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F67A5" w14:textId="1CBF031B" w:rsidR="002B61A9" w:rsidRDefault="002B61A9" w:rsidP="002B61A9">
      <w:pPr>
        <w:jc w:val="center"/>
        <w:rPr>
          <w:rFonts w:ascii="Times New Roman" w:hAnsi="Times New Roman" w:cs="Times New Roman"/>
          <w:b/>
          <w:bCs/>
          <w:sz w:val="24"/>
          <w:szCs w:val="24"/>
        </w:rPr>
      </w:pPr>
      <w:bookmarkStart w:id="0" w:name="_Toc177044864"/>
      <w:r>
        <w:rPr>
          <w:rFonts w:ascii="Times New Roman" w:hAnsi="Times New Roman" w:cs="Times New Roman"/>
          <w:b/>
          <w:bCs/>
          <w:sz w:val="24"/>
          <w:szCs w:val="24"/>
        </w:rPr>
        <w:t>РАЗДЕЛ III. ГРАДОСТРОИТЕЛЬНЫЕ РЕГЛАМЕНТЫ</w:t>
      </w:r>
    </w:p>
    <w:p w14:paraId="417AF766" w14:textId="77777777" w:rsidR="002B61A9" w:rsidRDefault="002B61A9" w:rsidP="002B61A9">
      <w:pPr>
        <w:jc w:val="center"/>
        <w:rPr>
          <w:rFonts w:ascii="Times New Roman" w:hAnsi="Times New Roman" w:cs="Times New Roman"/>
          <w:b/>
          <w:bCs/>
          <w:sz w:val="24"/>
          <w:szCs w:val="24"/>
        </w:rPr>
      </w:pPr>
    </w:p>
    <w:p w14:paraId="6C85C7DC" w14:textId="77777777" w:rsidR="002B61A9" w:rsidRPr="00D87B37" w:rsidRDefault="002B61A9" w:rsidP="002B61A9">
      <w:pPr>
        <w:keepNext/>
        <w:keepLines/>
        <w:suppressAutoHyphens/>
        <w:overflowPunct w:val="0"/>
        <w:autoSpaceDE w:val="0"/>
        <w:autoSpaceDN w:val="0"/>
        <w:adjustRightInd w:val="0"/>
        <w:ind w:firstLine="709"/>
        <w:jc w:val="center"/>
        <w:outlineLvl w:val="1"/>
        <w:rPr>
          <w:rFonts w:ascii="Times New Roman" w:eastAsia="Times New Roman" w:hAnsi="Times New Roman" w:cs="Times New Roman"/>
          <w:b/>
          <w:bCs/>
          <w:iCs/>
          <w:smallCaps/>
          <w:sz w:val="24"/>
          <w:szCs w:val="24"/>
          <w:lang w:eastAsia="zh-CN"/>
        </w:rPr>
      </w:pPr>
      <w:r>
        <w:rPr>
          <w:rFonts w:ascii="Times New Roman" w:hAnsi="Times New Roman" w:cs="Times New Roman"/>
          <w:b/>
          <w:bCs/>
          <w:sz w:val="24"/>
          <w:szCs w:val="24"/>
        </w:rPr>
        <w:t xml:space="preserve">ГЛАВА 9. </w:t>
      </w:r>
      <w:r w:rsidRPr="00D87B37">
        <w:rPr>
          <w:rFonts w:ascii="Times New Roman" w:eastAsia="Times New Roman" w:hAnsi="Times New Roman" w:cs="Times New Roman"/>
          <w:b/>
          <w:bCs/>
          <w:iCs/>
          <w:smallCaps/>
          <w:sz w:val="24"/>
          <w:szCs w:val="24"/>
          <w:lang w:eastAsia="zh-CN"/>
        </w:rPr>
        <w:t>ГРАДОСТРОИТЕЛЬНЫЕ РЕГЛАМЕНТЫ В ЧАСТИ ВИДОВ РАЗРЕШЕННОГО ИСПОЛЬЗОВАНИЯ ЗЕМЕЛЬНЫХ УЧАСТКОВ И ОБЪЕКТОВ КАПИТАЛЬНОГО СТРОИТЕЛЬСТВА,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p>
    <w:p w14:paraId="2F559EA6" w14:textId="63513363" w:rsidR="002B61A9" w:rsidRPr="002B61A9" w:rsidRDefault="002B61A9" w:rsidP="002B61A9">
      <w:pPr>
        <w:jc w:val="center"/>
        <w:rPr>
          <w:rFonts w:ascii="Times New Roman" w:hAnsi="Times New Roman" w:cs="Times New Roman"/>
          <w:b/>
          <w:bCs/>
          <w:sz w:val="24"/>
          <w:szCs w:val="24"/>
        </w:rPr>
      </w:pPr>
    </w:p>
    <w:p w14:paraId="18812757" w14:textId="32425B00" w:rsidR="009A236F" w:rsidRPr="006E7330" w:rsidRDefault="00605598" w:rsidP="00D87B37">
      <w:pPr>
        <w:ind w:firstLine="709"/>
        <w:outlineLvl w:val="0"/>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 xml:space="preserve">Статья </w:t>
      </w:r>
      <w:r w:rsidR="009A236F" w:rsidRPr="006E7330">
        <w:rPr>
          <w:rFonts w:ascii="Times New Roman" w:eastAsia="Tahoma" w:hAnsi="Times New Roman" w:cs="Times New Roman"/>
          <w:b/>
          <w:bCs/>
          <w:sz w:val="24"/>
          <w:szCs w:val="24"/>
        </w:rPr>
        <w:t>22. Особые условия содержания градостроительного регламента</w:t>
      </w:r>
    </w:p>
    <w:p w14:paraId="683A0828" w14:textId="77777777" w:rsidR="00C902E7" w:rsidRPr="006E7330" w:rsidRDefault="00C902E7" w:rsidP="00D87B37">
      <w:pPr>
        <w:pStyle w:val="af7"/>
        <w:numPr>
          <w:ilvl w:val="0"/>
          <w:numId w:val="57"/>
        </w:numPr>
        <w:tabs>
          <w:tab w:val="left" w:pos="851"/>
        </w:tabs>
        <w:ind w:left="0" w:firstLine="709"/>
        <w:jc w:val="both"/>
        <w:rPr>
          <w:rFonts w:ascii="Times New Roman" w:eastAsia="Tahoma" w:hAnsi="Times New Roman" w:cs="Times New Roman"/>
          <w:color w:val="000000"/>
          <w:sz w:val="24"/>
          <w:szCs w:val="24"/>
        </w:rPr>
      </w:pPr>
      <w:bookmarkStart w:id="1" w:name="_Hlk204260074"/>
      <w:r w:rsidRPr="006E7330">
        <w:rPr>
          <w:rFonts w:ascii="Times New Roman" w:eastAsia="Tahoma" w:hAnsi="Times New Roman" w:cs="Times New Roman"/>
          <w:color w:val="000000"/>
          <w:sz w:val="24"/>
          <w:szCs w:val="24"/>
        </w:rPr>
        <w:t>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 что определяется проектом планировки для данной территории.</w:t>
      </w:r>
    </w:p>
    <w:p w14:paraId="1557DF9E" w14:textId="77777777" w:rsidR="00C902E7" w:rsidRPr="006E7330" w:rsidRDefault="00C902E7" w:rsidP="00D87B37">
      <w:pPr>
        <w:pStyle w:val="af7"/>
        <w:numPr>
          <w:ilvl w:val="0"/>
          <w:numId w:val="57"/>
        </w:numPr>
        <w:tabs>
          <w:tab w:val="left" w:pos="851"/>
        </w:tabs>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Без отдельного указания в градостроительных регламентах допускается в качестве вспомогательных видов использования размещение:</w:t>
      </w:r>
    </w:p>
    <w:p w14:paraId="672A7841" w14:textId="3D2D4F88" w:rsidR="00C902E7" w:rsidRPr="006E7330" w:rsidRDefault="00C902E7" w:rsidP="00D87B37">
      <w:pPr>
        <w:pStyle w:val="af7"/>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а) вспомогательных строений и сооружений при условии их соответствия положениям постановления Правительства Российской Федерации от 04 мая 2023 года №703 «Об утверждении критериев отнесения строений и сооружений к строениям и сооружениям вспомогательного использования»;</w:t>
      </w:r>
    </w:p>
    <w:p w14:paraId="635436DE" w14:textId="77777777" w:rsidR="00C902E7" w:rsidRPr="006E7330" w:rsidRDefault="00C902E7" w:rsidP="00D87B37">
      <w:pPr>
        <w:pStyle w:val="af7"/>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 xml:space="preserve">б) линейного объекта (кроме железных дорог общего пользования и автомобильных дорог общего пользования федерального и регионального значения); </w:t>
      </w:r>
    </w:p>
    <w:p w14:paraId="30C9DA03" w14:textId="77777777" w:rsidR="00C902E7" w:rsidRPr="006E7330" w:rsidRDefault="00C902E7" w:rsidP="00D87B37">
      <w:pPr>
        <w:pStyle w:val="af7"/>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в) защитных сооружений (насаждений), объектов мелиорации, информационных и</w:t>
      </w:r>
    </w:p>
    <w:p w14:paraId="4ABD6621" w14:textId="77777777" w:rsidR="00C902E7" w:rsidRPr="006E7330" w:rsidRDefault="00C902E7" w:rsidP="00D87B37">
      <w:pPr>
        <w:pStyle w:val="af7"/>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 xml:space="preserve">геодезических знаков, элементов благоустройства, проведение работ по рекультивации земель и (или) земельных участков, если федеральным законом не установлено иное; </w:t>
      </w:r>
    </w:p>
    <w:p w14:paraId="5F03CCF0" w14:textId="0E50E3D5" w:rsidR="00C902E7" w:rsidRPr="006E7330" w:rsidRDefault="00C902E7" w:rsidP="00D87B37">
      <w:pPr>
        <w:pStyle w:val="af7"/>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г) инженерно-технических объектов, сооружений и коммуникаций, объектов связи, обеспечивающих реализацию разрешенного использования недвижимости в пределах отдельных земельных участков (электро-, водо-, газообеспечения, водоотведения, телефонизации и т.д.) при условии соответствия санитарным, строительным и противопожарным нормам и правилам, технологическим стандартам безопасности с соблюдением требований Федерального закона от 30 декабря 2009 года №384-ФЗ «Технический регламент о безопасности зданий и сооружений».</w:t>
      </w:r>
    </w:p>
    <w:p w14:paraId="2FDA01EF" w14:textId="77777777" w:rsidR="00C902E7" w:rsidRPr="006E7330" w:rsidRDefault="00C902E7" w:rsidP="00D87B37">
      <w:pPr>
        <w:pStyle w:val="af7"/>
        <w:numPr>
          <w:ilvl w:val="0"/>
          <w:numId w:val="57"/>
        </w:numPr>
        <w:tabs>
          <w:tab w:val="left" w:pos="851"/>
        </w:tabs>
        <w:ind w:left="0"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Объекты капитального строительства вспомогательного использования входят в процент застройки земельного участка.</w:t>
      </w:r>
    </w:p>
    <w:p w14:paraId="5988F322" w14:textId="77777777" w:rsidR="00C902E7" w:rsidRPr="006E7330" w:rsidRDefault="00C902E7" w:rsidP="00D87B37">
      <w:pPr>
        <w:pStyle w:val="af7"/>
        <w:numPr>
          <w:ilvl w:val="0"/>
          <w:numId w:val="57"/>
        </w:numPr>
        <w:tabs>
          <w:tab w:val="left" w:pos="851"/>
        </w:tabs>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 xml:space="preserve">При определении минимального отступа от границ земельного участка в целях определения мест допустимого размещения зданий, строений, сооружений подпорное сооружение не учитывается. </w:t>
      </w:r>
    </w:p>
    <w:p w14:paraId="75E439DD" w14:textId="77777777" w:rsidR="00C902E7" w:rsidRPr="006E7330" w:rsidRDefault="00C902E7" w:rsidP="00D87B37">
      <w:pPr>
        <w:pStyle w:val="af7"/>
        <w:numPr>
          <w:ilvl w:val="0"/>
          <w:numId w:val="57"/>
        </w:numPr>
        <w:tabs>
          <w:tab w:val="left" w:pos="851"/>
        </w:tabs>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 xml:space="preserve">Подпорная стена не учитывается при определении процента застройки земельного участка. </w:t>
      </w:r>
    </w:p>
    <w:p w14:paraId="4F8CBD4F" w14:textId="77777777" w:rsidR="00C902E7" w:rsidRPr="006E7330" w:rsidRDefault="00C902E7" w:rsidP="00D87B37">
      <w:pPr>
        <w:pStyle w:val="af7"/>
        <w:numPr>
          <w:ilvl w:val="0"/>
          <w:numId w:val="57"/>
        </w:numPr>
        <w:tabs>
          <w:tab w:val="left" w:pos="851"/>
        </w:tabs>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 xml:space="preserve">Конструктивные элементы зданий и их проекция не должны выходить за границы места допустимого размещения объекта капитального строительства. </w:t>
      </w:r>
    </w:p>
    <w:p w14:paraId="65475A6F" w14:textId="77777777" w:rsidR="00C902E7" w:rsidRPr="006E7330" w:rsidRDefault="00C902E7" w:rsidP="00D87B37">
      <w:pPr>
        <w:pStyle w:val="af7"/>
        <w:numPr>
          <w:ilvl w:val="0"/>
          <w:numId w:val="57"/>
        </w:numPr>
        <w:tabs>
          <w:tab w:val="left" w:pos="851"/>
        </w:tabs>
        <w:ind w:left="0"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Предельные параметры, которые в настоящих Правилах не подлежат установлению, принимаются согласно сводам правил, нормативам градостроительного проектирования, заданию на проектирование, требованиям технических регламентов и иным обязательным требованиям, установленным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14:paraId="7D655340" w14:textId="77777777" w:rsidR="00C902E7" w:rsidRPr="006E7330" w:rsidRDefault="00C902E7" w:rsidP="00D87B37">
      <w:pPr>
        <w:pStyle w:val="af7"/>
        <w:numPr>
          <w:ilvl w:val="0"/>
          <w:numId w:val="57"/>
        </w:numPr>
        <w:tabs>
          <w:tab w:val="left" w:pos="851"/>
        </w:tabs>
        <w:ind w:left="0"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При определении максимального процента застройки в границах земельного участка площадь подземной части застройки и площадь стилобата до двух этажей не учитывается. </w:t>
      </w:r>
    </w:p>
    <w:p w14:paraId="3337B2EA" w14:textId="77777777" w:rsidR="00C902E7" w:rsidRPr="006E7330" w:rsidRDefault="00C902E7" w:rsidP="00D87B37">
      <w:pPr>
        <w:pStyle w:val="af7"/>
        <w:numPr>
          <w:ilvl w:val="0"/>
          <w:numId w:val="57"/>
        </w:numPr>
        <w:tabs>
          <w:tab w:val="left" w:pos="851"/>
          <w:tab w:val="left" w:pos="993"/>
        </w:tabs>
        <w:ind w:left="0"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Во всех территориальных зонах требуемое согласно нормативам градостроительного проектирования количество машино-мест для хранения, парковки транспортных средств должно быть обеспечено на территории земельного участка, в границах которого планируется строительство (реконструкция) объектов капитального строительства.</w:t>
      </w:r>
    </w:p>
    <w:p w14:paraId="7AD78DCD" w14:textId="77777777" w:rsidR="00C902E7" w:rsidRPr="006E7330" w:rsidRDefault="00C902E7" w:rsidP="00D87B37">
      <w:pPr>
        <w:pStyle w:val="af7"/>
        <w:numPr>
          <w:ilvl w:val="0"/>
          <w:numId w:val="57"/>
        </w:numPr>
        <w:tabs>
          <w:tab w:val="left" w:pos="851"/>
          <w:tab w:val="left" w:pos="993"/>
        </w:tabs>
        <w:ind w:left="0"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В сложившейся застройке в любой территориальной зоне допускается образование земельного участка с видами разрешенного использования земельных участков «Малоэтажная многоквартирная жилая застройка» (код 2.1.1), «Среднеэтажная жилая застройка» (код 2.5), </w:t>
      </w:r>
      <w:r w:rsidRPr="006E7330">
        <w:rPr>
          <w:rFonts w:ascii="Times New Roman" w:eastAsia="Tahoma" w:hAnsi="Times New Roman" w:cs="Times New Roman"/>
          <w:color w:val="000000"/>
          <w:sz w:val="24"/>
          <w:szCs w:val="24"/>
        </w:rPr>
        <w:lastRenderedPageBreak/>
        <w:t>«Многоэтажная жилая застройка (высотная застройка)» (код 2.6), в том числе не соответствующего предельным параметрам для данной территориальной зоны под ранее учтенным объектом недвижимости (капитального строительства) – многоквартирным жилым домом.</w:t>
      </w:r>
    </w:p>
    <w:p w14:paraId="3A67E6A9" w14:textId="77777777" w:rsidR="00C902E7" w:rsidRPr="006E7330" w:rsidRDefault="00C902E7" w:rsidP="00D87B37">
      <w:pPr>
        <w:pStyle w:val="af7"/>
        <w:numPr>
          <w:ilvl w:val="0"/>
          <w:numId w:val="57"/>
        </w:numPr>
        <w:tabs>
          <w:tab w:val="left" w:pos="851"/>
          <w:tab w:val="left" w:pos="993"/>
        </w:tabs>
        <w:ind w:left="0"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В случае если земельный участок сформирован в текущих границах до установления в отношении него территориального зонирования настоящими Правилами и находится в соответствии с Правилами в двух и более территориальных зонах, то данный земельный участок до приведения его в соответствие с требованиями градостроительного регламента (раздел, объединение, перераспределение земельных участков или выдел) относится к территориальной зоне, в которой расположена большая его часть, но не менее 75 процентов общей площади, за исключением земельных участков, пересечение границ которых с границами территориальных зон допускается в соответствии с Земельным кодексом Российской Федерации.</w:t>
      </w:r>
    </w:p>
    <w:p w14:paraId="3F08BE88" w14:textId="77777777" w:rsidR="00C902E7" w:rsidRPr="006E7330" w:rsidRDefault="00C902E7" w:rsidP="00D87B37">
      <w:pPr>
        <w:pStyle w:val="af7"/>
        <w:numPr>
          <w:ilvl w:val="0"/>
          <w:numId w:val="57"/>
        </w:numPr>
        <w:tabs>
          <w:tab w:val="left" w:pos="851"/>
          <w:tab w:val="left" w:pos="993"/>
        </w:tabs>
        <w:ind w:left="0"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Для вида разрешенного использования земельных участков с кодом 4.7 «Гостиничное обслуживание», 5.2.1 «Туристическое обслуживание» строительство апарт-отелей и комплексов апартаментов запрещено.</w:t>
      </w:r>
    </w:p>
    <w:p w14:paraId="4D8238C7" w14:textId="77777777" w:rsidR="00C902E7" w:rsidRPr="006E7330" w:rsidRDefault="00C902E7" w:rsidP="00D87B37">
      <w:pPr>
        <w:pStyle w:val="af7"/>
        <w:numPr>
          <w:ilvl w:val="0"/>
          <w:numId w:val="57"/>
        </w:numPr>
        <w:tabs>
          <w:tab w:val="left" w:pos="851"/>
          <w:tab w:val="left" w:pos="993"/>
        </w:tabs>
        <w:ind w:left="0"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При разделе земельного участка на два и более необходимо обеспечить примыкание улично-дорожной сети к каждому образуемому земельному участку согласно расчетным параметрам улиц и дорог местного значения, установленными требованиям СП 42.13330.2016. Свод правил. Градостроительство. Планировка и застройка городских и сельских поселений. Актуализированная редакция СНиП 2.07.01-89, но не менее 6 метров.</w:t>
      </w:r>
    </w:p>
    <w:p w14:paraId="17C90E2D" w14:textId="77777777" w:rsidR="00C902E7" w:rsidRPr="006E7330" w:rsidRDefault="00C902E7" w:rsidP="00D87B37">
      <w:pPr>
        <w:pStyle w:val="af7"/>
        <w:numPr>
          <w:ilvl w:val="0"/>
          <w:numId w:val="57"/>
        </w:numPr>
        <w:tabs>
          <w:tab w:val="left" w:pos="851"/>
          <w:tab w:val="left" w:pos="993"/>
        </w:tabs>
        <w:ind w:left="0"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При образовании земельного участка путем перераспределения с землями неразграниченной муниципальной собственности не допускается уменьшение параметров существующих улиц и дорог местного значения, в том числе не соответствующих требованиям СП 42.13330.2016. Свод правил. Градостроительство. Планировка и застройка городских и сельских поселений. Актуализированная редакция СНиП 2.07.01-89, примыкающих к образуемому земельному участку.</w:t>
      </w:r>
    </w:p>
    <w:p w14:paraId="17318CB2" w14:textId="77777777" w:rsidR="00C902E7" w:rsidRPr="006E7330" w:rsidRDefault="00C902E7" w:rsidP="00D87B37">
      <w:pPr>
        <w:pStyle w:val="af7"/>
        <w:numPr>
          <w:ilvl w:val="0"/>
          <w:numId w:val="57"/>
        </w:numPr>
        <w:tabs>
          <w:tab w:val="left" w:pos="851"/>
          <w:tab w:val="left" w:pos="993"/>
        </w:tabs>
        <w:ind w:left="0" w:firstLine="709"/>
        <w:jc w:val="both"/>
        <w:rPr>
          <w:rFonts w:ascii="Times New Roman" w:eastAsia="Times New Roman" w:hAnsi="Times New Roman" w:cs="Times New Roman"/>
          <w:sz w:val="24"/>
          <w:szCs w:val="24"/>
        </w:rPr>
      </w:pPr>
      <w:r w:rsidRPr="006E7330">
        <w:rPr>
          <w:rFonts w:ascii="Times New Roman" w:eastAsia="Tahoma" w:hAnsi="Times New Roman" w:cs="Times New Roman"/>
          <w:color w:val="000000"/>
          <w:sz w:val="24"/>
          <w:szCs w:val="24"/>
        </w:rPr>
        <w:t>Земельные участки и (или) объекты капитального строительства, виды разрешенного использования, предельные (минимальные и (или) максимальные</w:t>
      </w:r>
      <w:r w:rsidRPr="006E7330">
        <w:rPr>
          <w:rFonts w:ascii="Times New Roman" w:eastAsia="Times New Roman" w:hAnsi="Times New Roman" w:cs="Times New Roman"/>
          <w:sz w:val="24"/>
          <w:szCs w:val="24"/>
        </w:rPr>
        <w:t>)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(или) объектов капитального строительства опасно для жизни или здоровья человека, для окружающей среды, объектов культурного наследия. В случае если использование указанных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124CDB70" w14:textId="77777777" w:rsidR="00C902E7" w:rsidRPr="006E7330" w:rsidRDefault="00C902E7" w:rsidP="00D87B37">
      <w:pPr>
        <w:pStyle w:val="af7"/>
        <w:numPr>
          <w:ilvl w:val="0"/>
          <w:numId w:val="57"/>
        </w:numPr>
        <w:tabs>
          <w:tab w:val="left" w:pos="851"/>
          <w:tab w:val="left" w:pos="993"/>
        </w:tabs>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14:paraId="7D1BF0F3" w14:textId="77777777" w:rsidR="00C902E7" w:rsidRPr="006E7330" w:rsidRDefault="00C902E7" w:rsidP="00D87B37">
      <w:pPr>
        <w:pStyle w:val="af7"/>
        <w:numPr>
          <w:ilvl w:val="0"/>
          <w:numId w:val="57"/>
        </w:numPr>
        <w:tabs>
          <w:tab w:val="left" w:pos="851"/>
          <w:tab w:val="left" w:pos="993"/>
        </w:tabs>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При строительстве, реконструкции объекта капитального строительства разрешение на отклонение от предельных параметров разрешенного строительства может предоставляться правообладателям земельных участков конфигурация, инженерно-геологические либо иные характеристики которых неблагоприятны для застройки только при наличии заключений аккредитованных экспертов, подтверждающих факт наличия таких неблагоприятных характеристик рассматриваемого земельного участка, а также прямую зависимость таких характеристик с испрашиваемыми отклонениями от предельных параметров.</w:t>
      </w:r>
      <w:bookmarkEnd w:id="0"/>
      <w:bookmarkEnd w:id="1"/>
    </w:p>
    <w:p w14:paraId="64DF7540" w14:textId="235B3564" w:rsidR="00FA6943" w:rsidRPr="006E7330" w:rsidRDefault="00FA6943" w:rsidP="00D87B37">
      <w:pPr>
        <w:pStyle w:val="af7"/>
        <w:numPr>
          <w:ilvl w:val="0"/>
          <w:numId w:val="57"/>
        </w:numPr>
        <w:tabs>
          <w:tab w:val="left" w:pos="851"/>
          <w:tab w:val="left" w:pos="993"/>
        </w:tabs>
        <w:ind w:left="0" w:firstLine="709"/>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r w:rsidRPr="006E7330">
        <w:rPr>
          <w:rFonts w:ascii="Times New Roman" w:eastAsia="Times New Roman" w:hAnsi="Times New Roman" w:cs="Times New Roman"/>
          <w:sz w:val="24"/>
          <w:szCs w:val="24"/>
        </w:rPr>
        <w:lastRenderedPageBreak/>
        <w:t>Минимальные расстояния между зданиями, а также между крайними строениями и группами строений на земельных участках принимаются в соответствии с зооветеринарными, санитарно-гигиеническими требованиями и в соответствии с требованиями пожарной безопасности.</w:t>
      </w:r>
    </w:p>
    <w:p w14:paraId="431F9F51" w14:textId="77777777" w:rsidR="00C97379" w:rsidRPr="006E7330" w:rsidRDefault="00C97379" w:rsidP="00C97379">
      <w:pPr>
        <w:pStyle w:val="af7"/>
        <w:numPr>
          <w:ilvl w:val="0"/>
          <w:numId w:val="57"/>
        </w:numPr>
        <w:ind w:left="0" w:firstLine="709"/>
        <w:jc w:val="both"/>
        <w:rPr>
          <w:rFonts w:ascii="Times New Roman" w:hAnsi="Times New Roman"/>
          <w:sz w:val="24"/>
          <w:szCs w:val="24"/>
        </w:rPr>
      </w:pPr>
      <w:r w:rsidRPr="006E7330">
        <w:rPr>
          <w:rFonts w:ascii="Times New Roman" w:hAnsi="Times New Roman"/>
          <w:sz w:val="24"/>
          <w:szCs w:val="24"/>
        </w:rPr>
        <w:t>До границы соседнего приквартирного участка расстояния по санитарно-бытовым условиям должны быть не менее:</w:t>
      </w:r>
    </w:p>
    <w:p w14:paraId="72F23B87" w14:textId="77777777" w:rsidR="00C97379" w:rsidRPr="006E7330" w:rsidRDefault="00C97379" w:rsidP="00C97379">
      <w:pPr>
        <w:pStyle w:val="af7"/>
        <w:ind w:left="0" w:firstLine="709"/>
        <w:jc w:val="both"/>
        <w:rPr>
          <w:rFonts w:ascii="Times New Roman" w:hAnsi="Times New Roman"/>
          <w:sz w:val="24"/>
          <w:szCs w:val="24"/>
        </w:rPr>
      </w:pPr>
      <w:bookmarkStart w:id="2" w:name="sub_12042671"/>
      <w:r w:rsidRPr="006E7330">
        <w:rPr>
          <w:rFonts w:ascii="Times New Roman" w:hAnsi="Times New Roman"/>
          <w:sz w:val="24"/>
          <w:szCs w:val="24"/>
        </w:rPr>
        <w:t xml:space="preserve">от усадебного, одно - двухквартирного и блокированного дома - 3 м; </w:t>
      </w:r>
    </w:p>
    <w:p w14:paraId="7CD5A538" w14:textId="77777777" w:rsidR="00C97379" w:rsidRPr="006E7330" w:rsidRDefault="00C97379" w:rsidP="00C97379">
      <w:pPr>
        <w:pStyle w:val="af7"/>
        <w:ind w:left="0" w:firstLine="709"/>
        <w:jc w:val="both"/>
        <w:rPr>
          <w:rFonts w:ascii="Times New Roman" w:hAnsi="Times New Roman"/>
          <w:sz w:val="24"/>
          <w:szCs w:val="24"/>
        </w:rPr>
      </w:pPr>
      <w:r w:rsidRPr="006E7330">
        <w:rPr>
          <w:rFonts w:ascii="Times New Roman" w:hAnsi="Times New Roman"/>
          <w:sz w:val="24"/>
          <w:szCs w:val="24"/>
        </w:rPr>
        <w:t xml:space="preserve">от постройки для содержания скота и птицы - 4 м; </w:t>
      </w:r>
    </w:p>
    <w:p w14:paraId="758FA434" w14:textId="77777777" w:rsidR="00C97379" w:rsidRPr="006E7330" w:rsidRDefault="00C97379" w:rsidP="00C97379">
      <w:pPr>
        <w:pStyle w:val="af7"/>
        <w:ind w:left="0" w:firstLine="709"/>
        <w:jc w:val="both"/>
        <w:rPr>
          <w:rFonts w:ascii="Times New Roman" w:hAnsi="Times New Roman"/>
          <w:sz w:val="24"/>
          <w:szCs w:val="24"/>
        </w:rPr>
      </w:pPr>
      <w:r w:rsidRPr="006E7330">
        <w:rPr>
          <w:rFonts w:ascii="Times New Roman" w:hAnsi="Times New Roman"/>
          <w:sz w:val="24"/>
          <w:szCs w:val="24"/>
        </w:rPr>
        <w:t xml:space="preserve">от других построек (бани, гаража и др.) - 1 м; </w:t>
      </w:r>
    </w:p>
    <w:p w14:paraId="79B03DC5" w14:textId="3C097F92" w:rsidR="00C97379" w:rsidRPr="006E7330" w:rsidRDefault="00C97379" w:rsidP="00C97379">
      <w:pPr>
        <w:pStyle w:val="af7"/>
        <w:ind w:left="0" w:firstLine="709"/>
        <w:jc w:val="both"/>
        <w:rPr>
          <w:rFonts w:ascii="Times New Roman" w:hAnsi="Times New Roman"/>
          <w:sz w:val="24"/>
          <w:szCs w:val="24"/>
        </w:rPr>
      </w:pPr>
      <w:r w:rsidRPr="006E7330">
        <w:rPr>
          <w:rFonts w:ascii="Times New Roman" w:hAnsi="Times New Roman"/>
          <w:sz w:val="24"/>
          <w:szCs w:val="24"/>
        </w:rPr>
        <w:t xml:space="preserve">от стволов высокорослых деревьев - 4 м, среднерослых - 2 м; </w:t>
      </w:r>
    </w:p>
    <w:p w14:paraId="2F2FBD92" w14:textId="2B305EC4" w:rsidR="00C97379" w:rsidRPr="006E7330" w:rsidRDefault="00C97379" w:rsidP="00C97379">
      <w:pPr>
        <w:pStyle w:val="af7"/>
        <w:ind w:left="0" w:firstLine="709"/>
        <w:jc w:val="both"/>
        <w:rPr>
          <w:rFonts w:ascii="Times New Roman" w:hAnsi="Times New Roman"/>
          <w:sz w:val="24"/>
          <w:szCs w:val="24"/>
        </w:rPr>
      </w:pPr>
      <w:r w:rsidRPr="006E7330">
        <w:rPr>
          <w:rFonts w:ascii="Times New Roman" w:hAnsi="Times New Roman"/>
          <w:sz w:val="24"/>
          <w:szCs w:val="24"/>
        </w:rPr>
        <w:t>от кустарника - 1 м.</w:t>
      </w:r>
    </w:p>
    <w:p w14:paraId="06D36493" w14:textId="77777777" w:rsidR="00C97379" w:rsidRPr="006E7330" w:rsidRDefault="00C97379" w:rsidP="00C97379">
      <w:pPr>
        <w:pStyle w:val="af7"/>
        <w:ind w:left="0" w:firstLine="709"/>
        <w:jc w:val="both"/>
        <w:rPr>
          <w:rFonts w:ascii="Times New Roman" w:hAnsi="Times New Roman"/>
          <w:sz w:val="24"/>
          <w:szCs w:val="24"/>
        </w:rPr>
      </w:pPr>
      <w:bookmarkStart w:id="3" w:name="sub_12042672"/>
      <w:bookmarkEnd w:id="2"/>
      <w:r w:rsidRPr="006E7330">
        <w:rPr>
          <w:rFonts w:ascii="Times New Roman" w:hAnsi="Times New Roman"/>
          <w:sz w:val="24"/>
          <w:szCs w:val="24"/>
        </w:rPr>
        <w:t>В сложившейся застройке, при ширине земельного участка 12 метров и менее, для строительства жилого дома минимальный отступ от границы соседнего приквартирного участка составляет не менее:</w:t>
      </w:r>
      <w:bookmarkEnd w:id="3"/>
      <w:r w:rsidRPr="006E7330">
        <w:rPr>
          <w:rFonts w:ascii="Times New Roman" w:hAnsi="Times New Roman"/>
          <w:sz w:val="24"/>
          <w:szCs w:val="24"/>
        </w:rPr>
        <w:t xml:space="preserve"> </w:t>
      </w:r>
    </w:p>
    <w:p w14:paraId="2A0CDEB1" w14:textId="77777777" w:rsidR="00C97379" w:rsidRPr="006E7330" w:rsidRDefault="00C97379" w:rsidP="00C97379">
      <w:pPr>
        <w:pStyle w:val="af7"/>
        <w:ind w:left="0" w:firstLine="709"/>
        <w:jc w:val="both"/>
        <w:rPr>
          <w:rFonts w:ascii="Times New Roman" w:hAnsi="Times New Roman"/>
          <w:sz w:val="24"/>
          <w:szCs w:val="24"/>
        </w:rPr>
      </w:pPr>
      <w:r w:rsidRPr="006E7330">
        <w:rPr>
          <w:rFonts w:ascii="Times New Roman" w:hAnsi="Times New Roman"/>
          <w:sz w:val="24"/>
          <w:szCs w:val="24"/>
        </w:rPr>
        <w:t xml:space="preserve">1,0 м - для одноэтажного жилого дома; </w:t>
      </w:r>
    </w:p>
    <w:p w14:paraId="758C712A" w14:textId="77777777" w:rsidR="00C97379" w:rsidRPr="006E7330" w:rsidRDefault="00C97379" w:rsidP="00C97379">
      <w:pPr>
        <w:pStyle w:val="af7"/>
        <w:ind w:left="0" w:firstLine="709"/>
        <w:jc w:val="both"/>
        <w:rPr>
          <w:rFonts w:ascii="Times New Roman" w:hAnsi="Times New Roman"/>
          <w:sz w:val="24"/>
          <w:szCs w:val="24"/>
        </w:rPr>
      </w:pPr>
      <w:r w:rsidRPr="006E7330">
        <w:rPr>
          <w:rFonts w:ascii="Times New Roman" w:hAnsi="Times New Roman"/>
          <w:sz w:val="24"/>
          <w:szCs w:val="24"/>
        </w:rPr>
        <w:t xml:space="preserve">1,5 м - для двухэтажного жилого дома; </w:t>
      </w:r>
    </w:p>
    <w:p w14:paraId="55884708" w14:textId="4AC7FEF2" w:rsidR="00C97379" w:rsidRPr="006E7330" w:rsidRDefault="00C97379" w:rsidP="00C97379">
      <w:pPr>
        <w:pStyle w:val="af7"/>
        <w:ind w:left="0" w:firstLine="709"/>
        <w:jc w:val="both"/>
        <w:rPr>
          <w:rFonts w:ascii="Times New Roman" w:hAnsi="Times New Roman"/>
          <w:sz w:val="24"/>
          <w:szCs w:val="24"/>
        </w:rPr>
      </w:pPr>
      <w:r w:rsidRPr="006E7330">
        <w:rPr>
          <w:rFonts w:ascii="Times New Roman" w:hAnsi="Times New Roman"/>
          <w:sz w:val="24"/>
          <w:szCs w:val="24"/>
        </w:rPr>
        <w:t>2,0 м - для трехэтажного жилого дома, при условии, что 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w:t>
      </w:r>
    </w:p>
    <w:p w14:paraId="1F477228" w14:textId="53B1B825" w:rsidR="00AF08C4" w:rsidRPr="006E7330" w:rsidRDefault="00AF08C4" w:rsidP="00AF08C4">
      <w:pPr>
        <w:pStyle w:val="af7"/>
        <w:ind w:left="0" w:firstLine="720"/>
        <w:jc w:val="both"/>
        <w:rPr>
          <w:rFonts w:ascii="Times New Roman" w:hAnsi="Times New Roman"/>
          <w:sz w:val="24"/>
          <w:szCs w:val="24"/>
        </w:rPr>
      </w:pPr>
      <w:r w:rsidRPr="006E7330">
        <w:rPr>
          <w:rFonts w:ascii="Times New Roman" w:hAnsi="Times New Roman"/>
          <w:sz w:val="24"/>
          <w:szCs w:val="24"/>
        </w:rPr>
        <w:t>20. По границе с соседним земельным участком ограждения должны быть проветриваемыми на высоту не менее 0,3 м от уровня земли ограждения и высотой не более 2,0 м. По взаимному согласию смежных землепользователей допускается устройство сплошных ограждений из качественных и эстетически выполненных элементов.</w:t>
      </w:r>
    </w:p>
    <w:p w14:paraId="12F3297F" w14:textId="77777777" w:rsidR="00AF08C4" w:rsidRPr="006E7330" w:rsidRDefault="00AF08C4" w:rsidP="00AF08C4">
      <w:pPr>
        <w:pStyle w:val="af7"/>
        <w:ind w:left="0" w:firstLine="720"/>
        <w:jc w:val="both"/>
        <w:rPr>
          <w:rFonts w:ascii="Times New Roman" w:hAnsi="Times New Roman"/>
          <w:sz w:val="24"/>
          <w:szCs w:val="24"/>
        </w:rPr>
      </w:pPr>
      <w:r w:rsidRPr="006E7330">
        <w:rPr>
          <w:rFonts w:ascii="Times New Roman" w:hAnsi="Times New Roman"/>
          <w:sz w:val="24"/>
          <w:szCs w:val="24"/>
        </w:rPr>
        <w:t>21. При отсутствии централизованной канализации, минимальные расстояния от стен жилого дома до корпуса:</w:t>
      </w:r>
    </w:p>
    <w:p w14:paraId="158BB31F" w14:textId="77777777" w:rsidR="00AF08C4" w:rsidRPr="006E7330" w:rsidRDefault="00AF08C4" w:rsidP="00AF08C4">
      <w:pPr>
        <w:pStyle w:val="af7"/>
        <w:ind w:left="0" w:firstLine="720"/>
        <w:jc w:val="both"/>
        <w:rPr>
          <w:rFonts w:ascii="Times New Roman" w:hAnsi="Times New Roman"/>
          <w:sz w:val="24"/>
          <w:szCs w:val="24"/>
        </w:rPr>
      </w:pPr>
      <w:r w:rsidRPr="006E7330">
        <w:rPr>
          <w:rFonts w:ascii="Times New Roman" w:hAnsi="Times New Roman"/>
          <w:sz w:val="24"/>
          <w:szCs w:val="24"/>
        </w:rPr>
        <w:t>герметичного септика из пластика (заводского) – 5 м;</w:t>
      </w:r>
    </w:p>
    <w:p w14:paraId="2B6378C4" w14:textId="77777777" w:rsidR="00AF08C4" w:rsidRPr="006E7330" w:rsidRDefault="00AF08C4" w:rsidP="00AF08C4">
      <w:pPr>
        <w:pStyle w:val="af7"/>
        <w:ind w:left="0" w:firstLine="720"/>
        <w:jc w:val="both"/>
        <w:rPr>
          <w:rFonts w:ascii="Times New Roman" w:hAnsi="Times New Roman"/>
          <w:sz w:val="24"/>
          <w:szCs w:val="24"/>
        </w:rPr>
      </w:pPr>
      <w:r w:rsidRPr="006E7330">
        <w:rPr>
          <w:rFonts w:ascii="Times New Roman" w:hAnsi="Times New Roman"/>
          <w:sz w:val="24"/>
          <w:szCs w:val="24"/>
        </w:rPr>
        <w:t>станции биологической очистки (СБО) – 3 м;</w:t>
      </w:r>
    </w:p>
    <w:p w14:paraId="221CBC24" w14:textId="77777777" w:rsidR="00AF08C4" w:rsidRPr="006E7330" w:rsidRDefault="00AF08C4" w:rsidP="00AF08C4">
      <w:pPr>
        <w:pStyle w:val="af7"/>
        <w:ind w:left="0" w:firstLine="720"/>
        <w:jc w:val="both"/>
        <w:rPr>
          <w:rFonts w:ascii="Times New Roman" w:hAnsi="Times New Roman"/>
          <w:sz w:val="24"/>
          <w:szCs w:val="24"/>
        </w:rPr>
      </w:pPr>
      <w:r w:rsidRPr="006E7330">
        <w:rPr>
          <w:rFonts w:ascii="Times New Roman" w:hAnsi="Times New Roman"/>
          <w:sz w:val="24"/>
          <w:szCs w:val="24"/>
        </w:rPr>
        <w:t>септика из бетонных колец – 5 м;</w:t>
      </w:r>
    </w:p>
    <w:p w14:paraId="436A68C0" w14:textId="77777777" w:rsidR="00AF08C4" w:rsidRPr="006E7330" w:rsidRDefault="00AF08C4" w:rsidP="00AF08C4">
      <w:pPr>
        <w:pStyle w:val="af7"/>
        <w:ind w:left="0" w:firstLine="720"/>
        <w:jc w:val="both"/>
        <w:rPr>
          <w:rFonts w:ascii="Times New Roman" w:hAnsi="Times New Roman"/>
          <w:sz w:val="24"/>
          <w:szCs w:val="24"/>
        </w:rPr>
      </w:pPr>
      <w:r w:rsidRPr="006E7330">
        <w:rPr>
          <w:rFonts w:ascii="Times New Roman" w:hAnsi="Times New Roman"/>
          <w:sz w:val="24"/>
          <w:szCs w:val="24"/>
        </w:rPr>
        <w:t>накопительной ёмкости (выгреба) – 5 м;</w:t>
      </w:r>
    </w:p>
    <w:p w14:paraId="64416603" w14:textId="77777777" w:rsidR="00AF08C4" w:rsidRPr="006E7330" w:rsidRDefault="00AF08C4" w:rsidP="00AF08C4">
      <w:pPr>
        <w:pStyle w:val="af7"/>
        <w:ind w:left="0" w:firstLine="720"/>
        <w:jc w:val="both"/>
        <w:rPr>
          <w:rFonts w:ascii="Times New Roman" w:hAnsi="Times New Roman"/>
          <w:sz w:val="24"/>
          <w:szCs w:val="24"/>
        </w:rPr>
      </w:pPr>
      <w:r w:rsidRPr="006E7330">
        <w:rPr>
          <w:rFonts w:ascii="Times New Roman" w:hAnsi="Times New Roman"/>
          <w:sz w:val="24"/>
          <w:szCs w:val="24"/>
        </w:rPr>
        <w:t>фильтрующего колодца / поля фильтрации – 8 м;</w:t>
      </w:r>
    </w:p>
    <w:p w14:paraId="3BF3803E" w14:textId="225CAAF5" w:rsidR="00AF08C4" w:rsidRPr="006E7330" w:rsidRDefault="00AF08C4" w:rsidP="00AF08C4">
      <w:pPr>
        <w:pStyle w:val="af7"/>
        <w:ind w:left="0" w:firstLine="720"/>
        <w:jc w:val="both"/>
        <w:rPr>
          <w:rFonts w:ascii="Times New Roman" w:hAnsi="Times New Roman"/>
          <w:sz w:val="24"/>
          <w:szCs w:val="24"/>
        </w:rPr>
      </w:pPr>
      <w:r w:rsidRPr="006E7330">
        <w:rPr>
          <w:rFonts w:ascii="Times New Roman" w:hAnsi="Times New Roman"/>
          <w:sz w:val="24"/>
          <w:szCs w:val="24"/>
        </w:rPr>
        <w:t>самодельного септика без дна – 10 м.</w:t>
      </w:r>
    </w:p>
    <w:p w14:paraId="2D0D1FD5" w14:textId="77777777" w:rsidR="00AF08C4" w:rsidRPr="006E7330" w:rsidRDefault="00AF08C4" w:rsidP="00C97379">
      <w:pPr>
        <w:pStyle w:val="af7"/>
        <w:ind w:left="0" w:firstLine="709"/>
        <w:jc w:val="both"/>
        <w:rPr>
          <w:rFonts w:ascii="Times New Roman" w:hAnsi="Times New Roman"/>
          <w:sz w:val="24"/>
          <w:szCs w:val="24"/>
        </w:rPr>
      </w:pPr>
    </w:p>
    <w:p w14:paraId="488914B5" w14:textId="77777777" w:rsidR="00745195" w:rsidRPr="006E7330" w:rsidRDefault="00745195" w:rsidP="00D87B37">
      <w:pPr>
        <w:ind w:left="284" w:hanging="284"/>
        <w:rPr>
          <w:rFonts w:ascii="Times New Roman" w:hAnsi="Times New Roman" w:cs="Times New Roman"/>
          <w:sz w:val="24"/>
          <w:szCs w:val="24"/>
        </w:rPr>
      </w:pPr>
    </w:p>
    <w:p w14:paraId="2552D11B" w14:textId="77777777" w:rsidR="00C97379" w:rsidRPr="006E7330" w:rsidRDefault="00C97379" w:rsidP="00D87B37">
      <w:pPr>
        <w:ind w:left="284" w:hanging="284"/>
        <w:rPr>
          <w:rFonts w:ascii="Times New Roman" w:hAnsi="Times New Roman" w:cs="Times New Roman"/>
          <w:sz w:val="24"/>
          <w:szCs w:val="24"/>
        </w:rPr>
        <w:sectPr w:rsidR="00C97379" w:rsidRPr="006E7330" w:rsidSect="00745195">
          <w:headerReference w:type="default" r:id="rId8"/>
          <w:pgSz w:w="11910" w:h="16840"/>
          <w:pgMar w:top="851" w:right="570" w:bottom="709" w:left="1276" w:header="284" w:footer="0" w:gutter="0"/>
          <w:cols w:space="720"/>
          <w:docGrid w:linePitch="381"/>
        </w:sectPr>
      </w:pPr>
    </w:p>
    <w:p w14:paraId="65B9A788" w14:textId="77777777" w:rsidR="00605598" w:rsidRPr="006E7330" w:rsidRDefault="00605598" w:rsidP="00D87B37">
      <w:pPr>
        <w:pStyle w:val="af7"/>
        <w:ind w:left="0" w:firstLine="709"/>
        <w:jc w:val="both"/>
        <w:outlineLvl w:val="0"/>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lastRenderedPageBreak/>
        <w:t>Статья 23. Ж1. Зона застройки индивидуальными жилыми домами</w:t>
      </w:r>
    </w:p>
    <w:p w14:paraId="1E5CE9FE" w14:textId="77777777" w:rsidR="00605598" w:rsidRPr="006E7330" w:rsidRDefault="00605598" w:rsidP="00D87B37">
      <w:pPr>
        <w:pStyle w:val="af7"/>
        <w:ind w:left="0" w:firstLine="709"/>
        <w:jc w:val="both"/>
        <w:rPr>
          <w:rFonts w:ascii="Times New Roman" w:eastAsia="Tahoma" w:hAnsi="Times New Roman" w:cs="Times New Roman"/>
          <w:sz w:val="24"/>
          <w:szCs w:val="24"/>
        </w:rPr>
      </w:pPr>
      <w:bookmarkStart w:id="4" w:name="_Hlk204260766"/>
      <w:r w:rsidRPr="006E7330">
        <w:rPr>
          <w:rFonts w:ascii="Times New Roman" w:eastAsia="Tahoma" w:hAnsi="Times New Roman" w:cs="Times New Roman"/>
          <w:sz w:val="24"/>
          <w:szCs w:val="24"/>
        </w:rPr>
        <w:t>1. Территориальная зона Ж1 предназначена для обеспечения правовых условий строительства и реконструкции индивидуальных жилых домов, ведения личного подсобного хозяйства, объектов обслуживания индивидуальной жилой застройки,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объектов хранения автомобильного транспорта, благоустройства территории и иных объектов, связанных с проживанием граждан и не оказывающих негативного воздействия на окружающую среду.</w:t>
      </w:r>
    </w:p>
    <w:p w14:paraId="6D898A17" w14:textId="77777777" w:rsidR="00605598" w:rsidRPr="006E7330" w:rsidRDefault="00605598"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Ж1:</w:t>
      </w:r>
      <w:bookmarkStart w:id="5" w:name="_Toc177981545"/>
    </w:p>
    <w:p w14:paraId="6F09A089" w14:textId="77777777" w:rsidR="002B61A9" w:rsidRPr="006E7330" w:rsidRDefault="002B61A9" w:rsidP="00D87B37">
      <w:pPr>
        <w:pStyle w:val="af7"/>
        <w:ind w:left="0" w:firstLine="709"/>
        <w:jc w:val="both"/>
        <w:rPr>
          <w:rFonts w:ascii="Times New Roman" w:eastAsia="Tahoma" w:hAnsi="Times New Roman" w:cs="Times New Roman"/>
          <w:sz w:val="24"/>
          <w:szCs w:val="24"/>
        </w:rPr>
      </w:pPr>
    </w:p>
    <w:p w14:paraId="508385DF" w14:textId="77777777" w:rsidR="00605598" w:rsidRPr="006E7330" w:rsidRDefault="00605598" w:rsidP="00D87B37">
      <w:pPr>
        <w:keepNext/>
        <w:keepLines/>
        <w:outlineLvl w:val="1"/>
        <w:rPr>
          <w:rFonts w:ascii="Times New Roman" w:eastAsia="Tahoma" w:hAnsi="Times New Roman" w:cs="Times New Roman"/>
          <w:b/>
          <w:bCs/>
          <w:sz w:val="24"/>
          <w:szCs w:val="24"/>
        </w:rPr>
      </w:pPr>
      <w:bookmarkStart w:id="6" w:name="_Hlk204260218"/>
      <w:bookmarkEnd w:id="4"/>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010"/>
        <w:gridCol w:w="1731"/>
        <w:gridCol w:w="4344"/>
        <w:gridCol w:w="6662"/>
      </w:tblGrid>
      <w:tr w:rsidR="00605598" w:rsidRPr="006E7330" w14:paraId="412AB93C" w14:textId="77777777" w:rsidTr="008318CD">
        <w:tc>
          <w:tcPr>
            <w:tcW w:w="562" w:type="dxa"/>
          </w:tcPr>
          <w:p w14:paraId="60B39D0B" w14:textId="77777777" w:rsidR="00605598" w:rsidRPr="006E7330" w:rsidRDefault="00605598" w:rsidP="00D87B37">
            <w:pPr>
              <w:jc w:val="center"/>
              <w:rPr>
                <w:rFonts w:ascii="Times New Roman" w:hAnsi="Times New Roman" w:cs="Times New Roman"/>
                <w:sz w:val="24"/>
                <w:szCs w:val="24"/>
              </w:rPr>
            </w:pPr>
            <w:bookmarkStart w:id="7" w:name="_Hlk184975016"/>
            <w:r w:rsidRPr="006E7330">
              <w:rPr>
                <w:rFonts w:ascii="Times New Roman" w:hAnsi="Times New Roman" w:cs="Times New Roman"/>
                <w:sz w:val="24"/>
                <w:szCs w:val="24"/>
              </w:rPr>
              <w:t>№</w:t>
            </w:r>
          </w:p>
          <w:p w14:paraId="659C9173" w14:textId="77777777" w:rsidR="00605598" w:rsidRPr="006E7330" w:rsidRDefault="00605598" w:rsidP="00D87B37">
            <w:pPr>
              <w:pStyle w:val="af7"/>
              <w:ind w:left="0"/>
              <w:jc w:val="center"/>
              <w:rPr>
                <w:rFonts w:ascii="Times New Roman" w:hAnsi="Times New Roman" w:cs="Times New Roman"/>
                <w:sz w:val="24"/>
                <w:szCs w:val="24"/>
              </w:rPr>
            </w:pPr>
            <w:r w:rsidRPr="006E7330">
              <w:rPr>
                <w:rFonts w:ascii="Times New Roman" w:hAnsi="Times New Roman" w:cs="Times New Roman"/>
                <w:sz w:val="24"/>
                <w:szCs w:val="24"/>
              </w:rPr>
              <w:t>п/п</w:t>
            </w:r>
          </w:p>
        </w:tc>
        <w:tc>
          <w:tcPr>
            <w:tcW w:w="2010" w:type="dxa"/>
          </w:tcPr>
          <w:p w14:paraId="4284DC8B"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7E0D8C52"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344" w:type="dxa"/>
          </w:tcPr>
          <w:p w14:paraId="68CD1F19"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662" w:type="dxa"/>
          </w:tcPr>
          <w:p w14:paraId="202EDEEC"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D3D6C" w:rsidRPr="006E7330" w14:paraId="701910B0" w14:textId="77777777" w:rsidTr="00095D6F">
        <w:trPr>
          <w:trHeight w:val="6141"/>
        </w:trPr>
        <w:tc>
          <w:tcPr>
            <w:tcW w:w="562" w:type="dxa"/>
          </w:tcPr>
          <w:p w14:paraId="1F1100CD" w14:textId="77777777" w:rsidR="006D3D6C" w:rsidRPr="006E7330" w:rsidRDefault="006D3D6C" w:rsidP="00D87B37">
            <w:pPr>
              <w:pStyle w:val="af7"/>
              <w:numPr>
                <w:ilvl w:val="0"/>
                <w:numId w:val="4"/>
              </w:numPr>
              <w:ind w:left="306"/>
              <w:rPr>
                <w:rFonts w:ascii="Times New Roman" w:hAnsi="Times New Roman" w:cs="Times New Roman"/>
                <w:sz w:val="24"/>
                <w:szCs w:val="24"/>
              </w:rPr>
            </w:pPr>
          </w:p>
        </w:tc>
        <w:tc>
          <w:tcPr>
            <w:tcW w:w="2010" w:type="dxa"/>
          </w:tcPr>
          <w:p w14:paraId="6A586F51" w14:textId="77777777" w:rsidR="006D3D6C" w:rsidRPr="006E7330" w:rsidRDefault="006D3D6C" w:rsidP="00D87B37">
            <w:pPr>
              <w:rPr>
                <w:rFonts w:ascii="Times New Roman" w:hAnsi="Times New Roman" w:cs="Times New Roman"/>
                <w:sz w:val="24"/>
                <w:szCs w:val="24"/>
              </w:rPr>
            </w:pPr>
            <w:r w:rsidRPr="006E7330">
              <w:rPr>
                <w:rFonts w:ascii="Times New Roman" w:eastAsia="Tahoma" w:hAnsi="Times New Roman" w:cs="Times New Roman"/>
                <w:sz w:val="24"/>
                <w:szCs w:val="24"/>
              </w:rPr>
              <w:t>Для индивидуального жилищного строительства</w:t>
            </w:r>
          </w:p>
        </w:tc>
        <w:tc>
          <w:tcPr>
            <w:tcW w:w="1731" w:type="dxa"/>
          </w:tcPr>
          <w:p w14:paraId="5DB37521" w14:textId="77777777" w:rsidR="006D3D6C" w:rsidRPr="006E7330" w:rsidRDefault="006D3D6C"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2.1</w:t>
            </w:r>
          </w:p>
        </w:tc>
        <w:tc>
          <w:tcPr>
            <w:tcW w:w="4344" w:type="dxa"/>
          </w:tcPr>
          <w:p w14:paraId="48A152BF" w14:textId="77777777" w:rsidR="006D3D6C" w:rsidRPr="006E7330" w:rsidRDefault="006D3D6C"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662" w:type="dxa"/>
          </w:tcPr>
          <w:p w14:paraId="1787AD2C" w14:textId="77777777" w:rsidR="006D3D6C" w:rsidRPr="006E7330" w:rsidRDefault="006D3D6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400 кв.м.</w:t>
            </w:r>
          </w:p>
          <w:p w14:paraId="4B0B274F" w14:textId="77777777" w:rsidR="006D3D6C" w:rsidRPr="006E7330" w:rsidRDefault="006D3D6C"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2000 кв.м</w:t>
            </w:r>
          </w:p>
          <w:p w14:paraId="05EFCFA1" w14:textId="77777777" w:rsidR="006D3D6C" w:rsidRPr="006E7330" w:rsidRDefault="006D3D6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p w14:paraId="5BFD035E" w14:textId="77777777" w:rsidR="006D3D6C" w:rsidRPr="006E7330" w:rsidRDefault="006D3D6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1477099D" w14:textId="77777777" w:rsidR="006D3D6C" w:rsidRPr="006E7330" w:rsidRDefault="006D3D6C"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hAnsi="Times New Roman" w:cs="Times New Roman"/>
                <w:sz w:val="24"/>
                <w:szCs w:val="24"/>
              </w:rPr>
              <w:t>Предельная высота зданий, строений, сооружений – 12 м</w:t>
            </w:r>
          </w:p>
          <w:p w14:paraId="02D54CB2" w14:textId="4F5CDB06" w:rsidR="006D3D6C" w:rsidRPr="006E7330" w:rsidRDefault="006D3D6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не подлежит установлению.</w:t>
            </w:r>
          </w:p>
          <w:p w14:paraId="4BEBFDA3" w14:textId="77777777" w:rsidR="006D3D6C" w:rsidRPr="006E7330" w:rsidRDefault="006D3D6C" w:rsidP="00D87B37">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376E402B" w14:textId="77777777" w:rsidR="006D3D6C" w:rsidRPr="006E7330" w:rsidRDefault="006D3D6C" w:rsidP="00D87B37">
            <w:pPr>
              <w:rPr>
                <w:rFonts w:ascii="Times New Roman" w:hAnsi="Times New Roman" w:cs="Times New Roman"/>
                <w:sz w:val="24"/>
                <w:szCs w:val="24"/>
              </w:rPr>
            </w:pPr>
            <w:r w:rsidRPr="006E7330">
              <w:rPr>
                <w:rFonts w:ascii="Times New Roman" w:hAnsi="Times New Roman" w:cs="Times New Roman"/>
                <w:sz w:val="24"/>
                <w:szCs w:val="24"/>
              </w:rPr>
              <w:t>Минимальная ширина земельного участка вдоль фронта улицы (проезда) – 12 м.</w:t>
            </w:r>
          </w:p>
          <w:p w14:paraId="6FF04878" w14:textId="1BA075F5" w:rsidR="006D3D6C" w:rsidRPr="006E7330" w:rsidRDefault="006D3D6C" w:rsidP="00AD31A0">
            <w:pPr>
              <w:tabs>
                <w:tab w:val="left" w:pos="1080"/>
              </w:tabs>
              <w:rPr>
                <w:rFonts w:ascii="Times New Roman" w:hAnsi="Times New Roman" w:cs="Times New Roman"/>
                <w:sz w:val="24"/>
                <w:szCs w:val="24"/>
              </w:rPr>
            </w:pPr>
            <w:r w:rsidRPr="006E7330">
              <w:rPr>
                <w:rFonts w:ascii="Times New Roman" w:hAnsi="Times New Roman" w:cs="Times New Roman"/>
                <w:sz w:val="24"/>
                <w:szCs w:val="24"/>
              </w:rPr>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p>
        </w:tc>
      </w:tr>
      <w:tr w:rsidR="00DE450D" w:rsidRPr="006E7330" w14:paraId="663B43F4" w14:textId="77777777" w:rsidTr="008318CD">
        <w:tc>
          <w:tcPr>
            <w:tcW w:w="562" w:type="dxa"/>
            <w:vMerge w:val="restart"/>
          </w:tcPr>
          <w:p w14:paraId="6E30D8AA" w14:textId="77777777" w:rsidR="00DE450D" w:rsidRPr="006E7330" w:rsidRDefault="00DE450D" w:rsidP="00D87B37">
            <w:pPr>
              <w:pStyle w:val="af7"/>
              <w:numPr>
                <w:ilvl w:val="0"/>
                <w:numId w:val="4"/>
              </w:numPr>
              <w:ind w:left="306"/>
              <w:rPr>
                <w:rFonts w:ascii="Times New Roman" w:hAnsi="Times New Roman" w:cs="Times New Roman"/>
                <w:sz w:val="24"/>
                <w:szCs w:val="24"/>
              </w:rPr>
            </w:pPr>
          </w:p>
        </w:tc>
        <w:tc>
          <w:tcPr>
            <w:tcW w:w="2010" w:type="dxa"/>
            <w:vMerge w:val="restart"/>
          </w:tcPr>
          <w:p w14:paraId="62F4EB24" w14:textId="77777777" w:rsidR="00DE450D" w:rsidRPr="006E7330" w:rsidRDefault="00DE450D" w:rsidP="00D87B37">
            <w:pPr>
              <w:rPr>
                <w:rFonts w:ascii="Times New Roman" w:hAnsi="Times New Roman" w:cs="Times New Roman"/>
                <w:sz w:val="24"/>
                <w:szCs w:val="24"/>
              </w:rPr>
            </w:pPr>
            <w:r w:rsidRPr="006E7330">
              <w:rPr>
                <w:rFonts w:ascii="Times New Roman" w:eastAsia="Tahoma" w:hAnsi="Times New Roman" w:cs="Times New Roman"/>
                <w:sz w:val="24"/>
                <w:szCs w:val="24"/>
              </w:rPr>
              <w:t>Для ведения личного подсобного хозяйства (приусадебный земельный участок)</w:t>
            </w:r>
          </w:p>
        </w:tc>
        <w:tc>
          <w:tcPr>
            <w:tcW w:w="1731" w:type="dxa"/>
            <w:vMerge w:val="restart"/>
          </w:tcPr>
          <w:p w14:paraId="68EDA7CE" w14:textId="77777777" w:rsidR="00DE450D" w:rsidRPr="006E7330" w:rsidRDefault="00DE450D"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2.2</w:t>
            </w:r>
          </w:p>
        </w:tc>
        <w:tc>
          <w:tcPr>
            <w:tcW w:w="4344" w:type="dxa"/>
            <w:vMerge w:val="restart"/>
          </w:tcPr>
          <w:p w14:paraId="004B80FA" w14:textId="77777777" w:rsidR="00DE450D" w:rsidRPr="006E7330" w:rsidRDefault="00DE450D"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 </w:t>
            </w:r>
          </w:p>
        </w:tc>
        <w:tc>
          <w:tcPr>
            <w:tcW w:w="6662" w:type="dxa"/>
          </w:tcPr>
          <w:p w14:paraId="6B9FA2F3" w14:textId="4AB13472" w:rsidR="00DE450D" w:rsidRPr="006E7330" w:rsidRDefault="00DE450D"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1000 кв.м</w:t>
            </w:r>
            <w:r w:rsidR="00AD31A0" w:rsidRPr="006E7330">
              <w:rPr>
                <w:rFonts w:ascii="Times New Roman" w:hAnsi="Times New Roman" w:cs="Times New Roman"/>
                <w:sz w:val="24"/>
                <w:szCs w:val="24"/>
              </w:rPr>
              <w:t>.</w:t>
            </w:r>
          </w:p>
        </w:tc>
      </w:tr>
      <w:tr w:rsidR="00DE450D" w:rsidRPr="006E7330" w14:paraId="56489536" w14:textId="77777777" w:rsidTr="008318CD">
        <w:tc>
          <w:tcPr>
            <w:tcW w:w="562" w:type="dxa"/>
            <w:vMerge/>
          </w:tcPr>
          <w:p w14:paraId="0AAAE3A7" w14:textId="77777777" w:rsidR="00DE450D" w:rsidRPr="006E7330" w:rsidRDefault="00DE450D" w:rsidP="00D87B37">
            <w:pPr>
              <w:pStyle w:val="af7"/>
              <w:numPr>
                <w:ilvl w:val="0"/>
                <w:numId w:val="4"/>
              </w:numPr>
              <w:rPr>
                <w:rFonts w:ascii="Times New Roman" w:hAnsi="Times New Roman" w:cs="Times New Roman"/>
                <w:sz w:val="24"/>
                <w:szCs w:val="24"/>
              </w:rPr>
            </w:pPr>
          </w:p>
        </w:tc>
        <w:tc>
          <w:tcPr>
            <w:tcW w:w="2010" w:type="dxa"/>
            <w:vMerge/>
          </w:tcPr>
          <w:p w14:paraId="58EC2262" w14:textId="77777777" w:rsidR="00DE450D" w:rsidRPr="006E7330" w:rsidRDefault="00DE450D" w:rsidP="00D87B37">
            <w:pPr>
              <w:rPr>
                <w:rFonts w:ascii="Times New Roman" w:hAnsi="Times New Roman" w:cs="Times New Roman"/>
                <w:sz w:val="24"/>
                <w:szCs w:val="24"/>
              </w:rPr>
            </w:pPr>
          </w:p>
        </w:tc>
        <w:tc>
          <w:tcPr>
            <w:tcW w:w="1731" w:type="dxa"/>
            <w:vMerge/>
          </w:tcPr>
          <w:p w14:paraId="75EFE396" w14:textId="77777777" w:rsidR="00DE450D" w:rsidRPr="006E7330" w:rsidRDefault="00DE450D" w:rsidP="00D87B37">
            <w:pPr>
              <w:rPr>
                <w:rFonts w:ascii="Times New Roman" w:hAnsi="Times New Roman" w:cs="Times New Roman"/>
                <w:sz w:val="24"/>
                <w:szCs w:val="24"/>
              </w:rPr>
            </w:pPr>
          </w:p>
        </w:tc>
        <w:tc>
          <w:tcPr>
            <w:tcW w:w="4344" w:type="dxa"/>
            <w:vMerge/>
          </w:tcPr>
          <w:p w14:paraId="0EFAF778" w14:textId="77777777" w:rsidR="00DE450D" w:rsidRPr="006E7330" w:rsidRDefault="00DE450D" w:rsidP="00D87B37">
            <w:pPr>
              <w:rPr>
                <w:rFonts w:ascii="Times New Roman" w:hAnsi="Times New Roman" w:cs="Times New Roman"/>
                <w:sz w:val="24"/>
                <w:szCs w:val="24"/>
              </w:rPr>
            </w:pPr>
          </w:p>
        </w:tc>
        <w:tc>
          <w:tcPr>
            <w:tcW w:w="6662" w:type="dxa"/>
          </w:tcPr>
          <w:p w14:paraId="4CF46161" w14:textId="6E2299A5" w:rsidR="00DE450D" w:rsidRPr="006E7330" w:rsidRDefault="00DE450D" w:rsidP="00D87B37">
            <w:pPr>
              <w:rPr>
                <w:rFonts w:ascii="Times New Roman" w:hAnsi="Times New Roman" w:cs="Times New Roman"/>
                <w:sz w:val="24"/>
                <w:szCs w:val="24"/>
              </w:rPr>
            </w:pPr>
            <w:r w:rsidRPr="006E7330">
              <w:rPr>
                <w:rFonts w:ascii="Times New Roman" w:hAnsi="Times New Roman" w:cs="Times New Roman"/>
                <w:sz w:val="24"/>
                <w:szCs w:val="24"/>
              </w:rPr>
              <w:t xml:space="preserve">Максимальный размер земельного участка (площадь) – </w:t>
            </w:r>
            <w:r w:rsidR="0035687A" w:rsidRPr="006E7330">
              <w:rPr>
                <w:rFonts w:ascii="Times New Roman" w:hAnsi="Times New Roman" w:cs="Times New Roman"/>
                <w:sz w:val="24"/>
                <w:szCs w:val="24"/>
              </w:rPr>
              <w:t>5</w:t>
            </w:r>
            <w:r w:rsidRPr="006E7330">
              <w:rPr>
                <w:rFonts w:ascii="Times New Roman" w:hAnsi="Times New Roman" w:cs="Times New Roman"/>
                <w:sz w:val="24"/>
                <w:szCs w:val="24"/>
              </w:rPr>
              <w:t>000 кв.м</w:t>
            </w:r>
          </w:p>
        </w:tc>
      </w:tr>
      <w:tr w:rsidR="00DE450D" w:rsidRPr="006E7330" w14:paraId="7E9E13E0" w14:textId="77777777" w:rsidTr="008318CD">
        <w:tc>
          <w:tcPr>
            <w:tcW w:w="562" w:type="dxa"/>
            <w:vMerge/>
          </w:tcPr>
          <w:p w14:paraId="399123B1" w14:textId="77777777" w:rsidR="00DE450D" w:rsidRPr="006E7330" w:rsidRDefault="00DE450D" w:rsidP="00D87B37">
            <w:pPr>
              <w:pStyle w:val="af7"/>
              <w:numPr>
                <w:ilvl w:val="0"/>
                <w:numId w:val="4"/>
              </w:numPr>
              <w:rPr>
                <w:rFonts w:ascii="Times New Roman" w:hAnsi="Times New Roman" w:cs="Times New Roman"/>
                <w:sz w:val="24"/>
                <w:szCs w:val="24"/>
              </w:rPr>
            </w:pPr>
          </w:p>
        </w:tc>
        <w:tc>
          <w:tcPr>
            <w:tcW w:w="2010" w:type="dxa"/>
            <w:vMerge/>
          </w:tcPr>
          <w:p w14:paraId="1013066F" w14:textId="77777777" w:rsidR="00DE450D" w:rsidRPr="006E7330" w:rsidRDefault="00DE450D" w:rsidP="00D87B37">
            <w:pPr>
              <w:rPr>
                <w:rFonts w:ascii="Times New Roman" w:hAnsi="Times New Roman" w:cs="Times New Roman"/>
                <w:sz w:val="24"/>
                <w:szCs w:val="24"/>
              </w:rPr>
            </w:pPr>
          </w:p>
        </w:tc>
        <w:tc>
          <w:tcPr>
            <w:tcW w:w="1731" w:type="dxa"/>
            <w:vMerge/>
          </w:tcPr>
          <w:p w14:paraId="44EA8E97" w14:textId="77777777" w:rsidR="00DE450D" w:rsidRPr="006E7330" w:rsidRDefault="00DE450D" w:rsidP="00D87B37">
            <w:pPr>
              <w:rPr>
                <w:rFonts w:ascii="Times New Roman" w:hAnsi="Times New Roman" w:cs="Times New Roman"/>
                <w:sz w:val="24"/>
                <w:szCs w:val="24"/>
              </w:rPr>
            </w:pPr>
          </w:p>
        </w:tc>
        <w:tc>
          <w:tcPr>
            <w:tcW w:w="4344" w:type="dxa"/>
            <w:vMerge/>
          </w:tcPr>
          <w:p w14:paraId="756D0E85" w14:textId="77777777" w:rsidR="00DE450D" w:rsidRPr="006E7330" w:rsidRDefault="00DE450D" w:rsidP="00D87B37">
            <w:pPr>
              <w:rPr>
                <w:rFonts w:ascii="Times New Roman" w:hAnsi="Times New Roman" w:cs="Times New Roman"/>
                <w:sz w:val="24"/>
                <w:szCs w:val="24"/>
              </w:rPr>
            </w:pPr>
          </w:p>
        </w:tc>
        <w:tc>
          <w:tcPr>
            <w:tcW w:w="6662" w:type="dxa"/>
          </w:tcPr>
          <w:p w14:paraId="73D2F215" w14:textId="58940AF0" w:rsidR="00DE450D" w:rsidRPr="006E7330" w:rsidRDefault="00DE450D"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50%</w:t>
            </w:r>
          </w:p>
        </w:tc>
      </w:tr>
      <w:tr w:rsidR="00DE450D" w:rsidRPr="006E7330" w14:paraId="31332689" w14:textId="77777777" w:rsidTr="008318CD">
        <w:tc>
          <w:tcPr>
            <w:tcW w:w="562" w:type="dxa"/>
            <w:vMerge/>
          </w:tcPr>
          <w:p w14:paraId="116D6925" w14:textId="77777777" w:rsidR="00DE450D" w:rsidRPr="006E7330" w:rsidRDefault="00DE450D" w:rsidP="00D87B37">
            <w:pPr>
              <w:pStyle w:val="af7"/>
              <w:numPr>
                <w:ilvl w:val="0"/>
                <w:numId w:val="4"/>
              </w:numPr>
              <w:rPr>
                <w:rFonts w:ascii="Times New Roman" w:hAnsi="Times New Roman" w:cs="Times New Roman"/>
                <w:sz w:val="24"/>
                <w:szCs w:val="24"/>
              </w:rPr>
            </w:pPr>
          </w:p>
        </w:tc>
        <w:tc>
          <w:tcPr>
            <w:tcW w:w="2010" w:type="dxa"/>
            <w:vMerge/>
          </w:tcPr>
          <w:p w14:paraId="2D677228" w14:textId="77777777" w:rsidR="00DE450D" w:rsidRPr="006E7330" w:rsidRDefault="00DE450D" w:rsidP="00D87B37">
            <w:pPr>
              <w:rPr>
                <w:rFonts w:ascii="Times New Roman" w:hAnsi="Times New Roman" w:cs="Times New Roman"/>
                <w:sz w:val="24"/>
                <w:szCs w:val="24"/>
              </w:rPr>
            </w:pPr>
          </w:p>
        </w:tc>
        <w:tc>
          <w:tcPr>
            <w:tcW w:w="1731" w:type="dxa"/>
            <w:vMerge/>
          </w:tcPr>
          <w:p w14:paraId="74932778" w14:textId="77777777" w:rsidR="00DE450D" w:rsidRPr="006E7330" w:rsidRDefault="00DE450D" w:rsidP="00D87B37">
            <w:pPr>
              <w:rPr>
                <w:rFonts w:ascii="Times New Roman" w:hAnsi="Times New Roman" w:cs="Times New Roman"/>
                <w:sz w:val="24"/>
                <w:szCs w:val="24"/>
              </w:rPr>
            </w:pPr>
          </w:p>
        </w:tc>
        <w:tc>
          <w:tcPr>
            <w:tcW w:w="4344" w:type="dxa"/>
            <w:vMerge/>
          </w:tcPr>
          <w:p w14:paraId="4C5E169C" w14:textId="77777777" w:rsidR="00DE450D" w:rsidRPr="006E7330" w:rsidRDefault="00DE450D" w:rsidP="00D87B37">
            <w:pPr>
              <w:rPr>
                <w:rFonts w:ascii="Times New Roman" w:hAnsi="Times New Roman" w:cs="Times New Roman"/>
                <w:sz w:val="24"/>
                <w:szCs w:val="24"/>
              </w:rPr>
            </w:pPr>
          </w:p>
        </w:tc>
        <w:tc>
          <w:tcPr>
            <w:tcW w:w="6662" w:type="dxa"/>
          </w:tcPr>
          <w:p w14:paraId="50964DCA" w14:textId="076DD0BB" w:rsidR="00DE450D" w:rsidRPr="006E7330" w:rsidRDefault="00DE450D" w:rsidP="00D87B37">
            <w:pPr>
              <w:pStyle w:val="ConsPlusNormal"/>
              <w:ind w:firstLine="0"/>
              <w:jc w:val="both"/>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DE450D" w:rsidRPr="006E7330" w14:paraId="53971350" w14:textId="77777777" w:rsidTr="008318CD">
        <w:tc>
          <w:tcPr>
            <w:tcW w:w="562" w:type="dxa"/>
            <w:vMerge/>
          </w:tcPr>
          <w:p w14:paraId="125A1BAE" w14:textId="77777777" w:rsidR="00DE450D" w:rsidRPr="006E7330" w:rsidRDefault="00DE450D" w:rsidP="00D87B37">
            <w:pPr>
              <w:pStyle w:val="af7"/>
              <w:numPr>
                <w:ilvl w:val="0"/>
                <w:numId w:val="4"/>
              </w:numPr>
              <w:rPr>
                <w:rFonts w:ascii="Times New Roman" w:hAnsi="Times New Roman" w:cs="Times New Roman"/>
                <w:sz w:val="24"/>
                <w:szCs w:val="24"/>
              </w:rPr>
            </w:pPr>
          </w:p>
        </w:tc>
        <w:tc>
          <w:tcPr>
            <w:tcW w:w="2010" w:type="dxa"/>
            <w:vMerge/>
          </w:tcPr>
          <w:p w14:paraId="25E4A7BF" w14:textId="77777777" w:rsidR="00DE450D" w:rsidRPr="006E7330" w:rsidRDefault="00DE450D" w:rsidP="00D87B37">
            <w:pPr>
              <w:rPr>
                <w:rFonts w:ascii="Times New Roman" w:hAnsi="Times New Roman" w:cs="Times New Roman"/>
                <w:sz w:val="24"/>
                <w:szCs w:val="24"/>
              </w:rPr>
            </w:pPr>
          </w:p>
        </w:tc>
        <w:tc>
          <w:tcPr>
            <w:tcW w:w="1731" w:type="dxa"/>
            <w:vMerge/>
          </w:tcPr>
          <w:p w14:paraId="50041371" w14:textId="77777777" w:rsidR="00DE450D" w:rsidRPr="006E7330" w:rsidRDefault="00DE450D" w:rsidP="00D87B37">
            <w:pPr>
              <w:rPr>
                <w:rFonts w:ascii="Times New Roman" w:hAnsi="Times New Roman" w:cs="Times New Roman"/>
                <w:sz w:val="24"/>
                <w:szCs w:val="24"/>
              </w:rPr>
            </w:pPr>
          </w:p>
        </w:tc>
        <w:tc>
          <w:tcPr>
            <w:tcW w:w="4344" w:type="dxa"/>
            <w:vMerge/>
          </w:tcPr>
          <w:p w14:paraId="476AB3B6" w14:textId="77777777" w:rsidR="00DE450D" w:rsidRPr="006E7330" w:rsidRDefault="00DE450D" w:rsidP="00D87B37">
            <w:pPr>
              <w:rPr>
                <w:rFonts w:ascii="Times New Roman" w:hAnsi="Times New Roman" w:cs="Times New Roman"/>
                <w:sz w:val="24"/>
                <w:szCs w:val="24"/>
              </w:rPr>
            </w:pPr>
          </w:p>
        </w:tc>
        <w:tc>
          <w:tcPr>
            <w:tcW w:w="6662" w:type="dxa"/>
          </w:tcPr>
          <w:p w14:paraId="637D28E7" w14:textId="07680707" w:rsidR="00DE450D" w:rsidRPr="006E7330" w:rsidRDefault="00DE450D" w:rsidP="00D87B37">
            <w:pPr>
              <w:pStyle w:val="ConsPlusNormal"/>
              <w:ind w:firstLine="0"/>
              <w:jc w:val="both"/>
              <w:rPr>
                <w:rFonts w:ascii="Times New Roman" w:eastAsia="Tahoma" w:hAnsi="Times New Roman" w:cs="Times New Roman"/>
                <w:color w:val="000000"/>
                <w:sz w:val="24"/>
                <w:szCs w:val="24"/>
              </w:rPr>
            </w:pPr>
            <w:r w:rsidRPr="006E7330">
              <w:rPr>
                <w:rFonts w:ascii="Times New Roman" w:hAnsi="Times New Roman" w:cs="Times New Roman"/>
                <w:sz w:val="24"/>
                <w:szCs w:val="24"/>
              </w:rPr>
              <w:t>Предельная высота зданий, строений, сооружений – 1</w:t>
            </w:r>
            <w:r w:rsidR="00AD31A0" w:rsidRPr="006E7330">
              <w:rPr>
                <w:rFonts w:ascii="Times New Roman" w:hAnsi="Times New Roman" w:cs="Times New Roman"/>
                <w:sz w:val="24"/>
                <w:szCs w:val="24"/>
              </w:rPr>
              <w:t>2</w:t>
            </w:r>
            <w:r w:rsidRPr="006E7330">
              <w:rPr>
                <w:rFonts w:ascii="Times New Roman" w:hAnsi="Times New Roman" w:cs="Times New Roman"/>
                <w:sz w:val="24"/>
                <w:szCs w:val="24"/>
              </w:rPr>
              <w:t xml:space="preserve"> м</w:t>
            </w:r>
          </w:p>
        </w:tc>
      </w:tr>
      <w:tr w:rsidR="00DE450D" w:rsidRPr="006E7330" w14:paraId="6797F465" w14:textId="77777777" w:rsidTr="008318CD">
        <w:tc>
          <w:tcPr>
            <w:tcW w:w="562" w:type="dxa"/>
            <w:vMerge/>
          </w:tcPr>
          <w:p w14:paraId="65CCC564" w14:textId="77777777" w:rsidR="00DE450D" w:rsidRPr="006E7330" w:rsidRDefault="00DE450D" w:rsidP="00D87B37">
            <w:pPr>
              <w:pStyle w:val="af7"/>
              <w:numPr>
                <w:ilvl w:val="0"/>
                <w:numId w:val="4"/>
              </w:numPr>
              <w:rPr>
                <w:rFonts w:ascii="Times New Roman" w:hAnsi="Times New Roman" w:cs="Times New Roman"/>
                <w:sz w:val="24"/>
                <w:szCs w:val="24"/>
              </w:rPr>
            </w:pPr>
          </w:p>
        </w:tc>
        <w:tc>
          <w:tcPr>
            <w:tcW w:w="2010" w:type="dxa"/>
            <w:vMerge/>
          </w:tcPr>
          <w:p w14:paraId="7BBD8BA7" w14:textId="77777777" w:rsidR="00DE450D" w:rsidRPr="006E7330" w:rsidRDefault="00DE450D" w:rsidP="00D87B37">
            <w:pPr>
              <w:rPr>
                <w:rFonts w:ascii="Times New Roman" w:hAnsi="Times New Roman" w:cs="Times New Roman"/>
                <w:sz w:val="24"/>
                <w:szCs w:val="24"/>
              </w:rPr>
            </w:pPr>
          </w:p>
        </w:tc>
        <w:tc>
          <w:tcPr>
            <w:tcW w:w="1731" w:type="dxa"/>
            <w:vMerge/>
          </w:tcPr>
          <w:p w14:paraId="31A38F50" w14:textId="77777777" w:rsidR="00DE450D" w:rsidRPr="006E7330" w:rsidRDefault="00DE450D" w:rsidP="00D87B37">
            <w:pPr>
              <w:rPr>
                <w:rFonts w:ascii="Times New Roman" w:hAnsi="Times New Roman" w:cs="Times New Roman"/>
                <w:sz w:val="24"/>
                <w:szCs w:val="24"/>
              </w:rPr>
            </w:pPr>
          </w:p>
        </w:tc>
        <w:tc>
          <w:tcPr>
            <w:tcW w:w="4344" w:type="dxa"/>
            <w:vMerge/>
          </w:tcPr>
          <w:p w14:paraId="6ABDBD76" w14:textId="77777777" w:rsidR="00DE450D" w:rsidRPr="006E7330" w:rsidRDefault="00DE450D" w:rsidP="00D87B37">
            <w:pPr>
              <w:rPr>
                <w:rFonts w:ascii="Times New Roman" w:hAnsi="Times New Roman" w:cs="Times New Roman"/>
                <w:sz w:val="24"/>
                <w:szCs w:val="24"/>
              </w:rPr>
            </w:pPr>
          </w:p>
        </w:tc>
        <w:tc>
          <w:tcPr>
            <w:tcW w:w="6662" w:type="dxa"/>
          </w:tcPr>
          <w:p w14:paraId="0C1A4A10" w14:textId="31D853D0" w:rsidR="00DE450D" w:rsidRPr="006E7330" w:rsidRDefault="00DE450D" w:rsidP="00D87B37">
            <w:pPr>
              <w:pStyle w:val="ConsPlusNormal"/>
              <w:ind w:firstLine="0"/>
              <w:jc w:val="both"/>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Минимальный процент озеленения в границах земельного участка – не подлежит установлению</w:t>
            </w:r>
          </w:p>
        </w:tc>
      </w:tr>
      <w:tr w:rsidR="00DE450D" w:rsidRPr="006E7330" w14:paraId="4CB8E9BD" w14:textId="77777777" w:rsidTr="008318CD">
        <w:tc>
          <w:tcPr>
            <w:tcW w:w="562" w:type="dxa"/>
            <w:vMerge/>
          </w:tcPr>
          <w:p w14:paraId="339AC563" w14:textId="77777777" w:rsidR="00DE450D" w:rsidRPr="006E7330" w:rsidRDefault="00DE450D" w:rsidP="00D87B37">
            <w:pPr>
              <w:pStyle w:val="af7"/>
              <w:numPr>
                <w:ilvl w:val="0"/>
                <w:numId w:val="4"/>
              </w:numPr>
              <w:rPr>
                <w:rFonts w:ascii="Times New Roman" w:hAnsi="Times New Roman" w:cs="Times New Roman"/>
                <w:sz w:val="24"/>
                <w:szCs w:val="24"/>
              </w:rPr>
            </w:pPr>
          </w:p>
        </w:tc>
        <w:tc>
          <w:tcPr>
            <w:tcW w:w="2010" w:type="dxa"/>
            <w:vMerge/>
          </w:tcPr>
          <w:p w14:paraId="53934287" w14:textId="77777777" w:rsidR="00DE450D" w:rsidRPr="006E7330" w:rsidRDefault="00DE450D" w:rsidP="00D87B37">
            <w:pPr>
              <w:rPr>
                <w:rFonts w:ascii="Times New Roman" w:hAnsi="Times New Roman" w:cs="Times New Roman"/>
                <w:sz w:val="24"/>
                <w:szCs w:val="24"/>
              </w:rPr>
            </w:pPr>
          </w:p>
        </w:tc>
        <w:tc>
          <w:tcPr>
            <w:tcW w:w="1731" w:type="dxa"/>
            <w:vMerge/>
          </w:tcPr>
          <w:p w14:paraId="536C0D88" w14:textId="77777777" w:rsidR="00DE450D" w:rsidRPr="006E7330" w:rsidRDefault="00DE450D" w:rsidP="00D87B37">
            <w:pPr>
              <w:rPr>
                <w:rFonts w:ascii="Times New Roman" w:hAnsi="Times New Roman" w:cs="Times New Roman"/>
                <w:sz w:val="24"/>
                <w:szCs w:val="24"/>
              </w:rPr>
            </w:pPr>
          </w:p>
        </w:tc>
        <w:tc>
          <w:tcPr>
            <w:tcW w:w="4344" w:type="dxa"/>
            <w:vMerge/>
          </w:tcPr>
          <w:p w14:paraId="73500819" w14:textId="77777777" w:rsidR="00DE450D" w:rsidRPr="006E7330" w:rsidRDefault="00DE450D" w:rsidP="00D87B37">
            <w:pPr>
              <w:rPr>
                <w:rFonts w:ascii="Times New Roman" w:hAnsi="Times New Roman" w:cs="Times New Roman"/>
                <w:sz w:val="24"/>
                <w:szCs w:val="24"/>
              </w:rPr>
            </w:pPr>
          </w:p>
        </w:tc>
        <w:tc>
          <w:tcPr>
            <w:tcW w:w="6662" w:type="dxa"/>
          </w:tcPr>
          <w:p w14:paraId="16B5E0FD" w14:textId="77777777" w:rsidR="00DE450D" w:rsidRPr="006E7330" w:rsidRDefault="00DE450D" w:rsidP="00D87B37">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25AD23CF" w14:textId="77777777" w:rsidR="00AD31A0" w:rsidRPr="006E7330" w:rsidRDefault="00AD31A0" w:rsidP="00AD31A0">
            <w:pPr>
              <w:rPr>
                <w:rFonts w:ascii="Times New Roman" w:hAnsi="Times New Roman" w:cs="Times New Roman"/>
                <w:sz w:val="24"/>
                <w:szCs w:val="24"/>
              </w:rPr>
            </w:pPr>
            <w:r w:rsidRPr="006E7330">
              <w:rPr>
                <w:rFonts w:ascii="Times New Roman" w:hAnsi="Times New Roman" w:cs="Times New Roman"/>
                <w:sz w:val="24"/>
                <w:szCs w:val="24"/>
              </w:rPr>
              <w:t>Минимальная ширина земельного участка вдоль фронта улицы (проезда) – 12 м.</w:t>
            </w:r>
          </w:p>
          <w:p w14:paraId="4A0569CE" w14:textId="7FA3C909" w:rsidR="00DE450D" w:rsidRPr="006E7330" w:rsidRDefault="00974D0B" w:rsidP="00AD31A0">
            <w:pPr>
              <w:tabs>
                <w:tab w:val="left" w:pos="1080"/>
              </w:tabs>
              <w:rPr>
                <w:rFonts w:ascii="Times New Roman" w:hAnsi="Times New Roman" w:cs="Times New Roman"/>
                <w:sz w:val="24"/>
                <w:szCs w:val="24"/>
              </w:rPr>
            </w:pPr>
            <w:r w:rsidRPr="006E7330">
              <w:rPr>
                <w:rFonts w:ascii="Times New Roman" w:hAnsi="Times New Roman" w:cs="Times New Roman"/>
                <w:sz w:val="24"/>
                <w:szCs w:val="24"/>
              </w:rPr>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p>
        </w:tc>
      </w:tr>
      <w:tr w:rsidR="003C7A01" w:rsidRPr="006E7330" w14:paraId="5383B76A" w14:textId="77777777" w:rsidTr="008318CD">
        <w:trPr>
          <w:trHeight w:val="45"/>
        </w:trPr>
        <w:tc>
          <w:tcPr>
            <w:tcW w:w="562" w:type="dxa"/>
            <w:vMerge w:val="restart"/>
          </w:tcPr>
          <w:p w14:paraId="6CEBD2B2" w14:textId="77777777" w:rsidR="003C7A01" w:rsidRPr="006E7330" w:rsidRDefault="003C7A01" w:rsidP="00D87B37">
            <w:pPr>
              <w:pStyle w:val="af7"/>
              <w:numPr>
                <w:ilvl w:val="0"/>
                <w:numId w:val="4"/>
              </w:numPr>
              <w:ind w:left="306"/>
              <w:rPr>
                <w:rFonts w:ascii="Times New Roman" w:hAnsi="Times New Roman" w:cs="Times New Roman"/>
                <w:sz w:val="24"/>
                <w:szCs w:val="24"/>
              </w:rPr>
            </w:pPr>
          </w:p>
        </w:tc>
        <w:tc>
          <w:tcPr>
            <w:tcW w:w="2010" w:type="dxa"/>
            <w:vMerge w:val="restart"/>
          </w:tcPr>
          <w:p w14:paraId="2DFEEB1B" w14:textId="77777777"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гаражей для собственных нужд</w:t>
            </w:r>
          </w:p>
        </w:tc>
        <w:tc>
          <w:tcPr>
            <w:tcW w:w="1731" w:type="dxa"/>
            <w:vMerge w:val="restart"/>
          </w:tcPr>
          <w:p w14:paraId="278E28C7" w14:textId="77777777" w:rsidR="003C7A01" w:rsidRPr="006E7330" w:rsidRDefault="003C7A01" w:rsidP="00D87B37">
            <w:pPr>
              <w:jc w:val="center"/>
              <w:rPr>
                <w:rFonts w:ascii="Times New Roman" w:hAnsi="Times New Roman" w:cs="Times New Roman"/>
                <w:sz w:val="24"/>
                <w:szCs w:val="24"/>
              </w:rPr>
            </w:pPr>
            <w:r w:rsidRPr="006E7330">
              <w:rPr>
                <w:rFonts w:ascii="Times New Roman" w:hAnsi="Times New Roman" w:cs="Times New Roman"/>
                <w:sz w:val="24"/>
                <w:szCs w:val="24"/>
              </w:rPr>
              <w:t>2.7.2</w:t>
            </w:r>
          </w:p>
        </w:tc>
        <w:tc>
          <w:tcPr>
            <w:tcW w:w="4344" w:type="dxa"/>
            <w:vMerge w:val="restart"/>
          </w:tcPr>
          <w:p w14:paraId="13BF1617" w14:textId="77777777"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662" w:type="dxa"/>
          </w:tcPr>
          <w:p w14:paraId="24BF21E3" w14:textId="387CFE7D" w:rsidR="003C7A01" w:rsidRPr="006E7330" w:rsidRDefault="003C7A01"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Минимальный размер земельного участка (площадь) – 18 кв.м.</w:t>
            </w:r>
          </w:p>
        </w:tc>
      </w:tr>
      <w:tr w:rsidR="003C7A01" w:rsidRPr="006E7330" w14:paraId="482DE948" w14:textId="77777777" w:rsidTr="008318CD">
        <w:trPr>
          <w:trHeight w:val="45"/>
        </w:trPr>
        <w:tc>
          <w:tcPr>
            <w:tcW w:w="562" w:type="dxa"/>
            <w:vMerge/>
          </w:tcPr>
          <w:p w14:paraId="7F202EF4" w14:textId="77777777" w:rsidR="003C7A01" w:rsidRPr="006E7330" w:rsidRDefault="003C7A01" w:rsidP="00D87B37">
            <w:pPr>
              <w:pStyle w:val="af7"/>
              <w:numPr>
                <w:ilvl w:val="0"/>
                <w:numId w:val="4"/>
              </w:numPr>
              <w:ind w:left="306"/>
              <w:rPr>
                <w:rFonts w:ascii="Times New Roman" w:hAnsi="Times New Roman" w:cs="Times New Roman"/>
                <w:sz w:val="24"/>
                <w:szCs w:val="24"/>
              </w:rPr>
            </w:pPr>
          </w:p>
        </w:tc>
        <w:tc>
          <w:tcPr>
            <w:tcW w:w="2010" w:type="dxa"/>
            <w:vMerge/>
          </w:tcPr>
          <w:p w14:paraId="10B6317E" w14:textId="77777777" w:rsidR="003C7A01" w:rsidRPr="006E7330" w:rsidRDefault="003C7A01" w:rsidP="00D87B37">
            <w:pPr>
              <w:rPr>
                <w:rFonts w:ascii="Times New Roman" w:hAnsi="Times New Roman" w:cs="Times New Roman"/>
                <w:sz w:val="24"/>
                <w:szCs w:val="24"/>
              </w:rPr>
            </w:pPr>
          </w:p>
        </w:tc>
        <w:tc>
          <w:tcPr>
            <w:tcW w:w="1731" w:type="dxa"/>
            <w:vMerge/>
          </w:tcPr>
          <w:p w14:paraId="38956326" w14:textId="77777777" w:rsidR="003C7A01" w:rsidRPr="006E7330" w:rsidRDefault="003C7A01" w:rsidP="00D87B37">
            <w:pPr>
              <w:rPr>
                <w:rFonts w:ascii="Times New Roman" w:hAnsi="Times New Roman" w:cs="Times New Roman"/>
                <w:sz w:val="24"/>
                <w:szCs w:val="24"/>
              </w:rPr>
            </w:pPr>
          </w:p>
        </w:tc>
        <w:tc>
          <w:tcPr>
            <w:tcW w:w="4344" w:type="dxa"/>
            <w:vMerge/>
          </w:tcPr>
          <w:p w14:paraId="5609815E" w14:textId="77777777" w:rsidR="003C7A01" w:rsidRPr="006E7330" w:rsidRDefault="003C7A01" w:rsidP="00D87B37">
            <w:pPr>
              <w:rPr>
                <w:rFonts w:ascii="Times New Roman" w:hAnsi="Times New Roman" w:cs="Times New Roman"/>
                <w:sz w:val="24"/>
                <w:szCs w:val="24"/>
              </w:rPr>
            </w:pPr>
          </w:p>
        </w:tc>
        <w:tc>
          <w:tcPr>
            <w:tcW w:w="6662" w:type="dxa"/>
          </w:tcPr>
          <w:p w14:paraId="45B4E7D0" w14:textId="2E3BCCF0" w:rsidR="003C7A01" w:rsidRPr="006E7330" w:rsidRDefault="003C7A01"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Максимальный размер земельного участка (площадь) – 60 кв.м.</w:t>
            </w:r>
          </w:p>
        </w:tc>
      </w:tr>
      <w:tr w:rsidR="003C7A01" w:rsidRPr="006E7330" w14:paraId="5872E3B4" w14:textId="77777777" w:rsidTr="008318CD">
        <w:trPr>
          <w:trHeight w:val="45"/>
        </w:trPr>
        <w:tc>
          <w:tcPr>
            <w:tcW w:w="562" w:type="dxa"/>
            <w:vMerge/>
          </w:tcPr>
          <w:p w14:paraId="245B5D61" w14:textId="77777777" w:rsidR="003C7A01" w:rsidRPr="006E7330" w:rsidRDefault="003C7A01" w:rsidP="00D87B37">
            <w:pPr>
              <w:pStyle w:val="af7"/>
              <w:numPr>
                <w:ilvl w:val="0"/>
                <w:numId w:val="4"/>
              </w:numPr>
              <w:ind w:left="306"/>
              <w:rPr>
                <w:rFonts w:ascii="Times New Roman" w:hAnsi="Times New Roman" w:cs="Times New Roman"/>
                <w:sz w:val="24"/>
                <w:szCs w:val="24"/>
              </w:rPr>
            </w:pPr>
          </w:p>
        </w:tc>
        <w:tc>
          <w:tcPr>
            <w:tcW w:w="2010" w:type="dxa"/>
            <w:vMerge/>
          </w:tcPr>
          <w:p w14:paraId="601A0D21" w14:textId="77777777" w:rsidR="003C7A01" w:rsidRPr="006E7330" w:rsidRDefault="003C7A01" w:rsidP="00D87B37">
            <w:pPr>
              <w:rPr>
                <w:rFonts w:ascii="Times New Roman" w:hAnsi="Times New Roman" w:cs="Times New Roman"/>
                <w:sz w:val="24"/>
                <w:szCs w:val="24"/>
              </w:rPr>
            </w:pPr>
          </w:p>
        </w:tc>
        <w:tc>
          <w:tcPr>
            <w:tcW w:w="1731" w:type="dxa"/>
            <w:vMerge/>
          </w:tcPr>
          <w:p w14:paraId="6276A259" w14:textId="77777777" w:rsidR="003C7A01" w:rsidRPr="006E7330" w:rsidRDefault="003C7A01" w:rsidP="00D87B37">
            <w:pPr>
              <w:rPr>
                <w:rFonts w:ascii="Times New Roman" w:hAnsi="Times New Roman" w:cs="Times New Roman"/>
                <w:sz w:val="24"/>
                <w:szCs w:val="24"/>
              </w:rPr>
            </w:pPr>
          </w:p>
        </w:tc>
        <w:tc>
          <w:tcPr>
            <w:tcW w:w="4344" w:type="dxa"/>
            <w:vMerge/>
          </w:tcPr>
          <w:p w14:paraId="7C3F17BB" w14:textId="77777777" w:rsidR="003C7A01" w:rsidRPr="006E7330" w:rsidRDefault="003C7A01" w:rsidP="00D87B37">
            <w:pPr>
              <w:rPr>
                <w:rFonts w:ascii="Times New Roman" w:hAnsi="Times New Roman" w:cs="Times New Roman"/>
                <w:sz w:val="24"/>
                <w:szCs w:val="24"/>
              </w:rPr>
            </w:pPr>
          </w:p>
        </w:tc>
        <w:tc>
          <w:tcPr>
            <w:tcW w:w="6662" w:type="dxa"/>
          </w:tcPr>
          <w:p w14:paraId="1B7E5440" w14:textId="60174976" w:rsidR="003C7A01" w:rsidRPr="006E7330" w:rsidRDefault="003C7A01"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Максимальный процент застройки в границах земельного участка – 80%.</w:t>
            </w:r>
          </w:p>
        </w:tc>
      </w:tr>
      <w:tr w:rsidR="003C7A01" w:rsidRPr="006E7330" w14:paraId="3794F4F8" w14:textId="77777777" w:rsidTr="008318CD">
        <w:trPr>
          <w:trHeight w:val="45"/>
        </w:trPr>
        <w:tc>
          <w:tcPr>
            <w:tcW w:w="562" w:type="dxa"/>
            <w:vMerge/>
          </w:tcPr>
          <w:p w14:paraId="4A966308" w14:textId="77777777" w:rsidR="003C7A01" w:rsidRPr="006E7330" w:rsidRDefault="003C7A01" w:rsidP="00D87B37">
            <w:pPr>
              <w:pStyle w:val="af7"/>
              <w:numPr>
                <w:ilvl w:val="0"/>
                <w:numId w:val="4"/>
              </w:numPr>
              <w:ind w:left="306"/>
              <w:rPr>
                <w:rFonts w:ascii="Times New Roman" w:hAnsi="Times New Roman" w:cs="Times New Roman"/>
                <w:sz w:val="24"/>
                <w:szCs w:val="24"/>
              </w:rPr>
            </w:pPr>
          </w:p>
        </w:tc>
        <w:tc>
          <w:tcPr>
            <w:tcW w:w="2010" w:type="dxa"/>
            <w:vMerge/>
          </w:tcPr>
          <w:p w14:paraId="0662004D" w14:textId="77777777" w:rsidR="003C7A01" w:rsidRPr="006E7330" w:rsidRDefault="003C7A01" w:rsidP="00D87B37">
            <w:pPr>
              <w:rPr>
                <w:rFonts w:ascii="Times New Roman" w:hAnsi="Times New Roman" w:cs="Times New Roman"/>
                <w:sz w:val="24"/>
                <w:szCs w:val="24"/>
              </w:rPr>
            </w:pPr>
          </w:p>
        </w:tc>
        <w:tc>
          <w:tcPr>
            <w:tcW w:w="1731" w:type="dxa"/>
            <w:vMerge/>
          </w:tcPr>
          <w:p w14:paraId="78B24E01" w14:textId="77777777" w:rsidR="003C7A01" w:rsidRPr="006E7330" w:rsidRDefault="003C7A01" w:rsidP="00D87B37">
            <w:pPr>
              <w:rPr>
                <w:rFonts w:ascii="Times New Roman" w:hAnsi="Times New Roman" w:cs="Times New Roman"/>
                <w:sz w:val="24"/>
                <w:szCs w:val="24"/>
              </w:rPr>
            </w:pPr>
          </w:p>
        </w:tc>
        <w:tc>
          <w:tcPr>
            <w:tcW w:w="4344" w:type="dxa"/>
            <w:vMerge/>
          </w:tcPr>
          <w:p w14:paraId="6B6779DE" w14:textId="77777777" w:rsidR="003C7A01" w:rsidRPr="006E7330" w:rsidRDefault="003C7A01" w:rsidP="00D87B37">
            <w:pPr>
              <w:rPr>
                <w:rFonts w:ascii="Times New Roman" w:hAnsi="Times New Roman" w:cs="Times New Roman"/>
                <w:sz w:val="24"/>
                <w:szCs w:val="24"/>
              </w:rPr>
            </w:pPr>
          </w:p>
        </w:tc>
        <w:tc>
          <w:tcPr>
            <w:tcW w:w="6662" w:type="dxa"/>
          </w:tcPr>
          <w:p w14:paraId="19F28F87" w14:textId="77777777" w:rsidR="003C7A01" w:rsidRPr="006E7330" w:rsidRDefault="003C7A01" w:rsidP="00AF08C4">
            <w:pPr>
              <w:pStyle w:val="ConsPlusNormal"/>
              <w:ind w:firstLine="0"/>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5457639A" w14:textId="0978FA66" w:rsidR="003C7A01" w:rsidRPr="006E7330" w:rsidRDefault="003C7A01" w:rsidP="00AF08C4">
            <w:pPr>
              <w:jc w:val="both"/>
              <w:rPr>
                <w:rFonts w:ascii="Times New Roman" w:hAnsi="Times New Roman" w:cs="Times New Roman"/>
                <w:sz w:val="24"/>
                <w:szCs w:val="24"/>
              </w:rPr>
            </w:pPr>
            <w:r w:rsidRPr="006E7330">
              <w:rPr>
                <w:rFonts w:ascii="Times New Roman" w:eastAsia="Tahoma" w:hAnsi="Times New Roman" w:cs="Times New Roman"/>
                <w:sz w:val="24"/>
                <w:szCs w:val="24"/>
              </w:rPr>
              <w:t>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3C7A01" w:rsidRPr="006E7330" w14:paraId="752FD13C" w14:textId="77777777" w:rsidTr="008318CD">
        <w:trPr>
          <w:trHeight w:val="45"/>
        </w:trPr>
        <w:tc>
          <w:tcPr>
            <w:tcW w:w="562" w:type="dxa"/>
            <w:vMerge/>
          </w:tcPr>
          <w:p w14:paraId="6886A8C1" w14:textId="77777777" w:rsidR="003C7A01" w:rsidRPr="006E7330" w:rsidRDefault="003C7A01" w:rsidP="00D87B37">
            <w:pPr>
              <w:pStyle w:val="af7"/>
              <w:numPr>
                <w:ilvl w:val="0"/>
                <w:numId w:val="4"/>
              </w:numPr>
              <w:ind w:left="306"/>
              <w:rPr>
                <w:rFonts w:ascii="Times New Roman" w:hAnsi="Times New Roman" w:cs="Times New Roman"/>
                <w:sz w:val="24"/>
                <w:szCs w:val="24"/>
              </w:rPr>
            </w:pPr>
          </w:p>
        </w:tc>
        <w:tc>
          <w:tcPr>
            <w:tcW w:w="2010" w:type="dxa"/>
            <w:vMerge/>
          </w:tcPr>
          <w:p w14:paraId="1104EC14" w14:textId="77777777" w:rsidR="003C7A01" w:rsidRPr="006E7330" w:rsidRDefault="003C7A01" w:rsidP="00D87B37">
            <w:pPr>
              <w:rPr>
                <w:rFonts w:ascii="Times New Roman" w:hAnsi="Times New Roman" w:cs="Times New Roman"/>
                <w:sz w:val="24"/>
                <w:szCs w:val="24"/>
              </w:rPr>
            </w:pPr>
          </w:p>
        </w:tc>
        <w:tc>
          <w:tcPr>
            <w:tcW w:w="1731" w:type="dxa"/>
            <w:vMerge/>
          </w:tcPr>
          <w:p w14:paraId="04E16754" w14:textId="77777777" w:rsidR="003C7A01" w:rsidRPr="006E7330" w:rsidRDefault="003C7A01" w:rsidP="00D87B37">
            <w:pPr>
              <w:rPr>
                <w:rFonts w:ascii="Times New Roman" w:hAnsi="Times New Roman" w:cs="Times New Roman"/>
                <w:sz w:val="24"/>
                <w:szCs w:val="24"/>
              </w:rPr>
            </w:pPr>
          </w:p>
        </w:tc>
        <w:tc>
          <w:tcPr>
            <w:tcW w:w="4344" w:type="dxa"/>
            <w:vMerge/>
          </w:tcPr>
          <w:p w14:paraId="5645AD7F" w14:textId="77777777" w:rsidR="003C7A01" w:rsidRPr="006E7330" w:rsidRDefault="003C7A01" w:rsidP="00D87B37">
            <w:pPr>
              <w:rPr>
                <w:rFonts w:ascii="Times New Roman" w:hAnsi="Times New Roman" w:cs="Times New Roman"/>
                <w:sz w:val="24"/>
                <w:szCs w:val="24"/>
              </w:rPr>
            </w:pPr>
          </w:p>
        </w:tc>
        <w:tc>
          <w:tcPr>
            <w:tcW w:w="6662" w:type="dxa"/>
          </w:tcPr>
          <w:p w14:paraId="4A1DD2E1" w14:textId="62C922FF" w:rsidR="003C7A01" w:rsidRPr="006E7330" w:rsidRDefault="003C7A01" w:rsidP="00D87B37">
            <w:pPr>
              <w:pStyle w:val="ConsPlusNormal"/>
              <w:ind w:firstLine="0"/>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6 м.</w:t>
            </w:r>
          </w:p>
        </w:tc>
      </w:tr>
      <w:tr w:rsidR="00C86299" w:rsidRPr="006E7330" w14:paraId="56F56993" w14:textId="77777777" w:rsidTr="008318CD">
        <w:trPr>
          <w:trHeight w:val="276"/>
        </w:trPr>
        <w:tc>
          <w:tcPr>
            <w:tcW w:w="562" w:type="dxa"/>
            <w:vMerge w:val="restart"/>
          </w:tcPr>
          <w:p w14:paraId="49C54590" w14:textId="77777777" w:rsidR="00C86299" w:rsidRPr="006E7330" w:rsidRDefault="00C86299" w:rsidP="00D87B37">
            <w:pPr>
              <w:pStyle w:val="af7"/>
              <w:numPr>
                <w:ilvl w:val="0"/>
                <w:numId w:val="4"/>
              </w:numPr>
              <w:ind w:left="306"/>
              <w:rPr>
                <w:rFonts w:ascii="Times New Roman" w:hAnsi="Times New Roman" w:cs="Times New Roman"/>
                <w:sz w:val="24"/>
                <w:szCs w:val="24"/>
              </w:rPr>
            </w:pPr>
          </w:p>
        </w:tc>
        <w:tc>
          <w:tcPr>
            <w:tcW w:w="2010" w:type="dxa"/>
            <w:vMerge w:val="restart"/>
          </w:tcPr>
          <w:p w14:paraId="300A8B24"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1F88B826" w14:textId="77777777" w:rsidR="00C86299" w:rsidRPr="006E7330" w:rsidRDefault="00C86299"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4344" w:type="dxa"/>
            <w:vMerge w:val="restart"/>
          </w:tcPr>
          <w:p w14:paraId="5B0D5C00"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зданий и сооружений, обеспечивающих поставку воды, тепла, электричества, газа, отвод </w:t>
            </w:r>
            <w:r w:rsidRPr="006E7330">
              <w:rPr>
                <w:rFonts w:ascii="Times New Roman" w:eastAsia="Tahoma" w:hAnsi="Times New Roman" w:cs="Times New Roman"/>
                <w:sz w:val="24"/>
                <w:szCs w:val="24"/>
              </w:rPr>
              <w:lastRenderedPageBreak/>
              <w:t>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662" w:type="dxa"/>
          </w:tcPr>
          <w:p w14:paraId="2A8F4FCE" w14:textId="4731F09F"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 кв.м.</w:t>
            </w:r>
          </w:p>
        </w:tc>
      </w:tr>
      <w:tr w:rsidR="00C86299" w:rsidRPr="006E7330" w14:paraId="67E317D0" w14:textId="77777777" w:rsidTr="008318CD">
        <w:trPr>
          <w:trHeight w:val="276"/>
        </w:trPr>
        <w:tc>
          <w:tcPr>
            <w:tcW w:w="562" w:type="dxa"/>
            <w:vMerge/>
          </w:tcPr>
          <w:p w14:paraId="1FE02125" w14:textId="77777777" w:rsidR="00C86299" w:rsidRPr="006E7330" w:rsidRDefault="00C86299" w:rsidP="00D87B37">
            <w:pPr>
              <w:pStyle w:val="af7"/>
              <w:numPr>
                <w:ilvl w:val="0"/>
                <w:numId w:val="4"/>
              </w:numPr>
              <w:ind w:left="306"/>
              <w:rPr>
                <w:rFonts w:ascii="Times New Roman" w:hAnsi="Times New Roman" w:cs="Times New Roman"/>
                <w:sz w:val="24"/>
                <w:szCs w:val="24"/>
              </w:rPr>
            </w:pPr>
          </w:p>
        </w:tc>
        <w:tc>
          <w:tcPr>
            <w:tcW w:w="2010" w:type="dxa"/>
            <w:vMerge/>
          </w:tcPr>
          <w:p w14:paraId="74643BC4" w14:textId="77777777" w:rsidR="00C86299" w:rsidRPr="006E7330" w:rsidRDefault="00C86299" w:rsidP="00D87B37">
            <w:pPr>
              <w:rPr>
                <w:rFonts w:ascii="Times New Roman" w:hAnsi="Times New Roman" w:cs="Times New Roman"/>
                <w:sz w:val="24"/>
                <w:szCs w:val="24"/>
              </w:rPr>
            </w:pPr>
          </w:p>
        </w:tc>
        <w:tc>
          <w:tcPr>
            <w:tcW w:w="1731" w:type="dxa"/>
            <w:vMerge/>
          </w:tcPr>
          <w:p w14:paraId="4455B84D" w14:textId="77777777" w:rsidR="00C86299" w:rsidRPr="006E7330" w:rsidRDefault="00C86299" w:rsidP="00D87B37">
            <w:pPr>
              <w:rPr>
                <w:rFonts w:ascii="Times New Roman" w:hAnsi="Times New Roman" w:cs="Times New Roman"/>
                <w:sz w:val="24"/>
                <w:szCs w:val="24"/>
              </w:rPr>
            </w:pPr>
          </w:p>
        </w:tc>
        <w:tc>
          <w:tcPr>
            <w:tcW w:w="4344" w:type="dxa"/>
            <w:vMerge/>
          </w:tcPr>
          <w:p w14:paraId="278C439B" w14:textId="77777777" w:rsidR="00C86299" w:rsidRPr="006E7330" w:rsidRDefault="00C86299" w:rsidP="00D87B37">
            <w:pPr>
              <w:rPr>
                <w:rFonts w:ascii="Times New Roman" w:hAnsi="Times New Roman" w:cs="Times New Roman"/>
                <w:sz w:val="24"/>
                <w:szCs w:val="24"/>
              </w:rPr>
            </w:pPr>
          </w:p>
        </w:tc>
        <w:tc>
          <w:tcPr>
            <w:tcW w:w="6662" w:type="dxa"/>
          </w:tcPr>
          <w:p w14:paraId="4B0A5EC9" w14:textId="6F7D77ED"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86299" w:rsidRPr="006E7330" w14:paraId="00C13D37" w14:textId="77777777" w:rsidTr="008318CD">
        <w:trPr>
          <w:trHeight w:val="276"/>
        </w:trPr>
        <w:tc>
          <w:tcPr>
            <w:tcW w:w="562" w:type="dxa"/>
            <w:vMerge/>
          </w:tcPr>
          <w:p w14:paraId="0E157BC1" w14:textId="77777777" w:rsidR="00C86299" w:rsidRPr="006E7330" w:rsidRDefault="00C86299" w:rsidP="00D87B37">
            <w:pPr>
              <w:pStyle w:val="af7"/>
              <w:numPr>
                <w:ilvl w:val="0"/>
                <w:numId w:val="4"/>
              </w:numPr>
              <w:ind w:left="306"/>
              <w:rPr>
                <w:rFonts w:ascii="Times New Roman" w:hAnsi="Times New Roman" w:cs="Times New Roman"/>
                <w:sz w:val="24"/>
                <w:szCs w:val="24"/>
              </w:rPr>
            </w:pPr>
          </w:p>
        </w:tc>
        <w:tc>
          <w:tcPr>
            <w:tcW w:w="2010" w:type="dxa"/>
            <w:vMerge/>
          </w:tcPr>
          <w:p w14:paraId="693951E2" w14:textId="77777777" w:rsidR="00C86299" w:rsidRPr="006E7330" w:rsidRDefault="00C86299" w:rsidP="00D87B37">
            <w:pPr>
              <w:rPr>
                <w:rFonts w:ascii="Times New Roman" w:hAnsi="Times New Roman" w:cs="Times New Roman"/>
                <w:sz w:val="24"/>
                <w:szCs w:val="24"/>
              </w:rPr>
            </w:pPr>
          </w:p>
        </w:tc>
        <w:tc>
          <w:tcPr>
            <w:tcW w:w="1731" w:type="dxa"/>
            <w:vMerge/>
          </w:tcPr>
          <w:p w14:paraId="570742D6" w14:textId="77777777" w:rsidR="00C86299" w:rsidRPr="006E7330" w:rsidRDefault="00C86299" w:rsidP="00D87B37">
            <w:pPr>
              <w:rPr>
                <w:rFonts w:ascii="Times New Roman" w:hAnsi="Times New Roman" w:cs="Times New Roman"/>
                <w:sz w:val="24"/>
                <w:szCs w:val="24"/>
              </w:rPr>
            </w:pPr>
          </w:p>
        </w:tc>
        <w:tc>
          <w:tcPr>
            <w:tcW w:w="4344" w:type="dxa"/>
            <w:vMerge/>
          </w:tcPr>
          <w:p w14:paraId="4C9BEF9F" w14:textId="77777777" w:rsidR="00C86299" w:rsidRPr="006E7330" w:rsidRDefault="00C86299" w:rsidP="00D87B37">
            <w:pPr>
              <w:rPr>
                <w:rFonts w:ascii="Times New Roman" w:hAnsi="Times New Roman" w:cs="Times New Roman"/>
                <w:sz w:val="24"/>
                <w:szCs w:val="24"/>
              </w:rPr>
            </w:pPr>
          </w:p>
        </w:tc>
        <w:tc>
          <w:tcPr>
            <w:tcW w:w="6662" w:type="dxa"/>
          </w:tcPr>
          <w:p w14:paraId="15448579" w14:textId="1DE535D1"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86299" w:rsidRPr="006E7330" w14:paraId="45580A38" w14:textId="77777777" w:rsidTr="008318CD">
        <w:trPr>
          <w:trHeight w:val="276"/>
        </w:trPr>
        <w:tc>
          <w:tcPr>
            <w:tcW w:w="562" w:type="dxa"/>
            <w:vMerge/>
          </w:tcPr>
          <w:p w14:paraId="10561AAF" w14:textId="77777777" w:rsidR="00C86299" w:rsidRPr="006E7330" w:rsidRDefault="00C86299" w:rsidP="00D87B37">
            <w:pPr>
              <w:pStyle w:val="af7"/>
              <w:numPr>
                <w:ilvl w:val="0"/>
                <w:numId w:val="4"/>
              </w:numPr>
              <w:ind w:left="306"/>
              <w:rPr>
                <w:rFonts w:ascii="Times New Roman" w:hAnsi="Times New Roman" w:cs="Times New Roman"/>
                <w:sz w:val="24"/>
                <w:szCs w:val="24"/>
              </w:rPr>
            </w:pPr>
          </w:p>
        </w:tc>
        <w:tc>
          <w:tcPr>
            <w:tcW w:w="2010" w:type="dxa"/>
            <w:vMerge/>
          </w:tcPr>
          <w:p w14:paraId="524A6BCA" w14:textId="77777777" w:rsidR="00C86299" w:rsidRPr="006E7330" w:rsidRDefault="00C86299" w:rsidP="00D87B37">
            <w:pPr>
              <w:rPr>
                <w:rFonts w:ascii="Times New Roman" w:hAnsi="Times New Roman" w:cs="Times New Roman"/>
                <w:sz w:val="24"/>
                <w:szCs w:val="24"/>
              </w:rPr>
            </w:pPr>
          </w:p>
        </w:tc>
        <w:tc>
          <w:tcPr>
            <w:tcW w:w="1731" w:type="dxa"/>
            <w:vMerge/>
          </w:tcPr>
          <w:p w14:paraId="0C15FCEA" w14:textId="77777777" w:rsidR="00C86299" w:rsidRPr="006E7330" w:rsidRDefault="00C86299" w:rsidP="00D87B37">
            <w:pPr>
              <w:rPr>
                <w:rFonts w:ascii="Times New Roman" w:hAnsi="Times New Roman" w:cs="Times New Roman"/>
                <w:sz w:val="24"/>
                <w:szCs w:val="24"/>
              </w:rPr>
            </w:pPr>
          </w:p>
        </w:tc>
        <w:tc>
          <w:tcPr>
            <w:tcW w:w="4344" w:type="dxa"/>
            <w:vMerge/>
          </w:tcPr>
          <w:p w14:paraId="4294549B" w14:textId="77777777" w:rsidR="00C86299" w:rsidRPr="006E7330" w:rsidRDefault="00C86299" w:rsidP="00D87B37">
            <w:pPr>
              <w:rPr>
                <w:rFonts w:ascii="Times New Roman" w:hAnsi="Times New Roman" w:cs="Times New Roman"/>
                <w:sz w:val="24"/>
                <w:szCs w:val="24"/>
              </w:rPr>
            </w:pPr>
          </w:p>
        </w:tc>
        <w:tc>
          <w:tcPr>
            <w:tcW w:w="6662" w:type="dxa"/>
          </w:tcPr>
          <w:p w14:paraId="4F7E8F9B" w14:textId="3E8B139E"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C86299" w:rsidRPr="006E7330" w14:paraId="1247D2C9" w14:textId="77777777" w:rsidTr="008318CD">
        <w:trPr>
          <w:trHeight w:val="276"/>
        </w:trPr>
        <w:tc>
          <w:tcPr>
            <w:tcW w:w="562" w:type="dxa"/>
            <w:vMerge/>
          </w:tcPr>
          <w:p w14:paraId="16ABF705" w14:textId="77777777" w:rsidR="00C86299" w:rsidRPr="006E7330" w:rsidRDefault="00C86299" w:rsidP="00D87B37">
            <w:pPr>
              <w:pStyle w:val="af7"/>
              <w:numPr>
                <w:ilvl w:val="0"/>
                <w:numId w:val="4"/>
              </w:numPr>
              <w:ind w:left="306"/>
              <w:rPr>
                <w:rFonts w:ascii="Times New Roman" w:hAnsi="Times New Roman" w:cs="Times New Roman"/>
                <w:sz w:val="24"/>
                <w:szCs w:val="24"/>
              </w:rPr>
            </w:pPr>
          </w:p>
        </w:tc>
        <w:tc>
          <w:tcPr>
            <w:tcW w:w="2010" w:type="dxa"/>
            <w:vMerge/>
          </w:tcPr>
          <w:p w14:paraId="5E304777" w14:textId="77777777" w:rsidR="00C86299" w:rsidRPr="006E7330" w:rsidRDefault="00C86299" w:rsidP="00D87B37">
            <w:pPr>
              <w:rPr>
                <w:rFonts w:ascii="Times New Roman" w:hAnsi="Times New Roman" w:cs="Times New Roman"/>
                <w:sz w:val="24"/>
                <w:szCs w:val="24"/>
              </w:rPr>
            </w:pPr>
          </w:p>
        </w:tc>
        <w:tc>
          <w:tcPr>
            <w:tcW w:w="1731" w:type="dxa"/>
            <w:vMerge/>
          </w:tcPr>
          <w:p w14:paraId="7D329976" w14:textId="77777777" w:rsidR="00C86299" w:rsidRPr="006E7330" w:rsidRDefault="00C86299" w:rsidP="00D87B37">
            <w:pPr>
              <w:rPr>
                <w:rFonts w:ascii="Times New Roman" w:hAnsi="Times New Roman" w:cs="Times New Roman"/>
                <w:sz w:val="24"/>
                <w:szCs w:val="24"/>
              </w:rPr>
            </w:pPr>
          </w:p>
        </w:tc>
        <w:tc>
          <w:tcPr>
            <w:tcW w:w="4344" w:type="dxa"/>
            <w:vMerge/>
          </w:tcPr>
          <w:p w14:paraId="19364007" w14:textId="77777777" w:rsidR="00C86299" w:rsidRPr="006E7330" w:rsidRDefault="00C86299" w:rsidP="00D87B37">
            <w:pPr>
              <w:rPr>
                <w:rFonts w:ascii="Times New Roman" w:hAnsi="Times New Roman" w:cs="Times New Roman"/>
                <w:sz w:val="24"/>
                <w:szCs w:val="24"/>
              </w:rPr>
            </w:pPr>
          </w:p>
        </w:tc>
        <w:tc>
          <w:tcPr>
            <w:tcW w:w="6662" w:type="dxa"/>
          </w:tcPr>
          <w:p w14:paraId="5142FF45" w14:textId="572DFC62"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AB3703" w:rsidRPr="006E7330" w14:paraId="51CE449C" w14:textId="77777777" w:rsidTr="008318CD">
        <w:trPr>
          <w:trHeight w:val="45"/>
        </w:trPr>
        <w:tc>
          <w:tcPr>
            <w:tcW w:w="562" w:type="dxa"/>
            <w:vMerge w:val="restart"/>
          </w:tcPr>
          <w:p w14:paraId="21512BCE" w14:textId="77777777" w:rsidR="00AB3703" w:rsidRPr="006E7330" w:rsidRDefault="00AB3703" w:rsidP="00D87B37">
            <w:pPr>
              <w:pStyle w:val="af7"/>
              <w:numPr>
                <w:ilvl w:val="0"/>
                <w:numId w:val="4"/>
              </w:numPr>
              <w:ind w:left="306"/>
              <w:rPr>
                <w:rFonts w:ascii="Times New Roman" w:hAnsi="Times New Roman" w:cs="Times New Roman"/>
                <w:sz w:val="24"/>
                <w:szCs w:val="24"/>
              </w:rPr>
            </w:pPr>
          </w:p>
        </w:tc>
        <w:tc>
          <w:tcPr>
            <w:tcW w:w="2010" w:type="dxa"/>
            <w:vMerge w:val="restart"/>
          </w:tcPr>
          <w:p w14:paraId="420A4F48" w14:textId="7777777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Дошкольное, начальное и среднее общее образование</w:t>
            </w:r>
          </w:p>
        </w:tc>
        <w:tc>
          <w:tcPr>
            <w:tcW w:w="1731" w:type="dxa"/>
            <w:vMerge w:val="restart"/>
          </w:tcPr>
          <w:p w14:paraId="20906802" w14:textId="77777777" w:rsidR="00AB3703" w:rsidRPr="006E7330" w:rsidRDefault="00AB3703" w:rsidP="00D87B37">
            <w:pPr>
              <w:jc w:val="center"/>
              <w:rPr>
                <w:rFonts w:ascii="Times New Roman" w:hAnsi="Times New Roman" w:cs="Times New Roman"/>
                <w:sz w:val="24"/>
                <w:szCs w:val="24"/>
              </w:rPr>
            </w:pPr>
            <w:r w:rsidRPr="006E7330">
              <w:rPr>
                <w:rFonts w:ascii="Times New Roman" w:hAnsi="Times New Roman" w:cs="Times New Roman"/>
                <w:sz w:val="24"/>
                <w:szCs w:val="24"/>
              </w:rPr>
              <w:t>3.5.1</w:t>
            </w:r>
          </w:p>
        </w:tc>
        <w:tc>
          <w:tcPr>
            <w:tcW w:w="4344" w:type="dxa"/>
            <w:vMerge w:val="restart"/>
          </w:tcPr>
          <w:p w14:paraId="5EF2C8F3" w14:textId="7777777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662" w:type="dxa"/>
          </w:tcPr>
          <w:p w14:paraId="23140345" w14:textId="7CCFE557"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(площадь)–500 кв.м</w:t>
            </w:r>
          </w:p>
        </w:tc>
      </w:tr>
      <w:tr w:rsidR="00AB3703" w:rsidRPr="006E7330" w14:paraId="5AA7D762" w14:textId="77777777" w:rsidTr="008318CD">
        <w:trPr>
          <w:trHeight w:val="45"/>
        </w:trPr>
        <w:tc>
          <w:tcPr>
            <w:tcW w:w="562" w:type="dxa"/>
            <w:vMerge/>
          </w:tcPr>
          <w:p w14:paraId="712AE6A4" w14:textId="77777777" w:rsidR="00AB3703" w:rsidRPr="006E7330" w:rsidRDefault="00AB3703" w:rsidP="00D87B37">
            <w:pPr>
              <w:pStyle w:val="af7"/>
              <w:numPr>
                <w:ilvl w:val="0"/>
                <w:numId w:val="4"/>
              </w:numPr>
              <w:ind w:left="306"/>
              <w:rPr>
                <w:rFonts w:ascii="Times New Roman" w:hAnsi="Times New Roman" w:cs="Times New Roman"/>
                <w:sz w:val="24"/>
                <w:szCs w:val="24"/>
              </w:rPr>
            </w:pPr>
          </w:p>
        </w:tc>
        <w:tc>
          <w:tcPr>
            <w:tcW w:w="2010" w:type="dxa"/>
            <w:vMerge/>
          </w:tcPr>
          <w:p w14:paraId="15DF16D8" w14:textId="77777777" w:rsidR="00AB3703" w:rsidRPr="006E7330" w:rsidRDefault="00AB3703" w:rsidP="00D87B37">
            <w:pPr>
              <w:rPr>
                <w:rFonts w:ascii="Times New Roman" w:hAnsi="Times New Roman" w:cs="Times New Roman"/>
                <w:sz w:val="24"/>
                <w:szCs w:val="24"/>
              </w:rPr>
            </w:pPr>
          </w:p>
        </w:tc>
        <w:tc>
          <w:tcPr>
            <w:tcW w:w="1731" w:type="dxa"/>
            <w:vMerge/>
          </w:tcPr>
          <w:p w14:paraId="2A7C1A49" w14:textId="77777777" w:rsidR="00AB3703" w:rsidRPr="006E7330" w:rsidRDefault="00AB3703" w:rsidP="00D87B37">
            <w:pPr>
              <w:rPr>
                <w:rFonts w:ascii="Times New Roman" w:hAnsi="Times New Roman" w:cs="Times New Roman"/>
                <w:sz w:val="24"/>
                <w:szCs w:val="24"/>
              </w:rPr>
            </w:pPr>
          </w:p>
        </w:tc>
        <w:tc>
          <w:tcPr>
            <w:tcW w:w="4344" w:type="dxa"/>
            <w:vMerge/>
          </w:tcPr>
          <w:p w14:paraId="760936BC" w14:textId="77777777" w:rsidR="00AB3703" w:rsidRPr="006E7330" w:rsidRDefault="00AB3703" w:rsidP="00D87B37">
            <w:pPr>
              <w:rPr>
                <w:rFonts w:ascii="Times New Roman" w:hAnsi="Times New Roman" w:cs="Times New Roman"/>
                <w:sz w:val="24"/>
                <w:szCs w:val="24"/>
              </w:rPr>
            </w:pPr>
          </w:p>
        </w:tc>
        <w:tc>
          <w:tcPr>
            <w:tcW w:w="6662" w:type="dxa"/>
          </w:tcPr>
          <w:p w14:paraId="5A85D0CB" w14:textId="4072AD1F"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AB3703" w:rsidRPr="006E7330" w14:paraId="6FED17CD" w14:textId="77777777" w:rsidTr="008318CD">
        <w:trPr>
          <w:trHeight w:val="45"/>
        </w:trPr>
        <w:tc>
          <w:tcPr>
            <w:tcW w:w="562" w:type="dxa"/>
            <w:vMerge/>
          </w:tcPr>
          <w:p w14:paraId="73FEAA0F" w14:textId="77777777" w:rsidR="00AB3703" w:rsidRPr="006E7330" w:rsidRDefault="00AB3703" w:rsidP="00D87B37">
            <w:pPr>
              <w:pStyle w:val="af7"/>
              <w:numPr>
                <w:ilvl w:val="0"/>
                <w:numId w:val="4"/>
              </w:numPr>
              <w:ind w:left="306"/>
              <w:rPr>
                <w:rFonts w:ascii="Times New Roman" w:hAnsi="Times New Roman" w:cs="Times New Roman"/>
                <w:sz w:val="24"/>
                <w:szCs w:val="24"/>
              </w:rPr>
            </w:pPr>
          </w:p>
        </w:tc>
        <w:tc>
          <w:tcPr>
            <w:tcW w:w="2010" w:type="dxa"/>
            <w:vMerge/>
          </w:tcPr>
          <w:p w14:paraId="0BCEEB07" w14:textId="77777777" w:rsidR="00AB3703" w:rsidRPr="006E7330" w:rsidRDefault="00AB3703" w:rsidP="00D87B37">
            <w:pPr>
              <w:rPr>
                <w:rFonts w:ascii="Times New Roman" w:hAnsi="Times New Roman" w:cs="Times New Roman"/>
                <w:sz w:val="24"/>
                <w:szCs w:val="24"/>
              </w:rPr>
            </w:pPr>
          </w:p>
        </w:tc>
        <w:tc>
          <w:tcPr>
            <w:tcW w:w="1731" w:type="dxa"/>
            <w:vMerge/>
          </w:tcPr>
          <w:p w14:paraId="1C1B1C79" w14:textId="77777777" w:rsidR="00AB3703" w:rsidRPr="006E7330" w:rsidRDefault="00AB3703" w:rsidP="00D87B37">
            <w:pPr>
              <w:rPr>
                <w:rFonts w:ascii="Times New Roman" w:hAnsi="Times New Roman" w:cs="Times New Roman"/>
                <w:sz w:val="24"/>
                <w:szCs w:val="24"/>
              </w:rPr>
            </w:pPr>
          </w:p>
        </w:tc>
        <w:tc>
          <w:tcPr>
            <w:tcW w:w="4344" w:type="dxa"/>
            <w:vMerge/>
          </w:tcPr>
          <w:p w14:paraId="572018E2" w14:textId="77777777" w:rsidR="00AB3703" w:rsidRPr="006E7330" w:rsidRDefault="00AB3703" w:rsidP="00D87B37">
            <w:pPr>
              <w:rPr>
                <w:rFonts w:ascii="Times New Roman" w:hAnsi="Times New Roman" w:cs="Times New Roman"/>
                <w:sz w:val="24"/>
                <w:szCs w:val="24"/>
              </w:rPr>
            </w:pPr>
          </w:p>
        </w:tc>
        <w:tc>
          <w:tcPr>
            <w:tcW w:w="6662" w:type="dxa"/>
          </w:tcPr>
          <w:p w14:paraId="05678885" w14:textId="0F2B9E8A"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40%</w:t>
            </w:r>
          </w:p>
        </w:tc>
      </w:tr>
      <w:tr w:rsidR="00AB3703" w:rsidRPr="006E7330" w14:paraId="7E7A7186" w14:textId="77777777" w:rsidTr="008318CD">
        <w:trPr>
          <w:trHeight w:val="45"/>
        </w:trPr>
        <w:tc>
          <w:tcPr>
            <w:tcW w:w="562" w:type="dxa"/>
            <w:vMerge/>
          </w:tcPr>
          <w:p w14:paraId="75B70A3B" w14:textId="77777777" w:rsidR="00AB3703" w:rsidRPr="006E7330" w:rsidRDefault="00AB3703" w:rsidP="00D87B37">
            <w:pPr>
              <w:pStyle w:val="af7"/>
              <w:numPr>
                <w:ilvl w:val="0"/>
                <w:numId w:val="4"/>
              </w:numPr>
              <w:ind w:left="306"/>
              <w:rPr>
                <w:rFonts w:ascii="Times New Roman" w:hAnsi="Times New Roman" w:cs="Times New Roman"/>
                <w:sz w:val="24"/>
                <w:szCs w:val="24"/>
              </w:rPr>
            </w:pPr>
          </w:p>
        </w:tc>
        <w:tc>
          <w:tcPr>
            <w:tcW w:w="2010" w:type="dxa"/>
            <w:vMerge/>
          </w:tcPr>
          <w:p w14:paraId="0A1075E5" w14:textId="77777777" w:rsidR="00AB3703" w:rsidRPr="006E7330" w:rsidRDefault="00AB3703" w:rsidP="00D87B37">
            <w:pPr>
              <w:rPr>
                <w:rFonts w:ascii="Times New Roman" w:hAnsi="Times New Roman" w:cs="Times New Roman"/>
                <w:sz w:val="24"/>
                <w:szCs w:val="24"/>
              </w:rPr>
            </w:pPr>
          </w:p>
        </w:tc>
        <w:tc>
          <w:tcPr>
            <w:tcW w:w="1731" w:type="dxa"/>
            <w:vMerge/>
          </w:tcPr>
          <w:p w14:paraId="34877A6E" w14:textId="77777777" w:rsidR="00AB3703" w:rsidRPr="006E7330" w:rsidRDefault="00AB3703" w:rsidP="00D87B37">
            <w:pPr>
              <w:rPr>
                <w:rFonts w:ascii="Times New Roman" w:hAnsi="Times New Roman" w:cs="Times New Roman"/>
                <w:sz w:val="24"/>
                <w:szCs w:val="24"/>
              </w:rPr>
            </w:pPr>
          </w:p>
        </w:tc>
        <w:tc>
          <w:tcPr>
            <w:tcW w:w="4344" w:type="dxa"/>
            <w:vMerge/>
          </w:tcPr>
          <w:p w14:paraId="4C709631" w14:textId="77777777" w:rsidR="00AB3703" w:rsidRPr="006E7330" w:rsidRDefault="00AB3703" w:rsidP="00D87B37">
            <w:pPr>
              <w:rPr>
                <w:rFonts w:ascii="Times New Roman" w:hAnsi="Times New Roman" w:cs="Times New Roman"/>
                <w:sz w:val="24"/>
                <w:szCs w:val="24"/>
              </w:rPr>
            </w:pPr>
          </w:p>
        </w:tc>
        <w:tc>
          <w:tcPr>
            <w:tcW w:w="6662" w:type="dxa"/>
          </w:tcPr>
          <w:p w14:paraId="163EB38A" w14:textId="6A9DB12F"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B3703" w:rsidRPr="006E7330" w14:paraId="611834BB" w14:textId="77777777" w:rsidTr="008318CD">
        <w:trPr>
          <w:trHeight w:val="45"/>
        </w:trPr>
        <w:tc>
          <w:tcPr>
            <w:tcW w:w="562" w:type="dxa"/>
            <w:vMerge/>
          </w:tcPr>
          <w:p w14:paraId="3A620AF4" w14:textId="77777777" w:rsidR="00AB3703" w:rsidRPr="006E7330" w:rsidRDefault="00AB3703" w:rsidP="00D87B37">
            <w:pPr>
              <w:pStyle w:val="af7"/>
              <w:numPr>
                <w:ilvl w:val="0"/>
                <w:numId w:val="4"/>
              </w:numPr>
              <w:ind w:left="306"/>
              <w:rPr>
                <w:rFonts w:ascii="Times New Roman" w:hAnsi="Times New Roman" w:cs="Times New Roman"/>
                <w:sz w:val="24"/>
                <w:szCs w:val="24"/>
              </w:rPr>
            </w:pPr>
          </w:p>
        </w:tc>
        <w:tc>
          <w:tcPr>
            <w:tcW w:w="2010" w:type="dxa"/>
            <w:vMerge/>
          </w:tcPr>
          <w:p w14:paraId="5E4B146C" w14:textId="77777777" w:rsidR="00AB3703" w:rsidRPr="006E7330" w:rsidRDefault="00AB3703" w:rsidP="00D87B37">
            <w:pPr>
              <w:rPr>
                <w:rFonts w:ascii="Times New Roman" w:hAnsi="Times New Roman" w:cs="Times New Roman"/>
                <w:sz w:val="24"/>
                <w:szCs w:val="24"/>
              </w:rPr>
            </w:pPr>
          </w:p>
        </w:tc>
        <w:tc>
          <w:tcPr>
            <w:tcW w:w="1731" w:type="dxa"/>
            <w:vMerge/>
          </w:tcPr>
          <w:p w14:paraId="015B4EA7" w14:textId="77777777" w:rsidR="00AB3703" w:rsidRPr="006E7330" w:rsidRDefault="00AB3703" w:rsidP="00D87B37">
            <w:pPr>
              <w:rPr>
                <w:rFonts w:ascii="Times New Roman" w:hAnsi="Times New Roman" w:cs="Times New Roman"/>
                <w:sz w:val="24"/>
                <w:szCs w:val="24"/>
              </w:rPr>
            </w:pPr>
          </w:p>
        </w:tc>
        <w:tc>
          <w:tcPr>
            <w:tcW w:w="4344" w:type="dxa"/>
            <w:vMerge/>
          </w:tcPr>
          <w:p w14:paraId="26E500DC" w14:textId="77777777" w:rsidR="00AB3703" w:rsidRPr="006E7330" w:rsidRDefault="00AB3703" w:rsidP="00D87B37">
            <w:pPr>
              <w:rPr>
                <w:rFonts w:ascii="Times New Roman" w:hAnsi="Times New Roman" w:cs="Times New Roman"/>
                <w:sz w:val="24"/>
                <w:szCs w:val="24"/>
              </w:rPr>
            </w:pPr>
          </w:p>
        </w:tc>
        <w:tc>
          <w:tcPr>
            <w:tcW w:w="6662" w:type="dxa"/>
          </w:tcPr>
          <w:p w14:paraId="3A5EC77F" w14:textId="1ADD74B6"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AB3703" w:rsidRPr="006E7330" w14:paraId="3A461831" w14:textId="77777777" w:rsidTr="00AB3703">
        <w:trPr>
          <w:trHeight w:val="45"/>
        </w:trPr>
        <w:tc>
          <w:tcPr>
            <w:tcW w:w="562" w:type="dxa"/>
            <w:vMerge/>
          </w:tcPr>
          <w:p w14:paraId="78ABC724" w14:textId="77777777" w:rsidR="00AB3703" w:rsidRPr="006E7330" w:rsidRDefault="00AB3703" w:rsidP="00D87B37">
            <w:pPr>
              <w:pStyle w:val="af7"/>
              <w:numPr>
                <w:ilvl w:val="0"/>
                <w:numId w:val="4"/>
              </w:numPr>
              <w:ind w:left="306"/>
              <w:rPr>
                <w:rFonts w:ascii="Times New Roman" w:hAnsi="Times New Roman" w:cs="Times New Roman"/>
                <w:sz w:val="24"/>
                <w:szCs w:val="24"/>
              </w:rPr>
            </w:pPr>
          </w:p>
        </w:tc>
        <w:tc>
          <w:tcPr>
            <w:tcW w:w="2010" w:type="dxa"/>
            <w:vMerge/>
          </w:tcPr>
          <w:p w14:paraId="7103AEC7" w14:textId="77777777" w:rsidR="00AB3703" w:rsidRPr="006E7330" w:rsidRDefault="00AB3703" w:rsidP="00D87B37">
            <w:pPr>
              <w:rPr>
                <w:rFonts w:ascii="Times New Roman" w:hAnsi="Times New Roman" w:cs="Times New Roman"/>
                <w:sz w:val="24"/>
                <w:szCs w:val="24"/>
              </w:rPr>
            </w:pPr>
          </w:p>
        </w:tc>
        <w:tc>
          <w:tcPr>
            <w:tcW w:w="1731" w:type="dxa"/>
            <w:vMerge/>
          </w:tcPr>
          <w:p w14:paraId="35550E7E" w14:textId="77777777" w:rsidR="00AB3703" w:rsidRPr="006E7330" w:rsidRDefault="00AB3703" w:rsidP="00D87B37">
            <w:pPr>
              <w:rPr>
                <w:rFonts w:ascii="Times New Roman" w:hAnsi="Times New Roman" w:cs="Times New Roman"/>
                <w:sz w:val="24"/>
                <w:szCs w:val="24"/>
              </w:rPr>
            </w:pPr>
          </w:p>
        </w:tc>
        <w:tc>
          <w:tcPr>
            <w:tcW w:w="4344" w:type="dxa"/>
            <w:vMerge/>
          </w:tcPr>
          <w:p w14:paraId="1B19B78A" w14:textId="77777777" w:rsidR="00AB3703" w:rsidRPr="006E7330" w:rsidRDefault="00AB3703" w:rsidP="00D87B37">
            <w:pPr>
              <w:rPr>
                <w:rFonts w:ascii="Times New Roman" w:hAnsi="Times New Roman" w:cs="Times New Roman"/>
                <w:sz w:val="24"/>
                <w:szCs w:val="24"/>
              </w:rPr>
            </w:pPr>
          </w:p>
        </w:tc>
        <w:tc>
          <w:tcPr>
            <w:tcW w:w="6662" w:type="dxa"/>
            <w:tcBorders>
              <w:bottom w:val="single" w:sz="4" w:space="0" w:color="auto"/>
            </w:tcBorders>
          </w:tcPr>
          <w:p w14:paraId="44A2F2B6" w14:textId="0A28E1A3"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30%</w:t>
            </w:r>
          </w:p>
        </w:tc>
      </w:tr>
      <w:tr w:rsidR="00AB3703" w:rsidRPr="006E7330" w14:paraId="0670AE86" w14:textId="77777777" w:rsidTr="00AB3703">
        <w:trPr>
          <w:trHeight w:val="230"/>
        </w:trPr>
        <w:tc>
          <w:tcPr>
            <w:tcW w:w="562" w:type="dxa"/>
            <w:vMerge w:val="restart"/>
          </w:tcPr>
          <w:p w14:paraId="2E1AF51B" w14:textId="77777777" w:rsidR="00AB3703" w:rsidRPr="006E7330" w:rsidRDefault="00AB3703" w:rsidP="00D87B37">
            <w:pPr>
              <w:pStyle w:val="af7"/>
              <w:numPr>
                <w:ilvl w:val="0"/>
                <w:numId w:val="4"/>
              </w:numPr>
              <w:ind w:left="306"/>
              <w:rPr>
                <w:rFonts w:ascii="Times New Roman" w:hAnsi="Times New Roman" w:cs="Times New Roman"/>
                <w:sz w:val="24"/>
                <w:szCs w:val="24"/>
              </w:rPr>
            </w:pPr>
          </w:p>
        </w:tc>
        <w:tc>
          <w:tcPr>
            <w:tcW w:w="2010" w:type="dxa"/>
            <w:vMerge w:val="restart"/>
          </w:tcPr>
          <w:p w14:paraId="5B39D676" w14:textId="77777777" w:rsidR="00AB3703" w:rsidRPr="006E7330" w:rsidRDefault="00AB370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Площадки для занятий спортом</w:t>
            </w:r>
          </w:p>
        </w:tc>
        <w:tc>
          <w:tcPr>
            <w:tcW w:w="1731" w:type="dxa"/>
            <w:vMerge w:val="restart"/>
          </w:tcPr>
          <w:p w14:paraId="54E55BE9" w14:textId="77777777" w:rsidR="00AB3703" w:rsidRPr="006E7330" w:rsidRDefault="00AB3703"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5.1.3</w:t>
            </w:r>
          </w:p>
        </w:tc>
        <w:tc>
          <w:tcPr>
            <w:tcW w:w="4344" w:type="dxa"/>
            <w:vMerge w:val="restart"/>
            <w:tcBorders>
              <w:right w:val="single" w:sz="4" w:space="0" w:color="auto"/>
            </w:tcBorders>
          </w:tcPr>
          <w:p w14:paraId="7E03DAD3" w14:textId="77777777" w:rsidR="00AB3703" w:rsidRPr="006E7330" w:rsidRDefault="00AB370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662" w:type="dxa"/>
            <w:tcBorders>
              <w:top w:val="single" w:sz="4" w:space="0" w:color="auto"/>
              <w:left w:val="single" w:sz="4" w:space="0" w:color="auto"/>
              <w:bottom w:val="single" w:sz="4" w:space="0" w:color="auto"/>
              <w:right w:val="single" w:sz="4" w:space="0" w:color="auto"/>
            </w:tcBorders>
          </w:tcPr>
          <w:p w14:paraId="74EEC10B" w14:textId="2648D420"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(площадь)–100 кв.м</w:t>
            </w:r>
          </w:p>
        </w:tc>
      </w:tr>
      <w:tr w:rsidR="00AB3703" w:rsidRPr="006E7330" w14:paraId="0EF5A081" w14:textId="77777777" w:rsidTr="00AB3703">
        <w:trPr>
          <w:trHeight w:val="207"/>
        </w:trPr>
        <w:tc>
          <w:tcPr>
            <w:tcW w:w="562" w:type="dxa"/>
            <w:vMerge/>
          </w:tcPr>
          <w:p w14:paraId="2BE3F0F8" w14:textId="77777777" w:rsidR="00AB3703" w:rsidRPr="006E7330" w:rsidRDefault="00AB3703" w:rsidP="00D87B37">
            <w:pPr>
              <w:pStyle w:val="af7"/>
              <w:numPr>
                <w:ilvl w:val="0"/>
                <w:numId w:val="4"/>
              </w:numPr>
              <w:ind w:left="306"/>
              <w:rPr>
                <w:rFonts w:ascii="Times New Roman" w:hAnsi="Times New Roman" w:cs="Times New Roman"/>
                <w:sz w:val="24"/>
                <w:szCs w:val="24"/>
              </w:rPr>
            </w:pPr>
          </w:p>
        </w:tc>
        <w:tc>
          <w:tcPr>
            <w:tcW w:w="2010" w:type="dxa"/>
            <w:vMerge/>
          </w:tcPr>
          <w:p w14:paraId="62A02CF6" w14:textId="77777777" w:rsidR="00AB3703" w:rsidRPr="006E7330" w:rsidRDefault="00AB3703" w:rsidP="00D87B37">
            <w:pPr>
              <w:rPr>
                <w:rFonts w:ascii="Times New Roman" w:eastAsia="Tahoma" w:hAnsi="Times New Roman" w:cs="Times New Roman"/>
                <w:sz w:val="24"/>
                <w:szCs w:val="24"/>
              </w:rPr>
            </w:pPr>
          </w:p>
        </w:tc>
        <w:tc>
          <w:tcPr>
            <w:tcW w:w="1731" w:type="dxa"/>
            <w:vMerge/>
          </w:tcPr>
          <w:p w14:paraId="35E9D586" w14:textId="77777777" w:rsidR="00AB3703" w:rsidRPr="006E7330" w:rsidRDefault="00AB3703" w:rsidP="00D87B37">
            <w:pPr>
              <w:rPr>
                <w:rFonts w:ascii="Times New Roman" w:eastAsia="Tahoma" w:hAnsi="Times New Roman" w:cs="Times New Roman"/>
                <w:sz w:val="24"/>
                <w:szCs w:val="24"/>
              </w:rPr>
            </w:pPr>
          </w:p>
        </w:tc>
        <w:tc>
          <w:tcPr>
            <w:tcW w:w="4344" w:type="dxa"/>
            <w:vMerge/>
            <w:tcBorders>
              <w:right w:val="single" w:sz="4" w:space="0" w:color="auto"/>
            </w:tcBorders>
          </w:tcPr>
          <w:p w14:paraId="66B14EB1" w14:textId="77777777" w:rsidR="00AB3703" w:rsidRPr="006E7330" w:rsidRDefault="00AB3703"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24D469" w14:textId="60FD041F"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35687A" w:rsidRPr="006E7330" w14:paraId="3E53F763" w14:textId="77777777" w:rsidTr="00AF08C4">
        <w:trPr>
          <w:trHeight w:val="1503"/>
        </w:trPr>
        <w:tc>
          <w:tcPr>
            <w:tcW w:w="562" w:type="dxa"/>
          </w:tcPr>
          <w:p w14:paraId="1B9E433E" w14:textId="77777777" w:rsidR="0035687A" w:rsidRPr="006E7330" w:rsidRDefault="0035687A" w:rsidP="00D87B37">
            <w:pPr>
              <w:pStyle w:val="af7"/>
              <w:numPr>
                <w:ilvl w:val="0"/>
                <w:numId w:val="4"/>
              </w:numPr>
              <w:ind w:left="306"/>
              <w:rPr>
                <w:rFonts w:ascii="Times New Roman" w:hAnsi="Times New Roman" w:cs="Times New Roman"/>
                <w:sz w:val="24"/>
                <w:szCs w:val="24"/>
              </w:rPr>
            </w:pPr>
          </w:p>
        </w:tc>
        <w:tc>
          <w:tcPr>
            <w:tcW w:w="2010" w:type="dxa"/>
          </w:tcPr>
          <w:p w14:paraId="21865719" w14:textId="77777777" w:rsidR="0035687A" w:rsidRPr="006E7330" w:rsidRDefault="0035687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Земельные участки (территории) общего пользования</w:t>
            </w:r>
          </w:p>
        </w:tc>
        <w:tc>
          <w:tcPr>
            <w:tcW w:w="1731" w:type="dxa"/>
          </w:tcPr>
          <w:p w14:paraId="39C82F0D" w14:textId="77777777" w:rsidR="0035687A" w:rsidRPr="006E7330" w:rsidRDefault="0035687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w:t>
            </w:r>
          </w:p>
        </w:tc>
        <w:tc>
          <w:tcPr>
            <w:tcW w:w="4344" w:type="dxa"/>
          </w:tcPr>
          <w:p w14:paraId="4FC1DED0" w14:textId="77777777" w:rsidR="0035687A" w:rsidRPr="006E7330" w:rsidRDefault="0035687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Земельные участки общего пользования.</w:t>
            </w:r>
          </w:p>
          <w:p w14:paraId="5B8DAA47" w14:textId="77777777" w:rsidR="0035687A" w:rsidRPr="006E7330" w:rsidRDefault="0035687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6E7330">
                <w:rPr>
                  <w:rFonts w:ascii="Times New Roman" w:eastAsia="Tahoma" w:hAnsi="Times New Roman" w:cs="Times New Roman"/>
                  <w:sz w:val="24"/>
                  <w:szCs w:val="24"/>
                </w:rPr>
                <w:t>кодами 12.0.1 - 12.0.2</w:t>
              </w:r>
            </w:hyperlink>
          </w:p>
        </w:tc>
        <w:tc>
          <w:tcPr>
            <w:tcW w:w="6662" w:type="dxa"/>
            <w:tcBorders>
              <w:top w:val="single" w:sz="4" w:space="0" w:color="auto"/>
            </w:tcBorders>
          </w:tcPr>
          <w:p w14:paraId="64CA4207" w14:textId="147259B3" w:rsidR="0035687A" w:rsidRPr="006E7330" w:rsidRDefault="00790B5E"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35687A" w:rsidRPr="006E7330" w14:paraId="3E591C02" w14:textId="77777777" w:rsidTr="00790B5E">
        <w:trPr>
          <w:trHeight w:val="4692"/>
        </w:trPr>
        <w:tc>
          <w:tcPr>
            <w:tcW w:w="562" w:type="dxa"/>
          </w:tcPr>
          <w:p w14:paraId="01E6D6C0" w14:textId="77777777" w:rsidR="0035687A" w:rsidRPr="006E7330" w:rsidRDefault="0035687A" w:rsidP="00D87B37">
            <w:pPr>
              <w:pStyle w:val="af7"/>
              <w:numPr>
                <w:ilvl w:val="0"/>
                <w:numId w:val="4"/>
              </w:numPr>
              <w:ind w:left="306"/>
              <w:rPr>
                <w:rFonts w:ascii="Times New Roman" w:hAnsi="Times New Roman" w:cs="Times New Roman"/>
                <w:sz w:val="24"/>
                <w:szCs w:val="24"/>
              </w:rPr>
            </w:pPr>
          </w:p>
        </w:tc>
        <w:tc>
          <w:tcPr>
            <w:tcW w:w="2010" w:type="dxa"/>
          </w:tcPr>
          <w:p w14:paraId="0FC93595" w14:textId="77777777" w:rsidR="0035687A" w:rsidRPr="006E7330" w:rsidRDefault="0035687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1731" w:type="dxa"/>
          </w:tcPr>
          <w:p w14:paraId="35194097" w14:textId="77777777" w:rsidR="0035687A" w:rsidRPr="006E7330" w:rsidRDefault="0035687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12.0.1</w:t>
            </w:r>
          </w:p>
        </w:tc>
        <w:tc>
          <w:tcPr>
            <w:tcW w:w="4344" w:type="dxa"/>
          </w:tcPr>
          <w:p w14:paraId="24CFB8D3" w14:textId="77777777" w:rsidR="0035687A" w:rsidRPr="006E7330" w:rsidRDefault="0035687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FF23392" w14:textId="77777777" w:rsidR="0035687A" w:rsidRPr="006E7330" w:rsidRDefault="0035687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6E7330">
                <w:rPr>
                  <w:rFonts w:ascii="Times New Roman" w:eastAsia="Tahoma" w:hAnsi="Times New Roman" w:cs="Times New Roman"/>
                  <w:sz w:val="24"/>
                  <w:szCs w:val="24"/>
                </w:rPr>
                <w:t>кодами 2.7.1</w:t>
              </w:r>
            </w:hyperlink>
            <w:r w:rsidRPr="006E7330">
              <w:rPr>
                <w:rFonts w:ascii="Times New Roman" w:eastAsia="Tahoma" w:hAnsi="Times New Roman" w:cs="Times New Roman"/>
                <w:sz w:val="24"/>
                <w:szCs w:val="24"/>
              </w:rPr>
              <w:t xml:space="preserve">, </w:t>
            </w:r>
            <w:hyperlink w:anchor="sub_1049">
              <w:r w:rsidRPr="006E7330">
                <w:rPr>
                  <w:rFonts w:ascii="Times New Roman" w:eastAsia="Tahoma" w:hAnsi="Times New Roman" w:cs="Times New Roman"/>
                  <w:sz w:val="24"/>
                  <w:szCs w:val="24"/>
                </w:rPr>
                <w:t>4.9</w:t>
              </w:r>
            </w:hyperlink>
            <w:r w:rsidRPr="006E7330">
              <w:rPr>
                <w:rFonts w:ascii="Times New Roman" w:eastAsia="Tahoma" w:hAnsi="Times New Roman" w:cs="Times New Roman"/>
                <w:sz w:val="24"/>
                <w:szCs w:val="24"/>
              </w:rPr>
              <w:t xml:space="preserve">, </w:t>
            </w:r>
            <w:hyperlink w:anchor="sub_1723">
              <w:r w:rsidRPr="006E7330">
                <w:rPr>
                  <w:rFonts w:ascii="Times New Roman" w:eastAsia="Tahoma" w:hAnsi="Times New Roman" w:cs="Times New Roman"/>
                  <w:sz w:val="24"/>
                  <w:szCs w:val="24"/>
                </w:rPr>
                <w:t>7.2.3</w:t>
              </w:r>
            </w:hyperlink>
            <w:r w:rsidRPr="006E7330">
              <w:rPr>
                <w:rFonts w:ascii="Times New Roman" w:eastAsia="Tahoma" w:hAnsi="Times New Roman" w:cs="Times New Roman"/>
                <w:sz w:val="24"/>
                <w:szCs w:val="24"/>
              </w:rPr>
              <w:t>, а также некапитальных сооружений, предназначенных для охраны транспортных средств</w:t>
            </w:r>
          </w:p>
        </w:tc>
        <w:tc>
          <w:tcPr>
            <w:tcW w:w="6662" w:type="dxa"/>
            <w:tcBorders>
              <w:bottom w:val="single" w:sz="4" w:space="0" w:color="auto"/>
            </w:tcBorders>
          </w:tcPr>
          <w:p w14:paraId="19B1355E" w14:textId="7E7E8F02" w:rsidR="0035687A" w:rsidRPr="006E7330" w:rsidRDefault="00790B5E"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05598" w:rsidRPr="006E7330" w14:paraId="7BC5784F" w14:textId="77777777" w:rsidTr="00790B5E">
        <w:trPr>
          <w:trHeight w:val="505"/>
        </w:trPr>
        <w:tc>
          <w:tcPr>
            <w:tcW w:w="562" w:type="dxa"/>
            <w:vMerge w:val="restart"/>
          </w:tcPr>
          <w:p w14:paraId="0B28916D" w14:textId="77777777" w:rsidR="00605598" w:rsidRPr="006E7330" w:rsidRDefault="00605598" w:rsidP="00D87B37">
            <w:pPr>
              <w:pStyle w:val="af7"/>
              <w:numPr>
                <w:ilvl w:val="0"/>
                <w:numId w:val="4"/>
              </w:numPr>
              <w:ind w:left="306"/>
              <w:rPr>
                <w:rFonts w:ascii="Times New Roman" w:hAnsi="Times New Roman" w:cs="Times New Roman"/>
                <w:sz w:val="24"/>
                <w:szCs w:val="24"/>
              </w:rPr>
            </w:pPr>
          </w:p>
        </w:tc>
        <w:tc>
          <w:tcPr>
            <w:tcW w:w="2010" w:type="dxa"/>
            <w:vMerge w:val="restart"/>
          </w:tcPr>
          <w:p w14:paraId="2E5FAE95" w14:textId="77777777" w:rsidR="00605598" w:rsidRPr="006E7330" w:rsidRDefault="00605598" w:rsidP="00D87B37">
            <w:pPr>
              <w:rPr>
                <w:rFonts w:ascii="Times New Roman"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vMerge w:val="restart"/>
          </w:tcPr>
          <w:p w14:paraId="27B95582" w14:textId="77777777" w:rsidR="00605598" w:rsidRPr="006E7330" w:rsidRDefault="0060559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12.0.2</w:t>
            </w:r>
          </w:p>
        </w:tc>
        <w:tc>
          <w:tcPr>
            <w:tcW w:w="4344" w:type="dxa"/>
            <w:vMerge w:val="restart"/>
            <w:tcBorders>
              <w:right w:val="single" w:sz="4" w:space="0" w:color="auto"/>
            </w:tcBorders>
          </w:tcPr>
          <w:p w14:paraId="0C122BBB" w14:textId="77777777" w:rsidR="00605598" w:rsidRPr="006E7330" w:rsidRDefault="00605598"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662" w:type="dxa"/>
            <w:tcBorders>
              <w:top w:val="single" w:sz="4" w:space="0" w:color="auto"/>
              <w:left w:val="single" w:sz="4" w:space="0" w:color="auto"/>
              <w:bottom w:val="nil"/>
              <w:right w:val="single" w:sz="4" w:space="0" w:color="auto"/>
            </w:tcBorders>
          </w:tcPr>
          <w:p w14:paraId="30244DB2" w14:textId="351E3515" w:rsidR="00605598" w:rsidRPr="006E7330" w:rsidRDefault="00790B5E"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790B5E" w:rsidRPr="006E7330" w14:paraId="2936CBA0" w14:textId="77777777" w:rsidTr="00790B5E">
        <w:trPr>
          <w:trHeight w:val="1652"/>
        </w:trPr>
        <w:tc>
          <w:tcPr>
            <w:tcW w:w="562" w:type="dxa"/>
            <w:vMerge/>
          </w:tcPr>
          <w:p w14:paraId="61A555F3" w14:textId="77777777" w:rsidR="00790B5E" w:rsidRPr="006E7330" w:rsidRDefault="00790B5E" w:rsidP="00D87B37">
            <w:pPr>
              <w:pStyle w:val="af7"/>
              <w:numPr>
                <w:ilvl w:val="0"/>
                <w:numId w:val="4"/>
              </w:numPr>
              <w:ind w:left="306"/>
              <w:rPr>
                <w:rFonts w:ascii="Times New Roman" w:hAnsi="Times New Roman" w:cs="Times New Roman"/>
                <w:sz w:val="24"/>
                <w:szCs w:val="24"/>
              </w:rPr>
            </w:pPr>
          </w:p>
        </w:tc>
        <w:tc>
          <w:tcPr>
            <w:tcW w:w="2010" w:type="dxa"/>
            <w:vMerge/>
          </w:tcPr>
          <w:p w14:paraId="1EDF30CF" w14:textId="77777777" w:rsidR="00790B5E" w:rsidRPr="006E7330" w:rsidRDefault="00790B5E" w:rsidP="00D87B37">
            <w:pPr>
              <w:rPr>
                <w:rFonts w:ascii="Times New Roman" w:eastAsia="Tahoma" w:hAnsi="Times New Roman" w:cs="Times New Roman"/>
                <w:sz w:val="24"/>
                <w:szCs w:val="24"/>
              </w:rPr>
            </w:pPr>
          </w:p>
        </w:tc>
        <w:tc>
          <w:tcPr>
            <w:tcW w:w="1731" w:type="dxa"/>
            <w:vMerge/>
          </w:tcPr>
          <w:p w14:paraId="73602D65" w14:textId="77777777" w:rsidR="00790B5E" w:rsidRPr="006E7330" w:rsidRDefault="00790B5E" w:rsidP="00D87B37">
            <w:pPr>
              <w:jc w:val="center"/>
              <w:rPr>
                <w:rFonts w:ascii="Times New Roman" w:eastAsia="Tahoma" w:hAnsi="Times New Roman" w:cs="Times New Roman"/>
                <w:sz w:val="24"/>
                <w:szCs w:val="24"/>
              </w:rPr>
            </w:pPr>
          </w:p>
        </w:tc>
        <w:tc>
          <w:tcPr>
            <w:tcW w:w="4344" w:type="dxa"/>
            <w:vMerge/>
            <w:tcBorders>
              <w:right w:val="single" w:sz="4" w:space="0" w:color="auto"/>
            </w:tcBorders>
          </w:tcPr>
          <w:p w14:paraId="4BBA5E5F" w14:textId="77777777" w:rsidR="00790B5E" w:rsidRPr="006E7330" w:rsidRDefault="00790B5E" w:rsidP="00D87B37">
            <w:pPr>
              <w:rPr>
                <w:rFonts w:ascii="Times New Roman" w:eastAsia="Tahoma"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47C344E4" w14:textId="02D15E60" w:rsidR="00790B5E" w:rsidRPr="006E7330" w:rsidRDefault="00790B5E" w:rsidP="00D87B37">
            <w:pPr>
              <w:jc w:val="both"/>
              <w:rPr>
                <w:rFonts w:ascii="Times New Roman" w:eastAsia="Tahoma" w:hAnsi="Times New Roman" w:cs="Times New Roman"/>
                <w:sz w:val="24"/>
                <w:szCs w:val="24"/>
              </w:rPr>
            </w:pPr>
          </w:p>
        </w:tc>
      </w:tr>
      <w:tr w:rsidR="00E901FE" w:rsidRPr="006E7330" w14:paraId="1FCE8E17" w14:textId="77777777" w:rsidTr="00790B5E">
        <w:trPr>
          <w:trHeight w:val="110"/>
        </w:trPr>
        <w:tc>
          <w:tcPr>
            <w:tcW w:w="562" w:type="dxa"/>
            <w:vMerge w:val="restart"/>
          </w:tcPr>
          <w:p w14:paraId="7AF50295" w14:textId="77777777" w:rsidR="00E901FE" w:rsidRPr="006E7330" w:rsidRDefault="00E901FE" w:rsidP="00D87B37">
            <w:pPr>
              <w:pStyle w:val="af7"/>
              <w:numPr>
                <w:ilvl w:val="0"/>
                <w:numId w:val="4"/>
              </w:numPr>
              <w:ind w:left="306"/>
              <w:rPr>
                <w:rFonts w:ascii="Times New Roman" w:hAnsi="Times New Roman" w:cs="Times New Roman"/>
                <w:sz w:val="24"/>
                <w:szCs w:val="24"/>
              </w:rPr>
            </w:pPr>
          </w:p>
        </w:tc>
        <w:tc>
          <w:tcPr>
            <w:tcW w:w="2010" w:type="dxa"/>
            <w:vMerge w:val="restart"/>
          </w:tcPr>
          <w:p w14:paraId="2471069E" w14:textId="77777777"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Земельные участки, входящие в состав общего имущества собственников индивидуальных жилых домов в малоэтажном </w:t>
            </w:r>
            <w:r w:rsidRPr="006E7330">
              <w:rPr>
                <w:rFonts w:ascii="Times New Roman" w:eastAsia="Tahoma" w:hAnsi="Times New Roman" w:cs="Times New Roman"/>
                <w:sz w:val="24"/>
                <w:szCs w:val="24"/>
              </w:rPr>
              <w:lastRenderedPageBreak/>
              <w:t>жилом комплексе</w:t>
            </w:r>
          </w:p>
        </w:tc>
        <w:tc>
          <w:tcPr>
            <w:tcW w:w="1731" w:type="dxa"/>
            <w:vMerge w:val="restart"/>
          </w:tcPr>
          <w:p w14:paraId="1F1791E0" w14:textId="77777777" w:rsidR="00E901FE" w:rsidRPr="006E7330" w:rsidRDefault="00E901F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14.0</w:t>
            </w:r>
          </w:p>
        </w:tc>
        <w:tc>
          <w:tcPr>
            <w:tcW w:w="4344" w:type="dxa"/>
            <w:vMerge w:val="restart"/>
          </w:tcPr>
          <w:p w14:paraId="6643F3DF" w14:textId="77777777"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w:t>
            </w:r>
            <w:r w:rsidRPr="006E7330">
              <w:rPr>
                <w:rFonts w:ascii="Times New Roman" w:eastAsia="Tahoma" w:hAnsi="Times New Roman" w:cs="Times New Roman"/>
                <w:sz w:val="24"/>
                <w:szCs w:val="24"/>
              </w:rPr>
              <w:lastRenderedPageBreak/>
              <w:t>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6662" w:type="dxa"/>
            <w:tcBorders>
              <w:top w:val="single" w:sz="4" w:space="0" w:color="auto"/>
            </w:tcBorders>
          </w:tcPr>
          <w:p w14:paraId="57EFA660" w14:textId="34CF6CBD"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 – 50 кв.м</w:t>
            </w:r>
          </w:p>
        </w:tc>
      </w:tr>
      <w:tr w:rsidR="00E901FE" w:rsidRPr="006E7330" w14:paraId="1F6C0B12" w14:textId="77777777" w:rsidTr="008318CD">
        <w:trPr>
          <w:trHeight w:val="107"/>
        </w:trPr>
        <w:tc>
          <w:tcPr>
            <w:tcW w:w="562" w:type="dxa"/>
            <w:vMerge/>
          </w:tcPr>
          <w:p w14:paraId="522DBA55" w14:textId="77777777" w:rsidR="00E901FE" w:rsidRPr="006E7330" w:rsidRDefault="00E901FE" w:rsidP="00D87B37">
            <w:pPr>
              <w:rPr>
                <w:rFonts w:ascii="Times New Roman" w:hAnsi="Times New Roman" w:cs="Times New Roman"/>
                <w:sz w:val="24"/>
                <w:szCs w:val="24"/>
              </w:rPr>
            </w:pPr>
          </w:p>
        </w:tc>
        <w:tc>
          <w:tcPr>
            <w:tcW w:w="2010" w:type="dxa"/>
            <w:vMerge/>
          </w:tcPr>
          <w:p w14:paraId="3F522EA3" w14:textId="77777777" w:rsidR="00E901FE" w:rsidRPr="006E7330" w:rsidRDefault="00E901FE" w:rsidP="00D87B37">
            <w:pPr>
              <w:rPr>
                <w:rFonts w:ascii="Times New Roman" w:eastAsia="Tahoma" w:hAnsi="Times New Roman" w:cs="Times New Roman"/>
                <w:sz w:val="24"/>
                <w:szCs w:val="24"/>
              </w:rPr>
            </w:pPr>
          </w:p>
        </w:tc>
        <w:tc>
          <w:tcPr>
            <w:tcW w:w="1731" w:type="dxa"/>
            <w:vMerge/>
          </w:tcPr>
          <w:p w14:paraId="4ED4024C" w14:textId="77777777" w:rsidR="00E901FE" w:rsidRPr="006E7330" w:rsidRDefault="00E901FE" w:rsidP="00D87B37">
            <w:pPr>
              <w:rPr>
                <w:rFonts w:ascii="Times New Roman" w:eastAsia="Tahoma" w:hAnsi="Times New Roman" w:cs="Times New Roman"/>
                <w:sz w:val="24"/>
                <w:szCs w:val="24"/>
              </w:rPr>
            </w:pPr>
          </w:p>
        </w:tc>
        <w:tc>
          <w:tcPr>
            <w:tcW w:w="4344" w:type="dxa"/>
            <w:vMerge/>
          </w:tcPr>
          <w:p w14:paraId="36690AB5" w14:textId="77777777" w:rsidR="00E901FE" w:rsidRPr="006E7330" w:rsidRDefault="00E901FE" w:rsidP="00D87B37">
            <w:pPr>
              <w:rPr>
                <w:rFonts w:ascii="Times New Roman" w:eastAsia="Tahoma" w:hAnsi="Times New Roman" w:cs="Times New Roman"/>
                <w:sz w:val="24"/>
                <w:szCs w:val="24"/>
              </w:rPr>
            </w:pPr>
          </w:p>
        </w:tc>
        <w:tc>
          <w:tcPr>
            <w:tcW w:w="6662" w:type="dxa"/>
          </w:tcPr>
          <w:p w14:paraId="76CC8736" w14:textId="7CE814FE"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не подлежит установлению</w:t>
            </w:r>
          </w:p>
        </w:tc>
      </w:tr>
      <w:tr w:rsidR="00E901FE" w:rsidRPr="006E7330" w14:paraId="30E1A39B" w14:textId="77777777" w:rsidTr="008318CD">
        <w:trPr>
          <w:trHeight w:val="107"/>
        </w:trPr>
        <w:tc>
          <w:tcPr>
            <w:tcW w:w="562" w:type="dxa"/>
            <w:vMerge/>
          </w:tcPr>
          <w:p w14:paraId="0EF16D1C" w14:textId="77777777" w:rsidR="00E901FE" w:rsidRPr="006E7330" w:rsidRDefault="00E901FE" w:rsidP="00D87B37">
            <w:pPr>
              <w:rPr>
                <w:rFonts w:ascii="Times New Roman" w:hAnsi="Times New Roman" w:cs="Times New Roman"/>
                <w:sz w:val="24"/>
                <w:szCs w:val="24"/>
              </w:rPr>
            </w:pPr>
          </w:p>
        </w:tc>
        <w:tc>
          <w:tcPr>
            <w:tcW w:w="2010" w:type="dxa"/>
            <w:vMerge/>
          </w:tcPr>
          <w:p w14:paraId="5EF38E28" w14:textId="77777777" w:rsidR="00E901FE" w:rsidRPr="006E7330" w:rsidRDefault="00E901FE" w:rsidP="00D87B37">
            <w:pPr>
              <w:rPr>
                <w:rFonts w:ascii="Times New Roman" w:eastAsia="Tahoma" w:hAnsi="Times New Roman" w:cs="Times New Roman"/>
                <w:sz w:val="24"/>
                <w:szCs w:val="24"/>
              </w:rPr>
            </w:pPr>
          </w:p>
        </w:tc>
        <w:tc>
          <w:tcPr>
            <w:tcW w:w="1731" w:type="dxa"/>
            <w:vMerge/>
          </w:tcPr>
          <w:p w14:paraId="40A17D35" w14:textId="77777777" w:rsidR="00E901FE" w:rsidRPr="006E7330" w:rsidRDefault="00E901FE" w:rsidP="00D87B37">
            <w:pPr>
              <w:rPr>
                <w:rFonts w:ascii="Times New Roman" w:eastAsia="Tahoma" w:hAnsi="Times New Roman" w:cs="Times New Roman"/>
                <w:sz w:val="24"/>
                <w:szCs w:val="24"/>
              </w:rPr>
            </w:pPr>
          </w:p>
        </w:tc>
        <w:tc>
          <w:tcPr>
            <w:tcW w:w="4344" w:type="dxa"/>
            <w:vMerge/>
          </w:tcPr>
          <w:p w14:paraId="0E4D2A95" w14:textId="77777777" w:rsidR="00E901FE" w:rsidRPr="006E7330" w:rsidRDefault="00E901FE" w:rsidP="00D87B37">
            <w:pPr>
              <w:rPr>
                <w:rFonts w:ascii="Times New Roman" w:eastAsia="Tahoma" w:hAnsi="Times New Roman" w:cs="Times New Roman"/>
                <w:sz w:val="24"/>
                <w:szCs w:val="24"/>
              </w:rPr>
            </w:pPr>
          </w:p>
        </w:tc>
        <w:tc>
          <w:tcPr>
            <w:tcW w:w="6662" w:type="dxa"/>
          </w:tcPr>
          <w:p w14:paraId="41673ED1" w14:textId="64A04E4E"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не подлежит установлению</w:t>
            </w:r>
          </w:p>
        </w:tc>
      </w:tr>
      <w:tr w:rsidR="00E901FE" w:rsidRPr="006E7330" w14:paraId="7ECEC744" w14:textId="77777777" w:rsidTr="008318CD">
        <w:trPr>
          <w:trHeight w:val="107"/>
        </w:trPr>
        <w:tc>
          <w:tcPr>
            <w:tcW w:w="562" w:type="dxa"/>
            <w:vMerge/>
          </w:tcPr>
          <w:p w14:paraId="5B4E3651" w14:textId="77777777" w:rsidR="00E901FE" w:rsidRPr="006E7330" w:rsidRDefault="00E901FE" w:rsidP="00D87B37">
            <w:pPr>
              <w:rPr>
                <w:rFonts w:ascii="Times New Roman" w:hAnsi="Times New Roman" w:cs="Times New Roman"/>
                <w:sz w:val="24"/>
                <w:szCs w:val="24"/>
              </w:rPr>
            </w:pPr>
          </w:p>
        </w:tc>
        <w:tc>
          <w:tcPr>
            <w:tcW w:w="2010" w:type="dxa"/>
            <w:vMerge/>
          </w:tcPr>
          <w:p w14:paraId="6286A66D" w14:textId="77777777" w:rsidR="00E901FE" w:rsidRPr="006E7330" w:rsidRDefault="00E901FE" w:rsidP="00D87B37">
            <w:pPr>
              <w:rPr>
                <w:rFonts w:ascii="Times New Roman" w:eastAsia="Tahoma" w:hAnsi="Times New Roman" w:cs="Times New Roman"/>
                <w:sz w:val="24"/>
                <w:szCs w:val="24"/>
              </w:rPr>
            </w:pPr>
          </w:p>
        </w:tc>
        <w:tc>
          <w:tcPr>
            <w:tcW w:w="1731" w:type="dxa"/>
            <w:vMerge/>
          </w:tcPr>
          <w:p w14:paraId="62AB9E1B" w14:textId="77777777" w:rsidR="00E901FE" w:rsidRPr="006E7330" w:rsidRDefault="00E901FE" w:rsidP="00D87B37">
            <w:pPr>
              <w:rPr>
                <w:rFonts w:ascii="Times New Roman" w:eastAsia="Tahoma" w:hAnsi="Times New Roman" w:cs="Times New Roman"/>
                <w:sz w:val="24"/>
                <w:szCs w:val="24"/>
              </w:rPr>
            </w:pPr>
          </w:p>
        </w:tc>
        <w:tc>
          <w:tcPr>
            <w:tcW w:w="4344" w:type="dxa"/>
            <w:vMerge/>
          </w:tcPr>
          <w:p w14:paraId="6CDD4AF9" w14:textId="77777777" w:rsidR="00E901FE" w:rsidRPr="006E7330" w:rsidRDefault="00E901FE" w:rsidP="00D87B37">
            <w:pPr>
              <w:rPr>
                <w:rFonts w:ascii="Times New Roman" w:eastAsia="Tahoma" w:hAnsi="Times New Roman" w:cs="Times New Roman"/>
                <w:sz w:val="24"/>
                <w:szCs w:val="24"/>
              </w:rPr>
            </w:pPr>
          </w:p>
        </w:tc>
        <w:tc>
          <w:tcPr>
            <w:tcW w:w="6662" w:type="dxa"/>
          </w:tcPr>
          <w:p w14:paraId="00921225" w14:textId="296ABC4A"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E901FE" w:rsidRPr="006E7330" w14:paraId="2053A2A0" w14:textId="77777777" w:rsidTr="008318CD">
        <w:trPr>
          <w:trHeight w:val="107"/>
        </w:trPr>
        <w:tc>
          <w:tcPr>
            <w:tcW w:w="562" w:type="dxa"/>
            <w:vMerge/>
          </w:tcPr>
          <w:p w14:paraId="5DBF73E3" w14:textId="77777777" w:rsidR="00E901FE" w:rsidRPr="006E7330" w:rsidRDefault="00E901FE" w:rsidP="00D87B37">
            <w:pPr>
              <w:rPr>
                <w:rFonts w:ascii="Times New Roman" w:hAnsi="Times New Roman" w:cs="Times New Roman"/>
                <w:sz w:val="24"/>
                <w:szCs w:val="24"/>
              </w:rPr>
            </w:pPr>
          </w:p>
        </w:tc>
        <w:tc>
          <w:tcPr>
            <w:tcW w:w="2010" w:type="dxa"/>
            <w:vMerge/>
          </w:tcPr>
          <w:p w14:paraId="14CDBE55" w14:textId="77777777" w:rsidR="00E901FE" w:rsidRPr="006E7330" w:rsidRDefault="00E901FE" w:rsidP="00D87B37">
            <w:pPr>
              <w:rPr>
                <w:rFonts w:ascii="Times New Roman" w:eastAsia="Tahoma" w:hAnsi="Times New Roman" w:cs="Times New Roman"/>
                <w:sz w:val="24"/>
                <w:szCs w:val="24"/>
              </w:rPr>
            </w:pPr>
          </w:p>
        </w:tc>
        <w:tc>
          <w:tcPr>
            <w:tcW w:w="1731" w:type="dxa"/>
            <w:vMerge/>
          </w:tcPr>
          <w:p w14:paraId="340B87D0" w14:textId="77777777" w:rsidR="00E901FE" w:rsidRPr="006E7330" w:rsidRDefault="00E901FE" w:rsidP="00D87B37">
            <w:pPr>
              <w:rPr>
                <w:rFonts w:ascii="Times New Roman" w:eastAsia="Tahoma" w:hAnsi="Times New Roman" w:cs="Times New Roman"/>
                <w:sz w:val="24"/>
                <w:szCs w:val="24"/>
              </w:rPr>
            </w:pPr>
          </w:p>
        </w:tc>
        <w:tc>
          <w:tcPr>
            <w:tcW w:w="4344" w:type="dxa"/>
            <w:vMerge/>
          </w:tcPr>
          <w:p w14:paraId="39661499" w14:textId="77777777" w:rsidR="00E901FE" w:rsidRPr="006E7330" w:rsidRDefault="00E901FE" w:rsidP="00D87B37">
            <w:pPr>
              <w:rPr>
                <w:rFonts w:ascii="Times New Roman" w:eastAsia="Tahoma" w:hAnsi="Times New Roman" w:cs="Times New Roman"/>
                <w:sz w:val="24"/>
                <w:szCs w:val="24"/>
              </w:rPr>
            </w:pPr>
          </w:p>
        </w:tc>
        <w:tc>
          <w:tcPr>
            <w:tcW w:w="6662" w:type="dxa"/>
          </w:tcPr>
          <w:p w14:paraId="1C3109DA" w14:textId="1636D554"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не подлежит установлению</w:t>
            </w:r>
          </w:p>
        </w:tc>
      </w:tr>
      <w:tr w:rsidR="00E901FE" w:rsidRPr="006E7330" w14:paraId="5BB936DE" w14:textId="77777777" w:rsidTr="008318CD">
        <w:trPr>
          <w:trHeight w:val="107"/>
        </w:trPr>
        <w:tc>
          <w:tcPr>
            <w:tcW w:w="562" w:type="dxa"/>
            <w:vMerge/>
          </w:tcPr>
          <w:p w14:paraId="17733998" w14:textId="77777777" w:rsidR="00E901FE" w:rsidRPr="006E7330" w:rsidRDefault="00E901FE" w:rsidP="00D87B37">
            <w:pPr>
              <w:rPr>
                <w:rFonts w:ascii="Times New Roman" w:hAnsi="Times New Roman" w:cs="Times New Roman"/>
                <w:sz w:val="24"/>
                <w:szCs w:val="24"/>
              </w:rPr>
            </w:pPr>
          </w:p>
        </w:tc>
        <w:tc>
          <w:tcPr>
            <w:tcW w:w="2010" w:type="dxa"/>
            <w:vMerge/>
          </w:tcPr>
          <w:p w14:paraId="3A75426D" w14:textId="77777777" w:rsidR="00E901FE" w:rsidRPr="006E7330" w:rsidRDefault="00E901FE" w:rsidP="00D87B37">
            <w:pPr>
              <w:rPr>
                <w:rFonts w:ascii="Times New Roman" w:eastAsia="Tahoma" w:hAnsi="Times New Roman" w:cs="Times New Roman"/>
                <w:sz w:val="24"/>
                <w:szCs w:val="24"/>
              </w:rPr>
            </w:pPr>
          </w:p>
        </w:tc>
        <w:tc>
          <w:tcPr>
            <w:tcW w:w="1731" w:type="dxa"/>
            <w:vMerge/>
          </w:tcPr>
          <w:p w14:paraId="3F823101" w14:textId="77777777" w:rsidR="00E901FE" w:rsidRPr="006E7330" w:rsidRDefault="00E901FE" w:rsidP="00D87B37">
            <w:pPr>
              <w:rPr>
                <w:rFonts w:ascii="Times New Roman" w:eastAsia="Tahoma" w:hAnsi="Times New Roman" w:cs="Times New Roman"/>
                <w:sz w:val="24"/>
                <w:szCs w:val="24"/>
              </w:rPr>
            </w:pPr>
          </w:p>
        </w:tc>
        <w:tc>
          <w:tcPr>
            <w:tcW w:w="4344" w:type="dxa"/>
            <w:vMerge/>
          </w:tcPr>
          <w:p w14:paraId="009ED24D" w14:textId="77777777" w:rsidR="00E901FE" w:rsidRPr="006E7330" w:rsidRDefault="00E901FE" w:rsidP="00D87B37">
            <w:pPr>
              <w:rPr>
                <w:rFonts w:ascii="Times New Roman" w:eastAsia="Tahoma" w:hAnsi="Times New Roman" w:cs="Times New Roman"/>
                <w:sz w:val="24"/>
                <w:szCs w:val="24"/>
              </w:rPr>
            </w:pPr>
          </w:p>
        </w:tc>
        <w:tc>
          <w:tcPr>
            <w:tcW w:w="6662" w:type="dxa"/>
          </w:tcPr>
          <w:p w14:paraId="799BCB8E" w14:textId="77777777" w:rsidR="00E901FE" w:rsidRPr="006E7330" w:rsidRDefault="00E901FE" w:rsidP="00D87B37">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78832F44" w14:textId="68DCF6E7"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Минимальная ширина земельного участка – 6 м</w:t>
            </w:r>
          </w:p>
        </w:tc>
      </w:tr>
      <w:bookmarkEnd w:id="7"/>
    </w:tbl>
    <w:p w14:paraId="0AE3D802" w14:textId="77777777" w:rsidR="002B61A9" w:rsidRPr="006E7330" w:rsidRDefault="002B61A9" w:rsidP="00D87B37">
      <w:pPr>
        <w:keepNext/>
        <w:keepLines/>
        <w:outlineLvl w:val="1"/>
        <w:rPr>
          <w:rFonts w:ascii="Times New Roman" w:eastAsia="Tahoma" w:hAnsi="Times New Roman" w:cs="Times New Roman"/>
          <w:b/>
          <w:bCs/>
          <w:sz w:val="24"/>
          <w:szCs w:val="24"/>
        </w:rPr>
      </w:pPr>
    </w:p>
    <w:p w14:paraId="6B7AC387" w14:textId="52FE8FEA" w:rsidR="00605598" w:rsidRPr="006E7330" w:rsidRDefault="00605598"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45F9ADC8" w14:textId="77777777" w:rsidR="002B61A9" w:rsidRPr="006E7330" w:rsidRDefault="002B61A9" w:rsidP="00D87B37">
      <w:pPr>
        <w:keepNext/>
        <w:keepLines/>
        <w:outlineLvl w:val="1"/>
        <w:rPr>
          <w:rFonts w:ascii="Times New Roman" w:eastAsia="Tahoma" w:hAnsi="Times New Roman" w:cs="Times New Roman"/>
          <w:b/>
          <w:bCs/>
          <w:sz w:val="24"/>
          <w:szCs w:val="24"/>
        </w:rPr>
      </w:pPr>
    </w:p>
    <w:p w14:paraId="5FAC0CEC" w14:textId="61E26997" w:rsidR="00605598" w:rsidRPr="006E7330" w:rsidRDefault="00605598"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15309" w:type="dxa"/>
        <w:tblInd w:w="-5" w:type="dxa"/>
        <w:tblLook w:val="04A0" w:firstRow="1" w:lastRow="0" w:firstColumn="1" w:lastColumn="0" w:noHBand="0" w:noVBand="1"/>
      </w:tblPr>
      <w:tblGrid>
        <w:gridCol w:w="540"/>
        <w:gridCol w:w="2225"/>
        <w:gridCol w:w="1731"/>
        <w:gridCol w:w="3824"/>
        <w:gridCol w:w="6989"/>
      </w:tblGrid>
      <w:tr w:rsidR="00605598" w:rsidRPr="006E7330" w14:paraId="31D907E8" w14:textId="77777777" w:rsidTr="0041600E">
        <w:trPr>
          <w:trHeight w:val="808"/>
        </w:trPr>
        <w:tc>
          <w:tcPr>
            <w:tcW w:w="540" w:type="dxa"/>
          </w:tcPr>
          <w:p w14:paraId="6678B5BD" w14:textId="77777777" w:rsidR="00605598" w:rsidRPr="006E7330" w:rsidRDefault="00605598" w:rsidP="00D87B37">
            <w:pPr>
              <w:jc w:val="center"/>
              <w:rPr>
                <w:rFonts w:ascii="Times New Roman" w:hAnsi="Times New Roman" w:cs="Times New Roman"/>
                <w:sz w:val="24"/>
                <w:szCs w:val="24"/>
              </w:rPr>
            </w:pPr>
            <w:r w:rsidRPr="006E7330">
              <w:rPr>
                <w:rFonts w:ascii="Times New Roman" w:hAnsi="Times New Roman" w:cs="Times New Roman"/>
                <w:sz w:val="24"/>
                <w:szCs w:val="24"/>
              </w:rPr>
              <w:t>№</w:t>
            </w:r>
          </w:p>
          <w:p w14:paraId="3FE1051A" w14:textId="77777777" w:rsidR="00605598" w:rsidRPr="006E7330" w:rsidRDefault="00605598" w:rsidP="00D87B37">
            <w:pPr>
              <w:pStyle w:val="af7"/>
              <w:ind w:left="0"/>
              <w:jc w:val="center"/>
              <w:rPr>
                <w:rFonts w:ascii="Times New Roman" w:hAnsi="Times New Roman" w:cs="Times New Roman"/>
                <w:sz w:val="24"/>
                <w:szCs w:val="24"/>
              </w:rPr>
            </w:pPr>
            <w:r w:rsidRPr="006E7330">
              <w:rPr>
                <w:rFonts w:ascii="Times New Roman" w:hAnsi="Times New Roman" w:cs="Times New Roman"/>
                <w:sz w:val="24"/>
                <w:szCs w:val="24"/>
              </w:rPr>
              <w:t>п/п</w:t>
            </w:r>
          </w:p>
        </w:tc>
        <w:tc>
          <w:tcPr>
            <w:tcW w:w="2225" w:type="dxa"/>
          </w:tcPr>
          <w:p w14:paraId="368D906F"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6FEAD1EE"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824" w:type="dxa"/>
          </w:tcPr>
          <w:p w14:paraId="1E848EF9"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989" w:type="dxa"/>
          </w:tcPr>
          <w:p w14:paraId="5E6DB581"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777364" w:rsidRPr="006E7330" w14:paraId="2208651E" w14:textId="77777777" w:rsidTr="0041600E">
        <w:trPr>
          <w:trHeight w:val="157"/>
        </w:trPr>
        <w:tc>
          <w:tcPr>
            <w:tcW w:w="540" w:type="dxa"/>
            <w:vMerge w:val="restart"/>
          </w:tcPr>
          <w:p w14:paraId="6E11144A"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val="restart"/>
          </w:tcPr>
          <w:p w14:paraId="20443FE3" w14:textId="77777777"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Блокированная жилая застройка</w:t>
            </w:r>
          </w:p>
        </w:tc>
        <w:tc>
          <w:tcPr>
            <w:tcW w:w="1731" w:type="dxa"/>
            <w:vMerge w:val="restart"/>
          </w:tcPr>
          <w:p w14:paraId="7553BB9B" w14:textId="77777777" w:rsidR="00777364" w:rsidRPr="006E7330" w:rsidRDefault="00777364"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2.3</w:t>
            </w:r>
          </w:p>
        </w:tc>
        <w:tc>
          <w:tcPr>
            <w:tcW w:w="3824" w:type="dxa"/>
            <w:vMerge w:val="restart"/>
            <w:tcBorders>
              <w:right w:val="single" w:sz="4" w:space="0" w:color="auto"/>
            </w:tcBorders>
          </w:tcPr>
          <w:p w14:paraId="285128D7" w14:textId="77777777"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989" w:type="dxa"/>
            <w:tcBorders>
              <w:top w:val="single" w:sz="4" w:space="0" w:color="auto"/>
              <w:left w:val="single" w:sz="4" w:space="0" w:color="auto"/>
              <w:bottom w:val="single" w:sz="4" w:space="0" w:color="auto"/>
              <w:right w:val="single" w:sz="4" w:space="0" w:color="auto"/>
            </w:tcBorders>
          </w:tcPr>
          <w:p w14:paraId="27DBA693" w14:textId="168CA907" w:rsidR="00777364" w:rsidRPr="006E7330" w:rsidRDefault="00777364" w:rsidP="00D87B37">
            <w:pPr>
              <w:rPr>
                <w:rFonts w:ascii="Times New Roman" w:hAnsi="Times New Roman" w:cs="Times New Roman"/>
                <w:sz w:val="24"/>
                <w:szCs w:val="24"/>
              </w:rPr>
            </w:pPr>
            <w:r w:rsidRPr="006E7330">
              <w:rPr>
                <w:rFonts w:ascii="Times New Roman" w:hAnsi="Times New Roman" w:cs="Times New Roman"/>
                <w:sz w:val="24"/>
                <w:szCs w:val="24"/>
              </w:rPr>
              <w:t xml:space="preserve">Минимальный размер земельного участка – 100 кв.м. на 1 блок; </w:t>
            </w:r>
          </w:p>
          <w:p w14:paraId="107CE275" w14:textId="2D3D1D14" w:rsidR="00777364" w:rsidRPr="006E7330" w:rsidRDefault="00777364" w:rsidP="00D87B37">
            <w:pPr>
              <w:rPr>
                <w:rFonts w:ascii="Times New Roman" w:eastAsia="Tahoma" w:hAnsi="Times New Roman" w:cs="Times New Roman"/>
                <w:sz w:val="24"/>
                <w:szCs w:val="24"/>
              </w:rPr>
            </w:pPr>
            <w:bookmarkStart w:id="8" w:name="_Hlk205477560"/>
            <w:r w:rsidRPr="006E7330">
              <w:rPr>
                <w:rFonts w:ascii="Times New Roman" w:hAnsi="Times New Roman" w:cs="Times New Roman"/>
                <w:sz w:val="24"/>
                <w:szCs w:val="24"/>
              </w:rPr>
              <w:t>при строительстве домов в целях обеспечения жилыми помещениями детей-сирот и детей, оставшихся без попечения родителей – 60 кв.м при минимальной ширине земельного участка, примыкающей к территориям общего пользования – 6 м</w:t>
            </w:r>
            <w:bookmarkEnd w:id="8"/>
          </w:p>
        </w:tc>
      </w:tr>
      <w:tr w:rsidR="00777364" w:rsidRPr="006E7330" w14:paraId="1245FCF6" w14:textId="77777777" w:rsidTr="0041600E">
        <w:trPr>
          <w:trHeight w:val="495"/>
        </w:trPr>
        <w:tc>
          <w:tcPr>
            <w:tcW w:w="540" w:type="dxa"/>
            <w:vMerge/>
          </w:tcPr>
          <w:p w14:paraId="371BF5BC"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46AEEBDD"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3F9B4A76" w14:textId="77777777" w:rsidR="00777364" w:rsidRPr="006E7330" w:rsidRDefault="00777364" w:rsidP="00D87B37">
            <w:pPr>
              <w:jc w:val="center"/>
              <w:rPr>
                <w:rFonts w:ascii="Times New Roman" w:eastAsia="Tahoma" w:hAnsi="Times New Roman" w:cs="Times New Roman"/>
                <w:sz w:val="24"/>
                <w:szCs w:val="24"/>
              </w:rPr>
            </w:pPr>
          </w:p>
        </w:tc>
        <w:tc>
          <w:tcPr>
            <w:tcW w:w="3824" w:type="dxa"/>
            <w:vMerge/>
            <w:tcBorders>
              <w:right w:val="single" w:sz="4" w:space="0" w:color="auto"/>
            </w:tcBorders>
          </w:tcPr>
          <w:p w14:paraId="43846E27"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4A82AD7A" w14:textId="1C915033"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800 кв.м на один блок</w:t>
            </w:r>
          </w:p>
        </w:tc>
      </w:tr>
      <w:tr w:rsidR="00777364" w:rsidRPr="006E7330" w14:paraId="02F8E2F6" w14:textId="77777777" w:rsidTr="0041600E">
        <w:trPr>
          <w:trHeight w:val="410"/>
        </w:trPr>
        <w:tc>
          <w:tcPr>
            <w:tcW w:w="540" w:type="dxa"/>
            <w:vMerge/>
          </w:tcPr>
          <w:p w14:paraId="22062277"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6064F271"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1BB5B045" w14:textId="77777777" w:rsidR="00777364" w:rsidRPr="006E7330" w:rsidRDefault="00777364" w:rsidP="00D87B37">
            <w:pPr>
              <w:jc w:val="center"/>
              <w:rPr>
                <w:rFonts w:ascii="Times New Roman" w:eastAsia="Tahoma" w:hAnsi="Times New Roman" w:cs="Times New Roman"/>
                <w:sz w:val="24"/>
                <w:szCs w:val="24"/>
              </w:rPr>
            </w:pPr>
          </w:p>
        </w:tc>
        <w:tc>
          <w:tcPr>
            <w:tcW w:w="3824" w:type="dxa"/>
            <w:vMerge/>
            <w:tcBorders>
              <w:right w:val="single" w:sz="4" w:space="0" w:color="auto"/>
            </w:tcBorders>
          </w:tcPr>
          <w:p w14:paraId="24380B07"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150BDBB8" w14:textId="0B265CCC"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777364" w:rsidRPr="006E7330" w14:paraId="4451479D" w14:textId="77777777" w:rsidTr="0041600E">
        <w:trPr>
          <w:trHeight w:val="920"/>
        </w:trPr>
        <w:tc>
          <w:tcPr>
            <w:tcW w:w="540" w:type="dxa"/>
            <w:vMerge/>
          </w:tcPr>
          <w:p w14:paraId="2127A4ED"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08EEDC5D"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4E88921C" w14:textId="77777777" w:rsidR="00777364" w:rsidRPr="006E7330" w:rsidRDefault="00777364" w:rsidP="00D87B37">
            <w:pPr>
              <w:jc w:val="center"/>
              <w:rPr>
                <w:rFonts w:ascii="Times New Roman" w:eastAsia="Tahoma" w:hAnsi="Times New Roman" w:cs="Times New Roman"/>
                <w:sz w:val="24"/>
                <w:szCs w:val="24"/>
              </w:rPr>
            </w:pPr>
          </w:p>
        </w:tc>
        <w:tc>
          <w:tcPr>
            <w:tcW w:w="3824" w:type="dxa"/>
            <w:vMerge/>
            <w:tcBorders>
              <w:right w:val="single" w:sz="4" w:space="0" w:color="auto"/>
            </w:tcBorders>
          </w:tcPr>
          <w:p w14:paraId="685A0A18"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61423753" w14:textId="1CF2BB5D"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за исключением блокировки жилых домов, в таких случаях блокированные дома располагаются по границе общей стеной (без проемов) с отступом 0 м</w:t>
            </w:r>
          </w:p>
        </w:tc>
      </w:tr>
      <w:tr w:rsidR="00777364" w:rsidRPr="006E7330" w14:paraId="61E3D47F" w14:textId="77777777" w:rsidTr="0041600E">
        <w:trPr>
          <w:trHeight w:val="71"/>
        </w:trPr>
        <w:tc>
          <w:tcPr>
            <w:tcW w:w="540" w:type="dxa"/>
            <w:vMerge/>
          </w:tcPr>
          <w:p w14:paraId="7D35316A"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7CB5B879"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6272FBA8" w14:textId="77777777" w:rsidR="00777364" w:rsidRPr="006E7330" w:rsidRDefault="00777364" w:rsidP="00D87B37">
            <w:pPr>
              <w:jc w:val="center"/>
              <w:rPr>
                <w:rFonts w:ascii="Times New Roman" w:eastAsia="Tahoma" w:hAnsi="Times New Roman" w:cs="Times New Roman"/>
                <w:sz w:val="24"/>
                <w:szCs w:val="24"/>
              </w:rPr>
            </w:pPr>
          </w:p>
        </w:tc>
        <w:tc>
          <w:tcPr>
            <w:tcW w:w="3824" w:type="dxa"/>
            <w:vMerge/>
            <w:tcBorders>
              <w:right w:val="single" w:sz="4" w:space="0" w:color="auto"/>
            </w:tcBorders>
          </w:tcPr>
          <w:p w14:paraId="702D460D"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13E561C1" w14:textId="60489015"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777364" w:rsidRPr="006E7330" w14:paraId="5192EC67" w14:textId="77777777" w:rsidTr="0041600E">
        <w:trPr>
          <w:trHeight w:val="319"/>
        </w:trPr>
        <w:tc>
          <w:tcPr>
            <w:tcW w:w="540" w:type="dxa"/>
            <w:vMerge/>
          </w:tcPr>
          <w:p w14:paraId="7C5BEC7E"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6D8C8E3D"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4439ACBA" w14:textId="77777777" w:rsidR="00777364" w:rsidRPr="006E7330" w:rsidRDefault="00777364" w:rsidP="00D87B37">
            <w:pPr>
              <w:jc w:val="center"/>
              <w:rPr>
                <w:rFonts w:ascii="Times New Roman" w:eastAsia="Tahoma" w:hAnsi="Times New Roman" w:cs="Times New Roman"/>
                <w:sz w:val="24"/>
                <w:szCs w:val="24"/>
              </w:rPr>
            </w:pPr>
          </w:p>
        </w:tc>
        <w:tc>
          <w:tcPr>
            <w:tcW w:w="3824" w:type="dxa"/>
            <w:vMerge/>
            <w:tcBorders>
              <w:right w:val="single" w:sz="4" w:space="0" w:color="auto"/>
            </w:tcBorders>
          </w:tcPr>
          <w:p w14:paraId="73A42B11"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7C1520A9" w14:textId="6C2E1376"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Предельное количество этажей – 3 этажа</w:t>
            </w:r>
          </w:p>
        </w:tc>
      </w:tr>
      <w:tr w:rsidR="00777364" w:rsidRPr="006E7330" w14:paraId="24345658" w14:textId="77777777" w:rsidTr="0041600E">
        <w:trPr>
          <w:trHeight w:val="550"/>
        </w:trPr>
        <w:tc>
          <w:tcPr>
            <w:tcW w:w="540" w:type="dxa"/>
            <w:vMerge/>
          </w:tcPr>
          <w:p w14:paraId="0C8412BF"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41CFEF5F"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611EDC03" w14:textId="77777777" w:rsidR="00777364" w:rsidRPr="006E7330" w:rsidRDefault="00777364" w:rsidP="00D87B37">
            <w:pPr>
              <w:jc w:val="center"/>
              <w:rPr>
                <w:rFonts w:ascii="Times New Roman" w:eastAsia="Tahoma" w:hAnsi="Times New Roman" w:cs="Times New Roman"/>
                <w:sz w:val="24"/>
                <w:szCs w:val="24"/>
              </w:rPr>
            </w:pPr>
          </w:p>
        </w:tc>
        <w:tc>
          <w:tcPr>
            <w:tcW w:w="3824" w:type="dxa"/>
            <w:vMerge/>
            <w:tcBorders>
              <w:right w:val="single" w:sz="4" w:space="0" w:color="auto"/>
            </w:tcBorders>
          </w:tcPr>
          <w:p w14:paraId="77EB4A62"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18919601" w14:textId="20AB8D05"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C53E6C" w:rsidRPr="006E7330" w14:paraId="15624928" w14:textId="77777777" w:rsidTr="0041600E">
        <w:trPr>
          <w:trHeight w:val="255"/>
        </w:trPr>
        <w:tc>
          <w:tcPr>
            <w:tcW w:w="540" w:type="dxa"/>
            <w:vMerge w:val="restart"/>
          </w:tcPr>
          <w:p w14:paraId="06E1275E" w14:textId="77777777" w:rsidR="00C53E6C" w:rsidRPr="006E7330" w:rsidRDefault="00C53E6C" w:rsidP="00D87B37">
            <w:pPr>
              <w:pStyle w:val="af7"/>
              <w:numPr>
                <w:ilvl w:val="0"/>
                <w:numId w:val="5"/>
              </w:numPr>
              <w:rPr>
                <w:rFonts w:ascii="Times New Roman" w:hAnsi="Times New Roman" w:cs="Times New Roman"/>
                <w:sz w:val="24"/>
                <w:szCs w:val="24"/>
              </w:rPr>
            </w:pPr>
          </w:p>
        </w:tc>
        <w:tc>
          <w:tcPr>
            <w:tcW w:w="2225" w:type="dxa"/>
            <w:vMerge w:val="restart"/>
          </w:tcPr>
          <w:p w14:paraId="06AFF9DF" w14:textId="77777777"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Оказание услуг связи</w:t>
            </w:r>
          </w:p>
        </w:tc>
        <w:tc>
          <w:tcPr>
            <w:tcW w:w="1731" w:type="dxa"/>
            <w:vMerge w:val="restart"/>
          </w:tcPr>
          <w:p w14:paraId="2811A6BF" w14:textId="77777777" w:rsidR="00C53E6C" w:rsidRPr="006E7330" w:rsidRDefault="00C53E6C"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3.2.3</w:t>
            </w:r>
          </w:p>
        </w:tc>
        <w:tc>
          <w:tcPr>
            <w:tcW w:w="3824" w:type="dxa"/>
            <w:vMerge w:val="restart"/>
            <w:tcBorders>
              <w:right w:val="single" w:sz="4" w:space="0" w:color="auto"/>
            </w:tcBorders>
          </w:tcPr>
          <w:p w14:paraId="4836B2D8" w14:textId="77777777"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989" w:type="dxa"/>
            <w:tcBorders>
              <w:top w:val="single" w:sz="4" w:space="0" w:color="auto"/>
              <w:left w:val="single" w:sz="4" w:space="0" w:color="auto"/>
              <w:bottom w:val="single" w:sz="4" w:space="0" w:color="auto"/>
              <w:right w:val="single" w:sz="4" w:space="0" w:color="auto"/>
            </w:tcBorders>
          </w:tcPr>
          <w:p w14:paraId="7577F0EA" w14:textId="0DBE7665"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C53E6C" w:rsidRPr="006E7330" w14:paraId="3F7319CC" w14:textId="77777777" w:rsidTr="0041600E">
        <w:trPr>
          <w:trHeight w:val="555"/>
        </w:trPr>
        <w:tc>
          <w:tcPr>
            <w:tcW w:w="540" w:type="dxa"/>
            <w:vMerge/>
          </w:tcPr>
          <w:p w14:paraId="769D38A7" w14:textId="77777777" w:rsidR="00C53E6C" w:rsidRPr="006E7330" w:rsidRDefault="00C53E6C" w:rsidP="00D87B37">
            <w:pPr>
              <w:pStyle w:val="af7"/>
              <w:numPr>
                <w:ilvl w:val="0"/>
                <w:numId w:val="5"/>
              </w:numPr>
              <w:rPr>
                <w:rFonts w:ascii="Times New Roman" w:hAnsi="Times New Roman" w:cs="Times New Roman"/>
                <w:sz w:val="24"/>
                <w:szCs w:val="24"/>
              </w:rPr>
            </w:pPr>
          </w:p>
        </w:tc>
        <w:tc>
          <w:tcPr>
            <w:tcW w:w="2225" w:type="dxa"/>
            <w:vMerge/>
          </w:tcPr>
          <w:p w14:paraId="0893568F"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176C510B" w14:textId="77777777" w:rsidR="00C53E6C" w:rsidRPr="006E7330" w:rsidRDefault="00C53E6C" w:rsidP="00D87B37">
            <w:pPr>
              <w:jc w:val="center"/>
              <w:rPr>
                <w:rFonts w:ascii="Times New Roman" w:eastAsia="Tahoma" w:hAnsi="Times New Roman" w:cs="Times New Roman"/>
                <w:sz w:val="24"/>
                <w:szCs w:val="24"/>
              </w:rPr>
            </w:pPr>
          </w:p>
        </w:tc>
        <w:tc>
          <w:tcPr>
            <w:tcW w:w="3824" w:type="dxa"/>
            <w:vMerge/>
            <w:tcBorders>
              <w:right w:val="single" w:sz="4" w:space="0" w:color="auto"/>
            </w:tcBorders>
          </w:tcPr>
          <w:p w14:paraId="316DC31A" w14:textId="77777777" w:rsidR="00C53E6C" w:rsidRPr="006E7330" w:rsidRDefault="00C53E6C"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5AE28772" w14:textId="63170FFE"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53E6C" w:rsidRPr="006E7330" w14:paraId="024749A0" w14:textId="77777777" w:rsidTr="0041600E">
        <w:trPr>
          <w:trHeight w:val="225"/>
        </w:trPr>
        <w:tc>
          <w:tcPr>
            <w:tcW w:w="540" w:type="dxa"/>
            <w:vMerge/>
          </w:tcPr>
          <w:p w14:paraId="3DB18AD7" w14:textId="77777777" w:rsidR="00C53E6C" w:rsidRPr="006E7330" w:rsidRDefault="00C53E6C" w:rsidP="00D87B37">
            <w:pPr>
              <w:pStyle w:val="af7"/>
              <w:numPr>
                <w:ilvl w:val="0"/>
                <w:numId w:val="5"/>
              </w:numPr>
              <w:rPr>
                <w:rFonts w:ascii="Times New Roman" w:hAnsi="Times New Roman" w:cs="Times New Roman"/>
                <w:sz w:val="24"/>
                <w:szCs w:val="24"/>
              </w:rPr>
            </w:pPr>
          </w:p>
        </w:tc>
        <w:tc>
          <w:tcPr>
            <w:tcW w:w="2225" w:type="dxa"/>
            <w:vMerge/>
          </w:tcPr>
          <w:p w14:paraId="5F282AE0"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2301CC3D" w14:textId="77777777" w:rsidR="00C53E6C" w:rsidRPr="006E7330" w:rsidRDefault="00C53E6C" w:rsidP="00D87B37">
            <w:pPr>
              <w:jc w:val="center"/>
              <w:rPr>
                <w:rFonts w:ascii="Times New Roman" w:eastAsia="Tahoma" w:hAnsi="Times New Roman" w:cs="Times New Roman"/>
                <w:sz w:val="24"/>
                <w:szCs w:val="24"/>
              </w:rPr>
            </w:pPr>
          </w:p>
        </w:tc>
        <w:tc>
          <w:tcPr>
            <w:tcW w:w="3824" w:type="dxa"/>
            <w:vMerge/>
            <w:tcBorders>
              <w:right w:val="single" w:sz="4" w:space="0" w:color="auto"/>
            </w:tcBorders>
          </w:tcPr>
          <w:p w14:paraId="1704F31D" w14:textId="77777777" w:rsidR="00C53E6C" w:rsidRPr="006E7330" w:rsidRDefault="00C53E6C"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33EF66CB" w14:textId="11A1DA61"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53E6C" w:rsidRPr="006E7330" w14:paraId="569A79DD" w14:textId="77777777" w:rsidTr="0041600E">
        <w:trPr>
          <w:trHeight w:val="1095"/>
        </w:trPr>
        <w:tc>
          <w:tcPr>
            <w:tcW w:w="540" w:type="dxa"/>
            <w:vMerge/>
          </w:tcPr>
          <w:p w14:paraId="03E0245E" w14:textId="77777777" w:rsidR="00C53E6C" w:rsidRPr="006E7330" w:rsidRDefault="00C53E6C" w:rsidP="00D87B37">
            <w:pPr>
              <w:pStyle w:val="af7"/>
              <w:numPr>
                <w:ilvl w:val="0"/>
                <w:numId w:val="5"/>
              </w:numPr>
              <w:rPr>
                <w:rFonts w:ascii="Times New Roman" w:hAnsi="Times New Roman" w:cs="Times New Roman"/>
                <w:sz w:val="24"/>
                <w:szCs w:val="24"/>
              </w:rPr>
            </w:pPr>
          </w:p>
        </w:tc>
        <w:tc>
          <w:tcPr>
            <w:tcW w:w="2225" w:type="dxa"/>
            <w:vMerge/>
          </w:tcPr>
          <w:p w14:paraId="48DFE831"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50DB798E" w14:textId="77777777" w:rsidR="00C53E6C" w:rsidRPr="006E7330" w:rsidRDefault="00C53E6C" w:rsidP="00D87B37">
            <w:pPr>
              <w:jc w:val="center"/>
              <w:rPr>
                <w:rFonts w:ascii="Times New Roman" w:eastAsia="Tahoma" w:hAnsi="Times New Roman" w:cs="Times New Roman"/>
                <w:sz w:val="24"/>
                <w:szCs w:val="24"/>
              </w:rPr>
            </w:pPr>
          </w:p>
        </w:tc>
        <w:tc>
          <w:tcPr>
            <w:tcW w:w="3824" w:type="dxa"/>
            <w:vMerge/>
            <w:tcBorders>
              <w:right w:val="single" w:sz="4" w:space="0" w:color="auto"/>
            </w:tcBorders>
          </w:tcPr>
          <w:p w14:paraId="0ED31E5F" w14:textId="77777777" w:rsidR="00C53E6C" w:rsidRPr="006E7330" w:rsidRDefault="00C53E6C"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5440D78F" w14:textId="7D11DC18"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53E6C" w:rsidRPr="006E7330" w14:paraId="7460593F" w14:textId="77777777" w:rsidTr="0041600E">
        <w:trPr>
          <w:trHeight w:val="332"/>
        </w:trPr>
        <w:tc>
          <w:tcPr>
            <w:tcW w:w="540" w:type="dxa"/>
            <w:vMerge/>
          </w:tcPr>
          <w:p w14:paraId="7F420938" w14:textId="77777777" w:rsidR="00C53E6C" w:rsidRPr="006E7330" w:rsidRDefault="00C53E6C" w:rsidP="00D87B37">
            <w:pPr>
              <w:pStyle w:val="af7"/>
              <w:numPr>
                <w:ilvl w:val="0"/>
                <w:numId w:val="5"/>
              </w:numPr>
              <w:rPr>
                <w:rFonts w:ascii="Times New Roman" w:hAnsi="Times New Roman" w:cs="Times New Roman"/>
                <w:sz w:val="24"/>
                <w:szCs w:val="24"/>
              </w:rPr>
            </w:pPr>
          </w:p>
        </w:tc>
        <w:tc>
          <w:tcPr>
            <w:tcW w:w="2225" w:type="dxa"/>
            <w:vMerge/>
          </w:tcPr>
          <w:p w14:paraId="2368A5CD"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00AD7814" w14:textId="77777777" w:rsidR="00C53E6C" w:rsidRPr="006E7330" w:rsidRDefault="00C53E6C" w:rsidP="00D87B37">
            <w:pPr>
              <w:jc w:val="center"/>
              <w:rPr>
                <w:rFonts w:ascii="Times New Roman" w:eastAsia="Tahoma" w:hAnsi="Times New Roman" w:cs="Times New Roman"/>
                <w:sz w:val="24"/>
                <w:szCs w:val="24"/>
              </w:rPr>
            </w:pPr>
          </w:p>
        </w:tc>
        <w:tc>
          <w:tcPr>
            <w:tcW w:w="3824" w:type="dxa"/>
            <w:vMerge/>
            <w:tcBorders>
              <w:right w:val="single" w:sz="4" w:space="0" w:color="auto"/>
            </w:tcBorders>
          </w:tcPr>
          <w:p w14:paraId="19E43923" w14:textId="77777777" w:rsidR="00C53E6C" w:rsidRPr="006E7330" w:rsidRDefault="00C53E6C"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6370AB16" w14:textId="6D44A2F6"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8B7B64" w:rsidRPr="006E7330" w14:paraId="5DD1B775" w14:textId="77777777" w:rsidTr="008B7B64">
        <w:tc>
          <w:tcPr>
            <w:tcW w:w="540" w:type="dxa"/>
            <w:vMerge w:val="restart"/>
          </w:tcPr>
          <w:p w14:paraId="0B38BF5A" w14:textId="77777777" w:rsidR="008B7B64" w:rsidRPr="006E7330" w:rsidRDefault="008B7B64" w:rsidP="00D87B37">
            <w:pPr>
              <w:pStyle w:val="af7"/>
              <w:numPr>
                <w:ilvl w:val="0"/>
                <w:numId w:val="5"/>
              </w:numPr>
              <w:rPr>
                <w:rFonts w:ascii="Times New Roman" w:hAnsi="Times New Roman" w:cs="Times New Roman"/>
                <w:sz w:val="24"/>
                <w:szCs w:val="24"/>
              </w:rPr>
            </w:pPr>
          </w:p>
        </w:tc>
        <w:tc>
          <w:tcPr>
            <w:tcW w:w="2225" w:type="dxa"/>
            <w:vMerge w:val="restart"/>
          </w:tcPr>
          <w:p w14:paraId="1B118BD5"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Бытовое обслуживание</w:t>
            </w:r>
          </w:p>
        </w:tc>
        <w:tc>
          <w:tcPr>
            <w:tcW w:w="1731" w:type="dxa"/>
            <w:vMerge w:val="restart"/>
          </w:tcPr>
          <w:p w14:paraId="0B2E1D55" w14:textId="77777777" w:rsidR="008B7B64" w:rsidRPr="006E7330" w:rsidRDefault="008B7B6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3.3</w:t>
            </w:r>
          </w:p>
        </w:tc>
        <w:tc>
          <w:tcPr>
            <w:tcW w:w="3824" w:type="dxa"/>
            <w:vMerge w:val="restart"/>
            <w:tcBorders>
              <w:right w:val="single" w:sz="4" w:space="0" w:color="auto"/>
            </w:tcBorders>
          </w:tcPr>
          <w:p w14:paraId="03280D24"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989" w:type="dxa"/>
            <w:tcBorders>
              <w:top w:val="single" w:sz="4" w:space="0" w:color="auto"/>
              <w:left w:val="single" w:sz="4" w:space="0" w:color="auto"/>
              <w:bottom w:val="single" w:sz="4" w:space="0" w:color="auto"/>
              <w:right w:val="single" w:sz="4" w:space="0" w:color="auto"/>
            </w:tcBorders>
          </w:tcPr>
          <w:p w14:paraId="328CC797" w14:textId="5ED0A734"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8B7B64" w:rsidRPr="006E7330" w14:paraId="4CA5958F" w14:textId="77777777" w:rsidTr="008B7B64">
        <w:tc>
          <w:tcPr>
            <w:tcW w:w="540" w:type="dxa"/>
            <w:vMerge/>
          </w:tcPr>
          <w:p w14:paraId="5177FEE9" w14:textId="77777777" w:rsidR="008B7B64" w:rsidRPr="006E7330" w:rsidRDefault="008B7B64" w:rsidP="00D87B37">
            <w:pPr>
              <w:pStyle w:val="af7"/>
              <w:numPr>
                <w:ilvl w:val="0"/>
                <w:numId w:val="5"/>
              </w:numPr>
              <w:rPr>
                <w:rFonts w:ascii="Times New Roman" w:hAnsi="Times New Roman" w:cs="Times New Roman"/>
                <w:sz w:val="24"/>
                <w:szCs w:val="24"/>
              </w:rPr>
            </w:pPr>
          </w:p>
        </w:tc>
        <w:tc>
          <w:tcPr>
            <w:tcW w:w="2225" w:type="dxa"/>
            <w:vMerge/>
          </w:tcPr>
          <w:p w14:paraId="037B10B5" w14:textId="77777777" w:rsidR="008B7B64" w:rsidRPr="006E7330" w:rsidRDefault="008B7B64" w:rsidP="00D87B37">
            <w:pPr>
              <w:rPr>
                <w:rFonts w:ascii="Times New Roman" w:hAnsi="Times New Roman" w:cs="Times New Roman"/>
                <w:sz w:val="24"/>
                <w:szCs w:val="24"/>
              </w:rPr>
            </w:pPr>
          </w:p>
        </w:tc>
        <w:tc>
          <w:tcPr>
            <w:tcW w:w="1731" w:type="dxa"/>
            <w:vMerge/>
          </w:tcPr>
          <w:p w14:paraId="233C9DFD" w14:textId="77777777" w:rsidR="008B7B64" w:rsidRPr="006E7330" w:rsidRDefault="008B7B64" w:rsidP="00D87B37">
            <w:pPr>
              <w:rPr>
                <w:rFonts w:ascii="Times New Roman" w:hAnsi="Times New Roman" w:cs="Times New Roman"/>
                <w:sz w:val="24"/>
                <w:szCs w:val="24"/>
              </w:rPr>
            </w:pPr>
          </w:p>
        </w:tc>
        <w:tc>
          <w:tcPr>
            <w:tcW w:w="3824" w:type="dxa"/>
            <w:vMerge/>
            <w:tcBorders>
              <w:right w:val="single" w:sz="4" w:space="0" w:color="auto"/>
            </w:tcBorders>
          </w:tcPr>
          <w:p w14:paraId="6785A928" w14:textId="77777777" w:rsidR="008B7B64" w:rsidRPr="006E7330" w:rsidRDefault="008B7B64"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0DB750DB" w14:textId="05AB5DAC"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B7B64" w:rsidRPr="006E7330" w14:paraId="28542748" w14:textId="77777777" w:rsidTr="008B7B64">
        <w:tc>
          <w:tcPr>
            <w:tcW w:w="540" w:type="dxa"/>
            <w:vMerge/>
          </w:tcPr>
          <w:p w14:paraId="07676B0A" w14:textId="77777777" w:rsidR="008B7B64" w:rsidRPr="006E7330" w:rsidRDefault="008B7B64" w:rsidP="00D87B37">
            <w:pPr>
              <w:pStyle w:val="af7"/>
              <w:numPr>
                <w:ilvl w:val="0"/>
                <w:numId w:val="5"/>
              </w:numPr>
              <w:rPr>
                <w:rFonts w:ascii="Times New Roman" w:hAnsi="Times New Roman" w:cs="Times New Roman"/>
                <w:sz w:val="24"/>
                <w:szCs w:val="24"/>
              </w:rPr>
            </w:pPr>
          </w:p>
        </w:tc>
        <w:tc>
          <w:tcPr>
            <w:tcW w:w="2225" w:type="dxa"/>
            <w:vMerge/>
          </w:tcPr>
          <w:p w14:paraId="25821B2D" w14:textId="77777777" w:rsidR="008B7B64" w:rsidRPr="006E7330" w:rsidRDefault="008B7B64" w:rsidP="00D87B37">
            <w:pPr>
              <w:rPr>
                <w:rFonts w:ascii="Times New Roman" w:hAnsi="Times New Roman" w:cs="Times New Roman"/>
                <w:sz w:val="24"/>
                <w:szCs w:val="24"/>
              </w:rPr>
            </w:pPr>
          </w:p>
        </w:tc>
        <w:tc>
          <w:tcPr>
            <w:tcW w:w="1731" w:type="dxa"/>
            <w:vMerge/>
          </w:tcPr>
          <w:p w14:paraId="0B595E33" w14:textId="77777777" w:rsidR="008B7B64" w:rsidRPr="006E7330" w:rsidRDefault="008B7B64" w:rsidP="00D87B37">
            <w:pPr>
              <w:rPr>
                <w:rFonts w:ascii="Times New Roman" w:hAnsi="Times New Roman" w:cs="Times New Roman"/>
                <w:sz w:val="24"/>
                <w:szCs w:val="24"/>
              </w:rPr>
            </w:pPr>
          </w:p>
        </w:tc>
        <w:tc>
          <w:tcPr>
            <w:tcW w:w="3824" w:type="dxa"/>
            <w:vMerge/>
            <w:tcBorders>
              <w:right w:val="single" w:sz="4" w:space="0" w:color="auto"/>
            </w:tcBorders>
          </w:tcPr>
          <w:p w14:paraId="7E7F7DA0" w14:textId="77777777" w:rsidR="008B7B64" w:rsidRPr="006E7330" w:rsidRDefault="008B7B64"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7C035EAE" w14:textId="1A394ECE"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B7B64" w:rsidRPr="006E7330" w14:paraId="458D6121" w14:textId="77777777" w:rsidTr="008B7B64">
        <w:tc>
          <w:tcPr>
            <w:tcW w:w="540" w:type="dxa"/>
            <w:vMerge/>
          </w:tcPr>
          <w:p w14:paraId="3F73C88D" w14:textId="77777777" w:rsidR="008B7B64" w:rsidRPr="006E7330" w:rsidRDefault="008B7B64" w:rsidP="00D87B37">
            <w:pPr>
              <w:pStyle w:val="af7"/>
              <w:numPr>
                <w:ilvl w:val="0"/>
                <w:numId w:val="5"/>
              </w:numPr>
              <w:rPr>
                <w:rFonts w:ascii="Times New Roman" w:hAnsi="Times New Roman" w:cs="Times New Roman"/>
                <w:sz w:val="24"/>
                <w:szCs w:val="24"/>
              </w:rPr>
            </w:pPr>
          </w:p>
        </w:tc>
        <w:tc>
          <w:tcPr>
            <w:tcW w:w="2225" w:type="dxa"/>
            <w:vMerge/>
          </w:tcPr>
          <w:p w14:paraId="57E1A96E" w14:textId="77777777" w:rsidR="008B7B64" w:rsidRPr="006E7330" w:rsidRDefault="008B7B64" w:rsidP="00D87B37">
            <w:pPr>
              <w:rPr>
                <w:rFonts w:ascii="Times New Roman" w:hAnsi="Times New Roman" w:cs="Times New Roman"/>
                <w:sz w:val="24"/>
                <w:szCs w:val="24"/>
              </w:rPr>
            </w:pPr>
          </w:p>
        </w:tc>
        <w:tc>
          <w:tcPr>
            <w:tcW w:w="1731" w:type="dxa"/>
            <w:vMerge/>
          </w:tcPr>
          <w:p w14:paraId="072DC37F" w14:textId="77777777" w:rsidR="008B7B64" w:rsidRPr="006E7330" w:rsidRDefault="008B7B64" w:rsidP="00D87B37">
            <w:pPr>
              <w:rPr>
                <w:rFonts w:ascii="Times New Roman" w:hAnsi="Times New Roman" w:cs="Times New Roman"/>
                <w:sz w:val="24"/>
                <w:szCs w:val="24"/>
              </w:rPr>
            </w:pPr>
          </w:p>
        </w:tc>
        <w:tc>
          <w:tcPr>
            <w:tcW w:w="3824" w:type="dxa"/>
            <w:vMerge/>
            <w:tcBorders>
              <w:right w:val="single" w:sz="4" w:space="0" w:color="auto"/>
            </w:tcBorders>
          </w:tcPr>
          <w:p w14:paraId="01B18D26" w14:textId="77777777" w:rsidR="008B7B64" w:rsidRPr="006E7330" w:rsidRDefault="008B7B64"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13808C27" w14:textId="0A55296B"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B7B64" w:rsidRPr="006E7330" w14:paraId="2E290612" w14:textId="77777777" w:rsidTr="008B7B64">
        <w:tc>
          <w:tcPr>
            <w:tcW w:w="540" w:type="dxa"/>
            <w:vMerge/>
          </w:tcPr>
          <w:p w14:paraId="5BD3F8DE" w14:textId="77777777" w:rsidR="008B7B64" w:rsidRPr="006E7330" w:rsidRDefault="008B7B64" w:rsidP="00D87B37">
            <w:pPr>
              <w:pStyle w:val="af7"/>
              <w:numPr>
                <w:ilvl w:val="0"/>
                <w:numId w:val="5"/>
              </w:numPr>
              <w:rPr>
                <w:rFonts w:ascii="Times New Roman" w:hAnsi="Times New Roman" w:cs="Times New Roman"/>
                <w:sz w:val="24"/>
                <w:szCs w:val="24"/>
              </w:rPr>
            </w:pPr>
          </w:p>
        </w:tc>
        <w:tc>
          <w:tcPr>
            <w:tcW w:w="2225" w:type="dxa"/>
            <w:vMerge/>
          </w:tcPr>
          <w:p w14:paraId="6DFF3A3B" w14:textId="77777777" w:rsidR="008B7B64" w:rsidRPr="006E7330" w:rsidRDefault="008B7B64" w:rsidP="00D87B37">
            <w:pPr>
              <w:rPr>
                <w:rFonts w:ascii="Times New Roman" w:hAnsi="Times New Roman" w:cs="Times New Roman"/>
                <w:sz w:val="24"/>
                <w:szCs w:val="24"/>
              </w:rPr>
            </w:pPr>
          </w:p>
        </w:tc>
        <w:tc>
          <w:tcPr>
            <w:tcW w:w="1731" w:type="dxa"/>
            <w:vMerge/>
          </w:tcPr>
          <w:p w14:paraId="7369E49D" w14:textId="77777777" w:rsidR="008B7B64" w:rsidRPr="006E7330" w:rsidRDefault="008B7B64" w:rsidP="00D87B37">
            <w:pPr>
              <w:rPr>
                <w:rFonts w:ascii="Times New Roman" w:hAnsi="Times New Roman" w:cs="Times New Roman"/>
                <w:sz w:val="24"/>
                <w:szCs w:val="24"/>
              </w:rPr>
            </w:pPr>
          </w:p>
        </w:tc>
        <w:tc>
          <w:tcPr>
            <w:tcW w:w="3824" w:type="dxa"/>
            <w:vMerge/>
            <w:tcBorders>
              <w:right w:val="single" w:sz="4" w:space="0" w:color="auto"/>
            </w:tcBorders>
          </w:tcPr>
          <w:p w14:paraId="40744C8D" w14:textId="77777777" w:rsidR="008B7B64" w:rsidRPr="006E7330" w:rsidRDefault="008B7B64"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48A99E41" w14:textId="4B248A0C"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B7B64" w:rsidRPr="006E7330" w14:paraId="63585A56" w14:textId="77777777" w:rsidTr="00777364">
        <w:tc>
          <w:tcPr>
            <w:tcW w:w="540" w:type="dxa"/>
            <w:vMerge/>
          </w:tcPr>
          <w:p w14:paraId="76DAADF0" w14:textId="77777777" w:rsidR="008B7B64" w:rsidRPr="006E7330" w:rsidRDefault="008B7B64" w:rsidP="00D87B37">
            <w:pPr>
              <w:pStyle w:val="af7"/>
              <w:numPr>
                <w:ilvl w:val="0"/>
                <w:numId w:val="5"/>
              </w:numPr>
              <w:rPr>
                <w:rFonts w:ascii="Times New Roman" w:hAnsi="Times New Roman" w:cs="Times New Roman"/>
                <w:sz w:val="24"/>
                <w:szCs w:val="24"/>
              </w:rPr>
            </w:pPr>
          </w:p>
        </w:tc>
        <w:tc>
          <w:tcPr>
            <w:tcW w:w="2225" w:type="dxa"/>
            <w:vMerge/>
          </w:tcPr>
          <w:p w14:paraId="3E4FC261" w14:textId="77777777" w:rsidR="008B7B64" w:rsidRPr="006E7330" w:rsidRDefault="008B7B64" w:rsidP="00D87B37">
            <w:pPr>
              <w:rPr>
                <w:rFonts w:ascii="Times New Roman" w:hAnsi="Times New Roman" w:cs="Times New Roman"/>
                <w:sz w:val="24"/>
                <w:szCs w:val="24"/>
              </w:rPr>
            </w:pPr>
          </w:p>
        </w:tc>
        <w:tc>
          <w:tcPr>
            <w:tcW w:w="1731" w:type="dxa"/>
            <w:vMerge/>
          </w:tcPr>
          <w:p w14:paraId="14E0D630" w14:textId="77777777" w:rsidR="008B7B64" w:rsidRPr="006E7330" w:rsidRDefault="008B7B64" w:rsidP="00D87B37">
            <w:pPr>
              <w:rPr>
                <w:rFonts w:ascii="Times New Roman" w:hAnsi="Times New Roman" w:cs="Times New Roman"/>
                <w:sz w:val="24"/>
                <w:szCs w:val="24"/>
              </w:rPr>
            </w:pPr>
          </w:p>
        </w:tc>
        <w:tc>
          <w:tcPr>
            <w:tcW w:w="3824" w:type="dxa"/>
            <w:vMerge/>
            <w:tcBorders>
              <w:right w:val="single" w:sz="4" w:space="0" w:color="auto"/>
            </w:tcBorders>
          </w:tcPr>
          <w:p w14:paraId="1085A5D7" w14:textId="77777777" w:rsidR="008B7B64" w:rsidRPr="006E7330" w:rsidRDefault="008B7B64"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7237D7A2" w14:textId="0CA2C0D2"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777364" w:rsidRPr="006E7330" w14:paraId="430CABB4" w14:textId="77777777" w:rsidTr="00777364">
        <w:trPr>
          <w:trHeight w:val="66"/>
        </w:trPr>
        <w:tc>
          <w:tcPr>
            <w:tcW w:w="540" w:type="dxa"/>
            <w:vMerge w:val="restart"/>
          </w:tcPr>
          <w:p w14:paraId="4F8E7214"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val="restart"/>
          </w:tcPr>
          <w:p w14:paraId="26BB4521" w14:textId="77777777"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Амбулаторно-поликлиническое обслуживание</w:t>
            </w:r>
          </w:p>
        </w:tc>
        <w:tc>
          <w:tcPr>
            <w:tcW w:w="1731" w:type="dxa"/>
            <w:vMerge w:val="restart"/>
          </w:tcPr>
          <w:p w14:paraId="7957D0FC" w14:textId="77777777" w:rsidR="00777364" w:rsidRPr="006E7330" w:rsidRDefault="00777364"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3.4.1</w:t>
            </w:r>
          </w:p>
        </w:tc>
        <w:tc>
          <w:tcPr>
            <w:tcW w:w="3824" w:type="dxa"/>
            <w:vMerge w:val="restart"/>
            <w:tcBorders>
              <w:right w:val="single" w:sz="4" w:space="0" w:color="auto"/>
            </w:tcBorders>
          </w:tcPr>
          <w:p w14:paraId="38F9571F" w14:textId="77777777"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989" w:type="dxa"/>
            <w:tcBorders>
              <w:top w:val="single" w:sz="4" w:space="0" w:color="auto"/>
              <w:left w:val="single" w:sz="4" w:space="0" w:color="auto"/>
              <w:bottom w:val="single" w:sz="4" w:space="0" w:color="auto"/>
              <w:right w:val="single" w:sz="4" w:space="0" w:color="auto"/>
            </w:tcBorders>
          </w:tcPr>
          <w:p w14:paraId="5090189A" w14:textId="1A35328E"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777364" w:rsidRPr="006E7330" w14:paraId="35DD3F1E" w14:textId="77777777" w:rsidTr="00777364">
        <w:trPr>
          <w:trHeight w:val="63"/>
        </w:trPr>
        <w:tc>
          <w:tcPr>
            <w:tcW w:w="540" w:type="dxa"/>
            <w:vMerge/>
          </w:tcPr>
          <w:p w14:paraId="5823F779"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76D9CA0D"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1C29408C" w14:textId="77777777" w:rsidR="00777364" w:rsidRPr="006E7330" w:rsidRDefault="00777364" w:rsidP="00D87B37">
            <w:pPr>
              <w:rPr>
                <w:rFonts w:ascii="Times New Roman" w:eastAsia="Tahoma" w:hAnsi="Times New Roman" w:cs="Times New Roman"/>
                <w:sz w:val="24"/>
                <w:szCs w:val="24"/>
              </w:rPr>
            </w:pPr>
          </w:p>
        </w:tc>
        <w:tc>
          <w:tcPr>
            <w:tcW w:w="3824" w:type="dxa"/>
            <w:vMerge/>
            <w:tcBorders>
              <w:right w:val="single" w:sz="4" w:space="0" w:color="auto"/>
            </w:tcBorders>
          </w:tcPr>
          <w:p w14:paraId="759DFD05"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49009191" w14:textId="040BB755"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777364" w:rsidRPr="006E7330" w14:paraId="0AA5A932" w14:textId="77777777" w:rsidTr="00777364">
        <w:trPr>
          <w:trHeight w:val="63"/>
        </w:trPr>
        <w:tc>
          <w:tcPr>
            <w:tcW w:w="540" w:type="dxa"/>
            <w:vMerge/>
          </w:tcPr>
          <w:p w14:paraId="03CB3AC4"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269A3504"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04F09CB2" w14:textId="77777777" w:rsidR="00777364" w:rsidRPr="006E7330" w:rsidRDefault="00777364" w:rsidP="00D87B37">
            <w:pPr>
              <w:rPr>
                <w:rFonts w:ascii="Times New Roman" w:eastAsia="Tahoma" w:hAnsi="Times New Roman" w:cs="Times New Roman"/>
                <w:sz w:val="24"/>
                <w:szCs w:val="24"/>
              </w:rPr>
            </w:pPr>
          </w:p>
        </w:tc>
        <w:tc>
          <w:tcPr>
            <w:tcW w:w="3824" w:type="dxa"/>
            <w:vMerge/>
            <w:tcBorders>
              <w:right w:val="single" w:sz="4" w:space="0" w:color="auto"/>
            </w:tcBorders>
          </w:tcPr>
          <w:p w14:paraId="1DB7FBA8"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363E2F34" w14:textId="53909175"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777364" w:rsidRPr="006E7330" w14:paraId="0DB74B8C" w14:textId="77777777" w:rsidTr="00777364">
        <w:trPr>
          <w:trHeight w:val="63"/>
        </w:trPr>
        <w:tc>
          <w:tcPr>
            <w:tcW w:w="540" w:type="dxa"/>
            <w:vMerge/>
          </w:tcPr>
          <w:p w14:paraId="1058ABB3"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34BF9EE9"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364022EB" w14:textId="77777777" w:rsidR="00777364" w:rsidRPr="006E7330" w:rsidRDefault="00777364" w:rsidP="00D87B37">
            <w:pPr>
              <w:rPr>
                <w:rFonts w:ascii="Times New Roman" w:eastAsia="Tahoma" w:hAnsi="Times New Roman" w:cs="Times New Roman"/>
                <w:sz w:val="24"/>
                <w:szCs w:val="24"/>
              </w:rPr>
            </w:pPr>
          </w:p>
        </w:tc>
        <w:tc>
          <w:tcPr>
            <w:tcW w:w="3824" w:type="dxa"/>
            <w:vMerge/>
            <w:tcBorders>
              <w:right w:val="single" w:sz="4" w:space="0" w:color="auto"/>
            </w:tcBorders>
          </w:tcPr>
          <w:p w14:paraId="558855C8"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6A4FAD46" w14:textId="7D4CFF80"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777364" w:rsidRPr="006E7330" w14:paraId="6EBB7F80" w14:textId="77777777" w:rsidTr="00777364">
        <w:trPr>
          <w:trHeight w:val="63"/>
        </w:trPr>
        <w:tc>
          <w:tcPr>
            <w:tcW w:w="540" w:type="dxa"/>
            <w:vMerge/>
          </w:tcPr>
          <w:p w14:paraId="4BD9E9AA"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01E5F441"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6DD81EC1" w14:textId="77777777" w:rsidR="00777364" w:rsidRPr="006E7330" w:rsidRDefault="00777364" w:rsidP="00D87B37">
            <w:pPr>
              <w:rPr>
                <w:rFonts w:ascii="Times New Roman" w:eastAsia="Tahoma" w:hAnsi="Times New Roman" w:cs="Times New Roman"/>
                <w:sz w:val="24"/>
                <w:szCs w:val="24"/>
              </w:rPr>
            </w:pPr>
          </w:p>
        </w:tc>
        <w:tc>
          <w:tcPr>
            <w:tcW w:w="3824" w:type="dxa"/>
            <w:vMerge/>
            <w:tcBorders>
              <w:right w:val="single" w:sz="4" w:space="0" w:color="auto"/>
            </w:tcBorders>
          </w:tcPr>
          <w:p w14:paraId="1720B459"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5CB389D4" w14:textId="377AB71B"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777364" w:rsidRPr="006E7330" w14:paraId="11928900" w14:textId="77777777" w:rsidTr="004F4E5C">
        <w:trPr>
          <w:trHeight w:val="607"/>
        </w:trPr>
        <w:tc>
          <w:tcPr>
            <w:tcW w:w="540" w:type="dxa"/>
            <w:vMerge/>
          </w:tcPr>
          <w:p w14:paraId="2A174A83" w14:textId="77777777" w:rsidR="00777364" w:rsidRPr="006E7330" w:rsidRDefault="00777364" w:rsidP="00D87B37">
            <w:pPr>
              <w:pStyle w:val="af7"/>
              <w:numPr>
                <w:ilvl w:val="0"/>
                <w:numId w:val="5"/>
              </w:numPr>
              <w:rPr>
                <w:rFonts w:ascii="Times New Roman" w:hAnsi="Times New Roman" w:cs="Times New Roman"/>
                <w:sz w:val="24"/>
                <w:szCs w:val="24"/>
              </w:rPr>
            </w:pPr>
          </w:p>
        </w:tc>
        <w:tc>
          <w:tcPr>
            <w:tcW w:w="2225" w:type="dxa"/>
            <w:vMerge/>
          </w:tcPr>
          <w:p w14:paraId="5A92448D"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385CC192" w14:textId="77777777" w:rsidR="00777364" w:rsidRPr="006E7330" w:rsidRDefault="00777364" w:rsidP="00D87B37">
            <w:pPr>
              <w:rPr>
                <w:rFonts w:ascii="Times New Roman" w:eastAsia="Tahoma" w:hAnsi="Times New Roman" w:cs="Times New Roman"/>
                <w:sz w:val="24"/>
                <w:szCs w:val="24"/>
              </w:rPr>
            </w:pPr>
          </w:p>
        </w:tc>
        <w:tc>
          <w:tcPr>
            <w:tcW w:w="3824" w:type="dxa"/>
            <w:vMerge/>
            <w:tcBorders>
              <w:right w:val="single" w:sz="4" w:space="0" w:color="auto"/>
            </w:tcBorders>
          </w:tcPr>
          <w:p w14:paraId="597ACA8A" w14:textId="77777777" w:rsidR="00777364" w:rsidRPr="006E7330" w:rsidRDefault="00777364"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56B8FB6E" w14:textId="1FC4DFA1"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4F4E5C" w:rsidRPr="006E7330" w14:paraId="39861136" w14:textId="77777777" w:rsidTr="004F4E5C">
        <w:tc>
          <w:tcPr>
            <w:tcW w:w="540" w:type="dxa"/>
            <w:vMerge w:val="restart"/>
          </w:tcPr>
          <w:p w14:paraId="3D9E76E7" w14:textId="77777777" w:rsidR="004F4E5C" w:rsidRPr="006E7330" w:rsidRDefault="004F4E5C" w:rsidP="00D87B37">
            <w:pPr>
              <w:pStyle w:val="af7"/>
              <w:numPr>
                <w:ilvl w:val="0"/>
                <w:numId w:val="5"/>
              </w:numPr>
              <w:rPr>
                <w:rFonts w:ascii="Times New Roman" w:hAnsi="Times New Roman" w:cs="Times New Roman"/>
                <w:sz w:val="24"/>
                <w:szCs w:val="24"/>
              </w:rPr>
            </w:pPr>
          </w:p>
        </w:tc>
        <w:tc>
          <w:tcPr>
            <w:tcW w:w="2225" w:type="dxa"/>
            <w:vMerge w:val="restart"/>
          </w:tcPr>
          <w:p w14:paraId="034454B6" w14:textId="77777777" w:rsidR="004F4E5C" w:rsidRPr="006E7330" w:rsidRDefault="004F4E5C" w:rsidP="00D87B37">
            <w:pPr>
              <w:rPr>
                <w:rFonts w:ascii="Times New Roman" w:hAnsi="Times New Roman" w:cs="Times New Roman"/>
                <w:sz w:val="24"/>
                <w:szCs w:val="24"/>
              </w:rPr>
            </w:pPr>
            <w:r w:rsidRPr="006E7330">
              <w:rPr>
                <w:rFonts w:ascii="Times New Roman" w:eastAsia="Tahoma" w:hAnsi="Times New Roman" w:cs="Times New Roman"/>
                <w:sz w:val="24"/>
                <w:szCs w:val="24"/>
              </w:rPr>
              <w:t>Амбулаторное ветеринарное обслуживание</w:t>
            </w:r>
          </w:p>
        </w:tc>
        <w:tc>
          <w:tcPr>
            <w:tcW w:w="1731" w:type="dxa"/>
            <w:vMerge w:val="restart"/>
          </w:tcPr>
          <w:p w14:paraId="6F7286F5" w14:textId="77777777" w:rsidR="004F4E5C" w:rsidRPr="006E7330" w:rsidRDefault="004F4E5C"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3.10.1</w:t>
            </w:r>
          </w:p>
        </w:tc>
        <w:tc>
          <w:tcPr>
            <w:tcW w:w="3824" w:type="dxa"/>
            <w:vMerge w:val="restart"/>
            <w:tcBorders>
              <w:right w:val="single" w:sz="4" w:space="0" w:color="auto"/>
            </w:tcBorders>
          </w:tcPr>
          <w:p w14:paraId="17B051BB" w14:textId="77777777" w:rsidR="004F4E5C" w:rsidRPr="006E7330" w:rsidRDefault="004F4E5C"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6989" w:type="dxa"/>
            <w:tcBorders>
              <w:top w:val="single" w:sz="4" w:space="0" w:color="auto"/>
              <w:left w:val="single" w:sz="4" w:space="0" w:color="auto"/>
              <w:bottom w:val="single" w:sz="4" w:space="0" w:color="auto"/>
              <w:right w:val="single" w:sz="4" w:space="0" w:color="auto"/>
            </w:tcBorders>
          </w:tcPr>
          <w:p w14:paraId="623C2C8D" w14:textId="05E1255E"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4F4E5C" w:rsidRPr="006E7330" w14:paraId="093F2C6E" w14:textId="77777777" w:rsidTr="004F4E5C">
        <w:tc>
          <w:tcPr>
            <w:tcW w:w="540" w:type="dxa"/>
            <w:vMerge/>
          </w:tcPr>
          <w:p w14:paraId="674F2559" w14:textId="77777777" w:rsidR="004F4E5C" w:rsidRPr="006E7330" w:rsidRDefault="004F4E5C" w:rsidP="00D87B37">
            <w:pPr>
              <w:pStyle w:val="af7"/>
              <w:numPr>
                <w:ilvl w:val="0"/>
                <w:numId w:val="5"/>
              </w:numPr>
              <w:rPr>
                <w:rFonts w:ascii="Times New Roman" w:hAnsi="Times New Roman" w:cs="Times New Roman"/>
                <w:sz w:val="24"/>
                <w:szCs w:val="24"/>
              </w:rPr>
            </w:pPr>
          </w:p>
        </w:tc>
        <w:tc>
          <w:tcPr>
            <w:tcW w:w="2225" w:type="dxa"/>
            <w:vMerge/>
          </w:tcPr>
          <w:p w14:paraId="6258B447" w14:textId="77777777" w:rsidR="004F4E5C" w:rsidRPr="006E7330" w:rsidRDefault="004F4E5C" w:rsidP="00D87B37">
            <w:pPr>
              <w:rPr>
                <w:rFonts w:ascii="Times New Roman" w:hAnsi="Times New Roman" w:cs="Times New Roman"/>
                <w:sz w:val="24"/>
                <w:szCs w:val="24"/>
              </w:rPr>
            </w:pPr>
          </w:p>
        </w:tc>
        <w:tc>
          <w:tcPr>
            <w:tcW w:w="1731" w:type="dxa"/>
            <w:vMerge/>
          </w:tcPr>
          <w:p w14:paraId="0008E5AF" w14:textId="77777777" w:rsidR="004F4E5C" w:rsidRPr="006E7330" w:rsidRDefault="004F4E5C" w:rsidP="00D87B37">
            <w:pPr>
              <w:rPr>
                <w:rFonts w:ascii="Times New Roman" w:hAnsi="Times New Roman" w:cs="Times New Roman"/>
                <w:sz w:val="24"/>
                <w:szCs w:val="24"/>
              </w:rPr>
            </w:pPr>
          </w:p>
        </w:tc>
        <w:tc>
          <w:tcPr>
            <w:tcW w:w="3824" w:type="dxa"/>
            <w:vMerge/>
            <w:tcBorders>
              <w:right w:val="single" w:sz="4" w:space="0" w:color="auto"/>
            </w:tcBorders>
          </w:tcPr>
          <w:p w14:paraId="70600E8A" w14:textId="77777777" w:rsidR="004F4E5C" w:rsidRPr="006E7330" w:rsidRDefault="004F4E5C"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301AA52B" w14:textId="296327F8"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4F4E5C" w:rsidRPr="006E7330" w14:paraId="05874B14" w14:textId="77777777" w:rsidTr="004F4E5C">
        <w:tc>
          <w:tcPr>
            <w:tcW w:w="540" w:type="dxa"/>
            <w:vMerge/>
          </w:tcPr>
          <w:p w14:paraId="57982837" w14:textId="77777777" w:rsidR="004F4E5C" w:rsidRPr="006E7330" w:rsidRDefault="004F4E5C" w:rsidP="00D87B37">
            <w:pPr>
              <w:pStyle w:val="af7"/>
              <w:numPr>
                <w:ilvl w:val="0"/>
                <w:numId w:val="5"/>
              </w:numPr>
              <w:rPr>
                <w:rFonts w:ascii="Times New Roman" w:hAnsi="Times New Roman" w:cs="Times New Roman"/>
                <w:sz w:val="24"/>
                <w:szCs w:val="24"/>
              </w:rPr>
            </w:pPr>
          </w:p>
        </w:tc>
        <w:tc>
          <w:tcPr>
            <w:tcW w:w="2225" w:type="dxa"/>
            <w:vMerge/>
          </w:tcPr>
          <w:p w14:paraId="034B9EED" w14:textId="77777777" w:rsidR="004F4E5C" w:rsidRPr="006E7330" w:rsidRDefault="004F4E5C" w:rsidP="00D87B37">
            <w:pPr>
              <w:rPr>
                <w:rFonts w:ascii="Times New Roman" w:hAnsi="Times New Roman" w:cs="Times New Roman"/>
                <w:sz w:val="24"/>
                <w:szCs w:val="24"/>
              </w:rPr>
            </w:pPr>
          </w:p>
        </w:tc>
        <w:tc>
          <w:tcPr>
            <w:tcW w:w="1731" w:type="dxa"/>
            <w:vMerge/>
          </w:tcPr>
          <w:p w14:paraId="071C8E84" w14:textId="77777777" w:rsidR="004F4E5C" w:rsidRPr="006E7330" w:rsidRDefault="004F4E5C" w:rsidP="00D87B37">
            <w:pPr>
              <w:rPr>
                <w:rFonts w:ascii="Times New Roman" w:hAnsi="Times New Roman" w:cs="Times New Roman"/>
                <w:sz w:val="24"/>
                <w:szCs w:val="24"/>
              </w:rPr>
            </w:pPr>
          </w:p>
        </w:tc>
        <w:tc>
          <w:tcPr>
            <w:tcW w:w="3824" w:type="dxa"/>
            <w:vMerge/>
            <w:tcBorders>
              <w:right w:val="single" w:sz="4" w:space="0" w:color="auto"/>
            </w:tcBorders>
          </w:tcPr>
          <w:p w14:paraId="6D941C12" w14:textId="77777777" w:rsidR="004F4E5C" w:rsidRPr="006E7330" w:rsidRDefault="004F4E5C"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6605BF43" w14:textId="44B2193B"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4F4E5C" w:rsidRPr="006E7330" w14:paraId="42FB63C5" w14:textId="77777777" w:rsidTr="004F4E5C">
        <w:tc>
          <w:tcPr>
            <w:tcW w:w="540" w:type="dxa"/>
            <w:vMerge/>
          </w:tcPr>
          <w:p w14:paraId="3257FAA9" w14:textId="77777777" w:rsidR="004F4E5C" w:rsidRPr="006E7330" w:rsidRDefault="004F4E5C" w:rsidP="00D87B37">
            <w:pPr>
              <w:pStyle w:val="af7"/>
              <w:numPr>
                <w:ilvl w:val="0"/>
                <w:numId w:val="5"/>
              </w:numPr>
              <w:rPr>
                <w:rFonts w:ascii="Times New Roman" w:hAnsi="Times New Roman" w:cs="Times New Roman"/>
                <w:sz w:val="24"/>
                <w:szCs w:val="24"/>
              </w:rPr>
            </w:pPr>
          </w:p>
        </w:tc>
        <w:tc>
          <w:tcPr>
            <w:tcW w:w="2225" w:type="dxa"/>
            <w:vMerge/>
          </w:tcPr>
          <w:p w14:paraId="7437E84D" w14:textId="77777777" w:rsidR="004F4E5C" w:rsidRPr="006E7330" w:rsidRDefault="004F4E5C" w:rsidP="00D87B37">
            <w:pPr>
              <w:rPr>
                <w:rFonts w:ascii="Times New Roman" w:hAnsi="Times New Roman" w:cs="Times New Roman"/>
                <w:sz w:val="24"/>
                <w:szCs w:val="24"/>
              </w:rPr>
            </w:pPr>
          </w:p>
        </w:tc>
        <w:tc>
          <w:tcPr>
            <w:tcW w:w="1731" w:type="dxa"/>
            <w:vMerge/>
          </w:tcPr>
          <w:p w14:paraId="1FD7DA0B" w14:textId="77777777" w:rsidR="004F4E5C" w:rsidRPr="006E7330" w:rsidRDefault="004F4E5C" w:rsidP="00D87B37">
            <w:pPr>
              <w:rPr>
                <w:rFonts w:ascii="Times New Roman" w:hAnsi="Times New Roman" w:cs="Times New Roman"/>
                <w:sz w:val="24"/>
                <w:szCs w:val="24"/>
              </w:rPr>
            </w:pPr>
          </w:p>
        </w:tc>
        <w:tc>
          <w:tcPr>
            <w:tcW w:w="3824" w:type="dxa"/>
            <w:vMerge/>
            <w:tcBorders>
              <w:right w:val="single" w:sz="4" w:space="0" w:color="auto"/>
            </w:tcBorders>
          </w:tcPr>
          <w:p w14:paraId="36D4AC71" w14:textId="77777777" w:rsidR="004F4E5C" w:rsidRPr="006E7330" w:rsidRDefault="004F4E5C"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17E839BA" w14:textId="3C640A4B"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4F4E5C" w:rsidRPr="006E7330" w14:paraId="43208A91" w14:textId="77777777" w:rsidTr="004F4E5C">
        <w:tc>
          <w:tcPr>
            <w:tcW w:w="540" w:type="dxa"/>
            <w:vMerge/>
          </w:tcPr>
          <w:p w14:paraId="412F562E" w14:textId="77777777" w:rsidR="004F4E5C" w:rsidRPr="006E7330" w:rsidRDefault="004F4E5C" w:rsidP="00D87B37">
            <w:pPr>
              <w:pStyle w:val="af7"/>
              <w:numPr>
                <w:ilvl w:val="0"/>
                <w:numId w:val="5"/>
              </w:numPr>
              <w:rPr>
                <w:rFonts w:ascii="Times New Roman" w:hAnsi="Times New Roman" w:cs="Times New Roman"/>
                <w:sz w:val="24"/>
                <w:szCs w:val="24"/>
              </w:rPr>
            </w:pPr>
          </w:p>
        </w:tc>
        <w:tc>
          <w:tcPr>
            <w:tcW w:w="2225" w:type="dxa"/>
            <w:vMerge/>
          </w:tcPr>
          <w:p w14:paraId="500A05D7" w14:textId="77777777" w:rsidR="004F4E5C" w:rsidRPr="006E7330" w:rsidRDefault="004F4E5C" w:rsidP="00D87B37">
            <w:pPr>
              <w:rPr>
                <w:rFonts w:ascii="Times New Roman" w:hAnsi="Times New Roman" w:cs="Times New Roman"/>
                <w:sz w:val="24"/>
                <w:szCs w:val="24"/>
              </w:rPr>
            </w:pPr>
          </w:p>
        </w:tc>
        <w:tc>
          <w:tcPr>
            <w:tcW w:w="1731" w:type="dxa"/>
            <w:vMerge/>
          </w:tcPr>
          <w:p w14:paraId="2B8EEEDC" w14:textId="77777777" w:rsidR="004F4E5C" w:rsidRPr="006E7330" w:rsidRDefault="004F4E5C" w:rsidP="00D87B37">
            <w:pPr>
              <w:rPr>
                <w:rFonts w:ascii="Times New Roman" w:hAnsi="Times New Roman" w:cs="Times New Roman"/>
                <w:sz w:val="24"/>
                <w:szCs w:val="24"/>
              </w:rPr>
            </w:pPr>
          </w:p>
        </w:tc>
        <w:tc>
          <w:tcPr>
            <w:tcW w:w="3824" w:type="dxa"/>
            <w:vMerge/>
            <w:tcBorders>
              <w:right w:val="single" w:sz="4" w:space="0" w:color="auto"/>
            </w:tcBorders>
          </w:tcPr>
          <w:p w14:paraId="256E3B06" w14:textId="77777777" w:rsidR="004F4E5C" w:rsidRPr="006E7330" w:rsidRDefault="004F4E5C"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10DB2B80" w14:textId="41D7D649"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7 м</w:t>
            </w:r>
          </w:p>
        </w:tc>
      </w:tr>
      <w:tr w:rsidR="004F4E5C" w:rsidRPr="006E7330" w14:paraId="670CD46E" w14:textId="77777777" w:rsidTr="0088633A">
        <w:tc>
          <w:tcPr>
            <w:tcW w:w="540" w:type="dxa"/>
            <w:vMerge/>
          </w:tcPr>
          <w:p w14:paraId="5270B7F0" w14:textId="77777777" w:rsidR="004F4E5C" w:rsidRPr="006E7330" w:rsidRDefault="004F4E5C" w:rsidP="00D87B37">
            <w:pPr>
              <w:pStyle w:val="af7"/>
              <w:numPr>
                <w:ilvl w:val="0"/>
                <w:numId w:val="5"/>
              </w:numPr>
              <w:rPr>
                <w:rFonts w:ascii="Times New Roman" w:hAnsi="Times New Roman" w:cs="Times New Roman"/>
                <w:sz w:val="24"/>
                <w:szCs w:val="24"/>
              </w:rPr>
            </w:pPr>
          </w:p>
        </w:tc>
        <w:tc>
          <w:tcPr>
            <w:tcW w:w="2225" w:type="dxa"/>
            <w:vMerge/>
          </w:tcPr>
          <w:p w14:paraId="494D552B" w14:textId="77777777" w:rsidR="004F4E5C" w:rsidRPr="006E7330" w:rsidRDefault="004F4E5C" w:rsidP="00D87B37">
            <w:pPr>
              <w:rPr>
                <w:rFonts w:ascii="Times New Roman" w:hAnsi="Times New Roman" w:cs="Times New Roman"/>
                <w:sz w:val="24"/>
                <w:szCs w:val="24"/>
              </w:rPr>
            </w:pPr>
          </w:p>
        </w:tc>
        <w:tc>
          <w:tcPr>
            <w:tcW w:w="1731" w:type="dxa"/>
            <w:vMerge/>
          </w:tcPr>
          <w:p w14:paraId="36C92A70" w14:textId="77777777" w:rsidR="004F4E5C" w:rsidRPr="006E7330" w:rsidRDefault="004F4E5C" w:rsidP="00D87B37">
            <w:pPr>
              <w:rPr>
                <w:rFonts w:ascii="Times New Roman" w:hAnsi="Times New Roman" w:cs="Times New Roman"/>
                <w:sz w:val="24"/>
                <w:szCs w:val="24"/>
              </w:rPr>
            </w:pPr>
          </w:p>
        </w:tc>
        <w:tc>
          <w:tcPr>
            <w:tcW w:w="3824" w:type="dxa"/>
            <w:vMerge/>
            <w:tcBorders>
              <w:right w:val="single" w:sz="4" w:space="0" w:color="auto"/>
            </w:tcBorders>
          </w:tcPr>
          <w:p w14:paraId="5E6DE007" w14:textId="77777777" w:rsidR="004F4E5C" w:rsidRPr="006E7330" w:rsidRDefault="004F4E5C"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3838687A" w14:textId="302A435B" w:rsidR="004F4E5C" w:rsidRPr="006E7330" w:rsidRDefault="004F4E5C"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88633A" w:rsidRPr="006E7330" w14:paraId="236ED9A9" w14:textId="77777777" w:rsidTr="0088633A">
        <w:trPr>
          <w:trHeight w:val="45"/>
        </w:trPr>
        <w:tc>
          <w:tcPr>
            <w:tcW w:w="540" w:type="dxa"/>
            <w:vMerge w:val="restart"/>
          </w:tcPr>
          <w:p w14:paraId="723E5E11"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val="restart"/>
          </w:tcPr>
          <w:p w14:paraId="5DABB7C5"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Деловое управление</w:t>
            </w:r>
          </w:p>
        </w:tc>
        <w:tc>
          <w:tcPr>
            <w:tcW w:w="1731" w:type="dxa"/>
            <w:vMerge w:val="restart"/>
          </w:tcPr>
          <w:p w14:paraId="1FB5FBAD"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4.1</w:t>
            </w:r>
          </w:p>
        </w:tc>
        <w:tc>
          <w:tcPr>
            <w:tcW w:w="3824" w:type="dxa"/>
            <w:vMerge w:val="restart"/>
            <w:tcBorders>
              <w:right w:val="single" w:sz="4" w:space="0" w:color="auto"/>
            </w:tcBorders>
          </w:tcPr>
          <w:p w14:paraId="2384E009"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989" w:type="dxa"/>
            <w:tcBorders>
              <w:top w:val="single" w:sz="4" w:space="0" w:color="auto"/>
              <w:left w:val="single" w:sz="4" w:space="0" w:color="auto"/>
              <w:bottom w:val="single" w:sz="4" w:space="0" w:color="auto"/>
              <w:right w:val="single" w:sz="4" w:space="0" w:color="auto"/>
            </w:tcBorders>
          </w:tcPr>
          <w:p w14:paraId="3B9377FC" w14:textId="5C011DFF"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400 кв.м</w:t>
            </w:r>
          </w:p>
        </w:tc>
      </w:tr>
      <w:tr w:rsidR="0088633A" w:rsidRPr="006E7330" w14:paraId="33DEFCF2" w14:textId="77777777" w:rsidTr="0088633A">
        <w:trPr>
          <w:trHeight w:val="45"/>
        </w:trPr>
        <w:tc>
          <w:tcPr>
            <w:tcW w:w="540" w:type="dxa"/>
            <w:vMerge/>
          </w:tcPr>
          <w:p w14:paraId="6EA0FD70"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tcPr>
          <w:p w14:paraId="312791BF" w14:textId="77777777" w:rsidR="0088633A" w:rsidRPr="006E7330" w:rsidRDefault="0088633A" w:rsidP="00D87B37">
            <w:pPr>
              <w:rPr>
                <w:rFonts w:ascii="Times New Roman" w:hAnsi="Times New Roman" w:cs="Times New Roman"/>
                <w:sz w:val="24"/>
                <w:szCs w:val="24"/>
              </w:rPr>
            </w:pPr>
          </w:p>
        </w:tc>
        <w:tc>
          <w:tcPr>
            <w:tcW w:w="1731" w:type="dxa"/>
            <w:vMerge/>
          </w:tcPr>
          <w:p w14:paraId="560F2121" w14:textId="77777777" w:rsidR="0088633A" w:rsidRPr="006E7330" w:rsidRDefault="0088633A" w:rsidP="00D87B37">
            <w:pPr>
              <w:rPr>
                <w:rFonts w:ascii="Times New Roman" w:hAnsi="Times New Roman" w:cs="Times New Roman"/>
                <w:sz w:val="24"/>
                <w:szCs w:val="24"/>
              </w:rPr>
            </w:pPr>
          </w:p>
        </w:tc>
        <w:tc>
          <w:tcPr>
            <w:tcW w:w="3824" w:type="dxa"/>
            <w:vMerge/>
            <w:tcBorders>
              <w:right w:val="single" w:sz="4" w:space="0" w:color="auto"/>
            </w:tcBorders>
          </w:tcPr>
          <w:p w14:paraId="1D76D98A" w14:textId="77777777" w:rsidR="0088633A" w:rsidRPr="006E7330" w:rsidRDefault="0088633A"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738441D8" w14:textId="31E8B5BA"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65D21EAB" w14:textId="77777777" w:rsidTr="0088633A">
        <w:trPr>
          <w:trHeight w:val="45"/>
        </w:trPr>
        <w:tc>
          <w:tcPr>
            <w:tcW w:w="540" w:type="dxa"/>
            <w:vMerge/>
          </w:tcPr>
          <w:p w14:paraId="0C9AA4F6"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tcPr>
          <w:p w14:paraId="23B72B10" w14:textId="77777777" w:rsidR="0088633A" w:rsidRPr="006E7330" w:rsidRDefault="0088633A" w:rsidP="00D87B37">
            <w:pPr>
              <w:rPr>
                <w:rFonts w:ascii="Times New Roman" w:hAnsi="Times New Roman" w:cs="Times New Roman"/>
                <w:sz w:val="24"/>
                <w:szCs w:val="24"/>
              </w:rPr>
            </w:pPr>
          </w:p>
        </w:tc>
        <w:tc>
          <w:tcPr>
            <w:tcW w:w="1731" w:type="dxa"/>
            <w:vMerge/>
          </w:tcPr>
          <w:p w14:paraId="44FBD968" w14:textId="77777777" w:rsidR="0088633A" w:rsidRPr="006E7330" w:rsidRDefault="0088633A" w:rsidP="00D87B37">
            <w:pPr>
              <w:rPr>
                <w:rFonts w:ascii="Times New Roman" w:hAnsi="Times New Roman" w:cs="Times New Roman"/>
                <w:sz w:val="24"/>
                <w:szCs w:val="24"/>
              </w:rPr>
            </w:pPr>
          </w:p>
        </w:tc>
        <w:tc>
          <w:tcPr>
            <w:tcW w:w="3824" w:type="dxa"/>
            <w:vMerge/>
            <w:tcBorders>
              <w:right w:val="single" w:sz="4" w:space="0" w:color="auto"/>
            </w:tcBorders>
          </w:tcPr>
          <w:p w14:paraId="0CD04765" w14:textId="77777777" w:rsidR="0088633A" w:rsidRPr="006E7330" w:rsidRDefault="0088633A"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2D4FB4A6" w14:textId="06D64321"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58A04AF0" w14:textId="77777777" w:rsidTr="0088633A">
        <w:trPr>
          <w:trHeight w:val="45"/>
        </w:trPr>
        <w:tc>
          <w:tcPr>
            <w:tcW w:w="540" w:type="dxa"/>
            <w:vMerge/>
          </w:tcPr>
          <w:p w14:paraId="48EF6235"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tcPr>
          <w:p w14:paraId="22976E29" w14:textId="77777777" w:rsidR="0088633A" w:rsidRPr="006E7330" w:rsidRDefault="0088633A" w:rsidP="00D87B37">
            <w:pPr>
              <w:rPr>
                <w:rFonts w:ascii="Times New Roman" w:hAnsi="Times New Roman" w:cs="Times New Roman"/>
                <w:sz w:val="24"/>
                <w:szCs w:val="24"/>
              </w:rPr>
            </w:pPr>
          </w:p>
        </w:tc>
        <w:tc>
          <w:tcPr>
            <w:tcW w:w="1731" w:type="dxa"/>
            <w:vMerge/>
          </w:tcPr>
          <w:p w14:paraId="2669EBBE" w14:textId="77777777" w:rsidR="0088633A" w:rsidRPr="006E7330" w:rsidRDefault="0088633A" w:rsidP="00D87B37">
            <w:pPr>
              <w:rPr>
                <w:rFonts w:ascii="Times New Roman" w:hAnsi="Times New Roman" w:cs="Times New Roman"/>
                <w:sz w:val="24"/>
                <w:szCs w:val="24"/>
              </w:rPr>
            </w:pPr>
          </w:p>
        </w:tc>
        <w:tc>
          <w:tcPr>
            <w:tcW w:w="3824" w:type="dxa"/>
            <w:vMerge/>
            <w:tcBorders>
              <w:right w:val="single" w:sz="4" w:space="0" w:color="auto"/>
            </w:tcBorders>
          </w:tcPr>
          <w:p w14:paraId="4885B17D" w14:textId="77777777" w:rsidR="0088633A" w:rsidRPr="006E7330" w:rsidRDefault="0088633A"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4BF6DD9A" w14:textId="1BF8F8E9"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77369B7F" w14:textId="77777777" w:rsidTr="0088633A">
        <w:trPr>
          <w:trHeight w:val="45"/>
        </w:trPr>
        <w:tc>
          <w:tcPr>
            <w:tcW w:w="540" w:type="dxa"/>
            <w:vMerge/>
          </w:tcPr>
          <w:p w14:paraId="1867CBE8"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tcPr>
          <w:p w14:paraId="61063A47" w14:textId="77777777" w:rsidR="0088633A" w:rsidRPr="006E7330" w:rsidRDefault="0088633A" w:rsidP="00D87B37">
            <w:pPr>
              <w:rPr>
                <w:rFonts w:ascii="Times New Roman" w:hAnsi="Times New Roman" w:cs="Times New Roman"/>
                <w:sz w:val="24"/>
                <w:szCs w:val="24"/>
              </w:rPr>
            </w:pPr>
          </w:p>
        </w:tc>
        <w:tc>
          <w:tcPr>
            <w:tcW w:w="1731" w:type="dxa"/>
            <w:vMerge/>
          </w:tcPr>
          <w:p w14:paraId="46F69C12" w14:textId="77777777" w:rsidR="0088633A" w:rsidRPr="006E7330" w:rsidRDefault="0088633A" w:rsidP="00D87B37">
            <w:pPr>
              <w:rPr>
                <w:rFonts w:ascii="Times New Roman" w:hAnsi="Times New Roman" w:cs="Times New Roman"/>
                <w:sz w:val="24"/>
                <w:szCs w:val="24"/>
              </w:rPr>
            </w:pPr>
          </w:p>
        </w:tc>
        <w:tc>
          <w:tcPr>
            <w:tcW w:w="3824" w:type="dxa"/>
            <w:vMerge/>
            <w:tcBorders>
              <w:right w:val="single" w:sz="4" w:space="0" w:color="auto"/>
            </w:tcBorders>
          </w:tcPr>
          <w:p w14:paraId="7DCE360D" w14:textId="77777777" w:rsidR="0088633A" w:rsidRPr="006E7330" w:rsidRDefault="0088633A"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6AFC96EB" w14:textId="5CAC1AAE"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3BE31820" w14:textId="77777777" w:rsidTr="0088633A">
        <w:trPr>
          <w:trHeight w:val="45"/>
        </w:trPr>
        <w:tc>
          <w:tcPr>
            <w:tcW w:w="540" w:type="dxa"/>
            <w:vMerge/>
          </w:tcPr>
          <w:p w14:paraId="04F84729"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tcPr>
          <w:p w14:paraId="43CE9249" w14:textId="77777777" w:rsidR="0088633A" w:rsidRPr="006E7330" w:rsidRDefault="0088633A" w:rsidP="00D87B37">
            <w:pPr>
              <w:rPr>
                <w:rFonts w:ascii="Times New Roman" w:hAnsi="Times New Roman" w:cs="Times New Roman"/>
                <w:sz w:val="24"/>
                <w:szCs w:val="24"/>
              </w:rPr>
            </w:pPr>
          </w:p>
        </w:tc>
        <w:tc>
          <w:tcPr>
            <w:tcW w:w="1731" w:type="dxa"/>
            <w:vMerge/>
          </w:tcPr>
          <w:p w14:paraId="66CEE2AB" w14:textId="77777777" w:rsidR="0088633A" w:rsidRPr="006E7330" w:rsidRDefault="0088633A" w:rsidP="00D87B37">
            <w:pPr>
              <w:rPr>
                <w:rFonts w:ascii="Times New Roman" w:hAnsi="Times New Roman" w:cs="Times New Roman"/>
                <w:sz w:val="24"/>
                <w:szCs w:val="24"/>
              </w:rPr>
            </w:pPr>
          </w:p>
        </w:tc>
        <w:tc>
          <w:tcPr>
            <w:tcW w:w="3824" w:type="dxa"/>
            <w:vMerge/>
            <w:tcBorders>
              <w:right w:val="single" w:sz="4" w:space="0" w:color="auto"/>
            </w:tcBorders>
          </w:tcPr>
          <w:p w14:paraId="29DAA665" w14:textId="77777777" w:rsidR="0088633A" w:rsidRPr="006E7330" w:rsidRDefault="0088633A"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442E363A" w14:textId="78BE9B5D"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51243466" w14:textId="77777777" w:rsidTr="0041600E">
        <w:trPr>
          <w:trHeight w:val="255"/>
        </w:trPr>
        <w:tc>
          <w:tcPr>
            <w:tcW w:w="540" w:type="dxa"/>
            <w:vMerge w:val="restart"/>
          </w:tcPr>
          <w:p w14:paraId="1221614A"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val="restart"/>
          </w:tcPr>
          <w:p w14:paraId="259E094F"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Магазины</w:t>
            </w:r>
          </w:p>
        </w:tc>
        <w:tc>
          <w:tcPr>
            <w:tcW w:w="1731" w:type="dxa"/>
            <w:vMerge w:val="restart"/>
          </w:tcPr>
          <w:p w14:paraId="3AD7E2BB" w14:textId="77777777" w:rsidR="00BE2D15" w:rsidRPr="006E7330" w:rsidRDefault="00BE2D1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4.4</w:t>
            </w:r>
          </w:p>
        </w:tc>
        <w:tc>
          <w:tcPr>
            <w:tcW w:w="3824" w:type="dxa"/>
            <w:vMerge w:val="restart"/>
          </w:tcPr>
          <w:p w14:paraId="07220145"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989" w:type="dxa"/>
            <w:tcBorders>
              <w:top w:val="single" w:sz="4" w:space="0" w:color="auto"/>
              <w:bottom w:val="single" w:sz="4" w:space="0" w:color="auto"/>
            </w:tcBorders>
          </w:tcPr>
          <w:p w14:paraId="3E9765AB" w14:textId="47905E3C"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6C93FDEE" w14:textId="77777777" w:rsidTr="0041600E">
        <w:trPr>
          <w:trHeight w:val="225"/>
        </w:trPr>
        <w:tc>
          <w:tcPr>
            <w:tcW w:w="540" w:type="dxa"/>
            <w:vMerge/>
          </w:tcPr>
          <w:p w14:paraId="74FB20BE"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6124043E"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DC3BC07" w14:textId="77777777" w:rsidR="00BE2D15" w:rsidRPr="006E7330" w:rsidRDefault="00BE2D15" w:rsidP="00D87B37">
            <w:pPr>
              <w:jc w:val="center"/>
              <w:rPr>
                <w:rFonts w:ascii="Times New Roman" w:eastAsia="Tahoma" w:hAnsi="Times New Roman" w:cs="Times New Roman"/>
                <w:sz w:val="24"/>
                <w:szCs w:val="24"/>
              </w:rPr>
            </w:pPr>
          </w:p>
        </w:tc>
        <w:tc>
          <w:tcPr>
            <w:tcW w:w="3824" w:type="dxa"/>
            <w:vMerge/>
          </w:tcPr>
          <w:p w14:paraId="19113BE7"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bottom w:val="single" w:sz="4" w:space="0" w:color="auto"/>
            </w:tcBorders>
          </w:tcPr>
          <w:p w14:paraId="4533BAD9" w14:textId="087C1072"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0FB3CF89" w14:textId="77777777" w:rsidTr="0041600E">
        <w:trPr>
          <w:trHeight w:val="555"/>
        </w:trPr>
        <w:tc>
          <w:tcPr>
            <w:tcW w:w="540" w:type="dxa"/>
            <w:vMerge/>
          </w:tcPr>
          <w:p w14:paraId="04819145"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79AEB6A4"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EA1A2B8" w14:textId="77777777" w:rsidR="00BE2D15" w:rsidRPr="006E7330" w:rsidRDefault="00BE2D15" w:rsidP="00D87B37">
            <w:pPr>
              <w:jc w:val="center"/>
              <w:rPr>
                <w:rFonts w:ascii="Times New Roman" w:eastAsia="Tahoma" w:hAnsi="Times New Roman" w:cs="Times New Roman"/>
                <w:sz w:val="24"/>
                <w:szCs w:val="24"/>
              </w:rPr>
            </w:pPr>
          </w:p>
        </w:tc>
        <w:tc>
          <w:tcPr>
            <w:tcW w:w="3824" w:type="dxa"/>
            <w:vMerge/>
          </w:tcPr>
          <w:p w14:paraId="59EC5179"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bottom w:val="single" w:sz="4" w:space="0" w:color="auto"/>
            </w:tcBorders>
          </w:tcPr>
          <w:p w14:paraId="59FE669F" w14:textId="16668E5E"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042E8E62" w14:textId="77777777" w:rsidTr="0041600E">
        <w:trPr>
          <w:trHeight w:val="870"/>
        </w:trPr>
        <w:tc>
          <w:tcPr>
            <w:tcW w:w="540" w:type="dxa"/>
            <w:vMerge/>
          </w:tcPr>
          <w:p w14:paraId="002D7238"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6A8391B4"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54798B8B" w14:textId="77777777" w:rsidR="00BE2D15" w:rsidRPr="006E7330" w:rsidRDefault="00BE2D15" w:rsidP="00D87B37">
            <w:pPr>
              <w:jc w:val="center"/>
              <w:rPr>
                <w:rFonts w:ascii="Times New Roman" w:eastAsia="Tahoma" w:hAnsi="Times New Roman" w:cs="Times New Roman"/>
                <w:sz w:val="24"/>
                <w:szCs w:val="24"/>
              </w:rPr>
            </w:pPr>
          </w:p>
        </w:tc>
        <w:tc>
          <w:tcPr>
            <w:tcW w:w="3824" w:type="dxa"/>
            <w:vMerge/>
          </w:tcPr>
          <w:p w14:paraId="55EB43F6"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bottom w:val="single" w:sz="4" w:space="0" w:color="auto"/>
            </w:tcBorders>
          </w:tcPr>
          <w:p w14:paraId="3D9B26DC" w14:textId="2D3C6CDC"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4FAFEE9B" w14:textId="77777777" w:rsidTr="0041600E">
        <w:trPr>
          <w:trHeight w:val="285"/>
        </w:trPr>
        <w:tc>
          <w:tcPr>
            <w:tcW w:w="540" w:type="dxa"/>
            <w:vMerge/>
          </w:tcPr>
          <w:p w14:paraId="0918EB85"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1C0FFD59"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2C77035E" w14:textId="77777777" w:rsidR="00BE2D15" w:rsidRPr="006E7330" w:rsidRDefault="00BE2D15" w:rsidP="00D87B37">
            <w:pPr>
              <w:jc w:val="center"/>
              <w:rPr>
                <w:rFonts w:ascii="Times New Roman" w:eastAsia="Tahoma" w:hAnsi="Times New Roman" w:cs="Times New Roman"/>
                <w:sz w:val="24"/>
                <w:szCs w:val="24"/>
              </w:rPr>
            </w:pPr>
          </w:p>
        </w:tc>
        <w:tc>
          <w:tcPr>
            <w:tcW w:w="3824" w:type="dxa"/>
            <w:vMerge/>
          </w:tcPr>
          <w:p w14:paraId="6CC9044A"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bottom w:val="single" w:sz="4" w:space="0" w:color="auto"/>
            </w:tcBorders>
          </w:tcPr>
          <w:p w14:paraId="76B66E3C" w14:textId="786FACA2"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58D21408" w14:textId="77777777" w:rsidTr="0088633A">
        <w:trPr>
          <w:trHeight w:val="1050"/>
        </w:trPr>
        <w:tc>
          <w:tcPr>
            <w:tcW w:w="540" w:type="dxa"/>
            <w:vMerge/>
          </w:tcPr>
          <w:p w14:paraId="2B617F0F"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5654389E"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780CDAE3" w14:textId="77777777" w:rsidR="00BE2D15" w:rsidRPr="006E7330" w:rsidRDefault="00BE2D15" w:rsidP="00D87B37">
            <w:pPr>
              <w:jc w:val="center"/>
              <w:rPr>
                <w:rFonts w:ascii="Times New Roman" w:eastAsia="Tahoma" w:hAnsi="Times New Roman" w:cs="Times New Roman"/>
                <w:sz w:val="24"/>
                <w:szCs w:val="24"/>
              </w:rPr>
            </w:pPr>
          </w:p>
        </w:tc>
        <w:tc>
          <w:tcPr>
            <w:tcW w:w="3824" w:type="dxa"/>
            <w:vMerge/>
          </w:tcPr>
          <w:p w14:paraId="20364056"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bottom w:val="single" w:sz="4" w:space="0" w:color="auto"/>
            </w:tcBorders>
          </w:tcPr>
          <w:p w14:paraId="5C4EDF1C" w14:textId="56A84EEE"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88633A" w:rsidRPr="006E7330" w14:paraId="6B8639E3" w14:textId="77777777" w:rsidTr="0088633A">
        <w:trPr>
          <w:trHeight w:val="45"/>
        </w:trPr>
        <w:tc>
          <w:tcPr>
            <w:tcW w:w="540" w:type="dxa"/>
            <w:vMerge w:val="restart"/>
          </w:tcPr>
          <w:p w14:paraId="0E574F1A"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val="restart"/>
          </w:tcPr>
          <w:p w14:paraId="468243E7"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Банковская и страховая деятельность</w:t>
            </w:r>
          </w:p>
        </w:tc>
        <w:tc>
          <w:tcPr>
            <w:tcW w:w="1731" w:type="dxa"/>
            <w:vMerge w:val="restart"/>
          </w:tcPr>
          <w:p w14:paraId="0E73DC3F"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4.5</w:t>
            </w:r>
          </w:p>
        </w:tc>
        <w:tc>
          <w:tcPr>
            <w:tcW w:w="3824" w:type="dxa"/>
            <w:vMerge w:val="restart"/>
            <w:tcBorders>
              <w:right w:val="single" w:sz="4" w:space="0" w:color="auto"/>
            </w:tcBorders>
          </w:tcPr>
          <w:p w14:paraId="0DD522E0"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6989" w:type="dxa"/>
            <w:tcBorders>
              <w:top w:val="single" w:sz="4" w:space="0" w:color="auto"/>
              <w:left w:val="single" w:sz="4" w:space="0" w:color="auto"/>
              <w:bottom w:val="single" w:sz="4" w:space="0" w:color="auto"/>
              <w:right w:val="single" w:sz="4" w:space="0" w:color="auto"/>
            </w:tcBorders>
          </w:tcPr>
          <w:p w14:paraId="44A79183" w14:textId="1A8FA76E"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88633A" w:rsidRPr="006E7330" w14:paraId="3EFCEA47" w14:textId="77777777" w:rsidTr="0088633A">
        <w:trPr>
          <w:trHeight w:val="45"/>
        </w:trPr>
        <w:tc>
          <w:tcPr>
            <w:tcW w:w="540" w:type="dxa"/>
            <w:vMerge/>
          </w:tcPr>
          <w:p w14:paraId="17679781"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tcPr>
          <w:p w14:paraId="7C2BE1D6" w14:textId="77777777" w:rsidR="0088633A" w:rsidRPr="006E7330" w:rsidRDefault="0088633A" w:rsidP="00D87B37">
            <w:pPr>
              <w:rPr>
                <w:rFonts w:ascii="Times New Roman" w:hAnsi="Times New Roman" w:cs="Times New Roman"/>
                <w:sz w:val="24"/>
                <w:szCs w:val="24"/>
              </w:rPr>
            </w:pPr>
          </w:p>
        </w:tc>
        <w:tc>
          <w:tcPr>
            <w:tcW w:w="1731" w:type="dxa"/>
            <w:vMerge/>
          </w:tcPr>
          <w:p w14:paraId="3A83D4DD" w14:textId="77777777" w:rsidR="0088633A" w:rsidRPr="006E7330" w:rsidRDefault="0088633A" w:rsidP="00D87B37">
            <w:pPr>
              <w:rPr>
                <w:rFonts w:ascii="Times New Roman" w:hAnsi="Times New Roman" w:cs="Times New Roman"/>
                <w:sz w:val="24"/>
                <w:szCs w:val="24"/>
              </w:rPr>
            </w:pPr>
          </w:p>
        </w:tc>
        <w:tc>
          <w:tcPr>
            <w:tcW w:w="3824" w:type="dxa"/>
            <w:vMerge/>
            <w:tcBorders>
              <w:right w:val="single" w:sz="4" w:space="0" w:color="auto"/>
            </w:tcBorders>
          </w:tcPr>
          <w:p w14:paraId="6E8A0184" w14:textId="77777777" w:rsidR="0088633A" w:rsidRPr="006E7330" w:rsidRDefault="0088633A"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3F691FFC" w14:textId="1416DB6A"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36F7764E" w14:textId="77777777" w:rsidTr="0088633A">
        <w:trPr>
          <w:trHeight w:val="45"/>
        </w:trPr>
        <w:tc>
          <w:tcPr>
            <w:tcW w:w="540" w:type="dxa"/>
            <w:vMerge/>
          </w:tcPr>
          <w:p w14:paraId="07B47692"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tcPr>
          <w:p w14:paraId="31356B2C" w14:textId="77777777" w:rsidR="0088633A" w:rsidRPr="006E7330" w:rsidRDefault="0088633A" w:rsidP="00D87B37">
            <w:pPr>
              <w:rPr>
                <w:rFonts w:ascii="Times New Roman" w:hAnsi="Times New Roman" w:cs="Times New Roman"/>
                <w:sz w:val="24"/>
                <w:szCs w:val="24"/>
              </w:rPr>
            </w:pPr>
          </w:p>
        </w:tc>
        <w:tc>
          <w:tcPr>
            <w:tcW w:w="1731" w:type="dxa"/>
            <w:vMerge/>
          </w:tcPr>
          <w:p w14:paraId="695D504C" w14:textId="77777777" w:rsidR="0088633A" w:rsidRPr="006E7330" w:rsidRDefault="0088633A" w:rsidP="00D87B37">
            <w:pPr>
              <w:rPr>
                <w:rFonts w:ascii="Times New Roman" w:hAnsi="Times New Roman" w:cs="Times New Roman"/>
                <w:sz w:val="24"/>
                <w:szCs w:val="24"/>
              </w:rPr>
            </w:pPr>
          </w:p>
        </w:tc>
        <w:tc>
          <w:tcPr>
            <w:tcW w:w="3824" w:type="dxa"/>
            <w:vMerge/>
            <w:tcBorders>
              <w:right w:val="single" w:sz="4" w:space="0" w:color="auto"/>
            </w:tcBorders>
          </w:tcPr>
          <w:p w14:paraId="3BDE613B" w14:textId="77777777" w:rsidR="0088633A" w:rsidRPr="006E7330" w:rsidRDefault="0088633A"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5D44E44E" w14:textId="4FC1D822"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7C87504E" w14:textId="77777777" w:rsidTr="0088633A">
        <w:trPr>
          <w:trHeight w:val="45"/>
        </w:trPr>
        <w:tc>
          <w:tcPr>
            <w:tcW w:w="540" w:type="dxa"/>
            <w:vMerge/>
          </w:tcPr>
          <w:p w14:paraId="4E824C60"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tcPr>
          <w:p w14:paraId="77B8E7FF" w14:textId="77777777" w:rsidR="0088633A" w:rsidRPr="006E7330" w:rsidRDefault="0088633A" w:rsidP="00D87B37">
            <w:pPr>
              <w:rPr>
                <w:rFonts w:ascii="Times New Roman" w:hAnsi="Times New Roman" w:cs="Times New Roman"/>
                <w:sz w:val="24"/>
                <w:szCs w:val="24"/>
              </w:rPr>
            </w:pPr>
          </w:p>
        </w:tc>
        <w:tc>
          <w:tcPr>
            <w:tcW w:w="1731" w:type="dxa"/>
            <w:vMerge/>
          </w:tcPr>
          <w:p w14:paraId="0BA91BC6" w14:textId="77777777" w:rsidR="0088633A" w:rsidRPr="006E7330" w:rsidRDefault="0088633A" w:rsidP="00D87B37">
            <w:pPr>
              <w:rPr>
                <w:rFonts w:ascii="Times New Roman" w:hAnsi="Times New Roman" w:cs="Times New Roman"/>
                <w:sz w:val="24"/>
                <w:szCs w:val="24"/>
              </w:rPr>
            </w:pPr>
          </w:p>
        </w:tc>
        <w:tc>
          <w:tcPr>
            <w:tcW w:w="3824" w:type="dxa"/>
            <w:vMerge/>
            <w:tcBorders>
              <w:right w:val="single" w:sz="4" w:space="0" w:color="auto"/>
            </w:tcBorders>
          </w:tcPr>
          <w:p w14:paraId="719B3166" w14:textId="77777777" w:rsidR="0088633A" w:rsidRPr="006E7330" w:rsidRDefault="0088633A"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69C31847" w14:textId="01CD41D5"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4D748509" w14:textId="77777777" w:rsidTr="0088633A">
        <w:trPr>
          <w:trHeight w:val="45"/>
        </w:trPr>
        <w:tc>
          <w:tcPr>
            <w:tcW w:w="540" w:type="dxa"/>
            <w:vMerge/>
          </w:tcPr>
          <w:p w14:paraId="6E20AB7B"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tcPr>
          <w:p w14:paraId="765F844B" w14:textId="77777777" w:rsidR="0088633A" w:rsidRPr="006E7330" w:rsidRDefault="0088633A" w:rsidP="00D87B37">
            <w:pPr>
              <w:rPr>
                <w:rFonts w:ascii="Times New Roman" w:hAnsi="Times New Roman" w:cs="Times New Roman"/>
                <w:sz w:val="24"/>
                <w:szCs w:val="24"/>
              </w:rPr>
            </w:pPr>
          </w:p>
        </w:tc>
        <w:tc>
          <w:tcPr>
            <w:tcW w:w="1731" w:type="dxa"/>
            <w:vMerge/>
          </w:tcPr>
          <w:p w14:paraId="49631FC4" w14:textId="77777777" w:rsidR="0088633A" w:rsidRPr="006E7330" w:rsidRDefault="0088633A" w:rsidP="00D87B37">
            <w:pPr>
              <w:rPr>
                <w:rFonts w:ascii="Times New Roman" w:hAnsi="Times New Roman" w:cs="Times New Roman"/>
                <w:sz w:val="24"/>
                <w:szCs w:val="24"/>
              </w:rPr>
            </w:pPr>
          </w:p>
        </w:tc>
        <w:tc>
          <w:tcPr>
            <w:tcW w:w="3824" w:type="dxa"/>
            <w:vMerge/>
            <w:tcBorders>
              <w:right w:val="single" w:sz="4" w:space="0" w:color="auto"/>
            </w:tcBorders>
          </w:tcPr>
          <w:p w14:paraId="7AC6790B" w14:textId="77777777" w:rsidR="0088633A" w:rsidRPr="006E7330" w:rsidRDefault="0088633A"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2B1E88D8" w14:textId="0E4677DB"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3A00A7E3" w14:textId="77777777" w:rsidTr="0088633A">
        <w:trPr>
          <w:trHeight w:val="45"/>
        </w:trPr>
        <w:tc>
          <w:tcPr>
            <w:tcW w:w="540" w:type="dxa"/>
            <w:vMerge/>
          </w:tcPr>
          <w:p w14:paraId="0A207773" w14:textId="77777777" w:rsidR="0088633A" w:rsidRPr="006E7330" w:rsidRDefault="0088633A" w:rsidP="00D87B37">
            <w:pPr>
              <w:pStyle w:val="af7"/>
              <w:numPr>
                <w:ilvl w:val="0"/>
                <w:numId w:val="5"/>
              </w:numPr>
              <w:rPr>
                <w:rFonts w:ascii="Times New Roman" w:hAnsi="Times New Roman" w:cs="Times New Roman"/>
                <w:sz w:val="24"/>
                <w:szCs w:val="24"/>
              </w:rPr>
            </w:pPr>
          </w:p>
        </w:tc>
        <w:tc>
          <w:tcPr>
            <w:tcW w:w="2225" w:type="dxa"/>
            <w:vMerge/>
          </w:tcPr>
          <w:p w14:paraId="1A932DB4" w14:textId="77777777" w:rsidR="0088633A" w:rsidRPr="006E7330" w:rsidRDefault="0088633A" w:rsidP="00D87B37">
            <w:pPr>
              <w:rPr>
                <w:rFonts w:ascii="Times New Roman" w:hAnsi="Times New Roman" w:cs="Times New Roman"/>
                <w:sz w:val="24"/>
                <w:szCs w:val="24"/>
              </w:rPr>
            </w:pPr>
          </w:p>
        </w:tc>
        <w:tc>
          <w:tcPr>
            <w:tcW w:w="1731" w:type="dxa"/>
            <w:vMerge/>
          </w:tcPr>
          <w:p w14:paraId="1B4D0B57" w14:textId="77777777" w:rsidR="0088633A" w:rsidRPr="006E7330" w:rsidRDefault="0088633A" w:rsidP="00D87B37">
            <w:pPr>
              <w:rPr>
                <w:rFonts w:ascii="Times New Roman" w:hAnsi="Times New Roman" w:cs="Times New Roman"/>
                <w:sz w:val="24"/>
                <w:szCs w:val="24"/>
              </w:rPr>
            </w:pPr>
          </w:p>
        </w:tc>
        <w:tc>
          <w:tcPr>
            <w:tcW w:w="3824" w:type="dxa"/>
            <w:vMerge/>
            <w:tcBorders>
              <w:right w:val="single" w:sz="4" w:space="0" w:color="auto"/>
            </w:tcBorders>
          </w:tcPr>
          <w:p w14:paraId="75B8BDE0" w14:textId="77777777" w:rsidR="0088633A" w:rsidRPr="006E7330" w:rsidRDefault="0088633A"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4B594032" w14:textId="3EA3E08A"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0319B0F6" w14:textId="77777777" w:rsidTr="00BE2D15">
        <w:trPr>
          <w:trHeight w:val="45"/>
        </w:trPr>
        <w:tc>
          <w:tcPr>
            <w:tcW w:w="540" w:type="dxa"/>
            <w:vMerge w:val="restart"/>
          </w:tcPr>
          <w:p w14:paraId="4635949E"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val="restart"/>
          </w:tcPr>
          <w:p w14:paraId="1093537C"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Общественное питание</w:t>
            </w:r>
          </w:p>
        </w:tc>
        <w:tc>
          <w:tcPr>
            <w:tcW w:w="1731" w:type="dxa"/>
            <w:vMerge w:val="restart"/>
          </w:tcPr>
          <w:p w14:paraId="7EF6669A" w14:textId="77777777" w:rsidR="00BE2D15" w:rsidRPr="006E7330" w:rsidRDefault="00BE2D15" w:rsidP="00D87B37">
            <w:pPr>
              <w:jc w:val="center"/>
              <w:rPr>
                <w:rFonts w:ascii="Times New Roman" w:hAnsi="Times New Roman" w:cs="Times New Roman"/>
                <w:sz w:val="24"/>
                <w:szCs w:val="24"/>
              </w:rPr>
            </w:pPr>
            <w:r w:rsidRPr="006E7330">
              <w:rPr>
                <w:rFonts w:ascii="Times New Roman" w:hAnsi="Times New Roman" w:cs="Times New Roman"/>
                <w:sz w:val="24"/>
                <w:szCs w:val="24"/>
              </w:rPr>
              <w:t>4.6</w:t>
            </w:r>
          </w:p>
        </w:tc>
        <w:tc>
          <w:tcPr>
            <w:tcW w:w="3824" w:type="dxa"/>
            <w:vMerge w:val="restart"/>
            <w:tcBorders>
              <w:right w:val="single" w:sz="4" w:space="0" w:color="auto"/>
            </w:tcBorders>
          </w:tcPr>
          <w:p w14:paraId="4DCB28BE"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989" w:type="dxa"/>
            <w:tcBorders>
              <w:top w:val="single" w:sz="4" w:space="0" w:color="auto"/>
              <w:left w:val="single" w:sz="4" w:space="0" w:color="auto"/>
              <w:bottom w:val="single" w:sz="4" w:space="0" w:color="auto"/>
              <w:right w:val="single" w:sz="4" w:space="0" w:color="auto"/>
            </w:tcBorders>
          </w:tcPr>
          <w:p w14:paraId="05E6D22D" w14:textId="4BEC2AAD" w:rsidR="00BE2D15" w:rsidRPr="006E7330" w:rsidRDefault="00BE2D15" w:rsidP="00D87B37">
            <w:pPr>
              <w:tabs>
                <w:tab w:val="left" w:pos="2295"/>
              </w:tabs>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15B1FB22" w14:textId="77777777" w:rsidTr="00BE2D15">
        <w:trPr>
          <w:trHeight w:val="45"/>
        </w:trPr>
        <w:tc>
          <w:tcPr>
            <w:tcW w:w="540" w:type="dxa"/>
            <w:vMerge/>
          </w:tcPr>
          <w:p w14:paraId="0BA69214"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103ED267" w14:textId="77777777" w:rsidR="00BE2D15" w:rsidRPr="006E7330" w:rsidRDefault="00BE2D15" w:rsidP="00D87B37">
            <w:pPr>
              <w:rPr>
                <w:rFonts w:ascii="Times New Roman" w:hAnsi="Times New Roman" w:cs="Times New Roman"/>
                <w:sz w:val="24"/>
                <w:szCs w:val="24"/>
              </w:rPr>
            </w:pPr>
          </w:p>
        </w:tc>
        <w:tc>
          <w:tcPr>
            <w:tcW w:w="1731" w:type="dxa"/>
            <w:vMerge/>
          </w:tcPr>
          <w:p w14:paraId="551A6850" w14:textId="77777777" w:rsidR="00BE2D15" w:rsidRPr="006E7330" w:rsidRDefault="00BE2D15" w:rsidP="00D87B37">
            <w:pPr>
              <w:rPr>
                <w:rFonts w:ascii="Times New Roman" w:hAnsi="Times New Roman" w:cs="Times New Roman"/>
                <w:sz w:val="24"/>
                <w:szCs w:val="24"/>
              </w:rPr>
            </w:pPr>
          </w:p>
        </w:tc>
        <w:tc>
          <w:tcPr>
            <w:tcW w:w="3824" w:type="dxa"/>
            <w:vMerge/>
            <w:tcBorders>
              <w:right w:val="single" w:sz="4" w:space="0" w:color="auto"/>
            </w:tcBorders>
          </w:tcPr>
          <w:p w14:paraId="7120AAC6" w14:textId="77777777" w:rsidR="00BE2D15" w:rsidRPr="006E7330" w:rsidRDefault="00BE2D15"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0D44710F" w14:textId="3E2E1F64" w:rsidR="00BE2D15" w:rsidRPr="006E7330" w:rsidRDefault="00BE2D15" w:rsidP="00D87B37">
            <w:pPr>
              <w:tabs>
                <w:tab w:val="left" w:pos="2295"/>
              </w:tabs>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77168CA7" w14:textId="77777777" w:rsidTr="00BE2D15">
        <w:trPr>
          <w:trHeight w:val="45"/>
        </w:trPr>
        <w:tc>
          <w:tcPr>
            <w:tcW w:w="540" w:type="dxa"/>
            <w:vMerge/>
          </w:tcPr>
          <w:p w14:paraId="67FC010B"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49C0FDF4" w14:textId="77777777" w:rsidR="00BE2D15" w:rsidRPr="006E7330" w:rsidRDefault="00BE2D15" w:rsidP="00D87B37">
            <w:pPr>
              <w:rPr>
                <w:rFonts w:ascii="Times New Roman" w:hAnsi="Times New Roman" w:cs="Times New Roman"/>
                <w:sz w:val="24"/>
                <w:szCs w:val="24"/>
              </w:rPr>
            </w:pPr>
          </w:p>
        </w:tc>
        <w:tc>
          <w:tcPr>
            <w:tcW w:w="1731" w:type="dxa"/>
            <w:vMerge/>
          </w:tcPr>
          <w:p w14:paraId="0BDB5641" w14:textId="77777777" w:rsidR="00BE2D15" w:rsidRPr="006E7330" w:rsidRDefault="00BE2D15" w:rsidP="00D87B37">
            <w:pPr>
              <w:rPr>
                <w:rFonts w:ascii="Times New Roman" w:hAnsi="Times New Roman" w:cs="Times New Roman"/>
                <w:sz w:val="24"/>
                <w:szCs w:val="24"/>
              </w:rPr>
            </w:pPr>
          </w:p>
        </w:tc>
        <w:tc>
          <w:tcPr>
            <w:tcW w:w="3824" w:type="dxa"/>
            <w:vMerge/>
            <w:tcBorders>
              <w:right w:val="single" w:sz="4" w:space="0" w:color="auto"/>
            </w:tcBorders>
          </w:tcPr>
          <w:p w14:paraId="7888C291" w14:textId="77777777" w:rsidR="00BE2D15" w:rsidRPr="006E7330" w:rsidRDefault="00BE2D15"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319D3567" w14:textId="74A059DC" w:rsidR="00BE2D15" w:rsidRPr="006E7330" w:rsidRDefault="00BE2D15" w:rsidP="00D87B37">
            <w:pPr>
              <w:tabs>
                <w:tab w:val="left" w:pos="2295"/>
              </w:tabs>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797FDC5E" w14:textId="77777777" w:rsidTr="00BE2D15">
        <w:trPr>
          <w:trHeight w:val="45"/>
        </w:trPr>
        <w:tc>
          <w:tcPr>
            <w:tcW w:w="540" w:type="dxa"/>
            <w:vMerge/>
          </w:tcPr>
          <w:p w14:paraId="371ED383"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34A51159" w14:textId="77777777" w:rsidR="00BE2D15" w:rsidRPr="006E7330" w:rsidRDefault="00BE2D15" w:rsidP="00D87B37">
            <w:pPr>
              <w:rPr>
                <w:rFonts w:ascii="Times New Roman" w:hAnsi="Times New Roman" w:cs="Times New Roman"/>
                <w:sz w:val="24"/>
                <w:szCs w:val="24"/>
              </w:rPr>
            </w:pPr>
          </w:p>
        </w:tc>
        <w:tc>
          <w:tcPr>
            <w:tcW w:w="1731" w:type="dxa"/>
            <w:vMerge/>
          </w:tcPr>
          <w:p w14:paraId="3B97451F" w14:textId="77777777" w:rsidR="00BE2D15" w:rsidRPr="006E7330" w:rsidRDefault="00BE2D15" w:rsidP="00D87B37">
            <w:pPr>
              <w:rPr>
                <w:rFonts w:ascii="Times New Roman" w:hAnsi="Times New Roman" w:cs="Times New Roman"/>
                <w:sz w:val="24"/>
                <w:szCs w:val="24"/>
              </w:rPr>
            </w:pPr>
          </w:p>
        </w:tc>
        <w:tc>
          <w:tcPr>
            <w:tcW w:w="3824" w:type="dxa"/>
            <w:vMerge/>
            <w:tcBorders>
              <w:right w:val="single" w:sz="4" w:space="0" w:color="auto"/>
            </w:tcBorders>
          </w:tcPr>
          <w:p w14:paraId="35437C2C" w14:textId="77777777" w:rsidR="00BE2D15" w:rsidRPr="006E7330" w:rsidRDefault="00BE2D15"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78FF6984" w14:textId="287D32F5" w:rsidR="00BE2D15" w:rsidRPr="006E7330" w:rsidRDefault="00BE2D15" w:rsidP="00D87B37">
            <w:pPr>
              <w:tabs>
                <w:tab w:val="left" w:pos="2295"/>
              </w:tabs>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2CA8A8D5" w14:textId="77777777" w:rsidTr="00BE2D15">
        <w:trPr>
          <w:trHeight w:val="45"/>
        </w:trPr>
        <w:tc>
          <w:tcPr>
            <w:tcW w:w="540" w:type="dxa"/>
            <w:vMerge/>
          </w:tcPr>
          <w:p w14:paraId="3936063F"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689A81B7" w14:textId="77777777" w:rsidR="00BE2D15" w:rsidRPr="006E7330" w:rsidRDefault="00BE2D15" w:rsidP="00D87B37">
            <w:pPr>
              <w:rPr>
                <w:rFonts w:ascii="Times New Roman" w:hAnsi="Times New Roman" w:cs="Times New Roman"/>
                <w:sz w:val="24"/>
                <w:szCs w:val="24"/>
              </w:rPr>
            </w:pPr>
          </w:p>
        </w:tc>
        <w:tc>
          <w:tcPr>
            <w:tcW w:w="1731" w:type="dxa"/>
            <w:vMerge/>
          </w:tcPr>
          <w:p w14:paraId="0A6F39BA" w14:textId="77777777" w:rsidR="00BE2D15" w:rsidRPr="006E7330" w:rsidRDefault="00BE2D15" w:rsidP="00D87B37">
            <w:pPr>
              <w:rPr>
                <w:rFonts w:ascii="Times New Roman" w:hAnsi="Times New Roman" w:cs="Times New Roman"/>
                <w:sz w:val="24"/>
                <w:szCs w:val="24"/>
              </w:rPr>
            </w:pPr>
          </w:p>
        </w:tc>
        <w:tc>
          <w:tcPr>
            <w:tcW w:w="3824" w:type="dxa"/>
            <w:vMerge/>
            <w:tcBorders>
              <w:right w:val="single" w:sz="4" w:space="0" w:color="auto"/>
            </w:tcBorders>
          </w:tcPr>
          <w:p w14:paraId="68064BCA" w14:textId="77777777" w:rsidR="00BE2D15" w:rsidRPr="006E7330" w:rsidRDefault="00BE2D15"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54967F90" w14:textId="5A9D067B" w:rsidR="00BE2D15" w:rsidRPr="006E7330" w:rsidRDefault="00BE2D15" w:rsidP="00D87B37">
            <w:pPr>
              <w:tabs>
                <w:tab w:val="left" w:pos="2295"/>
              </w:tabs>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691BF5CE" w14:textId="77777777" w:rsidTr="00BE2D15">
        <w:trPr>
          <w:trHeight w:val="45"/>
        </w:trPr>
        <w:tc>
          <w:tcPr>
            <w:tcW w:w="540" w:type="dxa"/>
            <w:vMerge/>
          </w:tcPr>
          <w:p w14:paraId="5D61ADF9"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075C04F3" w14:textId="77777777" w:rsidR="00BE2D15" w:rsidRPr="006E7330" w:rsidRDefault="00BE2D15" w:rsidP="00D87B37">
            <w:pPr>
              <w:rPr>
                <w:rFonts w:ascii="Times New Roman" w:hAnsi="Times New Roman" w:cs="Times New Roman"/>
                <w:sz w:val="24"/>
                <w:szCs w:val="24"/>
              </w:rPr>
            </w:pPr>
          </w:p>
        </w:tc>
        <w:tc>
          <w:tcPr>
            <w:tcW w:w="1731" w:type="dxa"/>
            <w:vMerge/>
          </w:tcPr>
          <w:p w14:paraId="7036896F" w14:textId="77777777" w:rsidR="00BE2D15" w:rsidRPr="006E7330" w:rsidRDefault="00BE2D15" w:rsidP="00D87B37">
            <w:pPr>
              <w:rPr>
                <w:rFonts w:ascii="Times New Roman" w:hAnsi="Times New Roman" w:cs="Times New Roman"/>
                <w:sz w:val="24"/>
                <w:szCs w:val="24"/>
              </w:rPr>
            </w:pPr>
          </w:p>
        </w:tc>
        <w:tc>
          <w:tcPr>
            <w:tcW w:w="3824" w:type="dxa"/>
            <w:vMerge/>
            <w:tcBorders>
              <w:right w:val="single" w:sz="4" w:space="0" w:color="auto"/>
            </w:tcBorders>
          </w:tcPr>
          <w:p w14:paraId="77435923" w14:textId="77777777" w:rsidR="00BE2D15" w:rsidRPr="006E7330" w:rsidRDefault="00BE2D15" w:rsidP="00D87B37">
            <w:pPr>
              <w:rPr>
                <w:rFonts w:ascii="Times New Roman"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6DBF909E" w14:textId="27E598D8" w:rsidR="00BE2D15" w:rsidRPr="006E7330" w:rsidRDefault="00BE2D15" w:rsidP="00D87B37">
            <w:pPr>
              <w:tabs>
                <w:tab w:val="left" w:pos="2295"/>
              </w:tabs>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BE2D15" w:rsidRPr="006E7330" w14:paraId="63752992" w14:textId="77777777" w:rsidTr="00BE2D15">
        <w:trPr>
          <w:trHeight w:val="66"/>
        </w:trPr>
        <w:tc>
          <w:tcPr>
            <w:tcW w:w="540" w:type="dxa"/>
            <w:vMerge w:val="restart"/>
          </w:tcPr>
          <w:p w14:paraId="70B1DC24"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val="restart"/>
          </w:tcPr>
          <w:p w14:paraId="72573807"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Обеспечение занятий спортом в помещениях</w:t>
            </w:r>
          </w:p>
        </w:tc>
        <w:tc>
          <w:tcPr>
            <w:tcW w:w="1731" w:type="dxa"/>
            <w:vMerge w:val="restart"/>
          </w:tcPr>
          <w:p w14:paraId="170D5490" w14:textId="77777777" w:rsidR="00BE2D15" w:rsidRPr="006E7330" w:rsidRDefault="00BE2D1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5.1.2</w:t>
            </w:r>
          </w:p>
        </w:tc>
        <w:tc>
          <w:tcPr>
            <w:tcW w:w="3824" w:type="dxa"/>
            <w:vMerge w:val="restart"/>
            <w:tcBorders>
              <w:right w:val="single" w:sz="4" w:space="0" w:color="auto"/>
            </w:tcBorders>
          </w:tcPr>
          <w:p w14:paraId="7571E111"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6989" w:type="dxa"/>
            <w:tcBorders>
              <w:top w:val="single" w:sz="4" w:space="0" w:color="auto"/>
              <w:left w:val="single" w:sz="4" w:space="0" w:color="auto"/>
              <w:bottom w:val="single" w:sz="4" w:space="0" w:color="auto"/>
              <w:right w:val="single" w:sz="4" w:space="0" w:color="auto"/>
            </w:tcBorders>
          </w:tcPr>
          <w:p w14:paraId="2CD43154" w14:textId="0A77126D"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1B00CD5C" w14:textId="77777777" w:rsidTr="00BE2D15">
        <w:trPr>
          <w:trHeight w:val="63"/>
        </w:trPr>
        <w:tc>
          <w:tcPr>
            <w:tcW w:w="540" w:type="dxa"/>
            <w:vMerge/>
          </w:tcPr>
          <w:p w14:paraId="20C8BFE0"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5075B530"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4EB4D0D9" w14:textId="77777777" w:rsidR="00BE2D15" w:rsidRPr="006E7330" w:rsidRDefault="00BE2D15" w:rsidP="00D87B37">
            <w:pPr>
              <w:rPr>
                <w:rFonts w:ascii="Times New Roman" w:eastAsia="Tahoma" w:hAnsi="Times New Roman" w:cs="Times New Roman"/>
                <w:sz w:val="24"/>
                <w:szCs w:val="24"/>
              </w:rPr>
            </w:pPr>
          </w:p>
        </w:tc>
        <w:tc>
          <w:tcPr>
            <w:tcW w:w="3824" w:type="dxa"/>
            <w:vMerge/>
            <w:tcBorders>
              <w:right w:val="single" w:sz="4" w:space="0" w:color="auto"/>
            </w:tcBorders>
          </w:tcPr>
          <w:p w14:paraId="09BCE994"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2F5996F4" w14:textId="150AA3EF"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4C5CF458" w14:textId="77777777" w:rsidTr="00BE2D15">
        <w:trPr>
          <w:trHeight w:val="63"/>
        </w:trPr>
        <w:tc>
          <w:tcPr>
            <w:tcW w:w="540" w:type="dxa"/>
            <w:vMerge/>
          </w:tcPr>
          <w:p w14:paraId="08D2F72D"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20612808"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4A49749A" w14:textId="77777777" w:rsidR="00BE2D15" w:rsidRPr="006E7330" w:rsidRDefault="00BE2D15" w:rsidP="00D87B37">
            <w:pPr>
              <w:rPr>
                <w:rFonts w:ascii="Times New Roman" w:eastAsia="Tahoma" w:hAnsi="Times New Roman" w:cs="Times New Roman"/>
                <w:sz w:val="24"/>
                <w:szCs w:val="24"/>
              </w:rPr>
            </w:pPr>
          </w:p>
        </w:tc>
        <w:tc>
          <w:tcPr>
            <w:tcW w:w="3824" w:type="dxa"/>
            <w:vMerge/>
            <w:tcBorders>
              <w:right w:val="single" w:sz="4" w:space="0" w:color="auto"/>
            </w:tcBorders>
          </w:tcPr>
          <w:p w14:paraId="7F0B0C89"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65ECE6BE" w14:textId="575C1228"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077F95DC" w14:textId="77777777" w:rsidTr="00BE2D15">
        <w:trPr>
          <w:trHeight w:val="63"/>
        </w:trPr>
        <w:tc>
          <w:tcPr>
            <w:tcW w:w="540" w:type="dxa"/>
            <w:vMerge/>
          </w:tcPr>
          <w:p w14:paraId="2516AE56"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722ACEF7"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6F52BCA2" w14:textId="77777777" w:rsidR="00BE2D15" w:rsidRPr="006E7330" w:rsidRDefault="00BE2D15" w:rsidP="00D87B37">
            <w:pPr>
              <w:rPr>
                <w:rFonts w:ascii="Times New Roman" w:eastAsia="Tahoma" w:hAnsi="Times New Roman" w:cs="Times New Roman"/>
                <w:sz w:val="24"/>
                <w:szCs w:val="24"/>
              </w:rPr>
            </w:pPr>
          </w:p>
        </w:tc>
        <w:tc>
          <w:tcPr>
            <w:tcW w:w="3824" w:type="dxa"/>
            <w:vMerge/>
            <w:tcBorders>
              <w:right w:val="single" w:sz="4" w:space="0" w:color="auto"/>
            </w:tcBorders>
          </w:tcPr>
          <w:p w14:paraId="541B8A10"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3F8C615A" w14:textId="3E8E860B"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48D8057D" w14:textId="77777777" w:rsidTr="00BE2D15">
        <w:trPr>
          <w:trHeight w:val="63"/>
        </w:trPr>
        <w:tc>
          <w:tcPr>
            <w:tcW w:w="540" w:type="dxa"/>
            <w:vMerge/>
          </w:tcPr>
          <w:p w14:paraId="44A4DC6F"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03A95B0E"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1316DB91" w14:textId="77777777" w:rsidR="00BE2D15" w:rsidRPr="006E7330" w:rsidRDefault="00BE2D15" w:rsidP="00D87B37">
            <w:pPr>
              <w:rPr>
                <w:rFonts w:ascii="Times New Roman" w:eastAsia="Tahoma" w:hAnsi="Times New Roman" w:cs="Times New Roman"/>
                <w:sz w:val="24"/>
                <w:szCs w:val="24"/>
              </w:rPr>
            </w:pPr>
          </w:p>
        </w:tc>
        <w:tc>
          <w:tcPr>
            <w:tcW w:w="3824" w:type="dxa"/>
            <w:vMerge/>
            <w:tcBorders>
              <w:right w:val="single" w:sz="4" w:space="0" w:color="auto"/>
            </w:tcBorders>
          </w:tcPr>
          <w:p w14:paraId="6EF1F4FB"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535040EF" w14:textId="64FE2BFD"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38ECAA04" w14:textId="77777777" w:rsidTr="00BE2D15">
        <w:trPr>
          <w:trHeight w:val="63"/>
        </w:trPr>
        <w:tc>
          <w:tcPr>
            <w:tcW w:w="540" w:type="dxa"/>
            <w:vMerge/>
          </w:tcPr>
          <w:p w14:paraId="22575F22"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0CE96336"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708FC982" w14:textId="77777777" w:rsidR="00BE2D15" w:rsidRPr="006E7330" w:rsidRDefault="00BE2D15" w:rsidP="00D87B37">
            <w:pPr>
              <w:rPr>
                <w:rFonts w:ascii="Times New Roman" w:eastAsia="Tahoma" w:hAnsi="Times New Roman" w:cs="Times New Roman"/>
                <w:sz w:val="24"/>
                <w:szCs w:val="24"/>
              </w:rPr>
            </w:pPr>
          </w:p>
        </w:tc>
        <w:tc>
          <w:tcPr>
            <w:tcW w:w="3824" w:type="dxa"/>
            <w:vMerge/>
            <w:tcBorders>
              <w:right w:val="single" w:sz="4" w:space="0" w:color="auto"/>
            </w:tcBorders>
          </w:tcPr>
          <w:p w14:paraId="57327796"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left w:val="single" w:sz="4" w:space="0" w:color="auto"/>
              <w:bottom w:val="single" w:sz="4" w:space="0" w:color="auto"/>
              <w:right w:val="single" w:sz="4" w:space="0" w:color="auto"/>
            </w:tcBorders>
          </w:tcPr>
          <w:p w14:paraId="46229CF8" w14:textId="0CCCA690"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BE2D15" w:rsidRPr="006E7330" w14:paraId="69A61A62" w14:textId="77777777" w:rsidTr="0041600E">
        <w:trPr>
          <w:trHeight w:val="183"/>
        </w:trPr>
        <w:tc>
          <w:tcPr>
            <w:tcW w:w="540" w:type="dxa"/>
            <w:vMerge w:val="restart"/>
          </w:tcPr>
          <w:p w14:paraId="6A431FB6"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val="restart"/>
          </w:tcPr>
          <w:p w14:paraId="2C24752A"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внутреннего правопорядка</w:t>
            </w:r>
          </w:p>
        </w:tc>
        <w:tc>
          <w:tcPr>
            <w:tcW w:w="1731" w:type="dxa"/>
            <w:vMerge w:val="restart"/>
          </w:tcPr>
          <w:p w14:paraId="0DAFA341"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8.3</w:t>
            </w:r>
          </w:p>
        </w:tc>
        <w:tc>
          <w:tcPr>
            <w:tcW w:w="3824" w:type="dxa"/>
            <w:vMerge w:val="restart"/>
          </w:tcPr>
          <w:p w14:paraId="2616A3AC"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w:t>
            </w:r>
            <w:r w:rsidRPr="006E7330">
              <w:rPr>
                <w:rFonts w:ascii="Times New Roman" w:eastAsia="Tahoma" w:hAnsi="Times New Roman" w:cs="Times New Roman"/>
                <w:sz w:val="24"/>
                <w:szCs w:val="24"/>
              </w:rPr>
              <w:lastRenderedPageBreak/>
              <w:t>являющихся частями производственных зданий</w:t>
            </w:r>
          </w:p>
        </w:tc>
        <w:tc>
          <w:tcPr>
            <w:tcW w:w="6989" w:type="dxa"/>
            <w:tcBorders>
              <w:top w:val="single" w:sz="4" w:space="0" w:color="auto"/>
              <w:bottom w:val="single" w:sz="4" w:space="0" w:color="auto"/>
            </w:tcBorders>
          </w:tcPr>
          <w:p w14:paraId="4D91B3A8" w14:textId="543FD47A"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100 кв.м</w:t>
            </w:r>
          </w:p>
        </w:tc>
      </w:tr>
      <w:tr w:rsidR="00BE2D15" w:rsidRPr="006E7330" w14:paraId="1BB3ECD2" w14:textId="77777777" w:rsidTr="0041600E">
        <w:trPr>
          <w:trHeight w:val="113"/>
        </w:trPr>
        <w:tc>
          <w:tcPr>
            <w:tcW w:w="540" w:type="dxa"/>
            <w:vMerge/>
          </w:tcPr>
          <w:p w14:paraId="244F0017"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05C327B5"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2AD70AD2" w14:textId="77777777" w:rsidR="00BE2D15" w:rsidRPr="006E7330" w:rsidRDefault="00BE2D15" w:rsidP="00D87B37">
            <w:pPr>
              <w:jc w:val="center"/>
              <w:rPr>
                <w:rFonts w:ascii="Times New Roman" w:eastAsia="Tahoma" w:hAnsi="Times New Roman" w:cs="Times New Roman"/>
                <w:sz w:val="24"/>
                <w:szCs w:val="24"/>
              </w:rPr>
            </w:pPr>
          </w:p>
        </w:tc>
        <w:tc>
          <w:tcPr>
            <w:tcW w:w="3824" w:type="dxa"/>
            <w:vMerge/>
          </w:tcPr>
          <w:p w14:paraId="16C6D962"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bottom w:val="single" w:sz="4" w:space="0" w:color="auto"/>
            </w:tcBorders>
          </w:tcPr>
          <w:p w14:paraId="658E35D4" w14:textId="148B58D8"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0412AF5B" w14:textId="77777777" w:rsidTr="0041600E">
        <w:trPr>
          <w:trHeight w:val="597"/>
        </w:trPr>
        <w:tc>
          <w:tcPr>
            <w:tcW w:w="540" w:type="dxa"/>
            <w:vMerge/>
          </w:tcPr>
          <w:p w14:paraId="6090EFDB"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334E8DE9"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67A6E5F4" w14:textId="77777777" w:rsidR="00BE2D15" w:rsidRPr="006E7330" w:rsidRDefault="00BE2D15" w:rsidP="00D87B37">
            <w:pPr>
              <w:jc w:val="center"/>
              <w:rPr>
                <w:rFonts w:ascii="Times New Roman" w:eastAsia="Tahoma" w:hAnsi="Times New Roman" w:cs="Times New Roman"/>
                <w:sz w:val="24"/>
                <w:szCs w:val="24"/>
              </w:rPr>
            </w:pPr>
          </w:p>
        </w:tc>
        <w:tc>
          <w:tcPr>
            <w:tcW w:w="3824" w:type="dxa"/>
            <w:vMerge/>
          </w:tcPr>
          <w:p w14:paraId="08D0B855"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bottom w:val="single" w:sz="4" w:space="0" w:color="auto"/>
            </w:tcBorders>
          </w:tcPr>
          <w:p w14:paraId="4A3C3D91" w14:textId="138D508D"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012B6DEB" w14:textId="77777777" w:rsidTr="0041600E">
        <w:trPr>
          <w:trHeight w:val="597"/>
        </w:trPr>
        <w:tc>
          <w:tcPr>
            <w:tcW w:w="540" w:type="dxa"/>
            <w:vMerge/>
          </w:tcPr>
          <w:p w14:paraId="5BDDFB11"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6DF5A02D"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030ED8DC" w14:textId="77777777" w:rsidR="00BE2D15" w:rsidRPr="006E7330" w:rsidRDefault="00BE2D15" w:rsidP="00D87B37">
            <w:pPr>
              <w:jc w:val="center"/>
              <w:rPr>
                <w:rFonts w:ascii="Times New Roman" w:eastAsia="Tahoma" w:hAnsi="Times New Roman" w:cs="Times New Roman"/>
                <w:sz w:val="24"/>
                <w:szCs w:val="24"/>
              </w:rPr>
            </w:pPr>
          </w:p>
        </w:tc>
        <w:tc>
          <w:tcPr>
            <w:tcW w:w="3824" w:type="dxa"/>
            <w:vMerge/>
          </w:tcPr>
          <w:p w14:paraId="6BA222CC"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bottom w:val="single" w:sz="4" w:space="0" w:color="auto"/>
            </w:tcBorders>
          </w:tcPr>
          <w:p w14:paraId="461DD2C3" w14:textId="5D06D501"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669BA831" w14:textId="77777777" w:rsidTr="0041600E">
        <w:trPr>
          <w:trHeight w:val="70"/>
        </w:trPr>
        <w:tc>
          <w:tcPr>
            <w:tcW w:w="540" w:type="dxa"/>
            <w:vMerge/>
          </w:tcPr>
          <w:p w14:paraId="7A247322"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6361EA58"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E681540" w14:textId="77777777" w:rsidR="00BE2D15" w:rsidRPr="006E7330" w:rsidRDefault="00BE2D15" w:rsidP="00D87B37">
            <w:pPr>
              <w:jc w:val="center"/>
              <w:rPr>
                <w:rFonts w:ascii="Times New Roman" w:eastAsia="Tahoma" w:hAnsi="Times New Roman" w:cs="Times New Roman"/>
                <w:sz w:val="24"/>
                <w:szCs w:val="24"/>
              </w:rPr>
            </w:pPr>
          </w:p>
        </w:tc>
        <w:tc>
          <w:tcPr>
            <w:tcW w:w="3824" w:type="dxa"/>
            <w:vMerge/>
          </w:tcPr>
          <w:p w14:paraId="3A040594"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bottom w:val="single" w:sz="4" w:space="0" w:color="auto"/>
            </w:tcBorders>
          </w:tcPr>
          <w:p w14:paraId="4756C3A0" w14:textId="5F60030F"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08486466" w14:textId="77777777" w:rsidTr="0041600E">
        <w:trPr>
          <w:trHeight w:val="597"/>
        </w:trPr>
        <w:tc>
          <w:tcPr>
            <w:tcW w:w="540" w:type="dxa"/>
            <w:vMerge/>
          </w:tcPr>
          <w:p w14:paraId="7C903C2F" w14:textId="77777777" w:rsidR="00BE2D15" w:rsidRPr="006E7330" w:rsidRDefault="00BE2D15" w:rsidP="00D87B37">
            <w:pPr>
              <w:pStyle w:val="af7"/>
              <w:numPr>
                <w:ilvl w:val="0"/>
                <w:numId w:val="5"/>
              </w:numPr>
              <w:rPr>
                <w:rFonts w:ascii="Times New Roman" w:hAnsi="Times New Roman" w:cs="Times New Roman"/>
                <w:sz w:val="24"/>
                <w:szCs w:val="24"/>
              </w:rPr>
            </w:pPr>
          </w:p>
        </w:tc>
        <w:tc>
          <w:tcPr>
            <w:tcW w:w="2225" w:type="dxa"/>
            <w:vMerge/>
          </w:tcPr>
          <w:p w14:paraId="4461D5DA"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7855F2EB" w14:textId="77777777" w:rsidR="00BE2D15" w:rsidRPr="006E7330" w:rsidRDefault="00BE2D15" w:rsidP="00D87B37">
            <w:pPr>
              <w:jc w:val="center"/>
              <w:rPr>
                <w:rFonts w:ascii="Times New Roman" w:eastAsia="Tahoma" w:hAnsi="Times New Roman" w:cs="Times New Roman"/>
                <w:sz w:val="24"/>
                <w:szCs w:val="24"/>
              </w:rPr>
            </w:pPr>
          </w:p>
        </w:tc>
        <w:tc>
          <w:tcPr>
            <w:tcW w:w="3824" w:type="dxa"/>
            <w:vMerge/>
          </w:tcPr>
          <w:p w14:paraId="145522B3" w14:textId="77777777" w:rsidR="00BE2D15" w:rsidRPr="006E7330" w:rsidRDefault="00BE2D15" w:rsidP="00D87B37">
            <w:pPr>
              <w:rPr>
                <w:rFonts w:ascii="Times New Roman" w:eastAsia="Tahoma" w:hAnsi="Times New Roman" w:cs="Times New Roman"/>
                <w:sz w:val="24"/>
                <w:szCs w:val="24"/>
              </w:rPr>
            </w:pPr>
          </w:p>
        </w:tc>
        <w:tc>
          <w:tcPr>
            <w:tcW w:w="6989" w:type="dxa"/>
            <w:tcBorders>
              <w:top w:val="single" w:sz="4" w:space="0" w:color="auto"/>
            </w:tcBorders>
          </w:tcPr>
          <w:p w14:paraId="2120F449" w14:textId="309844E6"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bl>
    <w:p w14:paraId="05047099" w14:textId="77777777" w:rsidR="002B61A9" w:rsidRPr="006E7330" w:rsidRDefault="002B61A9" w:rsidP="00D87B37">
      <w:pPr>
        <w:keepNext/>
        <w:keepLines/>
        <w:ind w:firstLine="709"/>
        <w:outlineLvl w:val="1"/>
        <w:rPr>
          <w:rFonts w:ascii="Times New Roman" w:eastAsia="Tahoma" w:hAnsi="Times New Roman" w:cs="Times New Roman"/>
          <w:b/>
          <w:bCs/>
          <w:sz w:val="24"/>
          <w:szCs w:val="24"/>
        </w:rPr>
      </w:pPr>
    </w:p>
    <w:p w14:paraId="5C40424B" w14:textId="2FC71F31" w:rsidR="00605598" w:rsidRPr="006E7330" w:rsidRDefault="00605598" w:rsidP="000A6B9B">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283C1BA7"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3. Иные предельные параметры разрешенного строительства, реконструкции объектов капитального строительства. </w:t>
      </w:r>
    </w:p>
    <w:p w14:paraId="24FD986E"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3.1. Для построек хозяйственного назначения (летние кухни, хозяйственные постройки, кладовые, подвалы, бани, бассейны, теплицы, оранжереи, навесы) индивидуального использования:</w:t>
      </w:r>
    </w:p>
    <w:p w14:paraId="2FCD87BB"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Максимальное количество надземных этажей – не более 2 эт. (при условии обеспечения нормативной инсоляции на территории соседних приквартирных участков).</w:t>
      </w:r>
    </w:p>
    <w:p w14:paraId="7ADCED9E" w14:textId="1660503D"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Общая площадь теплиц не более 1500 кв.м.</w:t>
      </w:r>
    </w:p>
    <w:p w14:paraId="0894BAB1"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хозяйственных построек до красных линий улиц и проездов не менее - 5 м.</w:t>
      </w:r>
    </w:p>
    <w:p w14:paraId="4CCAC82E"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- 6 м.</w:t>
      </w:r>
    </w:p>
    <w:p w14:paraId="1A6E692D"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блокировка хозяйственных построек на смежных приусадебных земельных участках по взаимному (удостоверенному) согласию домовладельцев при новом строительстве с учетом противопожарных требований.</w:t>
      </w:r>
    </w:p>
    <w:p w14:paraId="18C59C5F"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Группы сараев должны содержать не более 30 блоков каждая. Площадь застройки сблокированных сараев не должна превышать 800 м2.</w:t>
      </w:r>
    </w:p>
    <w:p w14:paraId="700CA4C0"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w:t>
      </w:r>
    </w:p>
    <w:p w14:paraId="30195B74"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участка – 1м.</w:t>
      </w:r>
    </w:p>
    <w:p w14:paraId="57D634CD"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w:t>
      </w:r>
    </w:p>
    <w:p w14:paraId="4FB47723"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594B4B4F"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Вспомогательные строения, за исключением гаражей, размещать со стороны улиц не допускается.</w:t>
      </w:r>
    </w:p>
    <w:p w14:paraId="38950E7C" w14:textId="28AA90BE"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отступ от границ сме</w:t>
      </w:r>
      <w:r w:rsidR="009C37B6" w:rsidRPr="006E7330">
        <w:rPr>
          <w:rFonts w:ascii="Times New Roman" w:eastAsia="Tahoma" w:hAnsi="Times New Roman" w:cs="Times New Roman"/>
          <w:sz w:val="24"/>
          <w:szCs w:val="24"/>
        </w:rPr>
        <w:t>жных земельных участков – 1 м.</w:t>
      </w:r>
    </w:p>
    <w:p w14:paraId="49597D65"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Суммарная общая площадь капитальных строений вспомогательного назначения не должна превышать общую площадь основного объекта капитального строительства (индивидуального жилого дома).</w:t>
      </w:r>
    </w:p>
    <w:p w14:paraId="53050A95" w14:textId="77777777" w:rsidR="0056105A" w:rsidRPr="006E7330" w:rsidRDefault="0056105A" w:rsidP="0056105A">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3.2. Для навесов, беседок, мангалов, вольеров:</w:t>
      </w:r>
    </w:p>
    <w:p w14:paraId="0373C7E1" w14:textId="42C023B4" w:rsidR="0056105A" w:rsidRPr="006E7330" w:rsidRDefault="0056105A" w:rsidP="0056105A">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отступ от границ смежных земельных участков – 1 м.</w:t>
      </w:r>
    </w:p>
    <w:p w14:paraId="1607D7C3"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3.3. Для площадок для игр детей дошкольного и младшего школьного возраста, для отдыха взрослого населения, для занятий физкультурой, для хозяйственных целей и выгула собак:</w:t>
      </w:r>
    </w:p>
    <w:p w14:paraId="45ED001F"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Минимально допустимое расстояние от окон жилых и общественных зданий до площадок:</w:t>
      </w:r>
    </w:p>
    <w:p w14:paraId="302A8C84"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игр детей дошкольного и младшего школьного возраста - не менее 12 м;</w:t>
      </w:r>
    </w:p>
    <w:p w14:paraId="6B5D62F7"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отдыха взрослого населения - не менее 10 м;</w:t>
      </w:r>
    </w:p>
    <w:p w14:paraId="78AA94B7" w14:textId="72F13B89"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занятий физкультурой, в зависимости от шумовых характеристик (наибольшие значения принимаются для хоккейных и футбольных площадок, наименьшие - для площадок д</w:t>
      </w:r>
      <w:r w:rsidR="009C37B6" w:rsidRPr="006E7330">
        <w:rPr>
          <w:rFonts w:ascii="Times New Roman" w:eastAsia="Tahoma" w:hAnsi="Times New Roman" w:cs="Times New Roman"/>
          <w:sz w:val="24"/>
          <w:szCs w:val="24"/>
        </w:rPr>
        <w:t>ля настольного тенниса), - 10-</w:t>
      </w:r>
      <w:r w:rsidRPr="006E7330">
        <w:rPr>
          <w:rFonts w:ascii="Times New Roman" w:eastAsia="Tahoma" w:hAnsi="Times New Roman" w:cs="Times New Roman"/>
          <w:sz w:val="24"/>
          <w:szCs w:val="24"/>
        </w:rPr>
        <w:t>40 м;</w:t>
      </w:r>
    </w:p>
    <w:p w14:paraId="43181B67"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хозяйственных целей - не менее 20 м;</w:t>
      </w:r>
    </w:p>
    <w:p w14:paraId="0EE0200E"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 для выгула собак - не менее 40 м;</w:t>
      </w:r>
    </w:p>
    <w:p w14:paraId="473A6033"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Расстояния от площадок для хозяйственных целей до наиболее удаленного входа в жилое здание - не более 100 м.</w:t>
      </w:r>
    </w:p>
    <w:p w14:paraId="25895753"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3.4. Для площадок для сбора твердых бытовых отходов:</w:t>
      </w:r>
    </w:p>
    <w:p w14:paraId="20E7D9FB"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w:t>
      </w:r>
    </w:p>
    <w:p w14:paraId="79A228F4"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Общее количество контейнеров не более 5 шт.</w:t>
      </w:r>
    </w:p>
    <w:p w14:paraId="5D0A1060"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3.5. Для надворных туалетов, гидронепроницаемых выгребов, септиков:</w:t>
      </w:r>
    </w:p>
    <w:p w14:paraId="662316E7"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соседнего жилого дома не менее - 12 м.</w:t>
      </w:r>
    </w:p>
    <w:p w14:paraId="6B328890"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красной линии не менее - 10 м.</w:t>
      </w:r>
    </w:p>
    <w:p w14:paraId="0CADE4B1"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границы смежного земельного участка не менее - 1 м.</w:t>
      </w:r>
    </w:p>
    <w:p w14:paraId="062B0ED4"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3.6. Для объектов хранения индивидуального легкового автотранспорта одно-, двухквартирных усадебных жилых домов:</w:t>
      </w:r>
    </w:p>
    <w:p w14:paraId="3CE49B28"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размещать по красной линии без устройства распашных ворот.</w:t>
      </w:r>
    </w:p>
    <w:p w14:paraId="29211397"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делать встроенными в первые этажи жилого дома.</w:t>
      </w:r>
    </w:p>
    <w:p w14:paraId="74F95B53"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3.7.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0B2F8301" w14:textId="77777777" w:rsidR="00605598" w:rsidRPr="006E7330" w:rsidRDefault="00605598"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38C172B7" w14:textId="77777777" w:rsidR="00605598" w:rsidRPr="006E7330" w:rsidRDefault="00605598"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 В границах территориальной зоны Ж1,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0B76B7DB" w14:textId="77777777" w:rsidR="002B61A9" w:rsidRPr="006E7330" w:rsidRDefault="002B61A9" w:rsidP="00D87B37">
      <w:pPr>
        <w:pStyle w:val="af7"/>
        <w:ind w:left="0" w:firstLine="709"/>
        <w:jc w:val="both"/>
        <w:rPr>
          <w:rFonts w:ascii="Times New Roman" w:hAnsi="Times New Roman" w:cs="Times New Roman"/>
          <w:sz w:val="24"/>
          <w:szCs w:val="24"/>
        </w:rPr>
      </w:pPr>
    </w:p>
    <w:p w14:paraId="705A968B" w14:textId="77777777" w:rsidR="00605598" w:rsidRPr="006E7330" w:rsidRDefault="00605598" w:rsidP="000A6B9B">
      <w:pPr>
        <w:keepNext/>
        <w:keepLines/>
        <w:ind w:right="-53"/>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5E4E37F3" w14:textId="77777777" w:rsidR="00605598" w:rsidRPr="006E7330" w:rsidRDefault="00605598" w:rsidP="00D87B37">
      <w:pPr>
        <w:ind w:firstLine="709"/>
        <w:jc w:val="both"/>
        <w:rPr>
          <w:rFonts w:ascii="Times New Roman" w:eastAsia="Tahoma" w:hAnsi="Times New Roman" w:cs="Times New Roman"/>
          <w:sz w:val="24"/>
          <w:szCs w:val="24"/>
        </w:rPr>
      </w:pPr>
      <w:bookmarkStart w:id="9" w:name="_Hlk206088164"/>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bookmarkEnd w:id="5"/>
    </w:p>
    <w:p w14:paraId="6E0A43E2" w14:textId="77777777" w:rsidR="002B61A9" w:rsidRPr="006E7330" w:rsidRDefault="002B61A9" w:rsidP="00D87B37">
      <w:pPr>
        <w:ind w:firstLine="709"/>
        <w:jc w:val="both"/>
        <w:rPr>
          <w:rFonts w:ascii="Times New Roman" w:eastAsia="Tahoma" w:hAnsi="Times New Roman" w:cs="Times New Roman"/>
          <w:sz w:val="24"/>
          <w:szCs w:val="24"/>
        </w:rPr>
      </w:pPr>
    </w:p>
    <w:p w14:paraId="79C53D04" w14:textId="77777777" w:rsidR="00605598" w:rsidRPr="006E7330" w:rsidRDefault="00605598" w:rsidP="00D87B37">
      <w:pPr>
        <w:jc w:val="both"/>
        <w:outlineLvl w:val="0"/>
        <w:rPr>
          <w:rFonts w:ascii="Times New Roman" w:eastAsia="Tahoma" w:hAnsi="Times New Roman" w:cs="Times New Roman"/>
          <w:b/>
          <w:bCs/>
          <w:sz w:val="24"/>
          <w:szCs w:val="24"/>
        </w:rPr>
      </w:pPr>
      <w:bookmarkStart w:id="10" w:name="_Hlk204260918"/>
      <w:bookmarkEnd w:id="6"/>
      <w:bookmarkEnd w:id="9"/>
      <w:r w:rsidRPr="006E7330">
        <w:rPr>
          <w:rFonts w:ascii="Times New Roman" w:eastAsia="Tahoma" w:hAnsi="Times New Roman" w:cs="Times New Roman"/>
          <w:b/>
          <w:bCs/>
          <w:sz w:val="24"/>
          <w:szCs w:val="24"/>
        </w:rPr>
        <w:t xml:space="preserve">Статья 24. Ж2. Зона застройки малоэтажными жилыми домами </w:t>
      </w:r>
    </w:p>
    <w:p w14:paraId="1EC2B732" w14:textId="77777777" w:rsidR="00605598" w:rsidRPr="006E7330" w:rsidRDefault="00605598"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1. Территориальная зона Ж2 выделена для размещения малоэтажных многоквартирных жилых домов, объектов обслуживания жилой застройки, объектов дошкольного, начального и среднего общего образования, культурно-досуговой деятельности, спорта, хранения автотранспорта, территорий общего пользования и иных объектов, связанных с проживанием граждан и не оказывающих негативного воздействия на окружающую среду. </w:t>
      </w:r>
    </w:p>
    <w:p w14:paraId="2EFAACA4" w14:textId="77777777" w:rsidR="00605598" w:rsidRPr="006E7330" w:rsidRDefault="00605598"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Ж2:</w:t>
      </w:r>
    </w:p>
    <w:p w14:paraId="4D3EA8CC" w14:textId="77777777" w:rsidR="002B61A9" w:rsidRPr="006E7330" w:rsidRDefault="002B61A9" w:rsidP="00D87B37">
      <w:pPr>
        <w:ind w:firstLine="567"/>
        <w:jc w:val="both"/>
        <w:rPr>
          <w:rFonts w:ascii="Times New Roman" w:eastAsia="Tahoma" w:hAnsi="Times New Roman" w:cs="Times New Roman"/>
          <w:sz w:val="24"/>
          <w:szCs w:val="24"/>
        </w:rPr>
      </w:pPr>
    </w:p>
    <w:p w14:paraId="61BDE140" w14:textId="77777777" w:rsidR="00605598" w:rsidRPr="006E7330" w:rsidRDefault="00605598"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lastRenderedPageBreak/>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2012"/>
        <w:gridCol w:w="1731"/>
        <w:gridCol w:w="4359"/>
        <w:gridCol w:w="6662"/>
      </w:tblGrid>
      <w:tr w:rsidR="00605598" w:rsidRPr="006E7330" w14:paraId="5C62976F" w14:textId="77777777" w:rsidTr="0041600E">
        <w:tc>
          <w:tcPr>
            <w:tcW w:w="540" w:type="dxa"/>
          </w:tcPr>
          <w:p w14:paraId="4C772DA4" w14:textId="77777777" w:rsidR="00605598" w:rsidRPr="006E7330" w:rsidRDefault="00605598" w:rsidP="00D87B37">
            <w:pPr>
              <w:jc w:val="center"/>
              <w:rPr>
                <w:rFonts w:ascii="Times New Roman" w:hAnsi="Times New Roman" w:cs="Times New Roman"/>
                <w:sz w:val="24"/>
                <w:szCs w:val="24"/>
              </w:rPr>
            </w:pPr>
            <w:r w:rsidRPr="006E7330">
              <w:rPr>
                <w:rFonts w:ascii="Times New Roman" w:hAnsi="Times New Roman" w:cs="Times New Roman"/>
                <w:sz w:val="24"/>
                <w:szCs w:val="24"/>
              </w:rPr>
              <w:t>№</w:t>
            </w:r>
          </w:p>
          <w:p w14:paraId="131EBACE" w14:textId="77777777" w:rsidR="00605598" w:rsidRPr="006E7330" w:rsidRDefault="00605598" w:rsidP="00D87B37">
            <w:pPr>
              <w:pStyle w:val="af7"/>
              <w:ind w:left="0"/>
              <w:jc w:val="center"/>
              <w:rPr>
                <w:rFonts w:ascii="Times New Roman" w:hAnsi="Times New Roman" w:cs="Times New Roman"/>
                <w:sz w:val="24"/>
                <w:szCs w:val="24"/>
              </w:rPr>
            </w:pPr>
            <w:r w:rsidRPr="006E7330">
              <w:rPr>
                <w:rFonts w:ascii="Times New Roman" w:hAnsi="Times New Roman" w:cs="Times New Roman"/>
                <w:sz w:val="24"/>
                <w:szCs w:val="24"/>
              </w:rPr>
              <w:t>п/п</w:t>
            </w:r>
          </w:p>
        </w:tc>
        <w:tc>
          <w:tcPr>
            <w:tcW w:w="2012" w:type="dxa"/>
          </w:tcPr>
          <w:p w14:paraId="1CF13C97"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6DAE38D5"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359" w:type="dxa"/>
          </w:tcPr>
          <w:p w14:paraId="4FC72443"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662" w:type="dxa"/>
            <w:tcBorders>
              <w:bottom w:val="single" w:sz="4" w:space="0" w:color="auto"/>
            </w:tcBorders>
          </w:tcPr>
          <w:p w14:paraId="25C6F2F0"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8633A" w:rsidRPr="006E7330" w14:paraId="488F7290" w14:textId="77777777" w:rsidTr="002B61A9">
        <w:trPr>
          <w:trHeight w:val="243"/>
        </w:trPr>
        <w:tc>
          <w:tcPr>
            <w:tcW w:w="540" w:type="dxa"/>
            <w:vMerge w:val="restart"/>
          </w:tcPr>
          <w:p w14:paraId="4D586AA5" w14:textId="77777777" w:rsidR="0088633A" w:rsidRPr="006E7330" w:rsidRDefault="0088633A" w:rsidP="00D87B37">
            <w:pPr>
              <w:pStyle w:val="af7"/>
              <w:numPr>
                <w:ilvl w:val="0"/>
                <w:numId w:val="19"/>
              </w:numPr>
              <w:rPr>
                <w:rFonts w:ascii="Times New Roman" w:hAnsi="Times New Roman" w:cs="Times New Roman"/>
                <w:sz w:val="24"/>
                <w:szCs w:val="24"/>
              </w:rPr>
            </w:pPr>
          </w:p>
        </w:tc>
        <w:tc>
          <w:tcPr>
            <w:tcW w:w="2012" w:type="dxa"/>
            <w:vMerge w:val="restart"/>
          </w:tcPr>
          <w:p w14:paraId="5400164E"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Малоэтажная многоквартирная жилая застройка</w:t>
            </w:r>
          </w:p>
        </w:tc>
        <w:tc>
          <w:tcPr>
            <w:tcW w:w="1731" w:type="dxa"/>
            <w:vMerge w:val="restart"/>
          </w:tcPr>
          <w:p w14:paraId="22648A6D" w14:textId="77777777" w:rsidR="0088633A" w:rsidRPr="006E7330" w:rsidRDefault="0088633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2.1.1</w:t>
            </w:r>
          </w:p>
        </w:tc>
        <w:tc>
          <w:tcPr>
            <w:tcW w:w="4359" w:type="dxa"/>
            <w:vMerge w:val="restart"/>
            <w:tcBorders>
              <w:right w:val="single" w:sz="4" w:space="0" w:color="auto"/>
            </w:tcBorders>
          </w:tcPr>
          <w:p w14:paraId="061F3425"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6662" w:type="dxa"/>
            <w:tcBorders>
              <w:top w:val="single" w:sz="4" w:space="0" w:color="auto"/>
              <w:left w:val="single" w:sz="4" w:space="0" w:color="auto"/>
              <w:right w:val="single" w:sz="4" w:space="0" w:color="auto"/>
            </w:tcBorders>
          </w:tcPr>
          <w:p w14:paraId="762019EC" w14:textId="16BCCBBA"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(площадь)–500 кв.м</w:t>
            </w:r>
          </w:p>
        </w:tc>
      </w:tr>
      <w:tr w:rsidR="0088633A" w:rsidRPr="006E7330" w14:paraId="7158E722" w14:textId="77777777" w:rsidTr="0041600E">
        <w:trPr>
          <w:trHeight w:val="237"/>
        </w:trPr>
        <w:tc>
          <w:tcPr>
            <w:tcW w:w="540" w:type="dxa"/>
            <w:vMerge/>
          </w:tcPr>
          <w:p w14:paraId="422AD3A8" w14:textId="77777777" w:rsidR="0088633A" w:rsidRPr="006E7330" w:rsidRDefault="0088633A" w:rsidP="00D87B37">
            <w:pPr>
              <w:pStyle w:val="af7"/>
              <w:numPr>
                <w:ilvl w:val="0"/>
                <w:numId w:val="19"/>
              </w:numPr>
              <w:rPr>
                <w:rFonts w:ascii="Times New Roman" w:hAnsi="Times New Roman" w:cs="Times New Roman"/>
                <w:sz w:val="24"/>
                <w:szCs w:val="24"/>
              </w:rPr>
            </w:pPr>
          </w:p>
        </w:tc>
        <w:tc>
          <w:tcPr>
            <w:tcW w:w="2012" w:type="dxa"/>
            <w:vMerge/>
          </w:tcPr>
          <w:p w14:paraId="0006A99B"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1AA53D0F" w14:textId="77777777" w:rsidR="0088633A" w:rsidRPr="006E7330" w:rsidRDefault="0088633A" w:rsidP="00D87B37">
            <w:pPr>
              <w:jc w:val="center"/>
              <w:rPr>
                <w:rFonts w:ascii="Times New Roman" w:eastAsia="Tahoma" w:hAnsi="Times New Roman" w:cs="Times New Roman"/>
                <w:sz w:val="24"/>
                <w:szCs w:val="24"/>
              </w:rPr>
            </w:pPr>
          </w:p>
        </w:tc>
        <w:tc>
          <w:tcPr>
            <w:tcW w:w="4359" w:type="dxa"/>
            <w:vMerge/>
            <w:tcBorders>
              <w:right w:val="single" w:sz="4" w:space="0" w:color="auto"/>
            </w:tcBorders>
          </w:tcPr>
          <w:p w14:paraId="50242032" w14:textId="77777777" w:rsidR="0088633A" w:rsidRPr="006E7330" w:rsidRDefault="0088633A" w:rsidP="00D87B37">
            <w:pPr>
              <w:rPr>
                <w:rFonts w:ascii="Times New Roman" w:eastAsia="Tahoma" w:hAnsi="Times New Roman" w:cs="Times New Roman"/>
                <w:sz w:val="24"/>
                <w:szCs w:val="24"/>
              </w:rPr>
            </w:pPr>
          </w:p>
        </w:tc>
        <w:tc>
          <w:tcPr>
            <w:tcW w:w="6662" w:type="dxa"/>
            <w:tcBorders>
              <w:top w:val="single" w:sz="4" w:space="0" w:color="auto"/>
              <w:left w:val="single" w:sz="4" w:space="0" w:color="auto"/>
              <w:right w:val="single" w:sz="4" w:space="0" w:color="auto"/>
            </w:tcBorders>
          </w:tcPr>
          <w:p w14:paraId="14F40B0E" w14:textId="4E8610F1"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20000 кв.м</w:t>
            </w:r>
          </w:p>
        </w:tc>
      </w:tr>
      <w:tr w:rsidR="0088633A" w:rsidRPr="006E7330" w14:paraId="63162117" w14:textId="77777777" w:rsidTr="0041600E">
        <w:trPr>
          <w:trHeight w:val="259"/>
        </w:trPr>
        <w:tc>
          <w:tcPr>
            <w:tcW w:w="540" w:type="dxa"/>
            <w:vMerge/>
          </w:tcPr>
          <w:p w14:paraId="7AA7F564" w14:textId="77777777" w:rsidR="0088633A" w:rsidRPr="006E7330" w:rsidRDefault="0088633A" w:rsidP="00D87B37">
            <w:pPr>
              <w:pStyle w:val="af7"/>
              <w:numPr>
                <w:ilvl w:val="0"/>
                <w:numId w:val="19"/>
              </w:numPr>
              <w:rPr>
                <w:rFonts w:ascii="Times New Roman" w:hAnsi="Times New Roman" w:cs="Times New Roman"/>
                <w:sz w:val="24"/>
                <w:szCs w:val="24"/>
              </w:rPr>
            </w:pPr>
          </w:p>
        </w:tc>
        <w:tc>
          <w:tcPr>
            <w:tcW w:w="2012" w:type="dxa"/>
            <w:vMerge/>
          </w:tcPr>
          <w:p w14:paraId="187DE8DA"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315ABFD9" w14:textId="77777777" w:rsidR="0088633A" w:rsidRPr="006E7330" w:rsidRDefault="0088633A" w:rsidP="00D87B37">
            <w:pPr>
              <w:jc w:val="center"/>
              <w:rPr>
                <w:rFonts w:ascii="Times New Roman" w:eastAsia="Tahoma" w:hAnsi="Times New Roman" w:cs="Times New Roman"/>
                <w:sz w:val="24"/>
                <w:szCs w:val="24"/>
              </w:rPr>
            </w:pPr>
          </w:p>
        </w:tc>
        <w:tc>
          <w:tcPr>
            <w:tcW w:w="4359" w:type="dxa"/>
            <w:vMerge/>
            <w:tcBorders>
              <w:right w:val="single" w:sz="4" w:space="0" w:color="auto"/>
            </w:tcBorders>
          </w:tcPr>
          <w:p w14:paraId="017EBAB5" w14:textId="77777777" w:rsidR="0088633A" w:rsidRPr="006E7330" w:rsidRDefault="0088633A" w:rsidP="00D87B37">
            <w:pPr>
              <w:rPr>
                <w:rFonts w:ascii="Times New Roman" w:eastAsia="Tahoma" w:hAnsi="Times New Roman" w:cs="Times New Roman"/>
                <w:sz w:val="24"/>
                <w:szCs w:val="24"/>
              </w:rPr>
            </w:pPr>
          </w:p>
        </w:tc>
        <w:tc>
          <w:tcPr>
            <w:tcW w:w="6662" w:type="dxa"/>
            <w:tcBorders>
              <w:top w:val="single" w:sz="4" w:space="0" w:color="auto"/>
              <w:left w:val="single" w:sz="4" w:space="0" w:color="auto"/>
              <w:right w:val="single" w:sz="4" w:space="0" w:color="auto"/>
            </w:tcBorders>
          </w:tcPr>
          <w:p w14:paraId="75CD612E" w14:textId="5D7A9CBF"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2EBC75FE" w14:textId="77777777" w:rsidTr="0041600E">
        <w:trPr>
          <w:trHeight w:val="690"/>
        </w:trPr>
        <w:tc>
          <w:tcPr>
            <w:tcW w:w="540" w:type="dxa"/>
            <w:vMerge/>
          </w:tcPr>
          <w:p w14:paraId="63004CA4" w14:textId="77777777" w:rsidR="0088633A" w:rsidRPr="006E7330" w:rsidRDefault="0088633A" w:rsidP="00D87B37">
            <w:pPr>
              <w:pStyle w:val="af7"/>
              <w:numPr>
                <w:ilvl w:val="0"/>
                <w:numId w:val="19"/>
              </w:numPr>
              <w:rPr>
                <w:rFonts w:ascii="Times New Roman" w:hAnsi="Times New Roman" w:cs="Times New Roman"/>
                <w:sz w:val="24"/>
                <w:szCs w:val="24"/>
              </w:rPr>
            </w:pPr>
          </w:p>
        </w:tc>
        <w:tc>
          <w:tcPr>
            <w:tcW w:w="2012" w:type="dxa"/>
            <w:vMerge/>
          </w:tcPr>
          <w:p w14:paraId="1D890EE4"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2E0CF61B" w14:textId="77777777" w:rsidR="0088633A" w:rsidRPr="006E7330" w:rsidRDefault="0088633A" w:rsidP="00D87B37">
            <w:pPr>
              <w:jc w:val="center"/>
              <w:rPr>
                <w:rFonts w:ascii="Times New Roman" w:eastAsia="Tahoma" w:hAnsi="Times New Roman" w:cs="Times New Roman"/>
                <w:sz w:val="24"/>
                <w:szCs w:val="24"/>
              </w:rPr>
            </w:pPr>
          </w:p>
        </w:tc>
        <w:tc>
          <w:tcPr>
            <w:tcW w:w="4359" w:type="dxa"/>
            <w:vMerge/>
            <w:tcBorders>
              <w:right w:val="single" w:sz="4" w:space="0" w:color="auto"/>
            </w:tcBorders>
          </w:tcPr>
          <w:p w14:paraId="424A22E7" w14:textId="77777777" w:rsidR="0088633A" w:rsidRPr="006E7330" w:rsidRDefault="0088633A" w:rsidP="00D87B37">
            <w:pPr>
              <w:rPr>
                <w:rFonts w:ascii="Times New Roman" w:eastAsia="Tahoma" w:hAnsi="Times New Roman" w:cs="Times New Roman"/>
                <w:sz w:val="24"/>
                <w:szCs w:val="24"/>
              </w:rPr>
            </w:pPr>
          </w:p>
        </w:tc>
        <w:tc>
          <w:tcPr>
            <w:tcW w:w="6662" w:type="dxa"/>
            <w:tcBorders>
              <w:top w:val="single" w:sz="4" w:space="0" w:color="auto"/>
              <w:left w:val="single" w:sz="4" w:space="0" w:color="auto"/>
              <w:right w:val="single" w:sz="4" w:space="0" w:color="auto"/>
            </w:tcBorders>
          </w:tcPr>
          <w:p w14:paraId="3129E17E" w14:textId="741BFF3C"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4FF51A2C" w14:textId="77777777" w:rsidTr="0041600E">
        <w:trPr>
          <w:trHeight w:val="70"/>
        </w:trPr>
        <w:tc>
          <w:tcPr>
            <w:tcW w:w="540" w:type="dxa"/>
            <w:vMerge/>
          </w:tcPr>
          <w:p w14:paraId="0F07553D" w14:textId="77777777" w:rsidR="0088633A" w:rsidRPr="006E7330" w:rsidRDefault="0088633A" w:rsidP="00D87B37">
            <w:pPr>
              <w:pStyle w:val="af7"/>
              <w:numPr>
                <w:ilvl w:val="0"/>
                <w:numId w:val="19"/>
              </w:numPr>
              <w:rPr>
                <w:rFonts w:ascii="Times New Roman" w:hAnsi="Times New Roman" w:cs="Times New Roman"/>
                <w:sz w:val="24"/>
                <w:szCs w:val="24"/>
              </w:rPr>
            </w:pPr>
          </w:p>
        </w:tc>
        <w:tc>
          <w:tcPr>
            <w:tcW w:w="2012" w:type="dxa"/>
            <w:vMerge/>
          </w:tcPr>
          <w:p w14:paraId="275DAEF9"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500E4792" w14:textId="77777777" w:rsidR="0088633A" w:rsidRPr="006E7330" w:rsidRDefault="0088633A" w:rsidP="00D87B37">
            <w:pPr>
              <w:jc w:val="center"/>
              <w:rPr>
                <w:rFonts w:ascii="Times New Roman" w:eastAsia="Tahoma" w:hAnsi="Times New Roman" w:cs="Times New Roman"/>
                <w:sz w:val="24"/>
                <w:szCs w:val="24"/>
              </w:rPr>
            </w:pPr>
          </w:p>
        </w:tc>
        <w:tc>
          <w:tcPr>
            <w:tcW w:w="4359" w:type="dxa"/>
            <w:vMerge/>
            <w:tcBorders>
              <w:right w:val="single" w:sz="4" w:space="0" w:color="auto"/>
            </w:tcBorders>
          </w:tcPr>
          <w:p w14:paraId="4EDC7FF5" w14:textId="77777777" w:rsidR="0088633A" w:rsidRPr="006E7330" w:rsidRDefault="0088633A" w:rsidP="00D87B37">
            <w:pPr>
              <w:rPr>
                <w:rFonts w:ascii="Times New Roman" w:eastAsia="Tahoma" w:hAnsi="Times New Roman" w:cs="Times New Roman"/>
                <w:sz w:val="24"/>
                <w:szCs w:val="24"/>
              </w:rPr>
            </w:pPr>
          </w:p>
        </w:tc>
        <w:tc>
          <w:tcPr>
            <w:tcW w:w="6662" w:type="dxa"/>
            <w:tcBorders>
              <w:top w:val="single" w:sz="4" w:space="0" w:color="auto"/>
              <w:left w:val="single" w:sz="4" w:space="0" w:color="auto"/>
              <w:right w:val="single" w:sz="4" w:space="0" w:color="auto"/>
            </w:tcBorders>
          </w:tcPr>
          <w:p w14:paraId="7C25C4A0" w14:textId="48647822"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16 м</w:t>
            </w:r>
          </w:p>
        </w:tc>
      </w:tr>
      <w:tr w:rsidR="0088633A" w:rsidRPr="006E7330" w14:paraId="5C54B48C" w14:textId="77777777" w:rsidTr="0041600E">
        <w:trPr>
          <w:trHeight w:val="690"/>
        </w:trPr>
        <w:tc>
          <w:tcPr>
            <w:tcW w:w="540" w:type="dxa"/>
            <w:vMerge/>
          </w:tcPr>
          <w:p w14:paraId="08F9E121" w14:textId="77777777" w:rsidR="0088633A" w:rsidRPr="006E7330" w:rsidRDefault="0088633A" w:rsidP="00D87B37">
            <w:pPr>
              <w:pStyle w:val="af7"/>
              <w:numPr>
                <w:ilvl w:val="0"/>
                <w:numId w:val="19"/>
              </w:numPr>
              <w:rPr>
                <w:rFonts w:ascii="Times New Roman" w:hAnsi="Times New Roman" w:cs="Times New Roman"/>
                <w:sz w:val="24"/>
                <w:szCs w:val="24"/>
              </w:rPr>
            </w:pPr>
          </w:p>
        </w:tc>
        <w:tc>
          <w:tcPr>
            <w:tcW w:w="2012" w:type="dxa"/>
            <w:vMerge/>
          </w:tcPr>
          <w:p w14:paraId="753E6BFA"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76C1507A" w14:textId="77777777" w:rsidR="0088633A" w:rsidRPr="006E7330" w:rsidRDefault="0088633A" w:rsidP="00D87B37">
            <w:pPr>
              <w:jc w:val="center"/>
              <w:rPr>
                <w:rFonts w:ascii="Times New Roman" w:eastAsia="Tahoma" w:hAnsi="Times New Roman" w:cs="Times New Roman"/>
                <w:sz w:val="24"/>
                <w:szCs w:val="24"/>
              </w:rPr>
            </w:pPr>
          </w:p>
        </w:tc>
        <w:tc>
          <w:tcPr>
            <w:tcW w:w="4359" w:type="dxa"/>
            <w:vMerge/>
            <w:tcBorders>
              <w:right w:val="single" w:sz="4" w:space="0" w:color="auto"/>
            </w:tcBorders>
          </w:tcPr>
          <w:p w14:paraId="71393F7E" w14:textId="77777777" w:rsidR="0088633A" w:rsidRPr="006E7330" w:rsidRDefault="0088633A" w:rsidP="00D87B37">
            <w:pPr>
              <w:rPr>
                <w:rFonts w:ascii="Times New Roman" w:eastAsia="Tahoma" w:hAnsi="Times New Roman" w:cs="Times New Roman"/>
                <w:sz w:val="24"/>
                <w:szCs w:val="24"/>
              </w:rPr>
            </w:pPr>
          </w:p>
        </w:tc>
        <w:tc>
          <w:tcPr>
            <w:tcW w:w="6662" w:type="dxa"/>
            <w:tcBorders>
              <w:top w:val="single" w:sz="4" w:space="0" w:color="auto"/>
              <w:left w:val="single" w:sz="4" w:space="0" w:color="auto"/>
              <w:right w:val="single" w:sz="4" w:space="0" w:color="auto"/>
            </w:tcBorders>
          </w:tcPr>
          <w:p w14:paraId="3C45C99F" w14:textId="2364697A"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777364" w:rsidRPr="006E7330" w14:paraId="2697EA0B" w14:textId="77777777" w:rsidTr="0041600E">
        <w:trPr>
          <w:trHeight w:val="798"/>
        </w:trPr>
        <w:tc>
          <w:tcPr>
            <w:tcW w:w="540" w:type="dxa"/>
            <w:vMerge w:val="restart"/>
          </w:tcPr>
          <w:p w14:paraId="389F4C41"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val="restart"/>
          </w:tcPr>
          <w:p w14:paraId="523D3AF2" w14:textId="77777777" w:rsidR="00777364" w:rsidRPr="006E7330" w:rsidRDefault="00777364" w:rsidP="00D87B37">
            <w:pPr>
              <w:rPr>
                <w:rFonts w:ascii="Times New Roman" w:hAnsi="Times New Roman" w:cs="Times New Roman"/>
                <w:sz w:val="24"/>
                <w:szCs w:val="24"/>
              </w:rPr>
            </w:pPr>
            <w:r w:rsidRPr="006E7330">
              <w:rPr>
                <w:rFonts w:ascii="Times New Roman" w:eastAsia="Tahoma" w:hAnsi="Times New Roman" w:cs="Times New Roman"/>
                <w:sz w:val="24"/>
                <w:szCs w:val="24"/>
              </w:rPr>
              <w:t>Блокированная жилая застройка</w:t>
            </w:r>
          </w:p>
        </w:tc>
        <w:tc>
          <w:tcPr>
            <w:tcW w:w="1731" w:type="dxa"/>
            <w:vMerge w:val="restart"/>
          </w:tcPr>
          <w:p w14:paraId="120B2DE2" w14:textId="77777777" w:rsidR="00777364" w:rsidRPr="006E7330" w:rsidRDefault="0077736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2.3</w:t>
            </w:r>
          </w:p>
        </w:tc>
        <w:tc>
          <w:tcPr>
            <w:tcW w:w="4359" w:type="dxa"/>
            <w:vMerge w:val="restart"/>
          </w:tcPr>
          <w:p w14:paraId="51EBF404" w14:textId="77777777" w:rsidR="00777364" w:rsidRPr="006E7330" w:rsidRDefault="00777364"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662" w:type="dxa"/>
            <w:tcBorders>
              <w:top w:val="single" w:sz="4" w:space="0" w:color="auto"/>
              <w:bottom w:val="single" w:sz="4" w:space="0" w:color="auto"/>
            </w:tcBorders>
          </w:tcPr>
          <w:p w14:paraId="5ECB2F6D" w14:textId="0844DA80" w:rsidR="00777364" w:rsidRPr="006E7330" w:rsidRDefault="00777364" w:rsidP="00D87B37">
            <w:pPr>
              <w:rPr>
                <w:rFonts w:ascii="Times New Roman" w:hAnsi="Times New Roman" w:cs="Times New Roman"/>
                <w:sz w:val="24"/>
                <w:szCs w:val="24"/>
              </w:rPr>
            </w:pPr>
            <w:r w:rsidRPr="006E7330">
              <w:rPr>
                <w:rFonts w:ascii="Times New Roman" w:hAnsi="Times New Roman" w:cs="Times New Roman"/>
                <w:sz w:val="24"/>
                <w:szCs w:val="24"/>
              </w:rPr>
              <w:t xml:space="preserve">Минимальный размер земельного участка – 100 кв.м. на 1 блок; </w:t>
            </w:r>
          </w:p>
          <w:p w14:paraId="03531D4E" w14:textId="33E75E50" w:rsidR="00777364" w:rsidRPr="006E7330" w:rsidRDefault="00777364" w:rsidP="00D87B37">
            <w:pPr>
              <w:rPr>
                <w:rFonts w:ascii="Times New Roman" w:hAnsi="Times New Roman" w:cs="Times New Roman"/>
                <w:sz w:val="24"/>
                <w:szCs w:val="24"/>
              </w:rPr>
            </w:pPr>
            <w:r w:rsidRPr="006E7330">
              <w:rPr>
                <w:rFonts w:ascii="Times New Roman" w:hAnsi="Times New Roman" w:cs="Times New Roman"/>
                <w:sz w:val="24"/>
                <w:szCs w:val="24"/>
              </w:rPr>
              <w:t>при строительстве домов в целях обеспечения жилыми помещениями детей-сирот и детей, оставшихся без попечения родителей – 60 кв. м при минимальной ширине земельного участка, примыкающей к территориям общего пользования – 6 м</w:t>
            </w:r>
          </w:p>
        </w:tc>
      </w:tr>
      <w:tr w:rsidR="00777364" w:rsidRPr="006E7330" w14:paraId="5204A920" w14:textId="77777777" w:rsidTr="0041600E">
        <w:trPr>
          <w:trHeight w:val="70"/>
        </w:trPr>
        <w:tc>
          <w:tcPr>
            <w:tcW w:w="540" w:type="dxa"/>
            <w:vMerge/>
          </w:tcPr>
          <w:p w14:paraId="2CFA5E06"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tcPr>
          <w:p w14:paraId="1BF5D53D"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41023C75" w14:textId="77777777" w:rsidR="00777364" w:rsidRPr="006E7330" w:rsidRDefault="00777364" w:rsidP="00D87B37">
            <w:pPr>
              <w:jc w:val="center"/>
              <w:rPr>
                <w:rFonts w:ascii="Times New Roman" w:eastAsia="Tahoma" w:hAnsi="Times New Roman" w:cs="Times New Roman"/>
                <w:sz w:val="24"/>
                <w:szCs w:val="24"/>
              </w:rPr>
            </w:pPr>
          </w:p>
        </w:tc>
        <w:tc>
          <w:tcPr>
            <w:tcW w:w="4359" w:type="dxa"/>
            <w:vMerge/>
          </w:tcPr>
          <w:p w14:paraId="0DD6304B" w14:textId="77777777" w:rsidR="00777364" w:rsidRPr="006E7330" w:rsidRDefault="00777364" w:rsidP="00D87B37">
            <w:pPr>
              <w:rPr>
                <w:rFonts w:ascii="Times New Roman" w:eastAsia="Tahoma" w:hAnsi="Times New Roman" w:cs="Times New Roman"/>
                <w:sz w:val="24"/>
                <w:szCs w:val="24"/>
              </w:rPr>
            </w:pPr>
          </w:p>
        </w:tc>
        <w:tc>
          <w:tcPr>
            <w:tcW w:w="6662" w:type="dxa"/>
            <w:tcBorders>
              <w:top w:val="single" w:sz="4" w:space="0" w:color="auto"/>
              <w:bottom w:val="single" w:sz="4" w:space="0" w:color="auto"/>
            </w:tcBorders>
          </w:tcPr>
          <w:p w14:paraId="6D077447" w14:textId="547F1805"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800 кв.м на один блок</w:t>
            </w:r>
          </w:p>
        </w:tc>
      </w:tr>
      <w:tr w:rsidR="00777364" w:rsidRPr="006E7330" w14:paraId="4D8C2D4F" w14:textId="77777777" w:rsidTr="0041600E">
        <w:trPr>
          <w:trHeight w:val="106"/>
        </w:trPr>
        <w:tc>
          <w:tcPr>
            <w:tcW w:w="540" w:type="dxa"/>
            <w:vMerge/>
          </w:tcPr>
          <w:p w14:paraId="17D908AB"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tcPr>
          <w:p w14:paraId="7C2E4C01"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1726B1EF" w14:textId="77777777" w:rsidR="00777364" w:rsidRPr="006E7330" w:rsidRDefault="00777364" w:rsidP="00D87B37">
            <w:pPr>
              <w:jc w:val="center"/>
              <w:rPr>
                <w:rFonts w:ascii="Times New Roman" w:eastAsia="Tahoma" w:hAnsi="Times New Roman" w:cs="Times New Roman"/>
                <w:sz w:val="24"/>
                <w:szCs w:val="24"/>
              </w:rPr>
            </w:pPr>
          </w:p>
        </w:tc>
        <w:tc>
          <w:tcPr>
            <w:tcW w:w="4359" w:type="dxa"/>
            <w:vMerge/>
          </w:tcPr>
          <w:p w14:paraId="4284E322" w14:textId="77777777" w:rsidR="00777364" w:rsidRPr="006E7330" w:rsidRDefault="00777364" w:rsidP="00D87B37">
            <w:pPr>
              <w:rPr>
                <w:rFonts w:ascii="Times New Roman" w:eastAsia="Tahoma" w:hAnsi="Times New Roman" w:cs="Times New Roman"/>
                <w:sz w:val="24"/>
                <w:szCs w:val="24"/>
              </w:rPr>
            </w:pPr>
          </w:p>
        </w:tc>
        <w:tc>
          <w:tcPr>
            <w:tcW w:w="6662" w:type="dxa"/>
            <w:tcBorders>
              <w:top w:val="single" w:sz="4" w:space="0" w:color="auto"/>
              <w:bottom w:val="single" w:sz="4" w:space="0" w:color="auto"/>
            </w:tcBorders>
          </w:tcPr>
          <w:p w14:paraId="7F0A69DD" w14:textId="33959167"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777364" w:rsidRPr="006E7330" w14:paraId="59B444A3" w14:textId="77777777" w:rsidTr="0041600E">
        <w:trPr>
          <w:trHeight w:val="797"/>
        </w:trPr>
        <w:tc>
          <w:tcPr>
            <w:tcW w:w="540" w:type="dxa"/>
            <w:vMerge/>
          </w:tcPr>
          <w:p w14:paraId="15B30A71"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tcPr>
          <w:p w14:paraId="10A44342"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08B4E2EB" w14:textId="77777777" w:rsidR="00777364" w:rsidRPr="006E7330" w:rsidRDefault="00777364" w:rsidP="00D87B37">
            <w:pPr>
              <w:jc w:val="center"/>
              <w:rPr>
                <w:rFonts w:ascii="Times New Roman" w:eastAsia="Tahoma" w:hAnsi="Times New Roman" w:cs="Times New Roman"/>
                <w:sz w:val="24"/>
                <w:szCs w:val="24"/>
              </w:rPr>
            </w:pPr>
          </w:p>
        </w:tc>
        <w:tc>
          <w:tcPr>
            <w:tcW w:w="4359" w:type="dxa"/>
            <w:vMerge/>
          </w:tcPr>
          <w:p w14:paraId="1E71FDBB" w14:textId="77777777" w:rsidR="00777364" w:rsidRPr="006E7330" w:rsidRDefault="00777364" w:rsidP="00D87B37">
            <w:pPr>
              <w:rPr>
                <w:rFonts w:ascii="Times New Roman" w:eastAsia="Tahoma" w:hAnsi="Times New Roman" w:cs="Times New Roman"/>
                <w:sz w:val="24"/>
                <w:szCs w:val="24"/>
              </w:rPr>
            </w:pPr>
          </w:p>
        </w:tc>
        <w:tc>
          <w:tcPr>
            <w:tcW w:w="6662" w:type="dxa"/>
            <w:tcBorders>
              <w:top w:val="single" w:sz="4" w:space="0" w:color="auto"/>
              <w:bottom w:val="single" w:sz="4" w:space="0" w:color="auto"/>
            </w:tcBorders>
          </w:tcPr>
          <w:p w14:paraId="161FB6CB" w14:textId="41BABEA4"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за исключением блокировки жилых домов, в таких случаях блокированные дома располагаются по границе общей стеной (без проемов) с отступом 0 м</w:t>
            </w:r>
          </w:p>
        </w:tc>
      </w:tr>
      <w:tr w:rsidR="00777364" w:rsidRPr="006E7330" w14:paraId="33CEA21B" w14:textId="77777777" w:rsidTr="0041600E">
        <w:trPr>
          <w:trHeight w:val="70"/>
        </w:trPr>
        <w:tc>
          <w:tcPr>
            <w:tcW w:w="540" w:type="dxa"/>
            <w:vMerge/>
          </w:tcPr>
          <w:p w14:paraId="73BA1893"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tcPr>
          <w:p w14:paraId="454DA6CE"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4F04F9C9" w14:textId="77777777" w:rsidR="00777364" w:rsidRPr="006E7330" w:rsidRDefault="00777364" w:rsidP="00D87B37">
            <w:pPr>
              <w:jc w:val="center"/>
              <w:rPr>
                <w:rFonts w:ascii="Times New Roman" w:eastAsia="Tahoma" w:hAnsi="Times New Roman" w:cs="Times New Roman"/>
                <w:sz w:val="24"/>
                <w:szCs w:val="24"/>
              </w:rPr>
            </w:pPr>
          </w:p>
        </w:tc>
        <w:tc>
          <w:tcPr>
            <w:tcW w:w="4359" w:type="dxa"/>
            <w:vMerge/>
          </w:tcPr>
          <w:p w14:paraId="0CEF82C4" w14:textId="77777777" w:rsidR="00777364" w:rsidRPr="006E7330" w:rsidRDefault="00777364" w:rsidP="00D87B37">
            <w:pPr>
              <w:rPr>
                <w:rFonts w:ascii="Times New Roman" w:eastAsia="Tahoma" w:hAnsi="Times New Roman" w:cs="Times New Roman"/>
                <w:sz w:val="24"/>
                <w:szCs w:val="24"/>
              </w:rPr>
            </w:pPr>
          </w:p>
        </w:tc>
        <w:tc>
          <w:tcPr>
            <w:tcW w:w="6662" w:type="dxa"/>
            <w:tcBorders>
              <w:top w:val="single" w:sz="4" w:space="0" w:color="auto"/>
              <w:bottom w:val="single" w:sz="4" w:space="0" w:color="auto"/>
            </w:tcBorders>
          </w:tcPr>
          <w:p w14:paraId="5B785E83" w14:textId="4277F9A7"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777364" w:rsidRPr="006E7330" w14:paraId="780AED73" w14:textId="77777777" w:rsidTr="0041600E">
        <w:trPr>
          <w:trHeight w:val="70"/>
        </w:trPr>
        <w:tc>
          <w:tcPr>
            <w:tcW w:w="540" w:type="dxa"/>
            <w:vMerge/>
          </w:tcPr>
          <w:p w14:paraId="192DA979"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tcPr>
          <w:p w14:paraId="07CB3B43"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1AAD2493" w14:textId="77777777" w:rsidR="00777364" w:rsidRPr="006E7330" w:rsidRDefault="00777364" w:rsidP="00D87B37">
            <w:pPr>
              <w:jc w:val="center"/>
              <w:rPr>
                <w:rFonts w:ascii="Times New Roman" w:eastAsia="Tahoma" w:hAnsi="Times New Roman" w:cs="Times New Roman"/>
                <w:sz w:val="24"/>
                <w:szCs w:val="24"/>
              </w:rPr>
            </w:pPr>
          </w:p>
        </w:tc>
        <w:tc>
          <w:tcPr>
            <w:tcW w:w="4359" w:type="dxa"/>
            <w:vMerge/>
          </w:tcPr>
          <w:p w14:paraId="7F60EDD2" w14:textId="77777777" w:rsidR="00777364" w:rsidRPr="006E7330" w:rsidRDefault="00777364" w:rsidP="00D87B37">
            <w:pPr>
              <w:rPr>
                <w:rFonts w:ascii="Times New Roman" w:eastAsia="Tahoma" w:hAnsi="Times New Roman" w:cs="Times New Roman"/>
                <w:sz w:val="24"/>
                <w:szCs w:val="24"/>
              </w:rPr>
            </w:pPr>
          </w:p>
        </w:tc>
        <w:tc>
          <w:tcPr>
            <w:tcW w:w="6662" w:type="dxa"/>
            <w:tcBorders>
              <w:top w:val="single" w:sz="4" w:space="0" w:color="auto"/>
              <w:bottom w:val="single" w:sz="4" w:space="0" w:color="auto"/>
            </w:tcBorders>
          </w:tcPr>
          <w:p w14:paraId="44908A00" w14:textId="23AB3110"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Предельное количество этажей – 3 этажа</w:t>
            </w:r>
          </w:p>
        </w:tc>
      </w:tr>
      <w:tr w:rsidR="00777364" w:rsidRPr="006E7330" w14:paraId="39EBC145" w14:textId="77777777" w:rsidTr="003C7A01">
        <w:trPr>
          <w:trHeight w:val="105"/>
        </w:trPr>
        <w:tc>
          <w:tcPr>
            <w:tcW w:w="540" w:type="dxa"/>
            <w:vMerge/>
          </w:tcPr>
          <w:p w14:paraId="5644519B"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tcPr>
          <w:p w14:paraId="15FB98D4"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7022B79B" w14:textId="77777777" w:rsidR="00777364" w:rsidRPr="006E7330" w:rsidRDefault="00777364" w:rsidP="00D87B37">
            <w:pPr>
              <w:jc w:val="center"/>
              <w:rPr>
                <w:rFonts w:ascii="Times New Roman" w:eastAsia="Tahoma" w:hAnsi="Times New Roman" w:cs="Times New Roman"/>
                <w:sz w:val="24"/>
                <w:szCs w:val="24"/>
              </w:rPr>
            </w:pPr>
          </w:p>
        </w:tc>
        <w:tc>
          <w:tcPr>
            <w:tcW w:w="4359" w:type="dxa"/>
            <w:vMerge/>
          </w:tcPr>
          <w:p w14:paraId="7EEAB728" w14:textId="77777777" w:rsidR="00777364" w:rsidRPr="006E7330" w:rsidRDefault="00777364" w:rsidP="00D87B37">
            <w:pPr>
              <w:rPr>
                <w:rFonts w:ascii="Times New Roman" w:eastAsia="Tahoma" w:hAnsi="Times New Roman" w:cs="Times New Roman"/>
                <w:sz w:val="24"/>
                <w:szCs w:val="24"/>
              </w:rPr>
            </w:pPr>
          </w:p>
        </w:tc>
        <w:tc>
          <w:tcPr>
            <w:tcW w:w="6662" w:type="dxa"/>
            <w:tcBorders>
              <w:top w:val="single" w:sz="4" w:space="0" w:color="auto"/>
              <w:bottom w:val="single" w:sz="4" w:space="0" w:color="auto"/>
            </w:tcBorders>
          </w:tcPr>
          <w:p w14:paraId="0D81717F" w14:textId="2111545C" w:rsidR="00777364" w:rsidRPr="006E7330" w:rsidRDefault="00777364"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3C7A01" w:rsidRPr="006E7330" w14:paraId="1E78A071" w14:textId="77777777" w:rsidTr="003C7A01">
        <w:trPr>
          <w:trHeight w:val="45"/>
        </w:trPr>
        <w:tc>
          <w:tcPr>
            <w:tcW w:w="540" w:type="dxa"/>
            <w:vMerge w:val="restart"/>
          </w:tcPr>
          <w:p w14:paraId="24624D62" w14:textId="77777777" w:rsidR="003C7A01" w:rsidRPr="006E7330" w:rsidRDefault="003C7A01" w:rsidP="00D87B37">
            <w:pPr>
              <w:pStyle w:val="af7"/>
              <w:numPr>
                <w:ilvl w:val="0"/>
                <w:numId w:val="19"/>
              </w:numPr>
              <w:rPr>
                <w:rFonts w:ascii="Times New Roman" w:hAnsi="Times New Roman" w:cs="Times New Roman"/>
                <w:sz w:val="24"/>
                <w:szCs w:val="24"/>
              </w:rPr>
            </w:pPr>
          </w:p>
        </w:tc>
        <w:tc>
          <w:tcPr>
            <w:tcW w:w="2012" w:type="dxa"/>
            <w:vMerge w:val="restart"/>
          </w:tcPr>
          <w:p w14:paraId="6A3F6FDB" w14:textId="77777777"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гаражей для собственных нужд</w:t>
            </w:r>
          </w:p>
        </w:tc>
        <w:tc>
          <w:tcPr>
            <w:tcW w:w="1731" w:type="dxa"/>
            <w:vMerge w:val="restart"/>
          </w:tcPr>
          <w:p w14:paraId="1EB31ACC" w14:textId="77777777" w:rsidR="003C7A01" w:rsidRPr="006E7330" w:rsidRDefault="003C7A01" w:rsidP="00D87B37">
            <w:pPr>
              <w:jc w:val="center"/>
              <w:rPr>
                <w:rFonts w:ascii="Times New Roman" w:hAnsi="Times New Roman" w:cs="Times New Roman"/>
                <w:sz w:val="24"/>
                <w:szCs w:val="24"/>
              </w:rPr>
            </w:pPr>
            <w:r w:rsidRPr="006E7330">
              <w:rPr>
                <w:rFonts w:ascii="Times New Roman" w:hAnsi="Times New Roman" w:cs="Times New Roman"/>
                <w:sz w:val="24"/>
                <w:szCs w:val="24"/>
              </w:rPr>
              <w:t>2.7.2</w:t>
            </w:r>
          </w:p>
        </w:tc>
        <w:tc>
          <w:tcPr>
            <w:tcW w:w="4359" w:type="dxa"/>
            <w:vMerge w:val="restart"/>
            <w:tcBorders>
              <w:right w:val="single" w:sz="4" w:space="0" w:color="auto"/>
            </w:tcBorders>
          </w:tcPr>
          <w:p w14:paraId="5817CFB6" w14:textId="77777777"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662" w:type="dxa"/>
            <w:tcBorders>
              <w:top w:val="single" w:sz="4" w:space="0" w:color="auto"/>
              <w:left w:val="single" w:sz="4" w:space="0" w:color="auto"/>
              <w:bottom w:val="single" w:sz="4" w:space="0" w:color="auto"/>
              <w:right w:val="single" w:sz="4" w:space="0" w:color="auto"/>
            </w:tcBorders>
          </w:tcPr>
          <w:p w14:paraId="24885D86" w14:textId="2AC96883" w:rsidR="003C7A01" w:rsidRPr="006E7330" w:rsidRDefault="003C7A01"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Минимальный размер земельного участка (площадь) – 18 кв.м.</w:t>
            </w:r>
          </w:p>
        </w:tc>
      </w:tr>
      <w:tr w:rsidR="003C7A01" w:rsidRPr="006E7330" w14:paraId="79DAD4A8" w14:textId="77777777" w:rsidTr="003C7A01">
        <w:trPr>
          <w:trHeight w:val="45"/>
        </w:trPr>
        <w:tc>
          <w:tcPr>
            <w:tcW w:w="540" w:type="dxa"/>
            <w:vMerge/>
          </w:tcPr>
          <w:p w14:paraId="14AFE2D3" w14:textId="77777777" w:rsidR="003C7A01" w:rsidRPr="006E7330" w:rsidRDefault="003C7A01" w:rsidP="00D87B37">
            <w:pPr>
              <w:pStyle w:val="af7"/>
              <w:numPr>
                <w:ilvl w:val="0"/>
                <w:numId w:val="19"/>
              </w:numPr>
              <w:rPr>
                <w:rFonts w:ascii="Times New Roman" w:hAnsi="Times New Roman" w:cs="Times New Roman"/>
                <w:sz w:val="24"/>
                <w:szCs w:val="24"/>
              </w:rPr>
            </w:pPr>
          </w:p>
        </w:tc>
        <w:tc>
          <w:tcPr>
            <w:tcW w:w="2012" w:type="dxa"/>
            <w:vMerge/>
          </w:tcPr>
          <w:p w14:paraId="3A9D6EFA" w14:textId="77777777" w:rsidR="003C7A01" w:rsidRPr="006E7330" w:rsidRDefault="003C7A01" w:rsidP="00D87B37">
            <w:pPr>
              <w:rPr>
                <w:rFonts w:ascii="Times New Roman" w:hAnsi="Times New Roman" w:cs="Times New Roman"/>
                <w:sz w:val="24"/>
                <w:szCs w:val="24"/>
              </w:rPr>
            </w:pPr>
          </w:p>
        </w:tc>
        <w:tc>
          <w:tcPr>
            <w:tcW w:w="1731" w:type="dxa"/>
            <w:vMerge/>
          </w:tcPr>
          <w:p w14:paraId="44B73ABF" w14:textId="77777777" w:rsidR="003C7A01" w:rsidRPr="006E7330" w:rsidRDefault="003C7A01" w:rsidP="00D87B37">
            <w:pPr>
              <w:rPr>
                <w:rFonts w:ascii="Times New Roman" w:hAnsi="Times New Roman" w:cs="Times New Roman"/>
                <w:sz w:val="24"/>
                <w:szCs w:val="24"/>
              </w:rPr>
            </w:pPr>
          </w:p>
        </w:tc>
        <w:tc>
          <w:tcPr>
            <w:tcW w:w="4359" w:type="dxa"/>
            <w:vMerge/>
            <w:tcBorders>
              <w:right w:val="single" w:sz="4" w:space="0" w:color="auto"/>
            </w:tcBorders>
          </w:tcPr>
          <w:p w14:paraId="445587A1" w14:textId="77777777" w:rsidR="003C7A01" w:rsidRPr="006E7330" w:rsidRDefault="003C7A01"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04107F4" w14:textId="0BBB2443" w:rsidR="003C7A01" w:rsidRPr="006E7330" w:rsidRDefault="003C7A01"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Максимальный размер земельного участка (площадь) – 60 кв.м.</w:t>
            </w:r>
          </w:p>
        </w:tc>
      </w:tr>
      <w:tr w:rsidR="003C7A01" w:rsidRPr="006E7330" w14:paraId="710F2D9A" w14:textId="77777777" w:rsidTr="003C7A01">
        <w:trPr>
          <w:trHeight w:val="45"/>
        </w:trPr>
        <w:tc>
          <w:tcPr>
            <w:tcW w:w="540" w:type="dxa"/>
            <w:vMerge/>
          </w:tcPr>
          <w:p w14:paraId="5B1D3A00" w14:textId="77777777" w:rsidR="003C7A01" w:rsidRPr="006E7330" w:rsidRDefault="003C7A01" w:rsidP="00D87B37">
            <w:pPr>
              <w:pStyle w:val="af7"/>
              <w:numPr>
                <w:ilvl w:val="0"/>
                <w:numId w:val="19"/>
              </w:numPr>
              <w:rPr>
                <w:rFonts w:ascii="Times New Roman" w:hAnsi="Times New Roman" w:cs="Times New Roman"/>
                <w:sz w:val="24"/>
                <w:szCs w:val="24"/>
              </w:rPr>
            </w:pPr>
          </w:p>
        </w:tc>
        <w:tc>
          <w:tcPr>
            <w:tcW w:w="2012" w:type="dxa"/>
            <w:vMerge/>
          </w:tcPr>
          <w:p w14:paraId="0B46ED57" w14:textId="77777777" w:rsidR="003C7A01" w:rsidRPr="006E7330" w:rsidRDefault="003C7A01" w:rsidP="00D87B37">
            <w:pPr>
              <w:rPr>
                <w:rFonts w:ascii="Times New Roman" w:hAnsi="Times New Roman" w:cs="Times New Roman"/>
                <w:sz w:val="24"/>
                <w:szCs w:val="24"/>
              </w:rPr>
            </w:pPr>
          </w:p>
        </w:tc>
        <w:tc>
          <w:tcPr>
            <w:tcW w:w="1731" w:type="dxa"/>
            <w:vMerge/>
          </w:tcPr>
          <w:p w14:paraId="3B0BE631" w14:textId="77777777" w:rsidR="003C7A01" w:rsidRPr="006E7330" w:rsidRDefault="003C7A01" w:rsidP="00D87B37">
            <w:pPr>
              <w:rPr>
                <w:rFonts w:ascii="Times New Roman" w:hAnsi="Times New Roman" w:cs="Times New Roman"/>
                <w:sz w:val="24"/>
                <w:szCs w:val="24"/>
              </w:rPr>
            </w:pPr>
          </w:p>
        </w:tc>
        <w:tc>
          <w:tcPr>
            <w:tcW w:w="4359" w:type="dxa"/>
            <w:vMerge/>
            <w:tcBorders>
              <w:right w:val="single" w:sz="4" w:space="0" w:color="auto"/>
            </w:tcBorders>
          </w:tcPr>
          <w:p w14:paraId="528AB97F" w14:textId="77777777" w:rsidR="003C7A01" w:rsidRPr="006E7330" w:rsidRDefault="003C7A01"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EFB12DB" w14:textId="7939EEA8" w:rsidR="003C7A01" w:rsidRPr="006E7330" w:rsidRDefault="003C7A01"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Максимальный процент застройки в границах земельного участка – 80%.</w:t>
            </w:r>
          </w:p>
        </w:tc>
      </w:tr>
      <w:tr w:rsidR="003C7A01" w:rsidRPr="006E7330" w14:paraId="73B925F3" w14:textId="77777777" w:rsidTr="003C7A01">
        <w:trPr>
          <w:trHeight w:val="45"/>
        </w:trPr>
        <w:tc>
          <w:tcPr>
            <w:tcW w:w="540" w:type="dxa"/>
            <w:vMerge/>
          </w:tcPr>
          <w:p w14:paraId="6E55692D" w14:textId="77777777" w:rsidR="003C7A01" w:rsidRPr="006E7330" w:rsidRDefault="003C7A01" w:rsidP="00D87B37">
            <w:pPr>
              <w:pStyle w:val="af7"/>
              <w:numPr>
                <w:ilvl w:val="0"/>
                <w:numId w:val="19"/>
              </w:numPr>
              <w:rPr>
                <w:rFonts w:ascii="Times New Roman" w:hAnsi="Times New Roman" w:cs="Times New Roman"/>
                <w:sz w:val="24"/>
                <w:szCs w:val="24"/>
              </w:rPr>
            </w:pPr>
          </w:p>
        </w:tc>
        <w:tc>
          <w:tcPr>
            <w:tcW w:w="2012" w:type="dxa"/>
            <w:vMerge/>
          </w:tcPr>
          <w:p w14:paraId="5DB0C37B" w14:textId="77777777" w:rsidR="003C7A01" w:rsidRPr="006E7330" w:rsidRDefault="003C7A01" w:rsidP="00D87B37">
            <w:pPr>
              <w:rPr>
                <w:rFonts w:ascii="Times New Roman" w:hAnsi="Times New Roman" w:cs="Times New Roman"/>
                <w:sz w:val="24"/>
                <w:szCs w:val="24"/>
              </w:rPr>
            </w:pPr>
          </w:p>
        </w:tc>
        <w:tc>
          <w:tcPr>
            <w:tcW w:w="1731" w:type="dxa"/>
            <w:vMerge/>
          </w:tcPr>
          <w:p w14:paraId="61482152" w14:textId="77777777" w:rsidR="003C7A01" w:rsidRPr="006E7330" w:rsidRDefault="003C7A01" w:rsidP="00D87B37">
            <w:pPr>
              <w:rPr>
                <w:rFonts w:ascii="Times New Roman" w:hAnsi="Times New Roman" w:cs="Times New Roman"/>
                <w:sz w:val="24"/>
                <w:szCs w:val="24"/>
              </w:rPr>
            </w:pPr>
          </w:p>
        </w:tc>
        <w:tc>
          <w:tcPr>
            <w:tcW w:w="4359" w:type="dxa"/>
            <w:vMerge/>
            <w:tcBorders>
              <w:right w:val="single" w:sz="4" w:space="0" w:color="auto"/>
            </w:tcBorders>
          </w:tcPr>
          <w:p w14:paraId="27332640" w14:textId="77777777" w:rsidR="003C7A01" w:rsidRPr="006E7330" w:rsidRDefault="003C7A01"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78F09A6" w14:textId="77777777" w:rsidR="003C7A01" w:rsidRPr="006E7330" w:rsidRDefault="003C7A01" w:rsidP="00D87B37">
            <w:pPr>
              <w:pStyle w:val="ConsPlusNormal"/>
              <w:ind w:firstLine="0"/>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27D00E16" w14:textId="3571F57B" w:rsidR="003C7A01" w:rsidRPr="006E7330" w:rsidRDefault="003C7A01"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3C7A01" w:rsidRPr="006E7330" w14:paraId="51534577" w14:textId="77777777" w:rsidTr="003C7A01">
        <w:trPr>
          <w:trHeight w:val="45"/>
        </w:trPr>
        <w:tc>
          <w:tcPr>
            <w:tcW w:w="540" w:type="dxa"/>
            <w:vMerge/>
          </w:tcPr>
          <w:p w14:paraId="20F1D1D1" w14:textId="77777777" w:rsidR="003C7A01" w:rsidRPr="006E7330" w:rsidRDefault="003C7A01" w:rsidP="00D87B37">
            <w:pPr>
              <w:pStyle w:val="af7"/>
              <w:numPr>
                <w:ilvl w:val="0"/>
                <w:numId w:val="19"/>
              </w:numPr>
              <w:rPr>
                <w:rFonts w:ascii="Times New Roman" w:hAnsi="Times New Roman" w:cs="Times New Roman"/>
                <w:sz w:val="24"/>
                <w:szCs w:val="24"/>
              </w:rPr>
            </w:pPr>
          </w:p>
        </w:tc>
        <w:tc>
          <w:tcPr>
            <w:tcW w:w="2012" w:type="dxa"/>
            <w:vMerge/>
          </w:tcPr>
          <w:p w14:paraId="780B002F" w14:textId="77777777" w:rsidR="003C7A01" w:rsidRPr="006E7330" w:rsidRDefault="003C7A01" w:rsidP="00D87B37">
            <w:pPr>
              <w:rPr>
                <w:rFonts w:ascii="Times New Roman" w:hAnsi="Times New Roman" w:cs="Times New Roman"/>
                <w:sz w:val="24"/>
                <w:szCs w:val="24"/>
              </w:rPr>
            </w:pPr>
          </w:p>
        </w:tc>
        <w:tc>
          <w:tcPr>
            <w:tcW w:w="1731" w:type="dxa"/>
            <w:vMerge/>
          </w:tcPr>
          <w:p w14:paraId="5913134B" w14:textId="77777777" w:rsidR="003C7A01" w:rsidRPr="006E7330" w:rsidRDefault="003C7A01" w:rsidP="00D87B37">
            <w:pPr>
              <w:rPr>
                <w:rFonts w:ascii="Times New Roman" w:hAnsi="Times New Roman" w:cs="Times New Roman"/>
                <w:sz w:val="24"/>
                <w:szCs w:val="24"/>
              </w:rPr>
            </w:pPr>
          </w:p>
        </w:tc>
        <w:tc>
          <w:tcPr>
            <w:tcW w:w="4359" w:type="dxa"/>
            <w:vMerge/>
            <w:tcBorders>
              <w:right w:val="single" w:sz="4" w:space="0" w:color="auto"/>
            </w:tcBorders>
          </w:tcPr>
          <w:p w14:paraId="4BD806C7" w14:textId="77777777" w:rsidR="003C7A01" w:rsidRPr="006E7330" w:rsidRDefault="003C7A01"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988D4AA" w14:textId="79D3D607" w:rsidR="003C7A01" w:rsidRPr="006E7330" w:rsidRDefault="003C7A01" w:rsidP="00D87B37">
            <w:pPr>
              <w:pStyle w:val="ConsPlusNormal"/>
              <w:ind w:firstLine="0"/>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6 м.</w:t>
            </w:r>
          </w:p>
        </w:tc>
      </w:tr>
      <w:tr w:rsidR="00605598" w:rsidRPr="006E7330" w14:paraId="1701FD49" w14:textId="77777777" w:rsidTr="00C86299">
        <w:tc>
          <w:tcPr>
            <w:tcW w:w="540" w:type="dxa"/>
            <w:vMerge w:val="restart"/>
          </w:tcPr>
          <w:p w14:paraId="0B014AD2" w14:textId="77777777" w:rsidR="00605598" w:rsidRPr="006E7330" w:rsidRDefault="00605598" w:rsidP="00D87B37">
            <w:pPr>
              <w:pStyle w:val="af7"/>
              <w:numPr>
                <w:ilvl w:val="0"/>
                <w:numId w:val="19"/>
              </w:numPr>
              <w:rPr>
                <w:rFonts w:ascii="Times New Roman" w:hAnsi="Times New Roman" w:cs="Times New Roman"/>
                <w:sz w:val="24"/>
                <w:szCs w:val="24"/>
              </w:rPr>
            </w:pPr>
          </w:p>
        </w:tc>
        <w:tc>
          <w:tcPr>
            <w:tcW w:w="2012" w:type="dxa"/>
            <w:vMerge w:val="restart"/>
          </w:tcPr>
          <w:p w14:paraId="4B9FFEDB" w14:textId="77777777" w:rsidR="00605598" w:rsidRPr="006E7330" w:rsidRDefault="00605598"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5400E39C" w14:textId="77777777" w:rsidR="00605598" w:rsidRPr="006E7330" w:rsidRDefault="0060559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4359" w:type="dxa"/>
            <w:vMerge w:val="restart"/>
            <w:tcBorders>
              <w:right w:val="single" w:sz="4" w:space="0" w:color="auto"/>
            </w:tcBorders>
          </w:tcPr>
          <w:p w14:paraId="4128BF86" w14:textId="77777777" w:rsidR="00605598" w:rsidRPr="006E7330" w:rsidRDefault="00605598"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662" w:type="dxa"/>
            <w:tcBorders>
              <w:top w:val="single" w:sz="4" w:space="0" w:color="auto"/>
              <w:left w:val="single" w:sz="4" w:space="0" w:color="auto"/>
              <w:bottom w:val="single" w:sz="4" w:space="0" w:color="auto"/>
              <w:right w:val="single" w:sz="4" w:space="0" w:color="auto"/>
            </w:tcBorders>
          </w:tcPr>
          <w:p w14:paraId="53484814" w14:textId="0F4AA1BA" w:rsidR="00605598" w:rsidRPr="006E7330" w:rsidRDefault="0060559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 кв.м, для объектов инженерного обеспечения и объектов вспомогательного инженерного назначения - 1 кв.м.</w:t>
            </w:r>
          </w:p>
        </w:tc>
      </w:tr>
      <w:tr w:rsidR="00605598" w:rsidRPr="006E7330" w14:paraId="1DCFCC02" w14:textId="77777777" w:rsidTr="00C86299">
        <w:tc>
          <w:tcPr>
            <w:tcW w:w="540" w:type="dxa"/>
            <w:vMerge/>
          </w:tcPr>
          <w:p w14:paraId="425EA114" w14:textId="77777777" w:rsidR="00605598" w:rsidRPr="006E7330" w:rsidRDefault="00605598" w:rsidP="00D87B37">
            <w:pPr>
              <w:pStyle w:val="af7"/>
              <w:numPr>
                <w:ilvl w:val="0"/>
                <w:numId w:val="19"/>
              </w:numPr>
              <w:rPr>
                <w:rFonts w:ascii="Times New Roman" w:hAnsi="Times New Roman" w:cs="Times New Roman"/>
                <w:sz w:val="24"/>
                <w:szCs w:val="24"/>
              </w:rPr>
            </w:pPr>
          </w:p>
        </w:tc>
        <w:tc>
          <w:tcPr>
            <w:tcW w:w="2012" w:type="dxa"/>
            <w:vMerge/>
          </w:tcPr>
          <w:p w14:paraId="435641A6" w14:textId="77777777" w:rsidR="00605598" w:rsidRPr="006E7330" w:rsidRDefault="00605598" w:rsidP="00D87B37">
            <w:pPr>
              <w:rPr>
                <w:rFonts w:ascii="Times New Roman" w:hAnsi="Times New Roman" w:cs="Times New Roman"/>
                <w:sz w:val="24"/>
                <w:szCs w:val="24"/>
              </w:rPr>
            </w:pPr>
          </w:p>
        </w:tc>
        <w:tc>
          <w:tcPr>
            <w:tcW w:w="1731" w:type="dxa"/>
            <w:vMerge/>
          </w:tcPr>
          <w:p w14:paraId="5F215EC9" w14:textId="77777777" w:rsidR="00605598" w:rsidRPr="006E7330" w:rsidRDefault="00605598" w:rsidP="00D87B37">
            <w:pPr>
              <w:rPr>
                <w:rFonts w:ascii="Times New Roman" w:hAnsi="Times New Roman" w:cs="Times New Roman"/>
                <w:sz w:val="24"/>
                <w:szCs w:val="24"/>
              </w:rPr>
            </w:pPr>
          </w:p>
        </w:tc>
        <w:tc>
          <w:tcPr>
            <w:tcW w:w="4359" w:type="dxa"/>
            <w:vMerge/>
            <w:tcBorders>
              <w:right w:val="single" w:sz="4" w:space="0" w:color="auto"/>
            </w:tcBorders>
          </w:tcPr>
          <w:p w14:paraId="1E3E2AED" w14:textId="77777777" w:rsidR="00605598" w:rsidRPr="006E7330" w:rsidRDefault="00605598"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2017AC5" w14:textId="77777777" w:rsidR="00605598" w:rsidRPr="006E7330" w:rsidRDefault="0060559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605598" w:rsidRPr="006E7330" w14:paraId="0E0E523D" w14:textId="77777777" w:rsidTr="00C86299">
        <w:tc>
          <w:tcPr>
            <w:tcW w:w="540" w:type="dxa"/>
            <w:vMerge/>
          </w:tcPr>
          <w:p w14:paraId="47D2268B" w14:textId="77777777" w:rsidR="00605598" w:rsidRPr="006E7330" w:rsidRDefault="00605598" w:rsidP="00D87B37">
            <w:pPr>
              <w:pStyle w:val="af7"/>
              <w:numPr>
                <w:ilvl w:val="0"/>
                <w:numId w:val="19"/>
              </w:numPr>
              <w:rPr>
                <w:rFonts w:ascii="Times New Roman" w:hAnsi="Times New Roman" w:cs="Times New Roman"/>
                <w:sz w:val="24"/>
                <w:szCs w:val="24"/>
              </w:rPr>
            </w:pPr>
          </w:p>
        </w:tc>
        <w:tc>
          <w:tcPr>
            <w:tcW w:w="2012" w:type="dxa"/>
            <w:vMerge/>
          </w:tcPr>
          <w:p w14:paraId="641D76B7" w14:textId="77777777" w:rsidR="00605598" w:rsidRPr="006E7330" w:rsidRDefault="00605598" w:rsidP="00D87B37">
            <w:pPr>
              <w:rPr>
                <w:rFonts w:ascii="Times New Roman" w:hAnsi="Times New Roman" w:cs="Times New Roman"/>
                <w:sz w:val="24"/>
                <w:szCs w:val="24"/>
              </w:rPr>
            </w:pPr>
          </w:p>
        </w:tc>
        <w:tc>
          <w:tcPr>
            <w:tcW w:w="1731" w:type="dxa"/>
            <w:vMerge/>
          </w:tcPr>
          <w:p w14:paraId="59602A9D" w14:textId="77777777" w:rsidR="00605598" w:rsidRPr="006E7330" w:rsidRDefault="00605598" w:rsidP="00D87B37">
            <w:pPr>
              <w:rPr>
                <w:rFonts w:ascii="Times New Roman" w:hAnsi="Times New Roman" w:cs="Times New Roman"/>
                <w:sz w:val="24"/>
                <w:szCs w:val="24"/>
              </w:rPr>
            </w:pPr>
          </w:p>
        </w:tc>
        <w:tc>
          <w:tcPr>
            <w:tcW w:w="4359" w:type="dxa"/>
            <w:vMerge/>
            <w:tcBorders>
              <w:right w:val="single" w:sz="4" w:space="0" w:color="auto"/>
            </w:tcBorders>
          </w:tcPr>
          <w:p w14:paraId="594FA499" w14:textId="77777777" w:rsidR="00605598" w:rsidRPr="006E7330" w:rsidRDefault="00605598"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F6A5A12" w14:textId="77777777" w:rsidR="00605598" w:rsidRPr="006E7330" w:rsidRDefault="0060559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605598" w:rsidRPr="006E7330" w14:paraId="290C428B" w14:textId="77777777" w:rsidTr="00C86299">
        <w:tc>
          <w:tcPr>
            <w:tcW w:w="540" w:type="dxa"/>
            <w:vMerge/>
          </w:tcPr>
          <w:p w14:paraId="56759EA3" w14:textId="77777777" w:rsidR="00605598" w:rsidRPr="006E7330" w:rsidRDefault="00605598" w:rsidP="00D87B37">
            <w:pPr>
              <w:pStyle w:val="af7"/>
              <w:numPr>
                <w:ilvl w:val="0"/>
                <w:numId w:val="19"/>
              </w:numPr>
              <w:rPr>
                <w:rFonts w:ascii="Times New Roman" w:hAnsi="Times New Roman" w:cs="Times New Roman"/>
                <w:sz w:val="24"/>
                <w:szCs w:val="24"/>
              </w:rPr>
            </w:pPr>
          </w:p>
        </w:tc>
        <w:tc>
          <w:tcPr>
            <w:tcW w:w="2012" w:type="dxa"/>
            <w:vMerge/>
          </w:tcPr>
          <w:p w14:paraId="7953C10E" w14:textId="77777777" w:rsidR="00605598" w:rsidRPr="006E7330" w:rsidRDefault="00605598" w:rsidP="00D87B37">
            <w:pPr>
              <w:rPr>
                <w:rFonts w:ascii="Times New Roman" w:hAnsi="Times New Roman" w:cs="Times New Roman"/>
                <w:sz w:val="24"/>
                <w:szCs w:val="24"/>
              </w:rPr>
            </w:pPr>
          </w:p>
        </w:tc>
        <w:tc>
          <w:tcPr>
            <w:tcW w:w="1731" w:type="dxa"/>
            <w:vMerge/>
          </w:tcPr>
          <w:p w14:paraId="1D22413B" w14:textId="77777777" w:rsidR="00605598" w:rsidRPr="006E7330" w:rsidRDefault="00605598" w:rsidP="00D87B37">
            <w:pPr>
              <w:rPr>
                <w:rFonts w:ascii="Times New Roman" w:hAnsi="Times New Roman" w:cs="Times New Roman"/>
                <w:sz w:val="24"/>
                <w:szCs w:val="24"/>
              </w:rPr>
            </w:pPr>
          </w:p>
        </w:tc>
        <w:tc>
          <w:tcPr>
            <w:tcW w:w="4359" w:type="dxa"/>
            <w:vMerge/>
            <w:tcBorders>
              <w:right w:val="single" w:sz="4" w:space="0" w:color="auto"/>
            </w:tcBorders>
          </w:tcPr>
          <w:p w14:paraId="462D33BF" w14:textId="77777777" w:rsidR="00605598" w:rsidRPr="006E7330" w:rsidRDefault="00605598"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F2712E2" w14:textId="77777777" w:rsidR="00605598" w:rsidRPr="006E7330" w:rsidRDefault="0060559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605598" w:rsidRPr="006E7330" w14:paraId="4A7729E3" w14:textId="77777777" w:rsidTr="00C86299">
        <w:tc>
          <w:tcPr>
            <w:tcW w:w="540" w:type="dxa"/>
            <w:vMerge/>
          </w:tcPr>
          <w:p w14:paraId="56618B30" w14:textId="77777777" w:rsidR="00605598" w:rsidRPr="006E7330" w:rsidRDefault="00605598" w:rsidP="00D87B37">
            <w:pPr>
              <w:pStyle w:val="af7"/>
              <w:numPr>
                <w:ilvl w:val="0"/>
                <w:numId w:val="19"/>
              </w:numPr>
              <w:rPr>
                <w:rFonts w:ascii="Times New Roman" w:hAnsi="Times New Roman" w:cs="Times New Roman"/>
                <w:sz w:val="24"/>
                <w:szCs w:val="24"/>
              </w:rPr>
            </w:pPr>
          </w:p>
        </w:tc>
        <w:tc>
          <w:tcPr>
            <w:tcW w:w="2012" w:type="dxa"/>
            <w:vMerge/>
          </w:tcPr>
          <w:p w14:paraId="77258F38" w14:textId="77777777" w:rsidR="00605598" w:rsidRPr="006E7330" w:rsidRDefault="00605598" w:rsidP="00D87B37">
            <w:pPr>
              <w:rPr>
                <w:rFonts w:ascii="Times New Roman" w:hAnsi="Times New Roman" w:cs="Times New Roman"/>
                <w:sz w:val="24"/>
                <w:szCs w:val="24"/>
              </w:rPr>
            </w:pPr>
          </w:p>
        </w:tc>
        <w:tc>
          <w:tcPr>
            <w:tcW w:w="1731" w:type="dxa"/>
            <w:vMerge/>
          </w:tcPr>
          <w:p w14:paraId="76F44EED" w14:textId="77777777" w:rsidR="00605598" w:rsidRPr="006E7330" w:rsidRDefault="00605598" w:rsidP="00D87B37">
            <w:pPr>
              <w:rPr>
                <w:rFonts w:ascii="Times New Roman" w:hAnsi="Times New Roman" w:cs="Times New Roman"/>
                <w:sz w:val="24"/>
                <w:szCs w:val="24"/>
              </w:rPr>
            </w:pPr>
          </w:p>
        </w:tc>
        <w:tc>
          <w:tcPr>
            <w:tcW w:w="4359" w:type="dxa"/>
            <w:vMerge/>
            <w:tcBorders>
              <w:right w:val="single" w:sz="4" w:space="0" w:color="auto"/>
            </w:tcBorders>
          </w:tcPr>
          <w:p w14:paraId="1584D668" w14:textId="77777777" w:rsidR="00605598" w:rsidRPr="006E7330" w:rsidRDefault="00605598"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4221472" w14:textId="77777777" w:rsidR="00605598" w:rsidRPr="006E7330" w:rsidRDefault="0060559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8B7B64" w:rsidRPr="006E7330" w14:paraId="2D59B4C0" w14:textId="77777777" w:rsidTr="008B7B64">
        <w:trPr>
          <w:trHeight w:val="45"/>
        </w:trPr>
        <w:tc>
          <w:tcPr>
            <w:tcW w:w="540" w:type="dxa"/>
            <w:vMerge w:val="restart"/>
          </w:tcPr>
          <w:p w14:paraId="24AD518E" w14:textId="77777777" w:rsidR="008B7B64" w:rsidRPr="006E7330" w:rsidRDefault="008B7B64" w:rsidP="00D87B37">
            <w:pPr>
              <w:pStyle w:val="af7"/>
              <w:numPr>
                <w:ilvl w:val="0"/>
                <w:numId w:val="19"/>
              </w:numPr>
              <w:rPr>
                <w:rFonts w:ascii="Times New Roman" w:hAnsi="Times New Roman" w:cs="Times New Roman"/>
                <w:sz w:val="24"/>
                <w:szCs w:val="24"/>
              </w:rPr>
            </w:pPr>
          </w:p>
        </w:tc>
        <w:tc>
          <w:tcPr>
            <w:tcW w:w="2012" w:type="dxa"/>
            <w:vMerge w:val="restart"/>
          </w:tcPr>
          <w:p w14:paraId="281E7AF2"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Бытовое обслуживание</w:t>
            </w:r>
          </w:p>
        </w:tc>
        <w:tc>
          <w:tcPr>
            <w:tcW w:w="1731" w:type="dxa"/>
            <w:vMerge w:val="restart"/>
          </w:tcPr>
          <w:p w14:paraId="345F5EE5" w14:textId="77777777" w:rsidR="008B7B64" w:rsidRPr="006E7330" w:rsidRDefault="008B7B6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3.3</w:t>
            </w:r>
          </w:p>
        </w:tc>
        <w:tc>
          <w:tcPr>
            <w:tcW w:w="4359" w:type="dxa"/>
            <w:vMerge w:val="restart"/>
            <w:tcBorders>
              <w:right w:val="single" w:sz="4" w:space="0" w:color="auto"/>
            </w:tcBorders>
          </w:tcPr>
          <w:p w14:paraId="49C84DE2"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w:t>
            </w:r>
            <w:r w:rsidRPr="006E7330">
              <w:rPr>
                <w:rFonts w:ascii="Times New Roman" w:eastAsia="Tahoma" w:hAnsi="Times New Roman" w:cs="Times New Roman"/>
                <w:sz w:val="24"/>
                <w:szCs w:val="24"/>
              </w:rPr>
              <w:lastRenderedPageBreak/>
              <w:t>прачечные, химчистки, похоронные бюро)</w:t>
            </w:r>
          </w:p>
        </w:tc>
        <w:tc>
          <w:tcPr>
            <w:tcW w:w="6662" w:type="dxa"/>
            <w:tcBorders>
              <w:top w:val="single" w:sz="4" w:space="0" w:color="auto"/>
              <w:left w:val="single" w:sz="4" w:space="0" w:color="auto"/>
              <w:bottom w:val="single" w:sz="4" w:space="0" w:color="auto"/>
              <w:right w:val="single" w:sz="4" w:space="0" w:color="auto"/>
            </w:tcBorders>
          </w:tcPr>
          <w:p w14:paraId="2460B703" w14:textId="40E75C77"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(площадь)–100 кв.м</w:t>
            </w:r>
          </w:p>
        </w:tc>
      </w:tr>
      <w:tr w:rsidR="008B7B64" w:rsidRPr="006E7330" w14:paraId="7DEEDDF2" w14:textId="77777777" w:rsidTr="008B7B64">
        <w:trPr>
          <w:trHeight w:val="45"/>
        </w:trPr>
        <w:tc>
          <w:tcPr>
            <w:tcW w:w="540" w:type="dxa"/>
            <w:vMerge/>
          </w:tcPr>
          <w:p w14:paraId="6577E83D" w14:textId="77777777" w:rsidR="008B7B64" w:rsidRPr="006E7330" w:rsidRDefault="008B7B64" w:rsidP="00D87B37">
            <w:pPr>
              <w:pStyle w:val="af7"/>
              <w:numPr>
                <w:ilvl w:val="0"/>
                <w:numId w:val="19"/>
              </w:numPr>
              <w:rPr>
                <w:rFonts w:ascii="Times New Roman" w:hAnsi="Times New Roman" w:cs="Times New Roman"/>
                <w:sz w:val="24"/>
                <w:szCs w:val="24"/>
              </w:rPr>
            </w:pPr>
          </w:p>
        </w:tc>
        <w:tc>
          <w:tcPr>
            <w:tcW w:w="2012" w:type="dxa"/>
            <w:vMerge/>
          </w:tcPr>
          <w:p w14:paraId="441558BB" w14:textId="77777777" w:rsidR="008B7B64" w:rsidRPr="006E7330" w:rsidRDefault="008B7B64" w:rsidP="00D87B37">
            <w:pPr>
              <w:rPr>
                <w:rFonts w:ascii="Times New Roman" w:hAnsi="Times New Roman" w:cs="Times New Roman"/>
                <w:sz w:val="24"/>
                <w:szCs w:val="24"/>
              </w:rPr>
            </w:pPr>
          </w:p>
        </w:tc>
        <w:tc>
          <w:tcPr>
            <w:tcW w:w="1731" w:type="dxa"/>
            <w:vMerge/>
          </w:tcPr>
          <w:p w14:paraId="01F9DF58" w14:textId="77777777" w:rsidR="008B7B64" w:rsidRPr="006E7330" w:rsidRDefault="008B7B64" w:rsidP="00D87B37">
            <w:pPr>
              <w:rPr>
                <w:rFonts w:ascii="Times New Roman" w:hAnsi="Times New Roman" w:cs="Times New Roman"/>
                <w:sz w:val="24"/>
                <w:szCs w:val="24"/>
              </w:rPr>
            </w:pPr>
          </w:p>
        </w:tc>
        <w:tc>
          <w:tcPr>
            <w:tcW w:w="4359" w:type="dxa"/>
            <w:vMerge/>
            <w:tcBorders>
              <w:right w:val="single" w:sz="4" w:space="0" w:color="auto"/>
            </w:tcBorders>
          </w:tcPr>
          <w:p w14:paraId="69F9EB8A" w14:textId="77777777" w:rsidR="008B7B64" w:rsidRPr="006E7330" w:rsidRDefault="008B7B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3CDEC4C" w14:textId="359FDE52"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 м</w:t>
            </w:r>
          </w:p>
        </w:tc>
      </w:tr>
      <w:tr w:rsidR="008B7B64" w:rsidRPr="006E7330" w14:paraId="73773328" w14:textId="77777777" w:rsidTr="008B7B64">
        <w:trPr>
          <w:trHeight w:val="45"/>
        </w:trPr>
        <w:tc>
          <w:tcPr>
            <w:tcW w:w="540" w:type="dxa"/>
            <w:vMerge/>
          </w:tcPr>
          <w:p w14:paraId="4FC591E9" w14:textId="77777777" w:rsidR="008B7B64" w:rsidRPr="006E7330" w:rsidRDefault="008B7B64" w:rsidP="00D87B37">
            <w:pPr>
              <w:pStyle w:val="af7"/>
              <w:numPr>
                <w:ilvl w:val="0"/>
                <w:numId w:val="19"/>
              </w:numPr>
              <w:rPr>
                <w:rFonts w:ascii="Times New Roman" w:hAnsi="Times New Roman" w:cs="Times New Roman"/>
                <w:sz w:val="24"/>
                <w:szCs w:val="24"/>
              </w:rPr>
            </w:pPr>
          </w:p>
        </w:tc>
        <w:tc>
          <w:tcPr>
            <w:tcW w:w="2012" w:type="dxa"/>
            <w:vMerge/>
          </w:tcPr>
          <w:p w14:paraId="697B815E" w14:textId="77777777" w:rsidR="008B7B64" w:rsidRPr="006E7330" w:rsidRDefault="008B7B64" w:rsidP="00D87B37">
            <w:pPr>
              <w:rPr>
                <w:rFonts w:ascii="Times New Roman" w:hAnsi="Times New Roman" w:cs="Times New Roman"/>
                <w:sz w:val="24"/>
                <w:szCs w:val="24"/>
              </w:rPr>
            </w:pPr>
          </w:p>
        </w:tc>
        <w:tc>
          <w:tcPr>
            <w:tcW w:w="1731" w:type="dxa"/>
            <w:vMerge/>
          </w:tcPr>
          <w:p w14:paraId="421ED84D" w14:textId="77777777" w:rsidR="008B7B64" w:rsidRPr="006E7330" w:rsidRDefault="008B7B64" w:rsidP="00D87B37">
            <w:pPr>
              <w:rPr>
                <w:rFonts w:ascii="Times New Roman" w:hAnsi="Times New Roman" w:cs="Times New Roman"/>
                <w:sz w:val="24"/>
                <w:szCs w:val="24"/>
              </w:rPr>
            </w:pPr>
          </w:p>
        </w:tc>
        <w:tc>
          <w:tcPr>
            <w:tcW w:w="4359" w:type="dxa"/>
            <w:vMerge/>
            <w:tcBorders>
              <w:right w:val="single" w:sz="4" w:space="0" w:color="auto"/>
            </w:tcBorders>
          </w:tcPr>
          <w:p w14:paraId="345CE40E" w14:textId="77777777" w:rsidR="008B7B64" w:rsidRPr="006E7330" w:rsidRDefault="008B7B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AA5BE02" w14:textId="723FF305"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B7B64" w:rsidRPr="006E7330" w14:paraId="32F1C2AB" w14:textId="77777777" w:rsidTr="008B7B64">
        <w:trPr>
          <w:trHeight w:val="45"/>
        </w:trPr>
        <w:tc>
          <w:tcPr>
            <w:tcW w:w="540" w:type="dxa"/>
            <w:vMerge/>
          </w:tcPr>
          <w:p w14:paraId="3EF27CF8" w14:textId="77777777" w:rsidR="008B7B64" w:rsidRPr="006E7330" w:rsidRDefault="008B7B64" w:rsidP="00D87B37">
            <w:pPr>
              <w:pStyle w:val="af7"/>
              <w:numPr>
                <w:ilvl w:val="0"/>
                <w:numId w:val="19"/>
              </w:numPr>
              <w:rPr>
                <w:rFonts w:ascii="Times New Roman" w:hAnsi="Times New Roman" w:cs="Times New Roman"/>
                <w:sz w:val="24"/>
                <w:szCs w:val="24"/>
              </w:rPr>
            </w:pPr>
          </w:p>
        </w:tc>
        <w:tc>
          <w:tcPr>
            <w:tcW w:w="2012" w:type="dxa"/>
            <w:vMerge/>
          </w:tcPr>
          <w:p w14:paraId="77B0FE3F" w14:textId="77777777" w:rsidR="008B7B64" w:rsidRPr="006E7330" w:rsidRDefault="008B7B64" w:rsidP="00D87B37">
            <w:pPr>
              <w:rPr>
                <w:rFonts w:ascii="Times New Roman" w:hAnsi="Times New Roman" w:cs="Times New Roman"/>
                <w:sz w:val="24"/>
                <w:szCs w:val="24"/>
              </w:rPr>
            </w:pPr>
          </w:p>
        </w:tc>
        <w:tc>
          <w:tcPr>
            <w:tcW w:w="1731" w:type="dxa"/>
            <w:vMerge/>
          </w:tcPr>
          <w:p w14:paraId="5C16B404" w14:textId="77777777" w:rsidR="008B7B64" w:rsidRPr="006E7330" w:rsidRDefault="008B7B64" w:rsidP="00D87B37">
            <w:pPr>
              <w:rPr>
                <w:rFonts w:ascii="Times New Roman" w:hAnsi="Times New Roman" w:cs="Times New Roman"/>
                <w:sz w:val="24"/>
                <w:szCs w:val="24"/>
              </w:rPr>
            </w:pPr>
          </w:p>
        </w:tc>
        <w:tc>
          <w:tcPr>
            <w:tcW w:w="4359" w:type="dxa"/>
            <w:vMerge/>
            <w:tcBorders>
              <w:right w:val="single" w:sz="4" w:space="0" w:color="auto"/>
            </w:tcBorders>
          </w:tcPr>
          <w:p w14:paraId="6E04E47A" w14:textId="77777777" w:rsidR="008B7B64" w:rsidRPr="006E7330" w:rsidRDefault="008B7B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CBE1328" w14:textId="2E93FA4F"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B7B64" w:rsidRPr="006E7330" w14:paraId="5C243F85" w14:textId="77777777" w:rsidTr="008B7B64">
        <w:trPr>
          <w:trHeight w:val="45"/>
        </w:trPr>
        <w:tc>
          <w:tcPr>
            <w:tcW w:w="540" w:type="dxa"/>
            <w:vMerge/>
          </w:tcPr>
          <w:p w14:paraId="7FC5EB7D" w14:textId="77777777" w:rsidR="008B7B64" w:rsidRPr="006E7330" w:rsidRDefault="008B7B64" w:rsidP="00D87B37">
            <w:pPr>
              <w:pStyle w:val="af7"/>
              <w:numPr>
                <w:ilvl w:val="0"/>
                <w:numId w:val="19"/>
              </w:numPr>
              <w:rPr>
                <w:rFonts w:ascii="Times New Roman" w:hAnsi="Times New Roman" w:cs="Times New Roman"/>
                <w:sz w:val="24"/>
                <w:szCs w:val="24"/>
              </w:rPr>
            </w:pPr>
          </w:p>
        </w:tc>
        <w:tc>
          <w:tcPr>
            <w:tcW w:w="2012" w:type="dxa"/>
            <w:vMerge/>
          </w:tcPr>
          <w:p w14:paraId="66E824A7" w14:textId="77777777" w:rsidR="008B7B64" w:rsidRPr="006E7330" w:rsidRDefault="008B7B64" w:rsidP="00D87B37">
            <w:pPr>
              <w:rPr>
                <w:rFonts w:ascii="Times New Roman" w:hAnsi="Times New Roman" w:cs="Times New Roman"/>
                <w:sz w:val="24"/>
                <w:szCs w:val="24"/>
              </w:rPr>
            </w:pPr>
          </w:p>
        </w:tc>
        <w:tc>
          <w:tcPr>
            <w:tcW w:w="1731" w:type="dxa"/>
            <w:vMerge/>
          </w:tcPr>
          <w:p w14:paraId="72D2F973" w14:textId="77777777" w:rsidR="008B7B64" w:rsidRPr="006E7330" w:rsidRDefault="008B7B64" w:rsidP="00D87B37">
            <w:pPr>
              <w:rPr>
                <w:rFonts w:ascii="Times New Roman" w:hAnsi="Times New Roman" w:cs="Times New Roman"/>
                <w:sz w:val="24"/>
                <w:szCs w:val="24"/>
              </w:rPr>
            </w:pPr>
          </w:p>
        </w:tc>
        <w:tc>
          <w:tcPr>
            <w:tcW w:w="4359" w:type="dxa"/>
            <w:vMerge/>
            <w:tcBorders>
              <w:right w:val="single" w:sz="4" w:space="0" w:color="auto"/>
            </w:tcBorders>
          </w:tcPr>
          <w:p w14:paraId="22B8A85D" w14:textId="77777777" w:rsidR="008B7B64" w:rsidRPr="006E7330" w:rsidRDefault="008B7B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11FCDBB" w14:textId="7445A1F3"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B7B64" w:rsidRPr="006E7330" w14:paraId="0254096D" w14:textId="77777777" w:rsidTr="00777364">
        <w:trPr>
          <w:trHeight w:val="45"/>
        </w:trPr>
        <w:tc>
          <w:tcPr>
            <w:tcW w:w="540" w:type="dxa"/>
            <w:vMerge/>
          </w:tcPr>
          <w:p w14:paraId="75A5C12E" w14:textId="77777777" w:rsidR="008B7B64" w:rsidRPr="006E7330" w:rsidRDefault="008B7B64" w:rsidP="00D87B37">
            <w:pPr>
              <w:pStyle w:val="af7"/>
              <w:numPr>
                <w:ilvl w:val="0"/>
                <w:numId w:val="19"/>
              </w:numPr>
              <w:rPr>
                <w:rFonts w:ascii="Times New Roman" w:hAnsi="Times New Roman" w:cs="Times New Roman"/>
                <w:sz w:val="24"/>
                <w:szCs w:val="24"/>
              </w:rPr>
            </w:pPr>
          </w:p>
        </w:tc>
        <w:tc>
          <w:tcPr>
            <w:tcW w:w="2012" w:type="dxa"/>
            <w:vMerge/>
          </w:tcPr>
          <w:p w14:paraId="72F1092E" w14:textId="77777777" w:rsidR="008B7B64" w:rsidRPr="006E7330" w:rsidRDefault="008B7B64" w:rsidP="00D87B37">
            <w:pPr>
              <w:rPr>
                <w:rFonts w:ascii="Times New Roman" w:hAnsi="Times New Roman" w:cs="Times New Roman"/>
                <w:sz w:val="24"/>
                <w:szCs w:val="24"/>
              </w:rPr>
            </w:pPr>
          </w:p>
        </w:tc>
        <w:tc>
          <w:tcPr>
            <w:tcW w:w="1731" w:type="dxa"/>
            <w:vMerge/>
          </w:tcPr>
          <w:p w14:paraId="23FA1323" w14:textId="77777777" w:rsidR="008B7B64" w:rsidRPr="006E7330" w:rsidRDefault="008B7B64" w:rsidP="00D87B37">
            <w:pPr>
              <w:rPr>
                <w:rFonts w:ascii="Times New Roman" w:hAnsi="Times New Roman" w:cs="Times New Roman"/>
                <w:sz w:val="24"/>
                <w:szCs w:val="24"/>
              </w:rPr>
            </w:pPr>
          </w:p>
        </w:tc>
        <w:tc>
          <w:tcPr>
            <w:tcW w:w="4359" w:type="dxa"/>
            <w:vMerge/>
            <w:tcBorders>
              <w:right w:val="single" w:sz="4" w:space="0" w:color="auto"/>
            </w:tcBorders>
          </w:tcPr>
          <w:p w14:paraId="4BBCEF12" w14:textId="77777777" w:rsidR="008B7B64" w:rsidRPr="006E7330" w:rsidRDefault="008B7B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A2C58B6" w14:textId="21F2BB78"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777364" w:rsidRPr="006E7330" w14:paraId="1693FF75" w14:textId="77777777" w:rsidTr="00777364">
        <w:trPr>
          <w:trHeight w:val="45"/>
        </w:trPr>
        <w:tc>
          <w:tcPr>
            <w:tcW w:w="540" w:type="dxa"/>
            <w:vMerge w:val="restart"/>
          </w:tcPr>
          <w:p w14:paraId="6CFA3CC3"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val="restart"/>
          </w:tcPr>
          <w:p w14:paraId="56F9FE73" w14:textId="77777777" w:rsidR="00777364" w:rsidRPr="006E7330" w:rsidRDefault="00777364" w:rsidP="00D87B37">
            <w:pPr>
              <w:rPr>
                <w:rFonts w:ascii="Times New Roman" w:hAnsi="Times New Roman" w:cs="Times New Roman"/>
                <w:sz w:val="24"/>
                <w:szCs w:val="24"/>
              </w:rPr>
            </w:pPr>
            <w:r w:rsidRPr="006E7330">
              <w:rPr>
                <w:rFonts w:ascii="Times New Roman" w:eastAsia="Tahoma" w:hAnsi="Times New Roman" w:cs="Times New Roman"/>
                <w:sz w:val="24"/>
                <w:szCs w:val="24"/>
              </w:rPr>
              <w:t>Амбулаторно-поликлиническое обслуживание</w:t>
            </w:r>
          </w:p>
        </w:tc>
        <w:tc>
          <w:tcPr>
            <w:tcW w:w="1731" w:type="dxa"/>
            <w:vMerge w:val="restart"/>
          </w:tcPr>
          <w:p w14:paraId="4FA36B0D" w14:textId="77777777" w:rsidR="00777364" w:rsidRPr="006E7330" w:rsidRDefault="0077736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3.4.1</w:t>
            </w:r>
          </w:p>
        </w:tc>
        <w:tc>
          <w:tcPr>
            <w:tcW w:w="4359" w:type="dxa"/>
            <w:vMerge w:val="restart"/>
            <w:tcBorders>
              <w:right w:val="single" w:sz="4" w:space="0" w:color="auto"/>
            </w:tcBorders>
          </w:tcPr>
          <w:p w14:paraId="4B4EB36E" w14:textId="77777777" w:rsidR="00777364" w:rsidRPr="006E7330" w:rsidRDefault="00777364"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662" w:type="dxa"/>
            <w:tcBorders>
              <w:top w:val="single" w:sz="4" w:space="0" w:color="auto"/>
              <w:left w:val="single" w:sz="4" w:space="0" w:color="auto"/>
              <w:bottom w:val="single" w:sz="4" w:space="0" w:color="auto"/>
              <w:right w:val="single" w:sz="4" w:space="0" w:color="auto"/>
            </w:tcBorders>
          </w:tcPr>
          <w:p w14:paraId="25465768" w14:textId="134A6BD1"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(площадь)–100 кв.м</w:t>
            </w:r>
          </w:p>
        </w:tc>
      </w:tr>
      <w:tr w:rsidR="00777364" w:rsidRPr="006E7330" w14:paraId="3E706AC2" w14:textId="77777777" w:rsidTr="00777364">
        <w:trPr>
          <w:trHeight w:val="45"/>
        </w:trPr>
        <w:tc>
          <w:tcPr>
            <w:tcW w:w="540" w:type="dxa"/>
            <w:vMerge/>
          </w:tcPr>
          <w:p w14:paraId="46BBFAB4"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tcPr>
          <w:p w14:paraId="348DA502" w14:textId="77777777" w:rsidR="00777364" w:rsidRPr="006E7330" w:rsidRDefault="00777364" w:rsidP="00D87B37">
            <w:pPr>
              <w:rPr>
                <w:rFonts w:ascii="Times New Roman" w:hAnsi="Times New Roman" w:cs="Times New Roman"/>
                <w:sz w:val="24"/>
                <w:szCs w:val="24"/>
              </w:rPr>
            </w:pPr>
          </w:p>
        </w:tc>
        <w:tc>
          <w:tcPr>
            <w:tcW w:w="1731" w:type="dxa"/>
            <w:vMerge/>
          </w:tcPr>
          <w:p w14:paraId="38FFFA7F" w14:textId="77777777" w:rsidR="00777364" w:rsidRPr="006E7330" w:rsidRDefault="00777364" w:rsidP="00D87B37">
            <w:pPr>
              <w:jc w:val="center"/>
              <w:rPr>
                <w:rFonts w:ascii="Times New Roman" w:hAnsi="Times New Roman" w:cs="Times New Roman"/>
                <w:sz w:val="24"/>
                <w:szCs w:val="24"/>
              </w:rPr>
            </w:pPr>
          </w:p>
        </w:tc>
        <w:tc>
          <w:tcPr>
            <w:tcW w:w="4359" w:type="dxa"/>
            <w:vMerge/>
            <w:tcBorders>
              <w:right w:val="single" w:sz="4" w:space="0" w:color="auto"/>
            </w:tcBorders>
          </w:tcPr>
          <w:p w14:paraId="4F399987" w14:textId="77777777" w:rsidR="00777364" w:rsidRPr="006E7330" w:rsidRDefault="007773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FC39D24" w14:textId="3D2B2866"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777364" w:rsidRPr="006E7330" w14:paraId="3799A66C" w14:textId="77777777" w:rsidTr="00777364">
        <w:trPr>
          <w:trHeight w:val="45"/>
        </w:trPr>
        <w:tc>
          <w:tcPr>
            <w:tcW w:w="540" w:type="dxa"/>
            <w:vMerge/>
          </w:tcPr>
          <w:p w14:paraId="79BC77E7"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tcPr>
          <w:p w14:paraId="4E50DA8B" w14:textId="77777777" w:rsidR="00777364" w:rsidRPr="006E7330" w:rsidRDefault="00777364" w:rsidP="00D87B37">
            <w:pPr>
              <w:rPr>
                <w:rFonts w:ascii="Times New Roman" w:hAnsi="Times New Roman" w:cs="Times New Roman"/>
                <w:sz w:val="24"/>
                <w:szCs w:val="24"/>
              </w:rPr>
            </w:pPr>
          </w:p>
        </w:tc>
        <w:tc>
          <w:tcPr>
            <w:tcW w:w="1731" w:type="dxa"/>
            <w:vMerge/>
          </w:tcPr>
          <w:p w14:paraId="0EDCE9A1" w14:textId="77777777" w:rsidR="00777364" w:rsidRPr="006E7330" w:rsidRDefault="00777364" w:rsidP="00D87B37">
            <w:pPr>
              <w:jc w:val="center"/>
              <w:rPr>
                <w:rFonts w:ascii="Times New Roman" w:hAnsi="Times New Roman" w:cs="Times New Roman"/>
                <w:sz w:val="24"/>
                <w:szCs w:val="24"/>
              </w:rPr>
            </w:pPr>
          </w:p>
        </w:tc>
        <w:tc>
          <w:tcPr>
            <w:tcW w:w="4359" w:type="dxa"/>
            <w:vMerge/>
            <w:tcBorders>
              <w:right w:val="single" w:sz="4" w:space="0" w:color="auto"/>
            </w:tcBorders>
          </w:tcPr>
          <w:p w14:paraId="4BFB84E1" w14:textId="77777777" w:rsidR="00777364" w:rsidRPr="006E7330" w:rsidRDefault="007773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B2578D8" w14:textId="7CF90030"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777364" w:rsidRPr="006E7330" w14:paraId="7DD3F99E" w14:textId="77777777" w:rsidTr="00777364">
        <w:trPr>
          <w:trHeight w:val="45"/>
        </w:trPr>
        <w:tc>
          <w:tcPr>
            <w:tcW w:w="540" w:type="dxa"/>
            <w:vMerge/>
          </w:tcPr>
          <w:p w14:paraId="1C9260AB"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tcPr>
          <w:p w14:paraId="36933505" w14:textId="77777777" w:rsidR="00777364" w:rsidRPr="006E7330" w:rsidRDefault="00777364" w:rsidP="00D87B37">
            <w:pPr>
              <w:rPr>
                <w:rFonts w:ascii="Times New Roman" w:hAnsi="Times New Roman" w:cs="Times New Roman"/>
                <w:sz w:val="24"/>
                <w:szCs w:val="24"/>
              </w:rPr>
            </w:pPr>
          </w:p>
        </w:tc>
        <w:tc>
          <w:tcPr>
            <w:tcW w:w="1731" w:type="dxa"/>
            <w:vMerge/>
          </w:tcPr>
          <w:p w14:paraId="4865E3CC" w14:textId="77777777" w:rsidR="00777364" w:rsidRPr="006E7330" w:rsidRDefault="00777364" w:rsidP="00D87B37">
            <w:pPr>
              <w:jc w:val="center"/>
              <w:rPr>
                <w:rFonts w:ascii="Times New Roman" w:hAnsi="Times New Roman" w:cs="Times New Roman"/>
                <w:sz w:val="24"/>
                <w:szCs w:val="24"/>
              </w:rPr>
            </w:pPr>
          </w:p>
        </w:tc>
        <w:tc>
          <w:tcPr>
            <w:tcW w:w="4359" w:type="dxa"/>
            <w:vMerge/>
            <w:tcBorders>
              <w:right w:val="single" w:sz="4" w:space="0" w:color="auto"/>
            </w:tcBorders>
          </w:tcPr>
          <w:p w14:paraId="07E0E0EE" w14:textId="77777777" w:rsidR="00777364" w:rsidRPr="006E7330" w:rsidRDefault="007773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921B971" w14:textId="6573100D"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777364" w:rsidRPr="006E7330" w14:paraId="6A462213" w14:textId="77777777" w:rsidTr="00777364">
        <w:trPr>
          <w:trHeight w:val="45"/>
        </w:trPr>
        <w:tc>
          <w:tcPr>
            <w:tcW w:w="540" w:type="dxa"/>
            <w:vMerge/>
          </w:tcPr>
          <w:p w14:paraId="481C0CDF" w14:textId="77777777" w:rsidR="00777364" w:rsidRPr="006E7330" w:rsidRDefault="00777364" w:rsidP="00D87B37">
            <w:pPr>
              <w:pStyle w:val="af7"/>
              <w:numPr>
                <w:ilvl w:val="0"/>
                <w:numId w:val="19"/>
              </w:numPr>
              <w:rPr>
                <w:rFonts w:ascii="Times New Roman" w:hAnsi="Times New Roman" w:cs="Times New Roman"/>
                <w:sz w:val="24"/>
                <w:szCs w:val="24"/>
              </w:rPr>
            </w:pPr>
          </w:p>
        </w:tc>
        <w:tc>
          <w:tcPr>
            <w:tcW w:w="2012" w:type="dxa"/>
            <w:vMerge/>
          </w:tcPr>
          <w:p w14:paraId="7726A532" w14:textId="77777777" w:rsidR="00777364" w:rsidRPr="006E7330" w:rsidRDefault="00777364" w:rsidP="00D87B37">
            <w:pPr>
              <w:rPr>
                <w:rFonts w:ascii="Times New Roman" w:hAnsi="Times New Roman" w:cs="Times New Roman"/>
                <w:sz w:val="24"/>
                <w:szCs w:val="24"/>
              </w:rPr>
            </w:pPr>
          </w:p>
        </w:tc>
        <w:tc>
          <w:tcPr>
            <w:tcW w:w="1731" w:type="dxa"/>
            <w:vMerge/>
          </w:tcPr>
          <w:p w14:paraId="209C555E" w14:textId="77777777" w:rsidR="00777364" w:rsidRPr="006E7330" w:rsidRDefault="00777364" w:rsidP="00D87B37">
            <w:pPr>
              <w:jc w:val="center"/>
              <w:rPr>
                <w:rFonts w:ascii="Times New Roman" w:hAnsi="Times New Roman" w:cs="Times New Roman"/>
                <w:sz w:val="24"/>
                <w:szCs w:val="24"/>
              </w:rPr>
            </w:pPr>
          </w:p>
        </w:tc>
        <w:tc>
          <w:tcPr>
            <w:tcW w:w="4359" w:type="dxa"/>
            <w:vMerge/>
            <w:tcBorders>
              <w:right w:val="single" w:sz="4" w:space="0" w:color="auto"/>
            </w:tcBorders>
          </w:tcPr>
          <w:p w14:paraId="2883C7B3" w14:textId="77777777" w:rsidR="00777364" w:rsidRPr="006E7330" w:rsidRDefault="007773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290DB9E" w14:textId="2CE3871F"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777364" w:rsidRPr="006E7330" w14:paraId="1F3C5C9C" w14:textId="77777777" w:rsidTr="00777364">
        <w:trPr>
          <w:trHeight w:val="566"/>
        </w:trPr>
        <w:tc>
          <w:tcPr>
            <w:tcW w:w="540" w:type="dxa"/>
            <w:vMerge/>
          </w:tcPr>
          <w:p w14:paraId="1F961F67" w14:textId="77777777" w:rsidR="00777364" w:rsidRPr="006E7330" w:rsidRDefault="00777364" w:rsidP="00D87B37">
            <w:pPr>
              <w:pStyle w:val="af7"/>
              <w:numPr>
                <w:ilvl w:val="0"/>
                <w:numId w:val="19"/>
              </w:numPr>
              <w:rPr>
                <w:rFonts w:ascii="Times New Roman" w:eastAsia="Tahoma" w:hAnsi="Times New Roman" w:cs="Times New Roman"/>
                <w:sz w:val="24"/>
                <w:szCs w:val="24"/>
              </w:rPr>
            </w:pPr>
          </w:p>
        </w:tc>
        <w:tc>
          <w:tcPr>
            <w:tcW w:w="2012" w:type="dxa"/>
            <w:vMerge/>
          </w:tcPr>
          <w:p w14:paraId="5D3F667E" w14:textId="77777777" w:rsidR="00777364" w:rsidRPr="006E7330" w:rsidRDefault="00777364" w:rsidP="00D87B37">
            <w:pPr>
              <w:rPr>
                <w:rFonts w:ascii="Times New Roman" w:eastAsia="Tahoma" w:hAnsi="Times New Roman" w:cs="Times New Roman"/>
                <w:sz w:val="24"/>
                <w:szCs w:val="24"/>
              </w:rPr>
            </w:pPr>
          </w:p>
        </w:tc>
        <w:tc>
          <w:tcPr>
            <w:tcW w:w="1731" w:type="dxa"/>
            <w:vMerge/>
          </w:tcPr>
          <w:p w14:paraId="644BD2D4" w14:textId="77777777" w:rsidR="00777364" w:rsidRPr="006E7330" w:rsidRDefault="00777364" w:rsidP="00D87B37">
            <w:pPr>
              <w:jc w:val="center"/>
              <w:rPr>
                <w:rFonts w:ascii="Times New Roman" w:eastAsia="Tahoma" w:hAnsi="Times New Roman" w:cs="Times New Roman"/>
                <w:sz w:val="24"/>
                <w:szCs w:val="24"/>
              </w:rPr>
            </w:pPr>
          </w:p>
        </w:tc>
        <w:tc>
          <w:tcPr>
            <w:tcW w:w="4359" w:type="dxa"/>
            <w:vMerge/>
            <w:tcBorders>
              <w:right w:val="single" w:sz="4" w:space="0" w:color="auto"/>
            </w:tcBorders>
          </w:tcPr>
          <w:p w14:paraId="4BE3EDCD" w14:textId="77777777" w:rsidR="00777364" w:rsidRPr="006E7330" w:rsidRDefault="00777364"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226A2B3" w14:textId="7B621B71" w:rsidR="00777364" w:rsidRPr="006E7330" w:rsidRDefault="007773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AB3703" w:rsidRPr="006E7330" w14:paraId="28D18318" w14:textId="77777777" w:rsidTr="0041600E">
        <w:trPr>
          <w:trHeight w:val="213"/>
        </w:trPr>
        <w:tc>
          <w:tcPr>
            <w:tcW w:w="540" w:type="dxa"/>
            <w:vMerge w:val="restart"/>
          </w:tcPr>
          <w:p w14:paraId="69B98D43" w14:textId="77777777" w:rsidR="00AB3703" w:rsidRPr="006E7330" w:rsidRDefault="00AB3703" w:rsidP="00D87B37">
            <w:pPr>
              <w:pStyle w:val="af7"/>
              <w:numPr>
                <w:ilvl w:val="0"/>
                <w:numId w:val="19"/>
              </w:numPr>
              <w:rPr>
                <w:rFonts w:ascii="Times New Roman" w:hAnsi="Times New Roman" w:cs="Times New Roman"/>
                <w:sz w:val="24"/>
                <w:szCs w:val="24"/>
              </w:rPr>
            </w:pPr>
          </w:p>
        </w:tc>
        <w:tc>
          <w:tcPr>
            <w:tcW w:w="2012" w:type="dxa"/>
            <w:vMerge w:val="restart"/>
          </w:tcPr>
          <w:p w14:paraId="0E6D23DA" w14:textId="7777777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Дошкольное, начальное и среднее общее образование</w:t>
            </w:r>
          </w:p>
        </w:tc>
        <w:tc>
          <w:tcPr>
            <w:tcW w:w="1731" w:type="dxa"/>
            <w:vMerge w:val="restart"/>
          </w:tcPr>
          <w:p w14:paraId="0C0513E0" w14:textId="77777777" w:rsidR="00AB3703" w:rsidRPr="006E7330" w:rsidRDefault="00AB3703" w:rsidP="00D87B37">
            <w:pPr>
              <w:jc w:val="center"/>
              <w:rPr>
                <w:rFonts w:ascii="Times New Roman" w:hAnsi="Times New Roman" w:cs="Times New Roman"/>
                <w:sz w:val="24"/>
                <w:szCs w:val="24"/>
              </w:rPr>
            </w:pPr>
            <w:r w:rsidRPr="006E7330">
              <w:rPr>
                <w:rFonts w:ascii="Times New Roman" w:hAnsi="Times New Roman" w:cs="Times New Roman"/>
                <w:sz w:val="24"/>
                <w:szCs w:val="24"/>
              </w:rPr>
              <w:t>3.5.1</w:t>
            </w:r>
          </w:p>
        </w:tc>
        <w:tc>
          <w:tcPr>
            <w:tcW w:w="4359" w:type="dxa"/>
            <w:vMerge w:val="restart"/>
          </w:tcPr>
          <w:p w14:paraId="39D83C43" w14:textId="7777777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662" w:type="dxa"/>
            <w:tcBorders>
              <w:top w:val="single" w:sz="4" w:space="0" w:color="auto"/>
            </w:tcBorders>
          </w:tcPr>
          <w:p w14:paraId="378C9F8C" w14:textId="23C502C6"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(площадь)–500 кв.м</w:t>
            </w:r>
          </w:p>
        </w:tc>
      </w:tr>
      <w:tr w:rsidR="00AB3703" w:rsidRPr="006E7330" w14:paraId="3040DE40" w14:textId="77777777" w:rsidTr="0041600E">
        <w:trPr>
          <w:trHeight w:val="236"/>
        </w:trPr>
        <w:tc>
          <w:tcPr>
            <w:tcW w:w="540" w:type="dxa"/>
            <w:vMerge/>
          </w:tcPr>
          <w:p w14:paraId="089F0344" w14:textId="77777777" w:rsidR="00AB3703" w:rsidRPr="006E7330" w:rsidRDefault="00AB3703" w:rsidP="00D87B37">
            <w:pPr>
              <w:pStyle w:val="af7"/>
              <w:numPr>
                <w:ilvl w:val="0"/>
                <w:numId w:val="19"/>
              </w:numPr>
              <w:rPr>
                <w:rFonts w:ascii="Times New Roman" w:hAnsi="Times New Roman" w:cs="Times New Roman"/>
                <w:sz w:val="24"/>
                <w:szCs w:val="24"/>
              </w:rPr>
            </w:pPr>
          </w:p>
        </w:tc>
        <w:tc>
          <w:tcPr>
            <w:tcW w:w="2012" w:type="dxa"/>
            <w:vMerge/>
          </w:tcPr>
          <w:p w14:paraId="574D0F7C" w14:textId="77777777" w:rsidR="00AB3703" w:rsidRPr="006E7330" w:rsidRDefault="00AB3703" w:rsidP="00D87B37">
            <w:pPr>
              <w:rPr>
                <w:rFonts w:ascii="Times New Roman" w:hAnsi="Times New Roman" w:cs="Times New Roman"/>
                <w:sz w:val="24"/>
                <w:szCs w:val="24"/>
              </w:rPr>
            </w:pPr>
          </w:p>
        </w:tc>
        <w:tc>
          <w:tcPr>
            <w:tcW w:w="1731" w:type="dxa"/>
            <w:vMerge/>
          </w:tcPr>
          <w:p w14:paraId="4257E256" w14:textId="77777777" w:rsidR="00AB3703" w:rsidRPr="006E7330" w:rsidRDefault="00AB3703" w:rsidP="00D87B37">
            <w:pPr>
              <w:jc w:val="center"/>
              <w:rPr>
                <w:rFonts w:ascii="Times New Roman" w:hAnsi="Times New Roman" w:cs="Times New Roman"/>
                <w:sz w:val="24"/>
                <w:szCs w:val="24"/>
              </w:rPr>
            </w:pPr>
          </w:p>
        </w:tc>
        <w:tc>
          <w:tcPr>
            <w:tcW w:w="4359" w:type="dxa"/>
            <w:vMerge/>
          </w:tcPr>
          <w:p w14:paraId="4092D25C" w14:textId="77777777" w:rsidR="00AB3703" w:rsidRPr="006E7330" w:rsidRDefault="00AB3703" w:rsidP="00D87B37">
            <w:pPr>
              <w:rPr>
                <w:rFonts w:ascii="Times New Roman" w:hAnsi="Times New Roman" w:cs="Times New Roman"/>
                <w:sz w:val="24"/>
                <w:szCs w:val="24"/>
              </w:rPr>
            </w:pPr>
          </w:p>
        </w:tc>
        <w:tc>
          <w:tcPr>
            <w:tcW w:w="6662" w:type="dxa"/>
            <w:tcBorders>
              <w:top w:val="single" w:sz="4" w:space="0" w:color="auto"/>
            </w:tcBorders>
          </w:tcPr>
          <w:p w14:paraId="5B9CFA72" w14:textId="58083C79"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AB3703" w:rsidRPr="006E7330" w14:paraId="424E3371" w14:textId="77777777" w:rsidTr="00790B5E">
        <w:trPr>
          <w:trHeight w:val="255"/>
        </w:trPr>
        <w:tc>
          <w:tcPr>
            <w:tcW w:w="540" w:type="dxa"/>
            <w:vMerge/>
          </w:tcPr>
          <w:p w14:paraId="439B1A3C" w14:textId="77777777" w:rsidR="00AB3703" w:rsidRPr="006E7330" w:rsidRDefault="00AB3703" w:rsidP="00D87B37">
            <w:pPr>
              <w:pStyle w:val="af7"/>
              <w:numPr>
                <w:ilvl w:val="0"/>
                <w:numId w:val="19"/>
              </w:numPr>
              <w:rPr>
                <w:rFonts w:ascii="Times New Roman" w:hAnsi="Times New Roman" w:cs="Times New Roman"/>
                <w:sz w:val="24"/>
                <w:szCs w:val="24"/>
              </w:rPr>
            </w:pPr>
          </w:p>
        </w:tc>
        <w:tc>
          <w:tcPr>
            <w:tcW w:w="2012" w:type="dxa"/>
            <w:vMerge/>
          </w:tcPr>
          <w:p w14:paraId="304A5999" w14:textId="77777777" w:rsidR="00AB3703" w:rsidRPr="006E7330" w:rsidRDefault="00AB3703" w:rsidP="00D87B37">
            <w:pPr>
              <w:rPr>
                <w:rFonts w:ascii="Times New Roman" w:hAnsi="Times New Roman" w:cs="Times New Roman"/>
                <w:sz w:val="24"/>
                <w:szCs w:val="24"/>
              </w:rPr>
            </w:pPr>
          </w:p>
        </w:tc>
        <w:tc>
          <w:tcPr>
            <w:tcW w:w="1731" w:type="dxa"/>
            <w:vMerge/>
          </w:tcPr>
          <w:p w14:paraId="2F5C0857" w14:textId="77777777" w:rsidR="00AB3703" w:rsidRPr="006E7330" w:rsidRDefault="00AB3703" w:rsidP="00D87B37">
            <w:pPr>
              <w:jc w:val="center"/>
              <w:rPr>
                <w:rFonts w:ascii="Times New Roman" w:hAnsi="Times New Roman" w:cs="Times New Roman"/>
                <w:sz w:val="24"/>
                <w:szCs w:val="24"/>
              </w:rPr>
            </w:pPr>
          </w:p>
        </w:tc>
        <w:tc>
          <w:tcPr>
            <w:tcW w:w="4359" w:type="dxa"/>
            <w:vMerge/>
          </w:tcPr>
          <w:p w14:paraId="78B8CF90" w14:textId="77777777" w:rsidR="00AB3703" w:rsidRPr="006E7330" w:rsidRDefault="00AB3703" w:rsidP="00D87B37">
            <w:pPr>
              <w:rPr>
                <w:rFonts w:ascii="Times New Roman" w:hAnsi="Times New Roman" w:cs="Times New Roman"/>
                <w:sz w:val="24"/>
                <w:szCs w:val="24"/>
              </w:rPr>
            </w:pPr>
          </w:p>
        </w:tc>
        <w:tc>
          <w:tcPr>
            <w:tcW w:w="6662" w:type="dxa"/>
            <w:tcBorders>
              <w:top w:val="single" w:sz="4" w:space="0" w:color="auto"/>
            </w:tcBorders>
          </w:tcPr>
          <w:p w14:paraId="64FFBEF9" w14:textId="42C764AB"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40%</w:t>
            </w:r>
          </w:p>
        </w:tc>
      </w:tr>
      <w:tr w:rsidR="00AB3703" w:rsidRPr="006E7330" w14:paraId="05970629" w14:textId="77777777" w:rsidTr="0041600E">
        <w:trPr>
          <w:trHeight w:val="690"/>
        </w:trPr>
        <w:tc>
          <w:tcPr>
            <w:tcW w:w="540" w:type="dxa"/>
            <w:vMerge/>
          </w:tcPr>
          <w:p w14:paraId="4D185FD9" w14:textId="77777777" w:rsidR="00AB3703" w:rsidRPr="006E7330" w:rsidRDefault="00AB3703" w:rsidP="00D87B37">
            <w:pPr>
              <w:pStyle w:val="af7"/>
              <w:numPr>
                <w:ilvl w:val="0"/>
                <w:numId w:val="19"/>
              </w:numPr>
              <w:rPr>
                <w:rFonts w:ascii="Times New Roman" w:hAnsi="Times New Roman" w:cs="Times New Roman"/>
                <w:sz w:val="24"/>
                <w:szCs w:val="24"/>
              </w:rPr>
            </w:pPr>
          </w:p>
        </w:tc>
        <w:tc>
          <w:tcPr>
            <w:tcW w:w="2012" w:type="dxa"/>
            <w:vMerge/>
          </w:tcPr>
          <w:p w14:paraId="3B21F3F4" w14:textId="77777777" w:rsidR="00AB3703" w:rsidRPr="006E7330" w:rsidRDefault="00AB3703" w:rsidP="00D87B37">
            <w:pPr>
              <w:rPr>
                <w:rFonts w:ascii="Times New Roman" w:hAnsi="Times New Roman" w:cs="Times New Roman"/>
                <w:sz w:val="24"/>
                <w:szCs w:val="24"/>
              </w:rPr>
            </w:pPr>
          </w:p>
        </w:tc>
        <w:tc>
          <w:tcPr>
            <w:tcW w:w="1731" w:type="dxa"/>
            <w:vMerge/>
          </w:tcPr>
          <w:p w14:paraId="2098B59A" w14:textId="77777777" w:rsidR="00AB3703" w:rsidRPr="006E7330" w:rsidRDefault="00AB3703" w:rsidP="00D87B37">
            <w:pPr>
              <w:jc w:val="center"/>
              <w:rPr>
                <w:rFonts w:ascii="Times New Roman" w:hAnsi="Times New Roman" w:cs="Times New Roman"/>
                <w:sz w:val="24"/>
                <w:szCs w:val="24"/>
              </w:rPr>
            </w:pPr>
          </w:p>
        </w:tc>
        <w:tc>
          <w:tcPr>
            <w:tcW w:w="4359" w:type="dxa"/>
            <w:vMerge/>
          </w:tcPr>
          <w:p w14:paraId="1D7BA63F" w14:textId="77777777" w:rsidR="00AB3703" w:rsidRPr="006E7330" w:rsidRDefault="00AB3703" w:rsidP="00D87B37">
            <w:pPr>
              <w:rPr>
                <w:rFonts w:ascii="Times New Roman" w:hAnsi="Times New Roman" w:cs="Times New Roman"/>
                <w:sz w:val="24"/>
                <w:szCs w:val="24"/>
              </w:rPr>
            </w:pPr>
          </w:p>
        </w:tc>
        <w:tc>
          <w:tcPr>
            <w:tcW w:w="6662" w:type="dxa"/>
            <w:tcBorders>
              <w:top w:val="single" w:sz="4" w:space="0" w:color="auto"/>
            </w:tcBorders>
          </w:tcPr>
          <w:p w14:paraId="2BA57570" w14:textId="6FDECCE1"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B3703" w:rsidRPr="006E7330" w14:paraId="15CFF3E3" w14:textId="77777777" w:rsidTr="0041600E">
        <w:trPr>
          <w:trHeight w:val="70"/>
        </w:trPr>
        <w:tc>
          <w:tcPr>
            <w:tcW w:w="540" w:type="dxa"/>
            <w:vMerge/>
          </w:tcPr>
          <w:p w14:paraId="0DD3F66A" w14:textId="77777777" w:rsidR="00AB3703" w:rsidRPr="006E7330" w:rsidRDefault="00AB3703" w:rsidP="00D87B37">
            <w:pPr>
              <w:pStyle w:val="af7"/>
              <w:numPr>
                <w:ilvl w:val="0"/>
                <w:numId w:val="19"/>
              </w:numPr>
              <w:rPr>
                <w:rFonts w:ascii="Times New Roman" w:hAnsi="Times New Roman" w:cs="Times New Roman"/>
                <w:sz w:val="24"/>
                <w:szCs w:val="24"/>
              </w:rPr>
            </w:pPr>
          </w:p>
        </w:tc>
        <w:tc>
          <w:tcPr>
            <w:tcW w:w="2012" w:type="dxa"/>
            <w:vMerge/>
          </w:tcPr>
          <w:p w14:paraId="17A0F7BC" w14:textId="77777777" w:rsidR="00AB3703" w:rsidRPr="006E7330" w:rsidRDefault="00AB3703" w:rsidP="00D87B37">
            <w:pPr>
              <w:rPr>
                <w:rFonts w:ascii="Times New Roman" w:hAnsi="Times New Roman" w:cs="Times New Roman"/>
                <w:sz w:val="24"/>
                <w:szCs w:val="24"/>
              </w:rPr>
            </w:pPr>
          </w:p>
        </w:tc>
        <w:tc>
          <w:tcPr>
            <w:tcW w:w="1731" w:type="dxa"/>
            <w:vMerge/>
          </w:tcPr>
          <w:p w14:paraId="154C95C1" w14:textId="77777777" w:rsidR="00AB3703" w:rsidRPr="006E7330" w:rsidRDefault="00AB3703" w:rsidP="00D87B37">
            <w:pPr>
              <w:jc w:val="center"/>
              <w:rPr>
                <w:rFonts w:ascii="Times New Roman" w:hAnsi="Times New Roman" w:cs="Times New Roman"/>
                <w:sz w:val="24"/>
                <w:szCs w:val="24"/>
              </w:rPr>
            </w:pPr>
          </w:p>
        </w:tc>
        <w:tc>
          <w:tcPr>
            <w:tcW w:w="4359" w:type="dxa"/>
            <w:vMerge/>
          </w:tcPr>
          <w:p w14:paraId="3619D844" w14:textId="77777777" w:rsidR="00AB3703" w:rsidRPr="006E7330" w:rsidRDefault="00AB3703" w:rsidP="00D87B37">
            <w:pPr>
              <w:rPr>
                <w:rFonts w:ascii="Times New Roman" w:hAnsi="Times New Roman" w:cs="Times New Roman"/>
                <w:sz w:val="24"/>
                <w:szCs w:val="24"/>
              </w:rPr>
            </w:pPr>
          </w:p>
        </w:tc>
        <w:tc>
          <w:tcPr>
            <w:tcW w:w="6662" w:type="dxa"/>
            <w:tcBorders>
              <w:top w:val="single" w:sz="4" w:space="0" w:color="auto"/>
            </w:tcBorders>
          </w:tcPr>
          <w:p w14:paraId="188A89AA" w14:textId="6D963C0F"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AB3703" w:rsidRPr="006E7330" w14:paraId="7EE9D35F" w14:textId="77777777" w:rsidTr="0041600E">
        <w:trPr>
          <w:trHeight w:val="690"/>
        </w:trPr>
        <w:tc>
          <w:tcPr>
            <w:tcW w:w="540" w:type="dxa"/>
            <w:vMerge/>
          </w:tcPr>
          <w:p w14:paraId="65CBF69F" w14:textId="77777777" w:rsidR="00AB3703" w:rsidRPr="006E7330" w:rsidRDefault="00AB3703" w:rsidP="00D87B37">
            <w:pPr>
              <w:pStyle w:val="af7"/>
              <w:numPr>
                <w:ilvl w:val="0"/>
                <w:numId w:val="19"/>
              </w:numPr>
              <w:rPr>
                <w:rFonts w:ascii="Times New Roman" w:hAnsi="Times New Roman" w:cs="Times New Roman"/>
                <w:sz w:val="24"/>
                <w:szCs w:val="24"/>
              </w:rPr>
            </w:pPr>
          </w:p>
        </w:tc>
        <w:tc>
          <w:tcPr>
            <w:tcW w:w="2012" w:type="dxa"/>
            <w:vMerge/>
          </w:tcPr>
          <w:p w14:paraId="5CC12394" w14:textId="77777777" w:rsidR="00AB3703" w:rsidRPr="006E7330" w:rsidRDefault="00AB3703" w:rsidP="00D87B37">
            <w:pPr>
              <w:rPr>
                <w:rFonts w:ascii="Times New Roman" w:hAnsi="Times New Roman" w:cs="Times New Roman"/>
                <w:sz w:val="24"/>
                <w:szCs w:val="24"/>
              </w:rPr>
            </w:pPr>
          </w:p>
        </w:tc>
        <w:tc>
          <w:tcPr>
            <w:tcW w:w="1731" w:type="dxa"/>
            <w:vMerge/>
          </w:tcPr>
          <w:p w14:paraId="787EBB3B" w14:textId="77777777" w:rsidR="00AB3703" w:rsidRPr="006E7330" w:rsidRDefault="00AB3703" w:rsidP="00D87B37">
            <w:pPr>
              <w:jc w:val="center"/>
              <w:rPr>
                <w:rFonts w:ascii="Times New Roman" w:hAnsi="Times New Roman" w:cs="Times New Roman"/>
                <w:sz w:val="24"/>
                <w:szCs w:val="24"/>
              </w:rPr>
            </w:pPr>
          </w:p>
        </w:tc>
        <w:tc>
          <w:tcPr>
            <w:tcW w:w="4359" w:type="dxa"/>
            <w:vMerge/>
          </w:tcPr>
          <w:p w14:paraId="30E1B7CD" w14:textId="77777777" w:rsidR="00AB3703" w:rsidRPr="006E7330" w:rsidRDefault="00AB3703" w:rsidP="00D87B37">
            <w:pPr>
              <w:rPr>
                <w:rFonts w:ascii="Times New Roman" w:hAnsi="Times New Roman" w:cs="Times New Roman"/>
                <w:sz w:val="24"/>
                <w:szCs w:val="24"/>
              </w:rPr>
            </w:pPr>
          </w:p>
        </w:tc>
        <w:tc>
          <w:tcPr>
            <w:tcW w:w="6662" w:type="dxa"/>
            <w:tcBorders>
              <w:top w:val="single" w:sz="4" w:space="0" w:color="auto"/>
            </w:tcBorders>
          </w:tcPr>
          <w:p w14:paraId="5E550691" w14:textId="69A19623"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30%</w:t>
            </w:r>
          </w:p>
        </w:tc>
      </w:tr>
      <w:tr w:rsidR="00AB3703" w:rsidRPr="006E7330" w14:paraId="74705188" w14:textId="77777777" w:rsidTr="0041600E">
        <w:trPr>
          <w:trHeight w:val="230"/>
        </w:trPr>
        <w:tc>
          <w:tcPr>
            <w:tcW w:w="540" w:type="dxa"/>
            <w:vMerge w:val="restart"/>
          </w:tcPr>
          <w:p w14:paraId="6B5ED686" w14:textId="77777777" w:rsidR="00AB3703" w:rsidRPr="006E7330" w:rsidRDefault="00AB3703" w:rsidP="00D87B37">
            <w:pPr>
              <w:pStyle w:val="af7"/>
              <w:numPr>
                <w:ilvl w:val="0"/>
                <w:numId w:val="19"/>
              </w:numPr>
              <w:rPr>
                <w:rFonts w:ascii="Times New Roman" w:eastAsia="Tahoma" w:hAnsi="Times New Roman" w:cs="Times New Roman"/>
                <w:sz w:val="24"/>
                <w:szCs w:val="24"/>
              </w:rPr>
            </w:pPr>
          </w:p>
        </w:tc>
        <w:tc>
          <w:tcPr>
            <w:tcW w:w="2012" w:type="dxa"/>
            <w:vMerge w:val="restart"/>
          </w:tcPr>
          <w:p w14:paraId="3058CBFD" w14:textId="77777777" w:rsidR="00AB3703" w:rsidRPr="006E7330" w:rsidRDefault="00AB370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Площадки для занятий спортом</w:t>
            </w:r>
          </w:p>
        </w:tc>
        <w:tc>
          <w:tcPr>
            <w:tcW w:w="1731" w:type="dxa"/>
            <w:vMerge w:val="restart"/>
          </w:tcPr>
          <w:p w14:paraId="599685BF" w14:textId="77777777" w:rsidR="00AB3703" w:rsidRPr="006E7330" w:rsidRDefault="00AB3703"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5.1.3</w:t>
            </w:r>
          </w:p>
        </w:tc>
        <w:tc>
          <w:tcPr>
            <w:tcW w:w="4359" w:type="dxa"/>
            <w:vMerge w:val="restart"/>
          </w:tcPr>
          <w:p w14:paraId="7E95CC3F" w14:textId="77777777" w:rsidR="00AB3703" w:rsidRPr="006E7330" w:rsidRDefault="00AB370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площадок для занятия спортом и физкультурой на открытом воздухе (физкультурные площадки, </w:t>
            </w:r>
            <w:r w:rsidRPr="006E7330">
              <w:rPr>
                <w:rFonts w:ascii="Times New Roman" w:eastAsia="Tahoma" w:hAnsi="Times New Roman" w:cs="Times New Roman"/>
                <w:sz w:val="24"/>
                <w:szCs w:val="24"/>
              </w:rPr>
              <w:lastRenderedPageBreak/>
              <w:t>беговые дорожки, поля для спортивной игры)</w:t>
            </w:r>
          </w:p>
        </w:tc>
        <w:tc>
          <w:tcPr>
            <w:tcW w:w="6662" w:type="dxa"/>
          </w:tcPr>
          <w:p w14:paraId="53C98140" w14:textId="1A5C5F1A"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(площадь)–100 кв.м</w:t>
            </w:r>
          </w:p>
        </w:tc>
      </w:tr>
      <w:tr w:rsidR="00AB3703" w:rsidRPr="006E7330" w14:paraId="4DEADF99" w14:textId="77777777" w:rsidTr="00790B5E">
        <w:trPr>
          <w:trHeight w:val="230"/>
        </w:trPr>
        <w:tc>
          <w:tcPr>
            <w:tcW w:w="540" w:type="dxa"/>
            <w:vMerge/>
          </w:tcPr>
          <w:p w14:paraId="13F4D415" w14:textId="77777777" w:rsidR="00AB3703" w:rsidRPr="006E7330" w:rsidRDefault="00AB3703" w:rsidP="00D87B37">
            <w:pPr>
              <w:pStyle w:val="af7"/>
              <w:numPr>
                <w:ilvl w:val="0"/>
                <w:numId w:val="19"/>
              </w:numPr>
              <w:rPr>
                <w:rFonts w:ascii="Times New Roman" w:eastAsia="Tahoma" w:hAnsi="Times New Roman" w:cs="Times New Roman"/>
                <w:sz w:val="24"/>
                <w:szCs w:val="24"/>
              </w:rPr>
            </w:pPr>
          </w:p>
        </w:tc>
        <w:tc>
          <w:tcPr>
            <w:tcW w:w="2012" w:type="dxa"/>
            <w:vMerge/>
          </w:tcPr>
          <w:p w14:paraId="3278DEE7" w14:textId="77777777" w:rsidR="00AB3703" w:rsidRPr="006E7330" w:rsidRDefault="00AB3703" w:rsidP="00D87B37">
            <w:pPr>
              <w:rPr>
                <w:rFonts w:ascii="Times New Roman" w:eastAsia="Tahoma" w:hAnsi="Times New Roman" w:cs="Times New Roman"/>
                <w:sz w:val="24"/>
                <w:szCs w:val="24"/>
              </w:rPr>
            </w:pPr>
          </w:p>
        </w:tc>
        <w:tc>
          <w:tcPr>
            <w:tcW w:w="1731" w:type="dxa"/>
            <w:vMerge/>
          </w:tcPr>
          <w:p w14:paraId="620C2360" w14:textId="77777777" w:rsidR="00AB3703" w:rsidRPr="006E7330" w:rsidRDefault="00AB3703" w:rsidP="00D87B37">
            <w:pPr>
              <w:jc w:val="center"/>
              <w:rPr>
                <w:rFonts w:ascii="Times New Roman" w:eastAsia="Tahoma" w:hAnsi="Times New Roman" w:cs="Times New Roman"/>
                <w:sz w:val="24"/>
                <w:szCs w:val="24"/>
              </w:rPr>
            </w:pPr>
          </w:p>
        </w:tc>
        <w:tc>
          <w:tcPr>
            <w:tcW w:w="4359" w:type="dxa"/>
            <w:vMerge/>
          </w:tcPr>
          <w:p w14:paraId="06B60374" w14:textId="77777777" w:rsidR="00AB3703" w:rsidRPr="006E7330" w:rsidRDefault="00AB3703" w:rsidP="00D87B37">
            <w:pPr>
              <w:rPr>
                <w:rFonts w:ascii="Times New Roman" w:eastAsia="Tahoma" w:hAnsi="Times New Roman" w:cs="Times New Roman"/>
                <w:sz w:val="24"/>
                <w:szCs w:val="24"/>
              </w:rPr>
            </w:pPr>
          </w:p>
        </w:tc>
        <w:tc>
          <w:tcPr>
            <w:tcW w:w="6662" w:type="dxa"/>
            <w:tcBorders>
              <w:bottom w:val="single" w:sz="4" w:space="0" w:color="auto"/>
            </w:tcBorders>
          </w:tcPr>
          <w:p w14:paraId="0FAF29FF" w14:textId="3BB9A400"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790B5E" w:rsidRPr="006E7330" w14:paraId="2A8BBD1C" w14:textId="77777777" w:rsidTr="00790B5E">
        <w:trPr>
          <w:trHeight w:val="929"/>
        </w:trPr>
        <w:tc>
          <w:tcPr>
            <w:tcW w:w="540" w:type="dxa"/>
            <w:vMerge w:val="restart"/>
          </w:tcPr>
          <w:p w14:paraId="47B77973" w14:textId="77777777" w:rsidR="00790B5E" w:rsidRPr="006E7330" w:rsidRDefault="00790B5E" w:rsidP="00D87B37">
            <w:pPr>
              <w:pStyle w:val="af7"/>
              <w:numPr>
                <w:ilvl w:val="0"/>
                <w:numId w:val="19"/>
              </w:numPr>
              <w:rPr>
                <w:rFonts w:ascii="Times New Roman" w:hAnsi="Times New Roman" w:cs="Times New Roman"/>
                <w:sz w:val="24"/>
                <w:szCs w:val="24"/>
              </w:rPr>
            </w:pPr>
          </w:p>
        </w:tc>
        <w:tc>
          <w:tcPr>
            <w:tcW w:w="2012" w:type="dxa"/>
            <w:vMerge w:val="restart"/>
          </w:tcPr>
          <w:p w14:paraId="64BB0525" w14:textId="77777777" w:rsidR="00790B5E" w:rsidRPr="006E7330" w:rsidRDefault="00790B5E"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(территории) общего пользования</w:t>
            </w:r>
          </w:p>
        </w:tc>
        <w:tc>
          <w:tcPr>
            <w:tcW w:w="1731" w:type="dxa"/>
            <w:vMerge w:val="restart"/>
          </w:tcPr>
          <w:p w14:paraId="75C14A82" w14:textId="77777777" w:rsidR="00790B5E" w:rsidRPr="006E7330" w:rsidRDefault="00790B5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w:t>
            </w:r>
          </w:p>
        </w:tc>
        <w:tc>
          <w:tcPr>
            <w:tcW w:w="4359" w:type="dxa"/>
            <w:vMerge w:val="restart"/>
            <w:tcBorders>
              <w:right w:val="single" w:sz="4" w:space="0" w:color="auto"/>
            </w:tcBorders>
          </w:tcPr>
          <w:p w14:paraId="135456EA" w14:textId="77777777" w:rsidR="00790B5E" w:rsidRPr="006E7330" w:rsidRDefault="00790B5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Земельные участки общего пользования.</w:t>
            </w:r>
          </w:p>
          <w:p w14:paraId="259701E3" w14:textId="77777777" w:rsidR="00790B5E" w:rsidRPr="006E7330" w:rsidRDefault="00790B5E"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6E7330">
                <w:rPr>
                  <w:rFonts w:ascii="Times New Roman" w:eastAsia="Tahoma" w:hAnsi="Times New Roman" w:cs="Times New Roman"/>
                  <w:sz w:val="24"/>
                  <w:szCs w:val="24"/>
                </w:rPr>
                <w:t>кодами 12.0.1 - 12.0.2</w:t>
              </w:r>
            </w:hyperlink>
          </w:p>
        </w:tc>
        <w:tc>
          <w:tcPr>
            <w:tcW w:w="6662" w:type="dxa"/>
            <w:tcBorders>
              <w:top w:val="single" w:sz="4" w:space="0" w:color="auto"/>
              <w:left w:val="single" w:sz="4" w:space="0" w:color="auto"/>
              <w:bottom w:val="nil"/>
              <w:right w:val="single" w:sz="4" w:space="0" w:color="auto"/>
            </w:tcBorders>
          </w:tcPr>
          <w:p w14:paraId="2D3021C1" w14:textId="14C1C531" w:rsidR="00790B5E" w:rsidRPr="006E7330" w:rsidRDefault="00790B5E"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05598" w:rsidRPr="006E7330" w14:paraId="0EFA49FB" w14:textId="77777777" w:rsidTr="00790B5E">
        <w:trPr>
          <w:trHeight w:val="275"/>
        </w:trPr>
        <w:tc>
          <w:tcPr>
            <w:tcW w:w="540" w:type="dxa"/>
            <w:vMerge/>
          </w:tcPr>
          <w:p w14:paraId="0298AED2" w14:textId="77777777" w:rsidR="00605598" w:rsidRPr="006E7330" w:rsidRDefault="00605598" w:rsidP="00D87B37">
            <w:pPr>
              <w:pStyle w:val="af7"/>
              <w:numPr>
                <w:ilvl w:val="0"/>
                <w:numId w:val="19"/>
              </w:numPr>
              <w:rPr>
                <w:rFonts w:ascii="Times New Roman" w:hAnsi="Times New Roman" w:cs="Times New Roman"/>
                <w:sz w:val="24"/>
                <w:szCs w:val="24"/>
              </w:rPr>
            </w:pPr>
          </w:p>
        </w:tc>
        <w:tc>
          <w:tcPr>
            <w:tcW w:w="2012" w:type="dxa"/>
            <w:vMerge/>
          </w:tcPr>
          <w:p w14:paraId="36776B0F" w14:textId="77777777" w:rsidR="00605598" w:rsidRPr="006E7330" w:rsidRDefault="00605598" w:rsidP="00D87B37">
            <w:pPr>
              <w:rPr>
                <w:rFonts w:ascii="Times New Roman" w:eastAsia="Tahoma" w:hAnsi="Times New Roman" w:cs="Times New Roman"/>
                <w:sz w:val="24"/>
                <w:szCs w:val="24"/>
              </w:rPr>
            </w:pPr>
          </w:p>
        </w:tc>
        <w:tc>
          <w:tcPr>
            <w:tcW w:w="1731" w:type="dxa"/>
            <w:vMerge/>
          </w:tcPr>
          <w:p w14:paraId="1E52DDD8" w14:textId="77777777" w:rsidR="00605598" w:rsidRPr="006E7330" w:rsidRDefault="00605598" w:rsidP="00D87B37">
            <w:pPr>
              <w:jc w:val="center"/>
              <w:rPr>
                <w:rFonts w:ascii="Times New Roman" w:eastAsia="Tahoma" w:hAnsi="Times New Roman" w:cs="Times New Roman"/>
                <w:sz w:val="24"/>
                <w:szCs w:val="24"/>
              </w:rPr>
            </w:pPr>
          </w:p>
        </w:tc>
        <w:tc>
          <w:tcPr>
            <w:tcW w:w="4359" w:type="dxa"/>
            <w:vMerge/>
            <w:tcBorders>
              <w:right w:val="single" w:sz="4" w:space="0" w:color="auto"/>
            </w:tcBorders>
          </w:tcPr>
          <w:p w14:paraId="6C156535" w14:textId="77777777" w:rsidR="00605598" w:rsidRPr="006E7330" w:rsidRDefault="00605598" w:rsidP="00D87B37">
            <w:pPr>
              <w:rPr>
                <w:rFonts w:ascii="Times New Roman" w:eastAsia="Tahoma" w:hAnsi="Times New Roman" w:cs="Times New Roman"/>
                <w:sz w:val="24"/>
                <w:szCs w:val="24"/>
              </w:rPr>
            </w:pPr>
          </w:p>
        </w:tc>
        <w:tc>
          <w:tcPr>
            <w:tcW w:w="6662" w:type="dxa"/>
            <w:tcBorders>
              <w:top w:val="nil"/>
              <w:left w:val="single" w:sz="4" w:space="0" w:color="auto"/>
              <w:bottom w:val="nil"/>
              <w:right w:val="single" w:sz="4" w:space="0" w:color="auto"/>
            </w:tcBorders>
          </w:tcPr>
          <w:p w14:paraId="0BD895DF" w14:textId="1E57F406" w:rsidR="00605598" w:rsidRPr="006E7330" w:rsidRDefault="00605598" w:rsidP="00D87B37">
            <w:pPr>
              <w:jc w:val="both"/>
              <w:rPr>
                <w:rFonts w:ascii="Times New Roman" w:eastAsia="Tahoma" w:hAnsi="Times New Roman" w:cs="Times New Roman"/>
                <w:sz w:val="24"/>
                <w:szCs w:val="24"/>
              </w:rPr>
            </w:pPr>
          </w:p>
        </w:tc>
      </w:tr>
      <w:tr w:rsidR="00605598" w:rsidRPr="006E7330" w14:paraId="5D22E113" w14:textId="77777777" w:rsidTr="00790B5E">
        <w:trPr>
          <w:trHeight w:val="275"/>
        </w:trPr>
        <w:tc>
          <w:tcPr>
            <w:tcW w:w="540" w:type="dxa"/>
            <w:vMerge/>
          </w:tcPr>
          <w:p w14:paraId="32F4DDFA" w14:textId="77777777" w:rsidR="00605598" w:rsidRPr="006E7330" w:rsidRDefault="00605598" w:rsidP="00D87B37">
            <w:pPr>
              <w:pStyle w:val="af7"/>
              <w:numPr>
                <w:ilvl w:val="0"/>
                <w:numId w:val="19"/>
              </w:numPr>
              <w:rPr>
                <w:rFonts w:ascii="Times New Roman" w:hAnsi="Times New Roman" w:cs="Times New Roman"/>
                <w:sz w:val="24"/>
                <w:szCs w:val="24"/>
              </w:rPr>
            </w:pPr>
          </w:p>
        </w:tc>
        <w:tc>
          <w:tcPr>
            <w:tcW w:w="2012" w:type="dxa"/>
            <w:vMerge/>
          </w:tcPr>
          <w:p w14:paraId="76F497B5" w14:textId="77777777" w:rsidR="00605598" w:rsidRPr="006E7330" w:rsidRDefault="00605598" w:rsidP="00D87B37">
            <w:pPr>
              <w:rPr>
                <w:rFonts w:ascii="Times New Roman" w:eastAsia="Tahoma" w:hAnsi="Times New Roman" w:cs="Times New Roman"/>
                <w:sz w:val="24"/>
                <w:szCs w:val="24"/>
              </w:rPr>
            </w:pPr>
          </w:p>
        </w:tc>
        <w:tc>
          <w:tcPr>
            <w:tcW w:w="1731" w:type="dxa"/>
            <w:vMerge/>
          </w:tcPr>
          <w:p w14:paraId="206CFD6E" w14:textId="77777777" w:rsidR="00605598" w:rsidRPr="006E7330" w:rsidRDefault="00605598" w:rsidP="00D87B37">
            <w:pPr>
              <w:jc w:val="center"/>
              <w:rPr>
                <w:rFonts w:ascii="Times New Roman" w:eastAsia="Tahoma" w:hAnsi="Times New Roman" w:cs="Times New Roman"/>
                <w:sz w:val="24"/>
                <w:szCs w:val="24"/>
              </w:rPr>
            </w:pPr>
          </w:p>
        </w:tc>
        <w:tc>
          <w:tcPr>
            <w:tcW w:w="4359" w:type="dxa"/>
            <w:vMerge/>
            <w:tcBorders>
              <w:right w:val="single" w:sz="4" w:space="0" w:color="auto"/>
            </w:tcBorders>
          </w:tcPr>
          <w:p w14:paraId="10433669" w14:textId="77777777" w:rsidR="00605598" w:rsidRPr="006E7330" w:rsidRDefault="00605598" w:rsidP="00D87B37">
            <w:pPr>
              <w:rPr>
                <w:rFonts w:ascii="Times New Roman" w:eastAsia="Tahoma"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7D8B1EA0" w14:textId="2F394CDE" w:rsidR="00605598" w:rsidRPr="006E7330" w:rsidRDefault="00605598" w:rsidP="00D87B37">
            <w:pPr>
              <w:jc w:val="both"/>
              <w:rPr>
                <w:rFonts w:ascii="Times New Roman" w:eastAsia="Tahoma" w:hAnsi="Times New Roman" w:cs="Times New Roman"/>
                <w:sz w:val="24"/>
                <w:szCs w:val="24"/>
              </w:rPr>
            </w:pPr>
          </w:p>
        </w:tc>
      </w:tr>
      <w:tr w:rsidR="00605598" w:rsidRPr="006E7330" w14:paraId="48B801AF" w14:textId="77777777" w:rsidTr="00790B5E">
        <w:trPr>
          <w:trHeight w:val="306"/>
        </w:trPr>
        <w:tc>
          <w:tcPr>
            <w:tcW w:w="540" w:type="dxa"/>
            <w:vMerge w:val="restart"/>
          </w:tcPr>
          <w:p w14:paraId="1E2186F9" w14:textId="77777777" w:rsidR="00605598" w:rsidRPr="006E7330" w:rsidRDefault="00605598" w:rsidP="00D87B37">
            <w:pPr>
              <w:pStyle w:val="af7"/>
              <w:numPr>
                <w:ilvl w:val="0"/>
                <w:numId w:val="19"/>
              </w:numPr>
              <w:rPr>
                <w:rFonts w:ascii="Times New Roman" w:hAnsi="Times New Roman" w:cs="Times New Roman"/>
                <w:sz w:val="24"/>
                <w:szCs w:val="24"/>
              </w:rPr>
            </w:pPr>
          </w:p>
        </w:tc>
        <w:tc>
          <w:tcPr>
            <w:tcW w:w="2012" w:type="dxa"/>
            <w:vMerge w:val="restart"/>
          </w:tcPr>
          <w:p w14:paraId="0743B59C" w14:textId="77777777" w:rsidR="00605598" w:rsidRPr="006E7330" w:rsidRDefault="00605598" w:rsidP="00D87B37">
            <w:pPr>
              <w:rPr>
                <w:rFonts w:ascii="Times New Roman"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1731" w:type="dxa"/>
            <w:vMerge w:val="restart"/>
          </w:tcPr>
          <w:p w14:paraId="4B9AC929" w14:textId="77777777" w:rsidR="00605598" w:rsidRPr="006E7330" w:rsidRDefault="0060559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12.0.1</w:t>
            </w:r>
          </w:p>
        </w:tc>
        <w:tc>
          <w:tcPr>
            <w:tcW w:w="4359" w:type="dxa"/>
            <w:vMerge w:val="restart"/>
          </w:tcPr>
          <w:p w14:paraId="0C23F92C" w14:textId="77777777" w:rsidR="00605598" w:rsidRPr="006E7330" w:rsidRDefault="0060559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B1AC734" w14:textId="77777777" w:rsidR="00605598" w:rsidRPr="006E7330" w:rsidRDefault="00605598"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6E7330">
                <w:rPr>
                  <w:rFonts w:ascii="Times New Roman" w:eastAsia="Tahoma" w:hAnsi="Times New Roman" w:cs="Times New Roman"/>
                  <w:sz w:val="24"/>
                  <w:szCs w:val="24"/>
                </w:rPr>
                <w:t>кодами 2.7.1</w:t>
              </w:r>
            </w:hyperlink>
            <w:r w:rsidRPr="006E7330">
              <w:rPr>
                <w:rFonts w:ascii="Times New Roman" w:eastAsia="Tahoma" w:hAnsi="Times New Roman" w:cs="Times New Roman"/>
                <w:sz w:val="24"/>
                <w:szCs w:val="24"/>
              </w:rPr>
              <w:t xml:space="preserve">, </w:t>
            </w:r>
            <w:hyperlink w:anchor="sub_1049">
              <w:r w:rsidRPr="006E7330">
                <w:rPr>
                  <w:rFonts w:ascii="Times New Roman" w:eastAsia="Tahoma" w:hAnsi="Times New Roman" w:cs="Times New Roman"/>
                  <w:sz w:val="24"/>
                  <w:szCs w:val="24"/>
                </w:rPr>
                <w:t>4.9</w:t>
              </w:r>
            </w:hyperlink>
            <w:r w:rsidRPr="006E7330">
              <w:rPr>
                <w:rFonts w:ascii="Times New Roman" w:eastAsia="Tahoma" w:hAnsi="Times New Roman" w:cs="Times New Roman"/>
                <w:sz w:val="24"/>
                <w:szCs w:val="24"/>
              </w:rPr>
              <w:t xml:space="preserve">, </w:t>
            </w:r>
            <w:hyperlink w:anchor="sub_1723">
              <w:r w:rsidRPr="006E7330">
                <w:rPr>
                  <w:rFonts w:ascii="Times New Roman" w:eastAsia="Tahoma" w:hAnsi="Times New Roman" w:cs="Times New Roman"/>
                  <w:sz w:val="24"/>
                  <w:szCs w:val="24"/>
                </w:rPr>
                <w:t>7.2.3</w:t>
              </w:r>
            </w:hyperlink>
            <w:r w:rsidRPr="006E7330">
              <w:rPr>
                <w:rFonts w:ascii="Times New Roman" w:eastAsia="Tahoma" w:hAnsi="Times New Roman" w:cs="Times New Roman"/>
                <w:sz w:val="24"/>
                <w:szCs w:val="24"/>
              </w:rPr>
              <w:t>, а также некапитальных сооружений, предназначенных для охраны транспортных средств</w:t>
            </w:r>
          </w:p>
        </w:tc>
        <w:tc>
          <w:tcPr>
            <w:tcW w:w="6662" w:type="dxa"/>
            <w:tcBorders>
              <w:top w:val="single" w:sz="4" w:space="0" w:color="auto"/>
            </w:tcBorders>
          </w:tcPr>
          <w:p w14:paraId="2D58F4E7" w14:textId="68B6AF15" w:rsidR="00605598" w:rsidRPr="006E7330" w:rsidRDefault="00790B5E"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D97350" w:rsidRPr="006E7330" w14:paraId="0FF02871" w14:textId="77777777" w:rsidTr="00D97350">
        <w:trPr>
          <w:trHeight w:val="2517"/>
        </w:trPr>
        <w:tc>
          <w:tcPr>
            <w:tcW w:w="540" w:type="dxa"/>
            <w:vMerge/>
          </w:tcPr>
          <w:p w14:paraId="56256027" w14:textId="77777777" w:rsidR="00D97350" w:rsidRPr="006E7330" w:rsidRDefault="00D97350" w:rsidP="00D87B37">
            <w:pPr>
              <w:pStyle w:val="af7"/>
              <w:numPr>
                <w:ilvl w:val="0"/>
                <w:numId w:val="19"/>
              </w:numPr>
              <w:rPr>
                <w:rFonts w:ascii="Times New Roman" w:hAnsi="Times New Roman" w:cs="Times New Roman"/>
                <w:sz w:val="24"/>
                <w:szCs w:val="24"/>
              </w:rPr>
            </w:pPr>
          </w:p>
        </w:tc>
        <w:tc>
          <w:tcPr>
            <w:tcW w:w="2012" w:type="dxa"/>
            <w:vMerge/>
          </w:tcPr>
          <w:p w14:paraId="72E6A03E" w14:textId="77777777" w:rsidR="00D97350" w:rsidRPr="006E7330" w:rsidRDefault="00D97350" w:rsidP="00D87B37">
            <w:pPr>
              <w:rPr>
                <w:rFonts w:ascii="Times New Roman" w:eastAsia="Tahoma" w:hAnsi="Times New Roman" w:cs="Times New Roman"/>
                <w:sz w:val="24"/>
                <w:szCs w:val="24"/>
              </w:rPr>
            </w:pPr>
          </w:p>
        </w:tc>
        <w:tc>
          <w:tcPr>
            <w:tcW w:w="1731" w:type="dxa"/>
            <w:vMerge/>
          </w:tcPr>
          <w:p w14:paraId="149E4FD4" w14:textId="77777777" w:rsidR="00D97350" w:rsidRPr="006E7330" w:rsidRDefault="00D97350" w:rsidP="00D87B37">
            <w:pPr>
              <w:jc w:val="center"/>
              <w:rPr>
                <w:rFonts w:ascii="Times New Roman" w:eastAsia="Tahoma" w:hAnsi="Times New Roman" w:cs="Times New Roman"/>
                <w:sz w:val="24"/>
                <w:szCs w:val="24"/>
              </w:rPr>
            </w:pPr>
          </w:p>
        </w:tc>
        <w:tc>
          <w:tcPr>
            <w:tcW w:w="4359" w:type="dxa"/>
            <w:vMerge/>
          </w:tcPr>
          <w:p w14:paraId="186941AC" w14:textId="77777777" w:rsidR="00D97350" w:rsidRPr="006E7330" w:rsidRDefault="00D97350" w:rsidP="00D87B37">
            <w:pPr>
              <w:rPr>
                <w:rFonts w:ascii="Times New Roman" w:eastAsia="Tahoma" w:hAnsi="Times New Roman" w:cs="Times New Roman"/>
                <w:sz w:val="24"/>
                <w:szCs w:val="24"/>
              </w:rPr>
            </w:pPr>
          </w:p>
        </w:tc>
        <w:tc>
          <w:tcPr>
            <w:tcW w:w="6662" w:type="dxa"/>
            <w:tcBorders>
              <w:bottom w:val="single" w:sz="4" w:space="0" w:color="auto"/>
            </w:tcBorders>
          </w:tcPr>
          <w:p w14:paraId="19092C2B" w14:textId="6678F595" w:rsidR="00D97350" w:rsidRPr="006E7330" w:rsidRDefault="00D97350" w:rsidP="00D87B37">
            <w:pPr>
              <w:jc w:val="both"/>
              <w:rPr>
                <w:rFonts w:ascii="Times New Roman" w:eastAsia="Tahoma" w:hAnsi="Times New Roman" w:cs="Times New Roman"/>
                <w:sz w:val="24"/>
                <w:szCs w:val="24"/>
              </w:rPr>
            </w:pPr>
          </w:p>
        </w:tc>
      </w:tr>
      <w:tr w:rsidR="00D97350" w:rsidRPr="006E7330" w14:paraId="66E1F9E0" w14:textId="77777777" w:rsidTr="00D97350">
        <w:trPr>
          <w:trHeight w:val="2021"/>
        </w:trPr>
        <w:tc>
          <w:tcPr>
            <w:tcW w:w="540" w:type="dxa"/>
            <w:vMerge w:val="restart"/>
          </w:tcPr>
          <w:p w14:paraId="58DFF0A8" w14:textId="77777777" w:rsidR="00D97350" w:rsidRPr="006E7330" w:rsidRDefault="00D97350" w:rsidP="00D87B37">
            <w:pPr>
              <w:pStyle w:val="af7"/>
              <w:numPr>
                <w:ilvl w:val="0"/>
                <w:numId w:val="19"/>
              </w:numPr>
              <w:rPr>
                <w:rFonts w:ascii="Times New Roman" w:hAnsi="Times New Roman" w:cs="Times New Roman"/>
                <w:sz w:val="24"/>
                <w:szCs w:val="24"/>
              </w:rPr>
            </w:pPr>
          </w:p>
        </w:tc>
        <w:tc>
          <w:tcPr>
            <w:tcW w:w="2012" w:type="dxa"/>
            <w:vMerge w:val="restart"/>
          </w:tcPr>
          <w:p w14:paraId="2220548B" w14:textId="77777777" w:rsidR="00D97350" w:rsidRPr="006E7330" w:rsidRDefault="00D97350" w:rsidP="00D87B37">
            <w:pPr>
              <w:rPr>
                <w:rFonts w:ascii="Times New Roman"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vMerge w:val="restart"/>
          </w:tcPr>
          <w:p w14:paraId="4D582778" w14:textId="77777777" w:rsidR="00D97350" w:rsidRPr="006E7330" w:rsidRDefault="00D97350"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12.0.2</w:t>
            </w:r>
          </w:p>
        </w:tc>
        <w:tc>
          <w:tcPr>
            <w:tcW w:w="4359" w:type="dxa"/>
            <w:vMerge w:val="restart"/>
            <w:tcBorders>
              <w:right w:val="single" w:sz="4" w:space="0" w:color="auto"/>
            </w:tcBorders>
          </w:tcPr>
          <w:p w14:paraId="49EF11AA" w14:textId="77777777" w:rsidR="00D97350" w:rsidRPr="006E7330" w:rsidRDefault="00D97350"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662" w:type="dxa"/>
            <w:tcBorders>
              <w:top w:val="single" w:sz="4" w:space="0" w:color="auto"/>
              <w:left w:val="single" w:sz="4" w:space="0" w:color="auto"/>
              <w:bottom w:val="nil"/>
              <w:right w:val="single" w:sz="4" w:space="0" w:color="auto"/>
            </w:tcBorders>
          </w:tcPr>
          <w:p w14:paraId="73859640" w14:textId="4367A101" w:rsidR="00D97350" w:rsidRPr="006E7330" w:rsidRDefault="00D97350"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05598" w:rsidRPr="006E7330" w14:paraId="485FC0F4" w14:textId="77777777" w:rsidTr="00D97350">
        <w:trPr>
          <w:trHeight w:val="505"/>
        </w:trPr>
        <w:tc>
          <w:tcPr>
            <w:tcW w:w="540" w:type="dxa"/>
            <w:vMerge/>
          </w:tcPr>
          <w:p w14:paraId="240334BF" w14:textId="77777777" w:rsidR="00605598" w:rsidRPr="006E7330" w:rsidRDefault="00605598" w:rsidP="00D87B37">
            <w:pPr>
              <w:pStyle w:val="af7"/>
              <w:numPr>
                <w:ilvl w:val="0"/>
                <w:numId w:val="19"/>
              </w:numPr>
              <w:rPr>
                <w:rFonts w:ascii="Times New Roman" w:hAnsi="Times New Roman" w:cs="Times New Roman"/>
                <w:sz w:val="24"/>
                <w:szCs w:val="24"/>
              </w:rPr>
            </w:pPr>
          </w:p>
        </w:tc>
        <w:tc>
          <w:tcPr>
            <w:tcW w:w="2012" w:type="dxa"/>
            <w:vMerge/>
          </w:tcPr>
          <w:p w14:paraId="2A0B3DAF" w14:textId="77777777" w:rsidR="00605598" w:rsidRPr="006E7330" w:rsidRDefault="00605598" w:rsidP="00D87B37">
            <w:pPr>
              <w:rPr>
                <w:rFonts w:ascii="Times New Roman" w:eastAsia="Tahoma" w:hAnsi="Times New Roman" w:cs="Times New Roman"/>
                <w:sz w:val="24"/>
                <w:szCs w:val="24"/>
              </w:rPr>
            </w:pPr>
          </w:p>
        </w:tc>
        <w:tc>
          <w:tcPr>
            <w:tcW w:w="1731" w:type="dxa"/>
            <w:vMerge/>
          </w:tcPr>
          <w:p w14:paraId="0C4A3932" w14:textId="77777777" w:rsidR="00605598" w:rsidRPr="006E7330" w:rsidRDefault="00605598" w:rsidP="00D87B37">
            <w:pPr>
              <w:jc w:val="center"/>
              <w:rPr>
                <w:rFonts w:ascii="Times New Roman" w:eastAsia="Tahoma" w:hAnsi="Times New Roman" w:cs="Times New Roman"/>
                <w:sz w:val="24"/>
                <w:szCs w:val="24"/>
              </w:rPr>
            </w:pPr>
          </w:p>
        </w:tc>
        <w:tc>
          <w:tcPr>
            <w:tcW w:w="4359" w:type="dxa"/>
            <w:vMerge/>
            <w:tcBorders>
              <w:right w:val="single" w:sz="4" w:space="0" w:color="auto"/>
            </w:tcBorders>
          </w:tcPr>
          <w:p w14:paraId="1680E5BE" w14:textId="77777777" w:rsidR="00605598" w:rsidRPr="006E7330" w:rsidRDefault="00605598" w:rsidP="00D87B37">
            <w:pPr>
              <w:rPr>
                <w:rFonts w:ascii="Times New Roman" w:eastAsia="Tahoma"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69FA74CD" w14:textId="20B9695C" w:rsidR="00605598" w:rsidRPr="006E7330" w:rsidRDefault="00605598" w:rsidP="00D87B37">
            <w:pPr>
              <w:jc w:val="both"/>
              <w:rPr>
                <w:rFonts w:ascii="Times New Roman" w:eastAsia="Tahoma" w:hAnsi="Times New Roman" w:cs="Times New Roman"/>
                <w:sz w:val="24"/>
                <w:szCs w:val="24"/>
              </w:rPr>
            </w:pPr>
          </w:p>
        </w:tc>
      </w:tr>
    </w:tbl>
    <w:p w14:paraId="2653BDBC" w14:textId="77777777" w:rsidR="002B61A9" w:rsidRPr="006E7330" w:rsidRDefault="002B61A9" w:rsidP="00D87B37">
      <w:pPr>
        <w:keepNext/>
        <w:keepLines/>
        <w:outlineLvl w:val="1"/>
        <w:rPr>
          <w:rFonts w:ascii="Times New Roman" w:eastAsia="Tahoma" w:hAnsi="Times New Roman" w:cs="Times New Roman"/>
          <w:b/>
          <w:bCs/>
          <w:sz w:val="24"/>
          <w:szCs w:val="24"/>
        </w:rPr>
      </w:pPr>
    </w:p>
    <w:p w14:paraId="1C7A1A5F" w14:textId="5BD570C3" w:rsidR="00605598" w:rsidRPr="006E7330" w:rsidRDefault="00605598"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7BFD90B4" w14:textId="77777777" w:rsidR="002B61A9" w:rsidRPr="006E7330" w:rsidRDefault="002B61A9" w:rsidP="00D87B37">
      <w:pPr>
        <w:keepNext/>
        <w:keepLines/>
        <w:outlineLvl w:val="1"/>
        <w:rPr>
          <w:rFonts w:ascii="Times New Roman" w:eastAsia="Tahoma" w:hAnsi="Times New Roman" w:cs="Times New Roman"/>
          <w:b/>
          <w:bCs/>
          <w:sz w:val="24"/>
          <w:szCs w:val="24"/>
        </w:rPr>
      </w:pPr>
    </w:p>
    <w:p w14:paraId="13527E2A" w14:textId="75A2A76A" w:rsidR="00605598" w:rsidRPr="006E7330" w:rsidRDefault="00605598"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2224"/>
        <w:gridCol w:w="1731"/>
        <w:gridCol w:w="4147"/>
        <w:gridCol w:w="6662"/>
      </w:tblGrid>
      <w:tr w:rsidR="00605598" w:rsidRPr="006E7330" w14:paraId="1E754553" w14:textId="77777777" w:rsidTr="003C7A01">
        <w:tc>
          <w:tcPr>
            <w:tcW w:w="540" w:type="dxa"/>
          </w:tcPr>
          <w:p w14:paraId="5EBEC7F4" w14:textId="77777777" w:rsidR="00605598" w:rsidRPr="006E7330" w:rsidRDefault="00605598" w:rsidP="00D87B37">
            <w:pPr>
              <w:jc w:val="center"/>
              <w:rPr>
                <w:rFonts w:ascii="Times New Roman" w:hAnsi="Times New Roman" w:cs="Times New Roman"/>
                <w:sz w:val="24"/>
                <w:szCs w:val="24"/>
              </w:rPr>
            </w:pPr>
            <w:r w:rsidRPr="006E7330">
              <w:rPr>
                <w:rFonts w:ascii="Times New Roman" w:hAnsi="Times New Roman" w:cs="Times New Roman"/>
                <w:sz w:val="24"/>
                <w:szCs w:val="24"/>
              </w:rPr>
              <w:t>№</w:t>
            </w:r>
          </w:p>
          <w:p w14:paraId="5809CC68" w14:textId="77777777" w:rsidR="00605598" w:rsidRPr="006E7330" w:rsidRDefault="00605598" w:rsidP="00D87B37">
            <w:pPr>
              <w:pStyle w:val="af7"/>
              <w:ind w:left="0"/>
              <w:rPr>
                <w:rFonts w:ascii="Times New Roman" w:hAnsi="Times New Roman" w:cs="Times New Roman"/>
                <w:sz w:val="24"/>
                <w:szCs w:val="24"/>
              </w:rPr>
            </w:pPr>
            <w:r w:rsidRPr="006E7330">
              <w:rPr>
                <w:rFonts w:ascii="Times New Roman" w:hAnsi="Times New Roman" w:cs="Times New Roman"/>
                <w:sz w:val="24"/>
                <w:szCs w:val="24"/>
              </w:rPr>
              <w:t>п/п</w:t>
            </w:r>
          </w:p>
        </w:tc>
        <w:tc>
          <w:tcPr>
            <w:tcW w:w="2224" w:type="dxa"/>
          </w:tcPr>
          <w:p w14:paraId="0AF399C9"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3E5F6BFE"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147" w:type="dxa"/>
          </w:tcPr>
          <w:p w14:paraId="6DBEBD0C"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662" w:type="dxa"/>
            <w:tcBorders>
              <w:bottom w:val="single" w:sz="4" w:space="0" w:color="auto"/>
            </w:tcBorders>
          </w:tcPr>
          <w:p w14:paraId="49676407" w14:textId="77777777" w:rsidR="00605598" w:rsidRPr="006E7330" w:rsidRDefault="0060559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C7A01" w:rsidRPr="006E7330" w14:paraId="0374F25F" w14:textId="77777777" w:rsidTr="003C7A01">
        <w:tc>
          <w:tcPr>
            <w:tcW w:w="540" w:type="dxa"/>
            <w:vMerge w:val="restart"/>
          </w:tcPr>
          <w:p w14:paraId="13F14065" w14:textId="77777777" w:rsidR="003C7A01" w:rsidRPr="006E7330" w:rsidRDefault="003C7A01" w:rsidP="00D87B37">
            <w:pPr>
              <w:pStyle w:val="af7"/>
              <w:numPr>
                <w:ilvl w:val="0"/>
                <w:numId w:val="20"/>
              </w:numPr>
              <w:rPr>
                <w:rFonts w:ascii="Times New Roman" w:hAnsi="Times New Roman" w:cs="Times New Roman"/>
                <w:sz w:val="24"/>
                <w:szCs w:val="24"/>
              </w:rPr>
            </w:pPr>
          </w:p>
        </w:tc>
        <w:tc>
          <w:tcPr>
            <w:tcW w:w="2224" w:type="dxa"/>
            <w:vMerge w:val="restart"/>
          </w:tcPr>
          <w:p w14:paraId="294021DC" w14:textId="77777777" w:rsidR="003C7A01" w:rsidRPr="006E7330" w:rsidRDefault="003C7A01" w:rsidP="00D87B37">
            <w:pPr>
              <w:rPr>
                <w:rFonts w:ascii="Times New Roman" w:hAnsi="Times New Roman" w:cs="Times New Roman"/>
                <w:sz w:val="24"/>
                <w:szCs w:val="24"/>
              </w:rPr>
            </w:pPr>
            <w:r w:rsidRPr="006E7330">
              <w:rPr>
                <w:rFonts w:ascii="Times New Roman" w:eastAsia="Tahoma" w:hAnsi="Times New Roman" w:cs="Times New Roman"/>
                <w:sz w:val="24"/>
                <w:szCs w:val="24"/>
              </w:rPr>
              <w:t>Для индивидуального жилищного строительства</w:t>
            </w:r>
          </w:p>
        </w:tc>
        <w:tc>
          <w:tcPr>
            <w:tcW w:w="1731" w:type="dxa"/>
            <w:vMerge w:val="restart"/>
          </w:tcPr>
          <w:p w14:paraId="1C5FAD1F" w14:textId="77777777" w:rsidR="003C7A01" w:rsidRPr="006E7330" w:rsidRDefault="003C7A01"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2.1</w:t>
            </w:r>
          </w:p>
        </w:tc>
        <w:tc>
          <w:tcPr>
            <w:tcW w:w="4147" w:type="dxa"/>
            <w:vMerge w:val="restart"/>
            <w:tcBorders>
              <w:right w:val="single" w:sz="4" w:space="0" w:color="auto"/>
            </w:tcBorders>
          </w:tcPr>
          <w:p w14:paraId="1D813A95" w14:textId="77777777" w:rsidR="003C7A01" w:rsidRPr="006E7330" w:rsidRDefault="003C7A01"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662" w:type="dxa"/>
            <w:tcBorders>
              <w:top w:val="single" w:sz="4" w:space="0" w:color="auto"/>
              <w:left w:val="single" w:sz="4" w:space="0" w:color="auto"/>
              <w:bottom w:val="single" w:sz="4" w:space="0" w:color="auto"/>
              <w:right w:val="single" w:sz="4" w:space="0" w:color="auto"/>
            </w:tcBorders>
          </w:tcPr>
          <w:p w14:paraId="01B12213" w14:textId="0D304E38"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 xml:space="preserve">Минимальный размер земельного участка (площадь) – </w:t>
            </w:r>
            <w:r w:rsidR="00AD31A0" w:rsidRPr="006E7330">
              <w:rPr>
                <w:rFonts w:ascii="Times New Roman" w:hAnsi="Times New Roman" w:cs="Times New Roman"/>
                <w:sz w:val="24"/>
                <w:szCs w:val="24"/>
              </w:rPr>
              <w:t>4</w:t>
            </w:r>
            <w:r w:rsidRPr="006E7330">
              <w:rPr>
                <w:rFonts w:ascii="Times New Roman" w:hAnsi="Times New Roman" w:cs="Times New Roman"/>
                <w:sz w:val="24"/>
                <w:szCs w:val="24"/>
              </w:rPr>
              <w:t>00 кв.м</w:t>
            </w:r>
            <w:r w:rsidR="00AD31A0" w:rsidRPr="006E7330">
              <w:rPr>
                <w:rFonts w:ascii="Times New Roman" w:hAnsi="Times New Roman" w:cs="Times New Roman"/>
                <w:sz w:val="24"/>
                <w:szCs w:val="24"/>
              </w:rPr>
              <w:t>.</w:t>
            </w:r>
          </w:p>
        </w:tc>
      </w:tr>
      <w:tr w:rsidR="003C7A01" w:rsidRPr="006E7330" w14:paraId="079AFDB8" w14:textId="77777777" w:rsidTr="003C7A01">
        <w:tc>
          <w:tcPr>
            <w:tcW w:w="540" w:type="dxa"/>
            <w:vMerge/>
          </w:tcPr>
          <w:p w14:paraId="3882D439" w14:textId="77777777" w:rsidR="003C7A01" w:rsidRPr="006E7330" w:rsidRDefault="003C7A01" w:rsidP="00D87B37">
            <w:pPr>
              <w:pStyle w:val="af7"/>
              <w:numPr>
                <w:ilvl w:val="0"/>
                <w:numId w:val="20"/>
              </w:numPr>
              <w:rPr>
                <w:rFonts w:ascii="Times New Roman" w:hAnsi="Times New Roman" w:cs="Times New Roman"/>
                <w:sz w:val="24"/>
                <w:szCs w:val="24"/>
              </w:rPr>
            </w:pPr>
          </w:p>
        </w:tc>
        <w:tc>
          <w:tcPr>
            <w:tcW w:w="2224" w:type="dxa"/>
            <w:vMerge/>
          </w:tcPr>
          <w:p w14:paraId="0E145189" w14:textId="77777777" w:rsidR="003C7A01" w:rsidRPr="006E7330" w:rsidRDefault="003C7A01" w:rsidP="00D87B37">
            <w:pPr>
              <w:rPr>
                <w:rFonts w:ascii="Times New Roman" w:hAnsi="Times New Roman" w:cs="Times New Roman"/>
                <w:sz w:val="24"/>
                <w:szCs w:val="24"/>
              </w:rPr>
            </w:pPr>
          </w:p>
        </w:tc>
        <w:tc>
          <w:tcPr>
            <w:tcW w:w="1731" w:type="dxa"/>
            <w:vMerge/>
          </w:tcPr>
          <w:p w14:paraId="3C88C039" w14:textId="77777777" w:rsidR="003C7A01" w:rsidRPr="006E7330" w:rsidRDefault="003C7A01" w:rsidP="00D87B37">
            <w:pPr>
              <w:rPr>
                <w:rFonts w:ascii="Times New Roman" w:hAnsi="Times New Roman" w:cs="Times New Roman"/>
                <w:sz w:val="24"/>
                <w:szCs w:val="24"/>
              </w:rPr>
            </w:pPr>
          </w:p>
        </w:tc>
        <w:tc>
          <w:tcPr>
            <w:tcW w:w="4147" w:type="dxa"/>
            <w:vMerge/>
            <w:tcBorders>
              <w:right w:val="single" w:sz="4" w:space="0" w:color="auto"/>
            </w:tcBorders>
          </w:tcPr>
          <w:p w14:paraId="6543212C" w14:textId="77777777" w:rsidR="003C7A01" w:rsidRPr="006E7330" w:rsidRDefault="003C7A01"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B5C8659" w14:textId="200F0207"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2000 кв.м</w:t>
            </w:r>
          </w:p>
        </w:tc>
      </w:tr>
      <w:tr w:rsidR="003C7A01" w:rsidRPr="006E7330" w14:paraId="24727B92" w14:textId="77777777" w:rsidTr="003C7A01">
        <w:tc>
          <w:tcPr>
            <w:tcW w:w="540" w:type="dxa"/>
            <w:vMerge/>
          </w:tcPr>
          <w:p w14:paraId="60043935" w14:textId="77777777" w:rsidR="003C7A01" w:rsidRPr="006E7330" w:rsidRDefault="003C7A01" w:rsidP="00D87B37">
            <w:pPr>
              <w:pStyle w:val="af7"/>
              <w:numPr>
                <w:ilvl w:val="0"/>
                <w:numId w:val="20"/>
              </w:numPr>
              <w:rPr>
                <w:rFonts w:ascii="Times New Roman" w:hAnsi="Times New Roman" w:cs="Times New Roman"/>
                <w:sz w:val="24"/>
                <w:szCs w:val="24"/>
              </w:rPr>
            </w:pPr>
          </w:p>
        </w:tc>
        <w:tc>
          <w:tcPr>
            <w:tcW w:w="2224" w:type="dxa"/>
            <w:vMerge/>
          </w:tcPr>
          <w:p w14:paraId="1D139D64" w14:textId="77777777" w:rsidR="003C7A01" w:rsidRPr="006E7330" w:rsidRDefault="003C7A01" w:rsidP="00D87B37">
            <w:pPr>
              <w:rPr>
                <w:rFonts w:ascii="Times New Roman" w:hAnsi="Times New Roman" w:cs="Times New Roman"/>
                <w:sz w:val="24"/>
                <w:szCs w:val="24"/>
              </w:rPr>
            </w:pPr>
          </w:p>
        </w:tc>
        <w:tc>
          <w:tcPr>
            <w:tcW w:w="1731" w:type="dxa"/>
            <w:vMerge/>
          </w:tcPr>
          <w:p w14:paraId="1489D7D4" w14:textId="77777777" w:rsidR="003C7A01" w:rsidRPr="006E7330" w:rsidRDefault="003C7A01" w:rsidP="00D87B37">
            <w:pPr>
              <w:rPr>
                <w:rFonts w:ascii="Times New Roman" w:hAnsi="Times New Roman" w:cs="Times New Roman"/>
                <w:sz w:val="24"/>
                <w:szCs w:val="24"/>
              </w:rPr>
            </w:pPr>
          </w:p>
        </w:tc>
        <w:tc>
          <w:tcPr>
            <w:tcW w:w="4147" w:type="dxa"/>
            <w:vMerge/>
            <w:tcBorders>
              <w:right w:val="single" w:sz="4" w:space="0" w:color="auto"/>
            </w:tcBorders>
          </w:tcPr>
          <w:p w14:paraId="072992F8" w14:textId="77777777" w:rsidR="003C7A01" w:rsidRPr="006E7330" w:rsidRDefault="003C7A01"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0F7FB59" w14:textId="4A699B76"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 xml:space="preserve">Максимальный процент застройки в границах земельного участка – </w:t>
            </w:r>
            <w:r w:rsidR="00AD31A0" w:rsidRPr="006E7330">
              <w:rPr>
                <w:rFonts w:ascii="Times New Roman" w:hAnsi="Times New Roman" w:cs="Times New Roman"/>
                <w:sz w:val="24"/>
                <w:szCs w:val="24"/>
              </w:rPr>
              <w:t>6</w:t>
            </w:r>
            <w:r w:rsidRPr="006E7330">
              <w:rPr>
                <w:rFonts w:ascii="Times New Roman" w:hAnsi="Times New Roman" w:cs="Times New Roman"/>
                <w:sz w:val="24"/>
                <w:szCs w:val="24"/>
              </w:rPr>
              <w:t>0%</w:t>
            </w:r>
          </w:p>
        </w:tc>
      </w:tr>
      <w:tr w:rsidR="003C7A01" w:rsidRPr="006E7330" w14:paraId="61E68E14" w14:textId="77777777" w:rsidTr="003C7A01">
        <w:tc>
          <w:tcPr>
            <w:tcW w:w="540" w:type="dxa"/>
            <w:vMerge/>
          </w:tcPr>
          <w:p w14:paraId="56FB5BA4" w14:textId="77777777" w:rsidR="003C7A01" w:rsidRPr="006E7330" w:rsidRDefault="003C7A01" w:rsidP="00D87B37">
            <w:pPr>
              <w:pStyle w:val="af7"/>
              <w:numPr>
                <w:ilvl w:val="0"/>
                <w:numId w:val="20"/>
              </w:numPr>
              <w:rPr>
                <w:rFonts w:ascii="Times New Roman" w:hAnsi="Times New Roman" w:cs="Times New Roman"/>
                <w:sz w:val="24"/>
                <w:szCs w:val="24"/>
              </w:rPr>
            </w:pPr>
          </w:p>
        </w:tc>
        <w:tc>
          <w:tcPr>
            <w:tcW w:w="2224" w:type="dxa"/>
            <w:vMerge/>
          </w:tcPr>
          <w:p w14:paraId="03F786FC" w14:textId="77777777" w:rsidR="003C7A01" w:rsidRPr="006E7330" w:rsidRDefault="003C7A01" w:rsidP="00D87B37">
            <w:pPr>
              <w:rPr>
                <w:rFonts w:ascii="Times New Roman" w:hAnsi="Times New Roman" w:cs="Times New Roman"/>
                <w:sz w:val="24"/>
                <w:szCs w:val="24"/>
              </w:rPr>
            </w:pPr>
          </w:p>
        </w:tc>
        <w:tc>
          <w:tcPr>
            <w:tcW w:w="1731" w:type="dxa"/>
            <w:vMerge/>
          </w:tcPr>
          <w:p w14:paraId="4A02344F" w14:textId="77777777" w:rsidR="003C7A01" w:rsidRPr="006E7330" w:rsidRDefault="003C7A01" w:rsidP="00D87B37">
            <w:pPr>
              <w:rPr>
                <w:rFonts w:ascii="Times New Roman" w:hAnsi="Times New Roman" w:cs="Times New Roman"/>
                <w:sz w:val="24"/>
                <w:szCs w:val="24"/>
              </w:rPr>
            </w:pPr>
          </w:p>
        </w:tc>
        <w:tc>
          <w:tcPr>
            <w:tcW w:w="4147" w:type="dxa"/>
            <w:vMerge/>
            <w:tcBorders>
              <w:right w:val="single" w:sz="4" w:space="0" w:color="auto"/>
            </w:tcBorders>
          </w:tcPr>
          <w:p w14:paraId="519D8E78" w14:textId="77777777" w:rsidR="003C7A01" w:rsidRPr="006E7330" w:rsidRDefault="003C7A01"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46F6E48" w14:textId="4700E5D1"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C7A01" w:rsidRPr="006E7330" w14:paraId="5C0EE996" w14:textId="77777777" w:rsidTr="003C7A01">
        <w:tc>
          <w:tcPr>
            <w:tcW w:w="540" w:type="dxa"/>
            <w:vMerge/>
          </w:tcPr>
          <w:p w14:paraId="64E591DF" w14:textId="77777777" w:rsidR="003C7A01" w:rsidRPr="006E7330" w:rsidRDefault="003C7A01" w:rsidP="00D87B37">
            <w:pPr>
              <w:pStyle w:val="af7"/>
              <w:numPr>
                <w:ilvl w:val="0"/>
                <w:numId w:val="20"/>
              </w:numPr>
              <w:rPr>
                <w:rFonts w:ascii="Times New Roman" w:hAnsi="Times New Roman" w:cs="Times New Roman"/>
                <w:sz w:val="24"/>
                <w:szCs w:val="24"/>
              </w:rPr>
            </w:pPr>
          </w:p>
        </w:tc>
        <w:tc>
          <w:tcPr>
            <w:tcW w:w="2224" w:type="dxa"/>
            <w:vMerge/>
          </w:tcPr>
          <w:p w14:paraId="5619F479" w14:textId="77777777" w:rsidR="003C7A01" w:rsidRPr="006E7330" w:rsidRDefault="003C7A01" w:rsidP="00D87B37">
            <w:pPr>
              <w:rPr>
                <w:rFonts w:ascii="Times New Roman" w:hAnsi="Times New Roman" w:cs="Times New Roman"/>
                <w:sz w:val="24"/>
                <w:szCs w:val="24"/>
              </w:rPr>
            </w:pPr>
          </w:p>
        </w:tc>
        <w:tc>
          <w:tcPr>
            <w:tcW w:w="1731" w:type="dxa"/>
            <w:vMerge/>
          </w:tcPr>
          <w:p w14:paraId="3CC4A557" w14:textId="77777777" w:rsidR="003C7A01" w:rsidRPr="006E7330" w:rsidRDefault="003C7A01" w:rsidP="00D87B37">
            <w:pPr>
              <w:rPr>
                <w:rFonts w:ascii="Times New Roman" w:hAnsi="Times New Roman" w:cs="Times New Roman"/>
                <w:sz w:val="24"/>
                <w:szCs w:val="24"/>
              </w:rPr>
            </w:pPr>
          </w:p>
        </w:tc>
        <w:tc>
          <w:tcPr>
            <w:tcW w:w="4147" w:type="dxa"/>
            <w:vMerge/>
            <w:tcBorders>
              <w:right w:val="single" w:sz="4" w:space="0" w:color="auto"/>
            </w:tcBorders>
          </w:tcPr>
          <w:p w14:paraId="5F07DD36" w14:textId="77777777" w:rsidR="003C7A01" w:rsidRPr="006E7330" w:rsidRDefault="003C7A01"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BBE3BF4" w14:textId="1EFE524E" w:rsidR="003C7A01" w:rsidRPr="006E7330" w:rsidRDefault="003C7A01"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hAnsi="Times New Roman" w:cs="Times New Roman"/>
                <w:sz w:val="24"/>
                <w:szCs w:val="24"/>
              </w:rPr>
              <w:t xml:space="preserve">Предельная высота зданий, строений, сооружений – </w:t>
            </w:r>
            <w:r w:rsidR="00AD31A0" w:rsidRPr="006E7330">
              <w:rPr>
                <w:rFonts w:ascii="Times New Roman" w:hAnsi="Times New Roman" w:cs="Times New Roman"/>
                <w:sz w:val="24"/>
                <w:szCs w:val="24"/>
              </w:rPr>
              <w:t>12 м.</w:t>
            </w:r>
          </w:p>
        </w:tc>
      </w:tr>
      <w:tr w:rsidR="003C7A01" w:rsidRPr="006E7330" w14:paraId="194E9678" w14:textId="77777777" w:rsidTr="003C7A01">
        <w:tc>
          <w:tcPr>
            <w:tcW w:w="540" w:type="dxa"/>
            <w:vMerge/>
          </w:tcPr>
          <w:p w14:paraId="4324198D" w14:textId="77777777" w:rsidR="003C7A01" w:rsidRPr="006E7330" w:rsidRDefault="003C7A01" w:rsidP="00D87B37">
            <w:pPr>
              <w:pStyle w:val="af7"/>
              <w:numPr>
                <w:ilvl w:val="0"/>
                <w:numId w:val="20"/>
              </w:numPr>
              <w:rPr>
                <w:rFonts w:ascii="Times New Roman" w:hAnsi="Times New Roman" w:cs="Times New Roman"/>
                <w:sz w:val="24"/>
                <w:szCs w:val="24"/>
              </w:rPr>
            </w:pPr>
          </w:p>
        </w:tc>
        <w:tc>
          <w:tcPr>
            <w:tcW w:w="2224" w:type="dxa"/>
            <w:vMerge/>
          </w:tcPr>
          <w:p w14:paraId="5AF50BF0" w14:textId="77777777" w:rsidR="003C7A01" w:rsidRPr="006E7330" w:rsidRDefault="003C7A01" w:rsidP="00D87B37">
            <w:pPr>
              <w:rPr>
                <w:rFonts w:ascii="Times New Roman" w:hAnsi="Times New Roman" w:cs="Times New Roman"/>
                <w:sz w:val="24"/>
                <w:szCs w:val="24"/>
              </w:rPr>
            </w:pPr>
          </w:p>
        </w:tc>
        <w:tc>
          <w:tcPr>
            <w:tcW w:w="1731" w:type="dxa"/>
            <w:vMerge/>
          </w:tcPr>
          <w:p w14:paraId="05D7EE9A" w14:textId="77777777" w:rsidR="003C7A01" w:rsidRPr="006E7330" w:rsidRDefault="003C7A01" w:rsidP="00D87B37">
            <w:pPr>
              <w:rPr>
                <w:rFonts w:ascii="Times New Roman" w:hAnsi="Times New Roman" w:cs="Times New Roman"/>
                <w:sz w:val="24"/>
                <w:szCs w:val="24"/>
              </w:rPr>
            </w:pPr>
          </w:p>
        </w:tc>
        <w:tc>
          <w:tcPr>
            <w:tcW w:w="4147" w:type="dxa"/>
            <w:vMerge/>
            <w:tcBorders>
              <w:right w:val="single" w:sz="4" w:space="0" w:color="auto"/>
            </w:tcBorders>
          </w:tcPr>
          <w:p w14:paraId="47E93973" w14:textId="77777777" w:rsidR="003C7A01" w:rsidRPr="006E7330" w:rsidRDefault="003C7A01"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94DD0C2" w14:textId="48FF4E90"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не подлежит установлению</w:t>
            </w:r>
            <w:r w:rsidR="00D87191" w:rsidRPr="006E7330">
              <w:rPr>
                <w:rFonts w:ascii="Times New Roman" w:hAnsi="Times New Roman" w:cs="Times New Roman"/>
                <w:sz w:val="24"/>
                <w:szCs w:val="24"/>
              </w:rPr>
              <w:t>.</w:t>
            </w:r>
          </w:p>
        </w:tc>
      </w:tr>
      <w:tr w:rsidR="003C7A01" w:rsidRPr="006E7330" w14:paraId="39A3DE13" w14:textId="77777777" w:rsidTr="003C7A01">
        <w:tc>
          <w:tcPr>
            <w:tcW w:w="540" w:type="dxa"/>
            <w:vMerge/>
          </w:tcPr>
          <w:p w14:paraId="28DDCBF4" w14:textId="77777777" w:rsidR="003C7A01" w:rsidRPr="006E7330" w:rsidRDefault="003C7A01" w:rsidP="00D87B37">
            <w:pPr>
              <w:pStyle w:val="af7"/>
              <w:numPr>
                <w:ilvl w:val="0"/>
                <w:numId w:val="20"/>
              </w:numPr>
              <w:rPr>
                <w:rFonts w:ascii="Times New Roman" w:hAnsi="Times New Roman" w:cs="Times New Roman"/>
                <w:sz w:val="24"/>
                <w:szCs w:val="24"/>
              </w:rPr>
            </w:pPr>
          </w:p>
        </w:tc>
        <w:tc>
          <w:tcPr>
            <w:tcW w:w="2224" w:type="dxa"/>
            <w:vMerge/>
          </w:tcPr>
          <w:p w14:paraId="5FE6189F" w14:textId="77777777" w:rsidR="003C7A01" w:rsidRPr="006E7330" w:rsidRDefault="003C7A01" w:rsidP="00D87B37">
            <w:pPr>
              <w:rPr>
                <w:rFonts w:ascii="Times New Roman" w:hAnsi="Times New Roman" w:cs="Times New Roman"/>
                <w:sz w:val="24"/>
                <w:szCs w:val="24"/>
              </w:rPr>
            </w:pPr>
          </w:p>
        </w:tc>
        <w:tc>
          <w:tcPr>
            <w:tcW w:w="1731" w:type="dxa"/>
            <w:vMerge/>
          </w:tcPr>
          <w:p w14:paraId="194B6275" w14:textId="77777777" w:rsidR="003C7A01" w:rsidRPr="006E7330" w:rsidRDefault="003C7A01" w:rsidP="00D87B37">
            <w:pPr>
              <w:rPr>
                <w:rFonts w:ascii="Times New Roman" w:hAnsi="Times New Roman" w:cs="Times New Roman"/>
                <w:sz w:val="24"/>
                <w:szCs w:val="24"/>
              </w:rPr>
            </w:pPr>
          </w:p>
        </w:tc>
        <w:tc>
          <w:tcPr>
            <w:tcW w:w="4147" w:type="dxa"/>
            <w:vMerge/>
            <w:tcBorders>
              <w:right w:val="single" w:sz="4" w:space="0" w:color="auto"/>
            </w:tcBorders>
          </w:tcPr>
          <w:p w14:paraId="7C0CDC0C" w14:textId="77777777" w:rsidR="003C7A01" w:rsidRPr="006E7330" w:rsidRDefault="003C7A01"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EA00EB8" w14:textId="77777777"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719005C5" w14:textId="46F53BAE" w:rsidR="00AD31A0" w:rsidRPr="006E7330" w:rsidRDefault="00AD31A0" w:rsidP="00D87B37">
            <w:pPr>
              <w:rPr>
                <w:rFonts w:ascii="Times New Roman" w:hAnsi="Times New Roman" w:cs="Times New Roman"/>
                <w:sz w:val="24"/>
                <w:szCs w:val="24"/>
              </w:rPr>
            </w:pPr>
            <w:r w:rsidRPr="006E7330">
              <w:rPr>
                <w:rFonts w:ascii="Times New Roman" w:hAnsi="Times New Roman" w:cs="Times New Roman"/>
                <w:sz w:val="24"/>
                <w:szCs w:val="24"/>
              </w:rPr>
              <w:t>Минимальная ширина земельного участка вдоль фронта улицы (проезда) – 12 м</w:t>
            </w:r>
            <w:r w:rsidR="00D87191" w:rsidRPr="006E7330">
              <w:rPr>
                <w:rFonts w:ascii="Times New Roman" w:hAnsi="Times New Roman" w:cs="Times New Roman"/>
                <w:sz w:val="24"/>
                <w:szCs w:val="24"/>
              </w:rPr>
              <w:t>.</w:t>
            </w:r>
          </w:p>
          <w:p w14:paraId="5CF18C65" w14:textId="5D111B43" w:rsidR="003C7A01" w:rsidRPr="006E7330" w:rsidRDefault="00974D0B" w:rsidP="00AD31A0">
            <w:pPr>
              <w:tabs>
                <w:tab w:val="left" w:pos="1080"/>
              </w:tabs>
              <w:rPr>
                <w:rFonts w:ascii="Times New Roman" w:hAnsi="Times New Roman" w:cs="Times New Roman"/>
                <w:sz w:val="24"/>
                <w:szCs w:val="24"/>
              </w:rPr>
            </w:pPr>
            <w:r w:rsidRPr="006E7330">
              <w:rPr>
                <w:rFonts w:ascii="Times New Roman" w:hAnsi="Times New Roman" w:cs="Times New Roman"/>
                <w:sz w:val="24"/>
                <w:szCs w:val="24"/>
              </w:rPr>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p>
        </w:tc>
      </w:tr>
      <w:tr w:rsidR="00C53E6C" w:rsidRPr="006E7330" w14:paraId="62BAE4DF" w14:textId="77777777" w:rsidTr="00D97350">
        <w:trPr>
          <w:trHeight w:val="85"/>
        </w:trPr>
        <w:tc>
          <w:tcPr>
            <w:tcW w:w="540" w:type="dxa"/>
            <w:vMerge w:val="restart"/>
          </w:tcPr>
          <w:p w14:paraId="5E8B6182" w14:textId="77777777" w:rsidR="00C53E6C" w:rsidRPr="006E7330" w:rsidRDefault="00C53E6C" w:rsidP="00D87B37">
            <w:pPr>
              <w:pStyle w:val="af7"/>
              <w:numPr>
                <w:ilvl w:val="0"/>
                <w:numId w:val="20"/>
              </w:numPr>
              <w:rPr>
                <w:rFonts w:ascii="Times New Roman" w:hAnsi="Times New Roman" w:cs="Times New Roman"/>
                <w:sz w:val="24"/>
                <w:szCs w:val="24"/>
              </w:rPr>
            </w:pPr>
          </w:p>
        </w:tc>
        <w:tc>
          <w:tcPr>
            <w:tcW w:w="2224" w:type="dxa"/>
            <w:vMerge w:val="restart"/>
          </w:tcPr>
          <w:p w14:paraId="43B1E543" w14:textId="66AB6224"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Оказание услуг связи</w:t>
            </w:r>
          </w:p>
        </w:tc>
        <w:tc>
          <w:tcPr>
            <w:tcW w:w="1731" w:type="dxa"/>
            <w:vMerge w:val="restart"/>
          </w:tcPr>
          <w:p w14:paraId="1AB50F0A" w14:textId="77777777" w:rsidR="00C53E6C" w:rsidRPr="006E7330" w:rsidRDefault="00C53E6C"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3.2.3</w:t>
            </w:r>
          </w:p>
        </w:tc>
        <w:tc>
          <w:tcPr>
            <w:tcW w:w="4147" w:type="dxa"/>
            <w:vMerge w:val="restart"/>
          </w:tcPr>
          <w:p w14:paraId="2F0EA1FD" w14:textId="77777777"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662" w:type="dxa"/>
            <w:tcBorders>
              <w:top w:val="single" w:sz="4" w:space="0" w:color="auto"/>
              <w:bottom w:val="single" w:sz="4" w:space="0" w:color="auto"/>
            </w:tcBorders>
          </w:tcPr>
          <w:p w14:paraId="5F6938F4" w14:textId="1F75E4FA"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(площадь)–100 кв.м</w:t>
            </w:r>
          </w:p>
        </w:tc>
      </w:tr>
      <w:tr w:rsidR="00C53E6C" w:rsidRPr="006E7330" w14:paraId="3875E70B" w14:textId="77777777" w:rsidTr="0041600E">
        <w:trPr>
          <w:trHeight w:val="512"/>
        </w:trPr>
        <w:tc>
          <w:tcPr>
            <w:tcW w:w="540" w:type="dxa"/>
            <w:vMerge/>
          </w:tcPr>
          <w:p w14:paraId="36EB1EFF" w14:textId="77777777" w:rsidR="00C53E6C" w:rsidRPr="006E7330" w:rsidRDefault="00C53E6C" w:rsidP="00D87B37">
            <w:pPr>
              <w:pStyle w:val="af7"/>
              <w:numPr>
                <w:ilvl w:val="0"/>
                <w:numId w:val="20"/>
              </w:numPr>
              <w:rPr>
                <w:rFonts w:ascii="Times New Roman" w:hAnsi="Times New Roman" w:cs="Times New Roman"/>
                <w:sz w:val="24"/>
                <w:szCs w:val="24"/>
              </w:rPr>
            </w:pPr>
          </w:p>
        </w:tc>
        <w:tc>
          <w:tcPr>
            <w:tcW w:w="2224" w:type="dxa"/>
            <w:vMerge/>
          </w:tcPr>
          <w:p w14:paraId="7510EA42"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24F7ED13" w14:textId="77777777" w:rsidR="00C53E6C" w:rsidRPr="006E7330" w:rsidRDefault="00C53E6C" w:rsidP="00D87B37">
            <w:pPr>
              <w:jc w:val="center"/>
              <w:rPr>
                <w:rFonts w:ascii="Times New Roman" w:eastAsia="Tahoma" w:hAnsi="Times New Roman" w:cs="Times New Roman"/>
                <w:sz w:val="24"/>
                <w:szCs w:val="24"/>
              </w:rPr>
            </w:pPr>
          </w:p>
        </w:tc>
        <w:tc>
          <w:tcPr>
            <w:tcW w:w="4147" w:type="dxa"/>
            <w:vMerge/>
          </w:tcPr>
          <w:p w14:paraId="564EB88F" w14:textId="77777777" w:rsidR="00C53E6C" w:rsidRPr="006E7330" w:rsidRDefault="00C53E6C" w:rsidP="00D87B37">
            <w:pPr>
              <w:rPr>
                <w:rFonts w:ascii="Times New Roman" w:eastAsia="Tahoma" w:hAnsi="Times New Roman" w:cs="Times New Roman"/>
                <w:sz w:val="24"/>
                <w:szCs w:val="24"/>
              </w:rPr>
            </w:pPr>
          </w:p>
        </w:tc>
        <w:tc>
          <w:tcPr>
            <w:tcW w:w="6662" w:type="dxa"/>
            <w:tcBorders>
              <w:top w:val="single" w:sz="4" w:space="0" w:color="auto"/>
              <w:bottom w:val="single" w:sz="4" w:space="0" w:color="auto"/>
            </w:tcBorders>
          </w:tcPr>
          <w:p w14:paraId="250B2ACE" w14:textId="3BD51281"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53E6C" w:rsidRPr="006E7330" w14:paraId="2BAC4A8B" w14:textId="77777777" w:rsidTr="0041600E">
        <w:trPr>
          <w:trHeight w:val="512"/>
        </w:trPr>
        <w:tc>
          <w:tcPr>
            <w:tcW w:w="540" w:type="dxa"/>
            <w:vMerge/>
          </w:tcPr>
          <w:p w14:paraId="1E2D7268" w14:textId="77777777" w:rsidR="00C53E6C" w:rsidRPr="006E7330" w:rsidRDefault="00C53E6C" w:rsidP="00D87B37">
            <w:pPr>
              <w:pStyle w:val="af7"/>
              <w:numPr>
                <w:ilvl w:val="0"/>
                <w:numId w:val="20"/>
              </w:numPr>
              <w:rPr>
                <w:rFonts w:ascii="Times New Roman" w:hAnsi="Times New Roman" w:cs="Times New Roman"/>
                <w:sz w:val="24"/>
                <w:szCs w:val="24"/>
              </w:rPr>
            </w:pPr>
          </w:p>
        </w:tc>
        <w:tc>
          <w:tcPr>
            <w:tcW w:w="2224" w:type="dxa"/>
            <w:vMerge/>
          </w:tcPr>
          <w:p w14:paraId="508AB85A"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74CF33DA" w14:textId="77777777" w:rsidR="00C53E6C" w:rsidRPr="006E7330" w:rsidRDefault="00C53E6C" w:rsidP="00D87B37">
            <w:pPr>
              <w:jc w:val="center"/>
              <w:rPr>
                <w:rFonts w:ascii="Times New Roman" w:eastAsia="Tahoma" w:hAnsi="Times New Roman" w:cs="Times New Roman"/>
                <w:sz w:val="24"/>
                <w:szCs w:val="24"/>
              </w:rPr>
            </w:pPr>
          </w:p>
        </w:tc>
        <w:tc>
          <w:tcPr>
            <w:tcW w:w="4147" w:type="dxa"/>
            <w:vMerge/>
          </w:tcPr>
          <w:p w14:paraId="4C052642" w14:textId="77777777" w:rsidR="00C53E6C" w:rsidRPr="006E7330" w:rsidRDefault="00C53E6C" w:rsidP="00D87B37">
            <w:pPr>
              <w:rPr>
                <w:rFonts w:ascii="Times New Roman" w:eastAsia="Tahoma" w:hAnsi="Times New Roman" w:cs="Times New Roman"/>
                <w:sz w:val="24"/>
                <w:szCs w:val="24"/>
              </w:rPr>
            </w:pPr>
          </w:p>
        </w:tc>
        <w:tc>
          <w:tcPr>
            <w:tcW w:w="6662" w:type="dxa"/>
            <w:tcBorders>
              <w:top w:val="single" w:sz="4" w:space="0" w:color="auto"/>
              <w:bottom w:val="single" w:sz="4" w:space="0" w:color="auto"/>
            </w:tcBorders>
          </w:tcPr>
          <w:p w14:paraId="7C9999C0" w14:textId="72644D05"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53E6C" w:rsidRPr="006E7330" w14:paraId="5F91C83F" w14:textId="77777777" w:rsidTr="0041600E">
        <w:trPr>
          <w:trHeight w:val="512"/>
        </w:trPr>
        <w:tc>
          <w:tcPr>
            <w:tcW w:w="540" w:type="dxa"/>
            <w:vMerge/>
          </w:tcPr>
          <w:p w14:paraId="0BB490A3" w14:textId="77777777" w:rsidR="00C53E6C" w:rsidRPr="006E7330" w:rsidRDefault="00C53E6C" w:rsidP="00D87B37">
            <w:pPr>
              <w:pStyle w:val="af7"/>
              <w:numPr>
                <w:ilvl w:val="0"/>
                <w:numId w:val="20"/>
              </w:numPr>
              <w:rPr>
                <w:rFonts w:ascii="Times New Roman" w:hAnsi="Times New Roman" w:cs="Times New Roman"/>
                <w:sz w:val="24"/>
                <w:szCs w:val="24"/>
              </w:rPr>
            </w:pPr>
          </w:p>
        </w:tc>
        <w:tc>
          <w:tcPr>
            <w:tcW w:w="2224" w:type="dxa"/>
            <w:vMerge/>
          </w:tcPr>
          <w:p w14:paraId="291D8466"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6C6D05F5" w14:textId="77777777" w:rsidR="00C53E6C" w:rsidRPr="006E7330" w:rsidRDefault="00C53E6C" w:rsidP="00D87B37">
            <w:pPr>
              <w:jc w:val="center"/>
              <w:rPr>
                <w:rFonts w:ascii="Times New Roman" w:eastAsia="Tahoma" w:hAnsi="Times New Roman" w:cs="Times New Roman"/>
                <w:sz w:val="24"/>
                <w:szCs w:val="24"/>
              </w:rPr>
            </w:pPr>
          </w:p>
        </w:tc>
        <w:tc>
          <w:tcPr>
            <w:tcW w:w="4147" w:type="dxa"/>
            <w:vMerge/>
          </w:tcPr>
          <w:p w14:paraId="2D8A7E18" w14:textId="77777777" w:rsidR="00C53E6C" w:rsidRPr="006E7330" w:rsidRDefault="00C53E6C" w:rsidP="00D87B37">
            <w:pPr>
              <w:rPr>
                <w:rFonts w:ascii="Times New Roman" w:eastAsia="Tahoma" w:hAnsi="Times New Roman" w:cs="Times New Roman"/>
                <w:sz w:val="24"/>
                <w:szCs w:val="24"/>
              </w:rPr>
            </w:pPr>
          </w:p>
        </w:tc>
        <w:tc>
          <w:tcPr>
            <w:tcW w:w="6662" w:type="dxa"/>
            <w:tcBorders>
              <w:top w:val="single" w:sz="4" w:space="0" w:color="auto"/>
              <w:bottom w:val="single" w:sz="4" w:space="0" w:color="auto"/>
            </w:tcBorders>
          </w:tcPr>
          <w:p w14:paraId="35141C63" w14:textId="45E73773"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53E6C" w:rsidRPr="006E7330" w14:paraId="6186F70C" w14:textId="77777777" w:rsidTr="0041600E">
        <w:trPr>
          <w:trHeight w:val="70"/>
        </w:trPr>
        <w:tc>
          <w:tcPr>
            <w:tcW w:w="540" w:type="dxa"/>
            <w:vMerge/>
          </w:tcPr>
          <w:p w14:paraId="76BC0142" w14:textId="77777777" w:rsidR="00C53E6C" w:rsidRPr="006E7330" w:rsidRDefault="00C53E6C" w:rsidP="00D87B37">
            <w:pPr>
              <w:pStyle w:val="af7"/>
              <w:numPr>
                <w:ilvl w:val="0"/>
                <w:numId w:val="20"/>
              </w:numPr>
              <w:rPr>
                <w:rFonts w:ascii="Times New Roman" w:hAnsi="Times New Roman" w:cs="Times New Roman"/>
                <w:sz w:val="24"/>
                <w:szCs w:val="24"/>
              </w:rPr>
            </w:pPr>
          </w:p>
        </w:tc>
        <w:tc>
          <w:tcPr>
            <w:tcW w:w="2224" w:type="dxa"/>
            <w:vMerge/>
          </w:tcPr>
          <w:p w14:paraId="25894228"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1DBBB1B4" w14:textId="77777777" w:rsidR="00C53E6C" w:rsidRPr="006E7330" w:rsidRDefault="00C53E6C" w:rsidP="00D87B37">
            <w:pPr>
              <w:jc w:val="center"/>
              <w:rPr>
                <w:rFonts w:ascii="Times New Roman" w:eastAsia="Tahoma" w:hAnsi="Times New Roman" w:cs="Times New Roman"/>
                <w:sz w:val="24"/>
                <w:szCs w:val="24"/>
              </w:rPr>
            </w:pPr>
          </w:p>
        </w:tc>
        <w:tc>
          <w:tcPr>
            <w:tcW w:w="4147" w:type="dxa"/>
            <w:vMerge/>
          </w:tcPr>
          <w:p w14:paraId="449D1092" w14:textId="77777777" w:rsidR="00C53E6C" w:rsidRPr="006E7330" w:rsidRDefault="00C53E6C" w:rsidP="00D87B37">
            <w:pPr>
              <w:rPr>
                <w:rFonts w:ascii="Times New Roman" w:eastAsia="Tahoma" w:hAnsi="Times New Roman" w:cs="Times New Roman"/>
                <w:sz w:val="24"/>
                <w:szCs w:val="24"/>
              </w:rPr>
            </w:pPr>
          </w:p>
        </w:tc>
        <w:tc>
          <w:tcPr>
            <w:tcW w:w="6662" w:type="dxa"/>
            <w:tcBorders>
              <w:top w:val="single" w:sz="4" w:space="0" w:color="auto"/>
              <w:bottom w:val="single" w:sz="4" w:space="0" w:color="auto"/>
            </w:tcBorders>
          </w:tcPr>
          <w:p w14:paraId="58918422" w14:textId="0A0ABDF2"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4F4E5C" w:rsidRPr="006E7330" w14:paraId="09F79D38" w14:textId="77777777" w:rsidTr="00D97350">
        <w:trPr>
          <w:trHeight w:val="85"/>
        </w:trPr>
        <w:tc>
          <w:tcPr>
            <w:tcW w:w="540" w:type="dxa"/>
            <w:vMerge w:val="restart"/>
          </w:tcPr>
          <w:p w14:paraId="65512A1F" w14:textId="77777777" w:rsidR="004F4E5C" w:rsidRPr="006E7330" w:rsidRDefault="004F4E5C" w:rsidP="00D87B37">
            <w:pPr>
              <w:pStyle w:val="af7"/>
              <w:numPr>
                <w:ilvl w:val="0"/>
                <w:numId w:val="20"/>
              </w:numPr>
              <w:rPr>
                <w:rFonts w:ascii="Times New Roman" w:hAnsi="Times New Roman" w:cs="Times New Roman"/>
                <w:sz w:val="24"/>
                <w:szCs w:val="24"/>
              </w:rPr>
            </w:pPr>
          </w:p>
        </w:tc>
        <w:tc>
          <w:tcPr>
            <w:tcW w:w="2224" w:type="dxa"/>
            <w:vMerge w:val="restart"/>
          </w:tcPr>
          <w:p w14:paraId="75C9D9C0" w14:textId="77777777" w:rsidR="004F4E5C" w:rsidRPr="006E7330" w:rsidRDefault="004F4E5C" w:rsidP="00D87B37">
            <w:pPr>
              <w:rPr>
                <w:rFonts w:ascii="Times New Roman" w:hAnsi="Times New Roman" w:cs="Times New Roman"/>
                <w:sz w:val="24"/>
                <w:szCs w:val="24"/>
              </w:rPr>
            </w:pPr>
            <w:r w:rsidRPr="006E7330">
              <w:rPr>
                <w:rFonts w:ascii="Times New Roman" w:eastAsia="Tahoma" w:hAnsi="Times New Roman" w:cs="Times New Roman"/>
                <w:sz w:val="24"/>
                <w:szCs w:val="24"/>
              </w:rPr>
              <w:t>Амбулаторное ветеринарное обслуживание</w:t>
            </w:r>
          </w:p>
        </w:tc>
        <w:tc>
          <w:tcPr>
            <w:tcW w:w="1731" w:type="dxa"/>
            <w:vMerge w:val="restart"/>
          </w:tcPr>
          <w:p w14:paraId="5BB38991" w14:textId="77777777" w:rsidR="004F4E5C" w:rsidRPr="006E7330" w:rsidRDefault="004F4E5C"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3.10.1</w:t>
            </w:r>
          </w:p>
        </w:tc>
        <w:tc>
          <w:tcPr>
            <w:tcW w:w="4147" w:type="dxa"/>
            <w:vMerge w:val="restart"/>
            <w:tcBorders>
              <w:right w:val="single" w:sz="4" w:space="0" w:color="auto"/>
            </w:tcBorders>
          </w:tcPr>
          <w:p w14:paraId="11B17265" w14:textId="77777777" w:rsidR="004F4E5C" w:rsidRPr="006E7330" w:rsidRDefault="004F4E5C"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6662" w:type="dxa"/>
            <w:tcBorders>
              <w:top w:val="single" w:sz="4" w:space="0" w:color="auto"/>
              <w:left w:val="single" w:sz="4" w:space="0" w:color="auto"/>
              <w:bottom w:val="single" w:sz="4" w:space="0" w:color="auto"/>
              <w:right w:val="single" w:sz="4" w:space="0" w:color="auto"/>
            </w:tcBorders>
          </w:tcPr>
          <w:p w14:paraId="5F7E43B0" w14:textId="4584A3E4"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(площадь)–300 кв.м</w:t>
            </w:r>
          </w:p>
        </w:tc>
      </w:tr>
      <w:tr w:rsidR="004F4E5C" w:rsidRPr="006E7330" w14:paraId="68C5C585" w14:textId="77777777" w:rsidTr="004F4E5C">
        <w:trPr>
          <w:trHeight w:val="415"/>
        </w:trPr>
        <w:tc>
          <w:tcPr>
            <w:tcW w:w="540" w:type="dxa"/>
            <w:vMerge/>
          </w:tcPr>
          <w:p w14:paraId="7B571E7E" w14:textId="77777777" w:rsidR="004F4E5C" w:rsidRPr="006E7330" w:rsidRDefault="004F4E5C" w:rsidP="00D87B37">
            <w:pPr>
              <w:pStyle w:val="af7"/>
              <w:numPr>
                <w:ilvl w:val="0"/>
                <w:numId w:val="20"/>
              </w:numPr>
              <w:rPr>
                <w:rFonts w:ascii="Times New Roman" w:hAnsi="Times New Roman" w:cs="Times New Roman"/>
                <w:sz w:val="24"/>
                <w:szCs w:val="24"/>
              </w:rPr>
            </w:pPr>
          </w:p>
        </w:tc>
        <w:tc>
          <w:tcPr>
            <w:tcW w:w="2224" w:type="dxa"/>
            <w:vMerge/>
          </w:tcPr>
          <w:p w14:paraId="5839CDF8"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3C9F8939" w14:textId="77777777" w:rsidR="004F4E5C" w:rsidRPr="006E7330" w:rsidRDefault="004F4E5C" w:rsidP="00D87B37">
            <w:pPr>
              <w:rPr>
                <w:rFonts w:ascii="Times New Roman" w:eastAsia="Tahoma" w:hAnsi="Times New Roman" w:cs="Times New Roman"/>
                <w:sz w:val="24"/>
                <w:szCs w:val="24"/>
              </w:rPr>
            </w:pPr>
          </w:p>
        </w:tc>
        <w:tc>
          <w:tcPr>
            <w:tcW w:w="4147" w:type="dxa"/>
            <w:vMerge/>
            <w:tcBorders>
              <w:right w:val="single" w:sz="4" w:space="0" w:color="auto"/>
            </w:tcBorders>
          </w:tcPr>
          <w:p w14:paraId="4F601949" w14:textId="77777777" w:rsidR="004F4E5C" w:rsidRPr="006E7330" w:rsidRDefault="004F4E5C"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4B6ED99" w14:textId="25C7F0A6"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 м</w:t>
            </w:r>
          </w:p>
        </w:tc>
      </w:tr>
      <w:tr w:rsidR="004F4E5C" w:rsidRPr="006E7330" w14:paraId="3B803B58" w14:textId="77777777" w:rsidTr="004F4E5C">
        <w:trPr>
          <w:trHeight w:val="415"/>
        </w:trPr>
        <w:tc>
          <w:tcPr>
            <w:tcW w:w="540" w:type="dxa"/>
            <w:vMerge/>
          </w:tcPr>
          <w:p w14:paraId="06376F57" w14:textId="77777777" w:rsidR="004F4E5C" w:rsidRPr="006E7330" w:rsidRDefault="004F4E5C" w:rsidP="00D87B37">
            <w:pPr>
              <w:pStyle w:val="af7"/>
              <w:numPr>
                <w:ilvl w:val="0"/>
                <w:numId w:val="20"/>
              </w:numPr>
              <w:rPr>
                <w:rFonts w:ascii="Times New Roman" w:hAnsi="Times New Roman" w:cs="Times New Roman"/>
                <w:sz w:val="24"/>
                <w:szCs w:val="24"/>
              </w:rPr>
            </w:pPr>
          </w:p>
        </w:tc>
        <w:tc>
          <w:tcPr>
            <w:tcW w:w="2224" w:type="dxa"/>
            <w:vMerge/>
          </w:tcPr>
          <w:p w14:paraId="17B6FEED"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625E84EA" w14:textId="77777777" w:rsidR="004F4E5C" w:rsidRPr="006E7330" w:rsidRDefault="004F4E5C" w:rsidP="00D87B37">
            <w:pPr>
              <w:rPr>
                <w:rFonts w:ascii="Times New Roman" w:eastAsia="Tahoma" w:hAnsi="Times New Roman" w:cs="Times New Roman"/>
                <w:sz w:val="24"/>
                <w:szCs w:val="24"/>
              </w:rPr>
            </w:pPr>
          </w:p>
        </w:tc>
        <w:tc>
          <w:tcPr>
            <w:tcW w:w="4147" w:type="dxa"/>
            <w:vMerge/>
            <w:tcBorders>
              <w:right w:val="single" w:sz="4" w:space="0" w:color="auto"/>
            </w:tcBorders>
          </w:tcPr>
          <w:p w14:paraId="5F1DF566" w14:textId="77777777" w:rsidR="004F4E5C" w:rsidRPr="006E7330" w:rsidRDefault="004F4E5C"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B5C3594" w14:textId="65387A03"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4F4E5C" w:rsidRPr="006E7330" w14:paraId="5986340B" w14:textId="77777777" w:rsidTr="004F4E5C">
        <w:trPr>
          <w:trHeight w:val="415"/>
        </w:trPr>
        <w:tc>
          <w:tcPr>
            <w:tcW w:w="540" w:type="dxa"/>
            <w:vMerge/>
          </w:tcPr>
          <w:p w14:paraId="41716ADF" w14:textId="77777777" w:rsidR="004F4E5C" w:rsidRPr="006E7330" w:rsidRDefault="004F4E5C" w:rsidP="00D87B37">
            <w:pPr>
              <w:pStyle w:val="af7"/>
              <w:numPr>
                <w:ilvl w:val="0"/>
                <w:numId w:val="20"/>
              </w:numPr>
              <w:rPr>
                <w:rFonts w:ascii="Times New Roman" w:hAnsi="Times New Roman" w:cs="Times New Roman"/>
                <w:sz w:val="24"/>
                <w:szCs w:val="24"/>
              </w:rPr>
            </w:pPr>
          </w:p>
        </w:tc>
        <w:tc>
          <w:tcPr>
            <w:tcW w:w="2224" w:type="dxa"/>
            <w:vMerge/>
          </w:tcPr>
          <w:p w14:paraId="371DC6ED"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0C654ABE" w14:textId="77777777" w:rsidR="004F4E5C" w:rsidRPr="006E7330" w:rsidRDefault="004F4E5C" w:rsidP="00D87B37">
            <w:pPr>
              <w:rPr>
                <w:rFonts w:ascii="Times New Roman" w:eastAsia="Tahoma" w:hAnsi="Times New Roman" w:cs="Times New Roman"/>
                <w:sz w:val="24"/>
                <w:szCs w:val="24"/>
              </w:rPr>
            </w:pPr>
          </w:p>
        </w:tc>
        <w:tc>
          <w:tcPr>
            <w:tcW w:w="4147" w:type="dxa"/>
            <w:vMerge/>
            <w:tcBorders>
              <w:right w:val="single" w:sz="4" w:space="0" w:color="auto"/>
            </w:tcBorders>
          </w:tcPr>
          <w:p w14:paraId="24F109EE" w14:textId="77777777" w:rsidR="004F4E5C" w:rsidRPr="006E7330" w:rsidRDefault="004F4E5C"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E16BE0F" w14:textId="1B9FA327"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4F4E5C" w:rsidRPr="006E7330" w14:paraId="4A3E2142" w14:textId="77777777" w:rsidTr="00D97350">
        <w:trPr>
          <w:trHeight w:val="101"/>
        </w:trPr>
        <w:tc>
          <w:tcPr>
            <w:tcW w:w="540" w:type="dxa"/>
            <w:vMerge/>
          </w:tcPr>
          <w:p w14:paraId="0C8767BC" w14:textId="77777777" w:rsidR="004F4E5C" w:rsidRPr="006E7330" w:rsidRDefault="004F4E5C" w:rsidP="00D87B37">
            <w:pPr>
              <w:pStyle w:val="af7"/>
              <w:numPr>
                <w:ilvl w:val="0"/>
                <w:numId w:val="20"/>
              </w:numPr>
              <w:rPr>
                <w:rFonts w:ascii="Times New Roman" w:hAnsi="Times New Roman" w:cs="Times New Roman"/>
                <w:sz w:val="24"/>
                <w:szCs w:val="24"/>
              </w:rPr>
            </w:pPr>
          </w:p>
        </w:tc>
        <w:tc>
          <w:tcPr>
            <w:tcW w:w="2224" w:type="dxa"/>
            <w:vMerge/>
          </w:tcPr>
          <w:p w14:paraId="41A353B0"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31CE7037" w14:textId="77777777" w:rsidR="004F4E5C" w:rsidRPr="006E7330" w:rsidRDefault="004F4E5C" w:rsidP="00D87B37">
            <w:pPr>
              <w:rPr>
                <w:rFonts w:ascii="Times New Roman" w:eastAsia="Tahoma" w:hAnsi="Times New Roman" w:cs="Times New Roman"/>
                <w:sz w:val="24"/>
                <w:szCs w:val="24"/>
              </w:rPr>
            </w:pPr>
          </w:p>
        </w:tc>
        <w:tc>
          <w:tcPr>
            <w:tcW w:w="4147" w:type="dxa"/>
            <w:vMerge/>
            <w:tcBorders>
              <w:right w:val="single" w:sz="4" w:space="0" w:color="auto"/>
            </w:tcBorders>
          </w:tcPr>
          <w:p w14:paraId="57B3A953" w14:textId="77777777" w:rsidR="004F4E5C" w:rsidRPr="006E7330" w:rsidRDefault="004F4E5C"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273A999" w14:textId="5D038527"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7 м</w:t>
            </w:r>
          </w:p>
        </w:tc>
      </w:tr>
      <w:tr w:rsidR="004F4E5C" w:rsidRPr="006E7330" w14:paraId="710547C7" w14:textId="77777777" w:rsidTr="004F4E5C">
        <w:trPr>
          <w:trHeight w:val="415"/>
        </w:trPr>
        <w:tc>
          <w:tcPr>
            <w:tcW w:w="540" w:type="dxa"/>
            <w:vMerge/>
          </w:tcPr>
          <w:p w14:paraId="4C8EB02D" w14:textId="77777777" w:rsidR="004F4E5C" w:rsidRPr="006E7330" w:rsidRDefault="004F4E5C" w:rsidP="00D87B37">
            <w:pPr>
              <w:pStyle w:val="af7"/>
              <w:numPr>
                <w:ilvl w:val="0"/>
                <w:numId w:val="20"/>
              </w:numPr>
              <w:rPr>
                <w:rFonts w:ascii="Times New Roman" w:hAnsi="Times New Roman" w:cs="Times New Roman"/>
                <w:sz w:val="24"/>
                <w:szCs w:val="24"/>
              </w:rPr>
            </w:pPr>
          </w:p>
        </w:tc>
        <w:tc>
          <w:tcPr>
            <w:tcW w:w="2224" w:type="dxa"/>
            <w:vMerge/>
          </w:tcPr>
          <w:p w14:paraId="190987F7"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1DB1CB80" w14:textId="77777777" w:rsidR="004F4E5C" w:rsidRPr="006E7330" w:rsidRDefault="004F4E5C" w:rsidP="00D87B37">
            <w:pPr>
              <w:rPr>
                <w:rFonts w:ascii="Times New Roman" w:eastAsia="Tahoma" w:hAnsi="Times New Roman" w:cs="Times New Roman"/>
                <w:sz w:val="24"/>
                <w:szCs w:val="24"/>
              </w:rPr>
            </w:pPr>
          </w:p>
        </w:tc>
        <w:tc>
          <w:tcPr>
            <w:tcW w:w="4147" w:type="dxa"/>
            <w:vMerge/>
            <w:tcBorders>
              <w:right w:val="single" w:sz="4" w:space="0" w:color="auto"/>
            </w:tcBorders>
          </w:tcPr>
          <w:p w14:paraId="48D8ACE4" w14:textId="77777777" w:rsidR="004F4E5C" w:rsidRPr="006E7330" w:rsidRDefault="004F4E5C"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6D73EE" w14:textId="135D93B8"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277085" w:rsidRPr="006E7330" w14:paraId="5CEB3CF7" w14:textId="77777777" w:rsidTr="001E1FD7">
        <w:trPr>
          <w:trHeight w:val="883"/>
        </w:trPr>
        <w:tc>
          <w:tcPr>
            <w:tcW w:w="540" w:type="dxa"/>
            <w:vMerge w:val="restart"/>
          </w:tcPr>
          <w:p w14:paraId="729F80B8" w14:textId="77777777" w:rsidR="00277085" w:rsidRPr="006E7330" w:rsidRDefault="00277085" w:rsidP="00D87B37">
            <w:pPr>
              <w:pStyle w:val="af7"/>
              <w:numPr>
                <w:ilvl w:val="0"/>
                <w:numId w:val="20"/>
              </w:numPr>
              <w:rPr>
                <w:rFonts w:ascii="Times New Roman" w:hAnsi="Times New Roman" w:cs="Times New Roman"/>
                <w:sz w:val="24"/>
                <w:szCs w:val="24"/>
              </w:rPr>
            </w:pPr>
          </w:p>
        </w:tc>
        <w:tc>
          <w:tcPr>
            <w:tcW w:w="2224" w:type="dxa"/>
            <w:vMerge w:val="restart"/>
          </w:tcPr>
          <w:p w14:paraId="6C1A148B" w14:textId="77777777" w:rsidR="00277085" w:rsidRPr="006E7330" w:rsidRDefault="00277085" w:rsidP="00D87B37">
            <w:pPr>
              <w:rPr>
                <w:rFonts w:ascii="Times New Roman" w:eastAsia="Tahoma" w:hAnsi="Times New Roman" w:cs="Times New Roman"/>
                <w:sz w:val="24"/>
                <w:szCs w:val="24"/>
              </w:rPr>
            </w:pPr>
            <w:r w:rsidRPr="006E7330">
              <w:rPr>
                <w:rFonts w:ascii="Times New Roman" w:hAnsi="Times New Roman" w:cs="Times New Roman"/>
                <w:sz w:val="24"/>
                <w:szCs w:val="24"/>
              </w:rPr>
              <w:t>Деловое управление</w:t>
            </w:r>
          </w:p>
        </w:tc>
        <w:tc>
          <w:tcPr>
            <w:tcW w:w="1731" w:type="dxa"/>
            <w:vMerge w:val="restart"/>
          </w:tcPr>
          <w:p w14:paraId="3F930285" w14:textId="77777777" w:rsidR="00277085" w:rsidRPr="006E7330" w:rsidRDefault="00277085" w:rsidP="00D87B37">
            <w:pPr>
              <w:rPr>
                <w:rFonts w:ascii="Times New Roman" w:eastAsia="Tahoma" w:hAnsi="Times New Roman" w:cs="Times New Roman"/>
                <w:sz w:val="24"/>
                <w:szCs w:val="24"/>
              </w:rPr>
            </w:pPr>
            <w:r w:rsidRPr="006E7330">
              <w:rPr>
                <w:rFonts w:ascii="Times New Roman" w:hAnsi="Times New Roman" w:cs="Times New Roman"/>
                <w:sz w:val="24"/>
                <w:szCs w:val="24"/>
              </w:rPr>
              <w:t>4.1</w:t>
            </w:r>
          </w:p>
        </w:tc>
        <w:tc>
          <w:tcPr>
            <w:tcW w:w="4147" w:type="dxa"/>
            <w:vMerge w:val="restart"/>
            <w:tcBorders>
              <w:right w:val="single" w:sz="4" w:space="0" w:color="auto"/>
            </w:tcBorders>
          </w:tcPr>
          <w:p w14:paraId="05D4830F" w14:textId="77777777" w:rsidR="00277085" w:rsidRPr="006E7330" w:rsidRDefault="00277085" w:rsidP="00D87B37">
            <w:pPr>
              <w:rPr>
                <w:rFonts w:ascii="Times New Roman" w:eastAsia="Tahoma"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662" w:type="dxa"/>
            <w:tcBorders>
              <w:top w:val="nil"/>
              <w:left w:val="single" w:sz="4" w:space="0" w:color="auto"/>
              <w:right w:val="single" w:sz="4" w:space="0" w:color="auto"/>
            </w:tcBorders>
          </w:tcPr>
          <w:p w14:paraId="3641FB3D" w14:textId="77777777" w:rsidR="00277085" w:rsidRPr="006E7330" w:rsidRDefault="0027708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(площадь)–400 кв.м</w:t>
            </w:r>
          </w:p>
          <w:p w14:paraId="44B488A7" w14:textId="1C502FA0" w:rsidR="00277085" w:rsidRPr="006E7330" w:rsidRDefault="0027708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10532BC4" w14:textId="77777777" w:rsidTr="0041600E">
        <w:trPr>
          <w:trHeight w:val="500"/>
        </w:trPr>
        <w:tc>
          <w:tcPr>
            <w:tcW w:w="540" w:type="dxa"/>
            <w:vMerge/>
          </w:tcPr>
          <w:p w14:paraId="002F37EB" w14:textId="77777777" w:rsidR="0088633A" w:rsidRPr="006E7330" w:rsidRDefault="0088633A" w:rsidP="00D87B37">
            <w:pPr>
              <w:pStyle w:val="af7"/>
              <w:numPr>
                <w:ilvl w:val="0"/>
                <w:numId w:val="20"/>
              </w:numPr>
              <w:rPr>
                <w:rFonts w:ascii="Times New Roman" w:hAnsi="Times New Roman" w:cs="Times New Roman"/>
                <w:sz w:val="24"/>
                <w:szCs w:val="24"/>
              </w:rPr>
            </w:pPr>
          </w:p>
        </w:tc>
        <w:tc>
          <w:tcPr>
            <w:tcW w:w="2224" w:type="dxa"/>
            <w:vMerge/>
          </w:tcPr>
          <w:p w14:paraId="2E80D151" w14:textId="77777777" w:rsidR="0088633A" w:rsidRPr="006E7330" w:rsidRDefault="0088633A" w:rsidP="00D87B37">
            <w:pPr>
              <w:rPr>
                <w:rFonts w:ascii="Times New Roman" w:hAnsi="Times New Roman" w:cs="Times New Roman"/>
                <w:sz w:val="24"/>
                <w:szCs w:val="24"/>
              </w:rPr>
            </w:pPr>
          </w:p>
        </w:tc>
        <w:tc>
          <w:tcPr>
            <w:tcW w:w="1731" w:type="dxa"/>
            <w:vMerge/>
          </w:tcPr>
          <w:p w14:paraId="1EEAEAF1" w14:textId="77777777" w:rsidR="0088633A" w:rsidRPr="006E7330" w:rsidRDefault="0088633A" w:rsidP="00D87B37">
            <w:pPr>
              <w:rPr>
                <w:rFonts w:ascii="Times New Roman" w:hAnsi="Times New Roman" w:cs="Times New Roman"/>
                <w:sz w:val="24"/>
                <w:szCs w:val="24"/>
              </w:rPr>
            </w:pPr>
          </w:p>
        </w:tc>
        <w:tc>
          <w:tcPr>
            <w:tcW w:w="4147" w:type="dxa"/>
            <w:vMerge/>
            <w:tcBorders>
              <w:right w:val="single" w:sz="4" w:space="0" w:color="auto"/>
            </w:tcBorders>
          </w:tcPr>
          <w:p w14:paraId="3543F199" w14:textId="77777777" w:rsidR="0088633A" w:rsidRPr="006E7330" w:rsidRDefault="0088633A" w:rsidP="00D87B37">
            <w:pPr>
              <w:rPr>
                <w:rFonts w:ascii="Times New Roman"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0A985074" w14:textId="138F4D56"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35B019A3" w14:textId="77777777" w:rsidTr="0041600E">
        <w:trPr>
          <w:trHeight w:val="597"/>
        </w:trPr>
        <w:tc>
          <w:tcPr>
            <w:tcW w:w="540" w:type="dxa"/>
            <w:vMerge/>
          </w:tcPr>
          <w:p w14:paraId="61C2A577" w14:textId="77777777" w:rsidR="0088633A" w:rsidRPr="006E7330" w:rsidRDefault="0088633A" w:rsidP="00D87B37">
            <w:pPr>
              <w:pStyle w:val="af7"/>
              <w:numPr>
                <w:ilvl w:val="0"/>
                <w:numId w:val="20"/>
              </w:numPr>
              <w:rPr>
                <w:rFonts w:ascii="Times New Roman" w:hAnsi="Times New Roman" w:cs="Times New Roman"/>
                <w:sz w:val="24"/>
                <w:szCs w:val="24"/>
              </w:rPr>
            </w:pPr>
          </w:p>
        </w:tc>
        <w:tc>
          <w:tcPr>
            <w:tcW w:w="2224" w:type="dxa"/>
            <w:vMerge/>
          </w:tcPr>
          <w:p w14:paraId="0352A6F8" w14:textId="77777777" w:rsidR="0088633A" w:rsidRPr="006E7330" w:rsidRDefault="0088633A" w:rsidP="00D87B37">
            <w:pPr>
              <w:rPr>
                <w:rFonts w:ascii="Times New Roman" w:hAnsi="Times New Roman" w:cs="Times New Roman"/>
                <w:sz w:val="24"/>
                <w:szCs w:val="24"/>
              </w:rPr>
            </w:pPr>
          </w:p>
        </w:tc>
        <w:tc>
          <w:tcPr>
            <w:tcW w:w="1731" w:type="dxa"/>
            <w:vMerge/>
          </w:tcPr>
          <w:p w14:paraId="14DC1851" w14:textId="77777777" w:rsidR="0088633A" w:rsidRPr="006E7330" w:rsidRDefault="0088633A" w:rsidP="00D87B37">
            <w:pPr>
              <w:rPr>
                <w:rFonts w:ascii="Times New Roman" w:hAnsi="Times New Roman" w:cs="Times New Roman"/>
                <w:sz w:val="24"/>
                <w:szCs w:val="24"/>
              </w:rPr>
            </w:pPr>
          </w:p>
        </w:tc>
        <w:tc>
          <w:tcPr>
            <w:tcW w:w="4147" w:type="dxa"/>
            <w:vMerge/>
            <w:tcBorders>
              <w:right w:val="single" w:sz="4" w:space="0" w:color="auto"/>
            </w:tcBorders>
          </w:tcPr>
          <w:p w14:paraId="5A9D92F3" w14:textId="77777777" w:rsidR="0088633A" w:rsidRPr="006E7330" w:rsidRDefault="0088633A" w:rsidP="00D87B37">
            <w:pPr>
              <w:rPr>
                <w:rFonts w:ascii="Times New Roman"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6A1B559B" w14:textId="58DB059C"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2A6E23EC" w14:textId="77777777" w:rsidTr="0041600E">
        <w:trPr>
          <w:trHeight w:val="184"/>
        </w:trPr>
        <w:tc>
          <w:tcPr>
            <w:tcW w:w="540" w:type="dxa"/>
            <w:vMerge/>
          </w:tcPr>
          <w:p w14:paraId="3FD4657F" w14:textId="77777777" w:rsidR="0088633A" w:rsidRPr="006E7330" w:rsidRDefault="0088633A" w:rsidP="00D87B37">
            <w:pPr>
              <w:pStyle w:val="af7"/>
              <w:numPr>
                <w:ilvl w:val="0"/>
                <w:numId w:val="20"/>
              </w:numPr>
              <w:rPr>
                <w:rFonts w:ascii="Times New Roman" w:hAnsi="Times New Roman" w:cs="Times New Roman"/>
                <w:sz w:val="24"/>
                <w:szCs w:val="24"/>
              </w:rPr>
            </w:pPr>
          </w:p>
        </w:tc>
        <w:tc>
          <w:tcPr>
            <w:tcW w:w="2224" w:type="dxa"/>
            <w:vMerge/>
          </w:tcPr>
          <w:p w14:paraId="52468676" w14:textId="77777777" w:rsidR="0088633A" w:rsidRPr="006E7330" w:rsidRDefault="0088633A" w:rsidP="00D87B37">
            <w:pPr>
              <w:rPr>
                <w:rFonts w:ascii="Times New Roman" w:hAnsi="Times New Roman" w:cs="Times New Roman"/>
                <w:sz w:val="24"/>
                <w:szCs w:val="24"/>
              </w:rPr>
            </w:pPr>
          </w:p>
        </w:tc>
        <w:tc>
          <w:tcPr>
            <w:tcW w:w="1731" w:type="dxa"/>
            <w:vMerge/>
          </w:tcPr>
          <w:p w14:paraId="76A14816" w14:textId="77777777" w:rsidR="0088633A" w:rsidRPr="006E7330" w:rsidRDefault="0088633A" w:rsidP="00D87B37">
            <w:pPr>
              <w:rPr>
                <w:rFonts w:ascii="Times New Roman" w:hAnsi="Times New Roman" w:cs="Times New Roman"/>
                <w:sz w:val="24"/>
                <w:szCs w:val="24"/>
              </w:rPr>
            </w:pPr>
          </w:p>
        </w:tc>
        <w:tc>
          <w:tcPr>
            <w:tcW w:w="4147" w:type="dxa"/>
            <w:vMerge/>
            <w:tcBorders>
              <w:right w:val="single" w:sz="4" w:space="0" w:color="auto"/>
            </w:tcBorders>
          </w:tcPr>
          <w:p w14:paraId="2457716D" w14:textId="77777777" w:rsidR="0088633A" w:rsidRPr="006E7330" w:rsidRDefault="0088633A" w:rsidP="00D87B37">
            <w:pPr>
              <w:rPr>
                <w:rFonts w:ascii="Times New Roman"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49A718C5" w14:textId="0D9283F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172EEAF1" w14:textId="77777777" w:rsidTr="0041600E">
        <w:trPr>
          <w:trHeight w:val="597"/>
        </w:trPr>
        <w:tc>
          <w:tcPr>
            <w:tcW w:w="540" w:type="dxa"/>
            <w:vMerge/>
          </w:tcPr>
          <w:p w14:paraId="5E64CCDB" w14:textId="77777777" w:rsidR="0088633A" w:rsidRPr="006E7330" w:rsidRDefault="0088633A" w:rsidP="00D87B37">
            <w:pPr>
              <w:pStyle w:val="af7"/>
              <w:numPr>
                <w:ilvl w:val="0"/>
                <w:numId w:val="20"/>
              </w:numPr>
              <w:rPr>
                <w:rFonts w:ascii="Times New Roman" w:hAnsi="Times New Roman" w:cs="Times New Roman"/>
                <w:sz w:val="24"/>
                <w:szCs w:val="24"/>
              </w:rPr>
            </w:pPr>
          </w:p>
        </w:tc>
        <w:tc>
          <w:tcPr>
            <w:tcW w:w="2224" w:type="dxa"/>
            <w:vMerge/>
          </w:tcPr>
          <w:p w14:paraId="5C13C945" w14:textId="77777777" w:rsidR="0088633A" w:rsidRPr="006E7330" w:rsidRDefault="0088633A" w:rsidP="00D87B37">
            <w:pPr>
              <w:rPr>
                <w:rFonts w:ascii="Times New Roman" w:hAnsi="Times New Roman" w:cs="Times New Roman"/>
                <w:sz w:val="24"/>
                <w:szCs w:val="24"/>
              </w:rPr>
            </w:pPr>
          </w:p>
        </w:tc>
        <w:tc>
          <w:tcPr>
            <w:tcW w:w="1731" w:type="dxa"/>
            <w:vMerge/>
          </w:tcPr>
          <w:p w14:paraId="7E1D427D" w14:textId="77777777" w:rsidR="0088633A" w:rsidRPr="006E7330" w:rsidRDefault="0088633A" w:rsidP="00D87B37">
            <w:pPr>
              <w:rPr>
                <w:rFonts w:ascii="Times New Roman" w:hAnsi="Times New Roman" w:cs="Times New Roman"/>
                <w:sz w:val="24"/>
                <w:szCs w:val="24"/>
              </w:rPr>
            </w:pPr>
          </w:p>
        </w:tc>
        <w:tc>
          <w:tcPr>
            <w:tcW w:w="4147" w:type="dxa"/>
            <w:vMerge/>
            <w:tcBorders>
              <w:right w:val="single" w:sz="4" w:space="0" w:color="auto"/>
            </w:tcBorders>
          </w:tcPr>
          <w:p w14:paraId="438CC13A" w14:textId="77777777" w:rsidR="0088633A" w:rsidRPr="006E7330" w:rsidRDefault="0088633A" w:rsidP="00D87B37">
            <w:pPr>
              <w:rPr>
                <w:rFonts w:ascii="Times New Roman"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09DDA5D1" w14:textId="701BF5BF"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1FBEB06A" w14:textId="77777777" w:rsidTr="0041600E">
        <w:trPr>
          <w:trHeight w:val="70"/>
        </w:trPr>
        <w:tc>
          <w:tcPr>
            <w:tcW w:w="540" w:type="dxa"/>
            <w:vMerge w:val="restart"/>
          </w:tcPr>
          <w:p w14:paraId="7DF7D2E0"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val="restart"/>
          </w:tcPr>
          <w:p w14:paraId="2761C57A"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Магазины</w:t>
            </w:r>
          </w:p>
        </w:tc>
        <w:tc>
          <w:tcPr>
            <w:tcW w:w="1731" w:type="dxa"/>
            <w:vMerge w:val="restart"/>
          </w:tcPr>
          <w:p w14:paraId="6CE19496"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4.4</w:t>
            </w:r>
          </w:p>
        </w:tc>
        <w:tc>
          <w:tcPr>
            <w:tcW w:w="4147" w:type="dxa"/>
            <w:vMerge w:val="restart"/>
          </w:tcPr>
          <w:p w14:paraId="250E3255" w14:textId="69C1C53A"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6662" w:type="dxa"/>
            <w:tcBorders>
              <w:bottom w:val="single" w:sz="4" w:space="0" w:color="auto"/>
            </w:tcBorders>
          </w:tcPr>
          <w:p w14:paraId="2CADB9D3" w14:textId="410ECE0D"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(площадь)–300 кв.м</w:t>
            </w:r>
          </w:p>
        </w:tc>
      </w:tr>
      <w:tr w:rsidR="00BE2D15" w:rsidRPr="006E7330" w14:paraId="7D079F92" w14:textId="77777777" w:rsidTr="0041600E">
        <w:trPr>
          <w:trHeight w:val="333"/>
        </w:trPr>
        <w:tc>
          <w:tcPr>
            <w:tcW w:w="540" w:type="dxa"/>
            <w:vMerge/>
          </w:tcPr>
          <w:p w14:paraId="7182A766"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3C5CEC8A"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53EB46F8" w14:textId="77777777" w:rsidR="00BE2D15" w:rsidRPr="006E7330" w:rsidRDefault="00BE2D15" w:rsidP="00D87B37">
            <w:pPr>
              <w:jc w:val="center"/>
              <w:rPr>
                <w:rFonts w:ascii="Times New Roman" w:eastAsia="Tahoma" w:hAnsi="Times New Roman" w:cs="Times New Roman"/>
                <w:sz w:val="24"/>
                <w:szCs w:val="24"/>
              </w:rPr>
            </w:pPr>
          </w:p>
        </w:tc>
        <w:tc>
          <w:tcPr>
            <w:tcW w:w="4147" w:type="dxa"/>
            <w:vMerge/>
          </w:tcPr>
          <w:p w14:paraId="040E73F6" w14:textId="77777777" w:rsidR="00BE2D15" w:rsidRPr="006E7330" w:rsidRDefault="00BE2D15" w:rsidP="00D87B37">
            <w:pPr>
              <w:rPr>
                <w:rFonts w:ascii="Times New Roman" w:eastAsia="Tahoma" w:hAnsi="Times New Roman" w:cs="Times New Roman"/>
                <w:sz w:val="24"/>
                <w:szCs w:val="24"/>
              </w:rPr>
            </w:pPr>
          </w:p>
        </w:tc>
        <w:tc>
          <w:tcPr>
            <w:tcW w:w="6662" w:type="dxa"/>
            <w:tcBorders>
              <w:bottom w:val="single" w:sz="4" w:space="0" w:color="auto"/>
            </w:tcBorders>
          </w:tcPr>
          <w:p w14:paraId="39834C01" w14:textId="7003AB1A"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50C90783" w14:textId="77777777" w:rsidTr="0041600E">
        <w:trPr>
          <w:trHeight w:val="355"/>
        </w:trPr>
        <w:tc>
          <w:tcPr>
            <w:tcW w:w="540" w:type="dxa"/>
            <w:vMerge/>
          </w:tcPr>
          <w:p w14:paraId="2881A2BF"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104D32DC"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7CA4E19C" w14:textId="77777777" w:rsidR="00BE2D15" w:rsidRPr="006E7330" w:rsidRDefault="00BE2D15" w:rsidP="00D87B37">
            <w:pPr>
              <w:jc w:val="center"/>
              <w:rPr>
                <w:rFonts w:ascii="Times New Roman" w:eastAsia="Tahoma" w:hAnsi="Times New Roman" w:cs="Times New Roman"/>
                <w:sz w:val="24"/>
                <w:szCs w:val="24"/>
              </w:rPr>
            </w:pPr>
          </w:p>
        </w:tc>
        <w:tc>
          <w:tcPr>
            <w:tcW w:w="4147" w:type="dxa"/>
            <w:vMerge/>
          </w:tcPr>
          <w:p w14:paraId="5C7006A5" w14:textId="77777777" w:rsidR="00BE2D15" w:rsidRPr="006E7330" w:rsidRDefault="00BE2D15" w:rsidP="00D87B37">
            <w:pPr>
              <w:rPr>
                <w:rFonts w:ascii="Times New Roman" w:eastAsia="Tahoma" w:hAnsi="Times New Roman" w:cs="Times New Roman"/>
                <w:sz w:val="24"/>
                <w:szCs w:val="24"/>
              </w:rPr>
            </w:pPr>
          </w:p>
        </w:tc>
        <w:tc>
          <w:tcPr>
            <w:tcW w:w="6662" w:type="dxa"/>
            <w:tcBorders>
              <w:bottom w:val="single" w:sz="4" w:space="0" w:color="auto"/>
            </w:tcBorders>
          </w:tcPr>
          <w:p w14:paraId="50BBD436" w14:textId="3BC8DBD9"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7733F5E4" w14:textId="77777777" w:rsidTr="0041600E">
        <w:trPr>
          <w:trHeight w:val="607"/>
        </w:trPr>
        <w:tc>
          <w:tcPr>
            <w:tcW w:w="540" w:type="dxa"/>
            <w:vMerge/>
          </w:tcPr>
          <w:p w14:paraId="4B321C02"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5C695663"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5023EFC0" w14:textId="77777777" w:rsidR="00BE2D15" w:rsidRPr="006E7330" w:rsidRDefault="00BE2D15" w:rsidP="00D87B37">
            <w:pPr>
              <w:jc w:val="center"/>
              <w:rPr>
                <w:rFonts w:ascii="Times New Roman" w:eastAsia="Tahoma" w:hAnsi="Times New Roman" w:cs="Times New Roman"/>
                <w:sz w:val="24"/>
                <w:szCs w:val="24"/>
              </w:rPr>
            </w:pPr>
          </w:p>
        </w:tc>
        <w:tc>
          <w:tcPr>
            <w:tcW w:w="4147" w:type="dxa"/>
            <w:vMerge/>
          </w:tcPr>
          <w:p w14:paraId="0DB18626" w14:textId="77777777" w:rsidR="00BE2D15" w:rsidRPr="006E7330" w:rsidRDefault="00BE2D15" w:rsidP="00D87B37">
            <w:pPr>
              <w:rPr>
                <w:rFonts w:ascii="Times New Roman" w:eastAsia="Tahoma" w:hAnsi="Times New Roman" w:cs="Times New Roman"/>
                <w:sz w:val="24"/>
                <w:szCs w:val="24"/>
              </w:rPr>
            </w:pPr>
          </w:p>
        </w:tc>
        <w:tc>
          <w:tcPr>
            <w:tcW w:w="6662" w:type="dxa"/>
            <w:tcBorders>
              <w:bottom w:val="single" w:sz="4" w:space="0" w:color="auto"/>
            </w:tcBorders>
          </w:tcPr>
          <w:p w14:paraId="6E741AC5" w14:textId="559CB54B"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50F5E3CE" w14:textId="77777777" w:rsidTr="0041600E">
        <w:trPr>
          <w:trHeight w:val="70"/>
        </w:trPr>
        <w:tc>
          <w:tcPr>
            <w:tcW w:w="540" w:type="dxa"/>
            <w:vMerge/>
          </w:tcPr>
          <w:p w14:paraId="1F6D35A0"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3BAEF01A"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413DD908" w14:textId="77777777" w:rsidR="00BE2D15" w:rsidRPr="006E7330" w:rsidRDefault="00BE2D15" w:rsidP="00D87B37">
            <w:pPr>
              <w:jc w:val="center"/>
              <w:rPr>
                <w:rFonts w:ascii="Times New Roman" w:eastAsia="Tahoma" w:hAnsi="Times New Roman" w:cs="Times New Roman"/>
                <w:sz w:val="24"/>
                <w:szCs w:val="24"/>
              </w:rPr>
            </w:pPr>
          </w:p>
        </w:tc>
        <w:tc>
          <w:tcPr>
            <w:tcW w:w="4147" w:type="dxa"/>
            <w:vMerge/>
          </w:tcPr>
          <w:p w14:paraId="7CBBDB99" w14:textId="77777777" w:rsidR="00BE2D15" w:rsidRPr="006E7330" w:rsidRDefault="00BE2D15" w:rsidP="00D87B37">
            <w:pPr>
              <w:rPr>
                <w:rFonts w:ascii="Times New Roman" w:eastAsia="Tahoma" w:hAnsi="Times New Roman" w:cs="Times New Roman"/>
                <w:sz w:val="24"/>
                <w:szCs w:val="24"/>
              </w:rPr>
            </w:pPr>
          </w:p>
        </w:tc>
        <w:tc>
          <w:tcPr>
            <w:tcW w:w="6662" w:type="dxa"/>
            <w:tcBorders>
              <w:bottom w:val="single" w:sz="4" w:space="0" w:color="auto"/>
            </w:tcBorders>
          </w:tcPr>
          <w:p w14:paraId="4DE478AA" w14:textId="7D583978"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35524A20" w14:textId="77777777" w:rsidTr="0088633A">
        <w:trPr>
          <w:trHeight w:val="607"/>
        </w:trPr>
        <w:tc>
          <w:tcPr>
            <w:tcW w:w="540" w:type="dxa"/>
            <w:vMerge/>
          </w:tcPr>
          <w:p w14:paraId="04312BB5"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6D66785F"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0F24C881" w14:textId="77777777" w:rsidR="00BE2D15" w:rsidRPr="006E7330" w:rsidRDefault="00BE2D15" w:rsidP="00D87B37">
            <w:pPr>
              <w:jc w:val="center"/>
              <w:rPr>
                <w:rFonts w:ascii="Times New Roman" w:eastAsia="Tahoma" w:hAnsi="Times New Roman" w:cs="Times New Roman"/>
                <w:sz w:val="24"/>
                <w:szCs w:val="24"/>
              </w:rPr>
            </w:pPr>
          </w:p>
        </w:tc>
        <w:tc>
          <w:tcPr>
            <w:tcW w:w="4147" w:type="dxa"/>
            <w:vMerge/>
          </w:tcPr>
          <w:p w14:paraId="112CB73C" w14:textId="77777777" w:rsidR="00BE2D15" w:rsidRPr="006E7330" w:rsidRDefault="00BE2D15" w:rsidP="00D87B37">
            <w:pPr>
              <w:rPr>
                <w:rFonts w:ascii="Times New Roman" w:eastAsia="Tahoma" w:hAnsi="Times New Roman" w:cs="Times New Roman"/>
                <w:sz w:val="24"/>
                <w:szCs w:val="24"/>
              </w:rPr>
            </w:pPr>
          </w:p>
        </w:tc>
        <w:tc>
          <w:tcPr>
            <w:tcW w:w="6662" w:type="dxa"/>
            <w:tcBorders>
              <w:bottom w:val="single" w:sz="4" w:space="0" w:color="auto"/>
            </w:tcBorders>
          </w:tcPr>
          <w:p w14:paraId="7B7E3F60" w14:textId="1F8FF04F"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88633A" w:rsidRPr="006E7330" w14:paraId="50FCAB30" w14:textId="77777777" w:rsidTr="0088633A">
        <w:tc>
          <w:tcPr>
            <w:tcW w:w="540" w:type="dxa"/>
            <w:vMerge w:val="restart"/>
          </w:tcPr>
          <w:p w14:paraId="30F27808" w14:textId="77777777" w:rsidR="0088633A" w:rsidRPr="006E7330" w:rsidRDefault="0088633A" w:rsidP="00D87B37">
            <w:pPr>
              <w:pStyle w:val="af7"/>
              <w:numPr>
                <w:ilvl w:val="0"/>
                <w:numId w:val="20"/>
              </w:numPr>
              <w:rPr>
                <w:rFonts w:ascii="Times New Roman" w:hAnsi="Times New Roman" w:cs="Times New Roman"/>
                <w:sz w:val="24"/>
                <w:szCs w:val="24"/>
              </w:rPr>
            </w:pPr>
          </w:p>
        </w:tc>
        <w:tc>
          <w:tcPr>
            <w:tcW w:w="2224" w:type="dxa"/>
            <w:vMerge w:val="restart"/>
          </w:tcPr>
          <w:p w14:paraId="60F38C8B"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Банковская и страховая деятельность</w:t>
            </w:r>
          </w:p>
        </w:tc>
        <w:tc>
          <w:tcPr>
            <w:tcW w:w="1731" w:type="dxa"/>
            <w:vMerge w:val="restart"/>
          </w:tcPr>
          <w:p w14:paraId="7A638ED4"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4.5</w:t>
            </w:r>
          </w:p>
        </w:tc>
        <w:tc>
          <w:tcPr>
            <w:tcW w:w="4147" w:type="dxa"/>
            <w:vMerge w:val="restart"/>
            <w:tcBorders>
              <w:right w:val="single" w:sz="4" w:space="0" w:color="auto"/>
            </w:tcBorders>
          </w:tcPr>
          <w:p w14:paraId="586B4F27"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6662" w:type="dxa"/>
            <w:tcBorders>
              <w:top w:val="single" w:sz="4" w:space="0" w:color="auto"/>
              <w:left w:val="single" w:sz="4" w:space="0" w:color="auto"/>
              <w:bottom w:val="single" w:sz="4" w:space="0" w:color="auto"/>
              <w:right w:val="single" w:sz="4" w:space="0" w:color="auto"/>
            </w:tcBorders>
          </w:tcPr>
          <w:p w14:paraId="27C879FD" w14:textId="11EB9F88"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(площадь)–100 кв.м</w:t>
            </w:r>
          </w:p>
        </w:tc>
      </w:tr>
      <w:tr w:rsidR="0088633A" w:rsidRPr="006E7330" w14:paraId="60B1370A" w14:textId="77777777" w:rsidTr="0088633A">
        <w:tc>
          <w:tcPr>
            <w:tcW w:w="540" w:type="dxa"/>
            <w:vMerge/>
          </w:tcPr>
          <w:p w14:paraId="084026D5" w14:textId="77777777" w:rsidR="0088633A" w:rsidRPr="006E7330" w:rsidRDefault="0088633A" w:rsidP="00D87B37">
            <w:pPr>
              <w:pStyle w:val="af7"/>
              <w:numPr>
                <w:ilvl w:val="0"/>
                <w:numId w:val="20"/>
              </w:numPr>
              <w:rPr>
                <w:rFonts w:ascii="Times New Roman" w:hAnsi="Times New Roman" w:cs="Times New Roman"/>
                <w:sz w:val="24"/>
                <w:szCs w:val="24"/>
              </w:rPr>
            </w:pPr>
          </w:p>
        </w:tc>
        <w:tc>
          <w:tcPr>
            <w:tcW w:w="2224" w:type="dxa"/>
            <w:vMerge/>
          </w:tcPr>
          <w:p w14:paraId="201E7D6B" w14:textId="77777777" w:rsidR="0088633A" w:rsidRPr="006E7330" w:rsidRDefault="0088633A" w:rsidP="00D87B37">
            <w:pPr>
              <w:rPr>
                <w:rFonts w:ascii="Times New Roman" w:hAnsi="Times New Roman" w:cs="Times New Roman"/>
                <w:sz w:val="24"/>
                <w:szCs w:val="24"/>
              </w:rPr>
            </w:pPr>
          </w:p>
        </w:tc>
        <w:tc>
          <w:tcPr>
            <w:tcW w:w="1731" w:type="dxa"/>
            <w:vMerge/>
          </w:tcPr>
          <w:p w14:paraId="4CBE22A6" w14:textId="77777777" w:rsidR="0088633A" w:rsidRPr="006E7330" w:rsidRDefault="0088633A" w:rsidP="00D87B37">
            <w:pPr>
              <w:rPr>
                <w:rFonts w:ascii="Times New Roman" w:hAnsi="Times New Roman" w:cs="Times New Roman"/>
                <w:sz w:val="24"/>
                <w:szCs w:val="24"/>
              </w:rPr>
            </w:pPr>
          </w:p>
        </w:tc>
        <w:tc>
          <w:tcPr>
            <w:tcW w:w="4147" w:type="dxa"/>
            <w:vMerge/>
            <w:tcBorders>
              <w:right w:val="single" w:sz="4" w:space="0" w:color="auto"/>
            </w:tcBorders>
          </w:tcPr>
          <w:p w14:paraId="35441DA9" w14:textId="77777777" w:rsidR="0088633A" w:rsidRPr="006E7330" w:rsidRDefault="0088633A"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132B0B1" w14:textId="7AF20DAC"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 м</w:t>
            </w:r>
          </w:p>
        </w:tc>
      </w:tr>
      <w:tr w:rsidR="0088633A" w:rsidRPr="006E7330" w14:paraId="70CDA804" w14:textId="77777777" w:rsidTr="0088633A">
        <w:tc>
          <w:tcPr>
            <w:tcW w:w="540" w:type="dxa"/>
            <w:vMerge/>
          </w:tcPr>
          <w:p w14:paraId="09995214" w14:textId="77777777" w:rsidR="0088633A" w:rsidRPr="006E7330" w:rsidRDefault="0088633A" w:rsidP="00D87B37">
            <w:pPr>
              <w:pStyle w:val="af7"/>
              <w:numPr>
                <w:ilvl w:val="0"/>
                <w:numId w:val="20"/>
              </w:numPr>
              <w:rPr>
                <w:rFonts w:ascii="Times New Roman" w:hAnsi="Times New Roman" w:cs="Times New Roman"/>
                <w:sz w:val="24"/>
                <w:szCs w:val="24"/>
              </w:rPr>
            </w:pPr>
          </w:p>
        </w:tc>
        <w:tc>
          <w:tcPr>
            <w:tcW w:w="2224" w:type="dxa"/>
            <w:vMerge/>
          </w:tcPr>
          <w:p w14:paraId="59EE7BC4" w14:textId="77777777" w:rsidR="0088633A" w:rsidRPr="006E7330" w:rsidRDefault="0088633A" w:rsidP="00D87B37">
            <w:pPr>
              <w:rPr>
                <w:rFonts w:ascii="Times New Roman" w:hAnsi="Times New Roman" w:cs="Times New Roman"/>
                <w:sz w:val="24"/>
                <w:szCs w:val="24"/>
              </w:rPr>
            </w:pPr>
          </w:p>
        </w:tc>
        <w:tc>
          <w:tcPr>
            <w:tcW w:w="1731" w:type="dxa"/>
            <w:vMerge/>
          </w:tcPr>
          <w:p w14:paraId="2D0EF861" w14:textId="77777777" w:rsidR="0088633A" w:rsidRPr="006E7330" w:rsidRDefault="0088633A" w:rsidP="00D87B37">
            <w:pPr>
              <w:rPr>
                <w:rFonts w:ascii="Times New Roman" w:hAnsi="Times New Roman" w:cs="Times New Roman"/>
                <w:sz w:val="24"/>
                <w:szCs w:val="24"/>
              </w:rPr>
            </w:pPr>
          </w:p>
        </w:tc>
        <w:tc>
          <w:tcPr>
            <w:tcW w:w="4147" w:type="dxa"/>
            <w:vMerge/>
            <w:tcBorders>
              <w:right w:val="single" w:sz="4" w:space="0" w:color="auto"/>
            </w:tcBorders>
          </w:tcPr>
          <w:p w14:paraId="325B637A" w14:textId="77777777" w:rsidR="0088633A" w:rsidRPr="006E7330" w:rsidRDefault="0088633A"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70408AC" w14:textId="29BEE3D2"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1C7EA6DF" w14:textId="77777777" w:rsidTr="0088633A">
        <w:tc>
          <w:tcPr>
            <w:tcW w:w="540" w:type="dxa"/>
            <w:vMerge/>
          </w:tcPr>
          <w:p w14:paraId="1CB39346" w14:textId="77777777" w:rsidR="0088633A" w:rsidRPr="006E7330" w:rsidRDefault="0088633A" w:rsidP="00D87B37">
            <w:pPr>
              <w:pStyle w:val="af7"/>
              <w:numPr>
                <w:ilvl w:val="0"/>
                <w:numId w:val="20"/>
              </w:numPr>
              <w:rPr>
                <w:rFonts w:ascii="Times New Roman" w:hAnsi="Times New Roman" w:cs="Times New Roman"/>
                <w:sz w:val="24"/>
                <w:szCs w:val="24"/>
              </w:rPr>
            </w:pPr>
          </w:p>
        </w:tc>
        <w:tc>
          <w:tcPr>
            <w:tcW w:w="2224" w:type="dxa"/>
            <w:vMerge/>
          </w:tcPr>
          <w:p w14:paraId="3025949C" w14:textId="77777777" w:rsidR="0088633A" w:rsidRPr="006E7330" w:rsidRDefault="0088633A" w:rsidP="00D87B37">
            <w:pPr>
              <w:rPr>
                <w:rFonts w:ascii="Times New Roman" w:hAnsi="Times New Roman" w:cs="Times New Roman"/>
                <w:sz w:val="24"/>
                <w:szCs w:val="24"/>
              </w:rPr>
            </w:pPr>
          </w:p>
        </w:tc>
        <w:tc>
          <w:tcPr>
            <w:tcW w:w="1731" w:type="dxa"/>
            <w:vMerge/>
          </w:tcPr>
          <w:p w14:paraId="2CC2F6A5" w14:textId="77777777" w:rsidR="0088633A" w:rsidRPr="006E7330" w:rsidRDefault="0088633A" w:rsidP="00D87B37">
            <w:pPr>
              <w:rPr>
                <w:rFonts w:ascii="Times New Roman" w:hAnsi="Times New Roman" w:cs="Times New Roman"/>
                <w:sz w:val="24"/>
                <w:szCs w:val="24"/>
              </w:rPr>
            </w:pPr>
          </w:p>
        </w:tc>
        <w:tc>
          <w:tcPr>
            <w:tcW w:w="4147" w:type="dxa"/>
            <w:vMerge/>
            <w:tcBorders>
              <w:right w:val="single" w:sz="4" w:space="0" w:color="auto"/>
            </w:tcBorders>
          </w:tcPr>
          <w:p w14:paraId="4E7CE6D7" w14:textId="77777777" w:rsidR="0088633A" w:rsidRPr="006E7330" w:rsidRDefault="0088633A"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8B0AA36" w14:textId="1BAA1862"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182C84BA" w14:textId="77777777" w:rsidTr="0088633A">
        <w:tc>
          <w:tcPr>
            <w:tcW w:w="540" w:type="dxa"/>
            <w:vMerge/>
          </w:tcPr>
          <w:p w14:paraId="41D476E7" w14:textId="77777777" w:rsidR="0088633A" w:rsidRPr="006E7330" w:rsidRDefault="0088633A" w:rsidP="00D87B37">
            <w:pPr>
              <w:pStyle w:val="af7"/>
              <w:numPr>
                <w:ilvl w:val="0"/>
                <w:numId w:val="20"/>
              </w:numPr>
              <w:rPr>
                <w:rFonts w:ascii="Times New Roman" w:hAnsi="Times New Roman" w:cs="Times New Roman"/>
                <w:sz w:val="24"/>
                <w:szCs w:val="24"/>
              </w:rPr>
            </w:pPr>
          </w:p>
        </w:tc>
        <w:tc>
          <w:tcPr>
            <w:tcW w:w="2224" w:type="dxa"/>
            <w:vMerge/>
          </w:tcPr>
          <w:p w14:paraId="0EE2571C" w14:textId="77777777" w:rsidR="0088633A" w:rsidRPr="006E7330" w:rsidRDefault="0088633A" w:rsidP="00D87B37">
            <w:pPr>
              <w:rPr>
                <w:rFonts w:ascii="Times New Roman" w:hAnsi="Times New Roman" w:cs="Times New Roman"/>
                <w:sz w:val="24"/>
                <w:szCs w:val="24"/>
              </w:rPr>
            </w:pPr>
          </w:p>
        </w:tc>
        <w:tc>
          <w:tcPr>
            <w:tcW w:w="1731" w:type="dxa"/>
            <w:vMerge/>
          </w:tcPr>
          <w:p w14:paraId="1C3482D3" w14:textId="77777777" w:rsidR="0088633A" w:rsidRPr="006E7330" w:rsidRDefault="0088633A" w:rsidP="00D87B37">
            <w:pPr>
              <w:rPr>
                <w:rFonts w:ascii="Times New Roman" w:hAnsi="Times New Roman" w:cs="Times New Roman"/>
                <w:sz w:val="24"/>
                <w:szCs w:val="24"/>
              </w:rPr>
            </w:pPr>
          </w:p>
        </w:tc>
        <w:tc>
          <w:tcPr>
            <w:tcW w:w="4147" w:type="dxa"/>
            <w:vMerge/>
            <w:tcBorders>
              <w:right w:val="single" w:sz="4" w:space="0" w:color="auto"/>
            </w:tcBorders>
          </w:tcPr>
          <w:p w14:paraId="258B8E3A" w14:textId="77777777" w:rsidR="0088633A" w:rsidRPr="006E7330" w:rsidRDefault="0088633A"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5DC1C09" w14:textId="3C94566D"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7212226C" w14:textId="77777777" w:rsidTr="0088633A">
        <w:tc>
          <w:tcPr>
            <w:tcW w:w="540" w:type="dxa"/>
            <w:vMerge/>
          </w:tcPr>
          <w:p w14:paraId="7EEC85FE" w14:textId="77777777" w:rsidR="0088633A" w:rsidRPr="006E7330" w:rsidRDefault="0088633A" w:rsidP="00D87B37">
            <w:pPr>
              <w:pStyle w:val="af7"/>
              <w:numPr>
                <w:ilvl w:val="0"/>
                <w:numId w:val="20"/>
              </w:numPr>
              <w:rPr>
                <w:rFonts w:ascii="Times New Roman" w:hAnsi="Times New Roman" w:cs="Times New Roman"/>
                <w:sz w:val="24"/>
                <w:szCs w:val="24"/>
              </w:rPr>
            </w:pPr>
          </w:p>
        </w:tc>
        <w:tc>
          <w:tcPr>
            <w:tcW w:w="2224" w:type="dxa"/>
            <w:vMerge/>
          </w:tcPr>
          <w:p w14:paraId="52DD6AD7" w14:textId="77777777" w:rsidR="0088633A" w:rsidRPr="006E7330" w:rsidRDefault="0088633A" w:rsidP="00D87B37">
            <w:pPr>
              <w:rPr>
                <w:rFonts w:ascii="Times New Roman" w:hAnsi="Times New Roman" w:cs="Times New Roman"/>
                <w:sz w:val="24"/>
                <w:szCs w:val="24"/>
              </w:rPr>
            </w:pPr>
          </w:p>
        </w:tc>
        <w:tc>
          <w:tcPr>
            <w:tcW w:w="1731" w:type="dxa"/>
            <w:vMerge/>
          </w:tcPr>
          <w:p w14:paraId="1358A6D4" w14:textId="77777777" w:rsidR="0088633A" w:rsidRPr="006E7330" w:rsidRDefault="0088633A" w:rsidP="00D87B37">
            <w:pPr>
              <w:rPr>
                <w:rFonts w:ascii="Times New Roman" w:hAnsi="Times New Roman" w:cs="Times New Roman"/>
                <w:sz w:val="24"/>
                <w:szCs w:val="24"/>
              </w:rPr>
            </w:pPr>
          </w:p>
        </w:tc>
        <w:tc>
          <w:tcPr>
            <w:tcW w:w="4147" w:type="dxa"/>
            <w:vMerge/>
            <w:tcBorders>
              <w:right w:val="single" w:sz="4" w:space="0" w:color="auto"/>
            </w:tcBorders>
          </w:tcPr>
          <w:p w14:paraId="4B04DBFF" w14:textId="77777777" w:rsidR="0088633A" w:rsidRPr="006E7330" w:rsidRDefault="0088633A"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4789C55" w14:textId="04CFF415"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3E1A6103" w14:textId="77777777" w:rsidTr="00BE2D15">
        <w:tc>
          <w:tcPr>
            <w:tcW w:w="540" w:type="dxa"/>
            <w:vMerge w:val="restart"/>
          </w:tcPr>
          <w:p w14:paraId="3CBF7641"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val="restart"/>
          </w:tcPr>
          <w:p w14:paraId="1828808B"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Общественное питание</w:t>
            </w:r>
          </w:p>
        </w:tc>
        <w:tc>
          <w:tcPr>
            <w:tcW w:w="1731" w:type="dxa"/>
            <w:vMerge w:val="restart"/>
          </w:tcPr>
          <w:p w14:paraId="64D821AC" w14:textId="77777777" w:rsidR="00BE2D15" w:rsidRPr="006E7330" w:rsidRDefault="00BE2D15" w:rsidP="00D87B37">
            <w:pPr>
              <w:jc w:val="center"/>
              <w:rPr>
                <w:rFonts w:ascii="Times New Roman" w:hAnsi="Times New Roman" w:cs="Times New Roman"/>
                <w:sz w:val="24"/>
                <w:szCs w:val="24"/>
              </w:rPr>
            </w:pPr>
            <w:r w:rsidRPr="006E7330">
              <w:rPr>
                <w:rFonts w:ascii="Times New Roman" w:hAnsi="Times New Roman" w:cs="Times New Roman"/>
                <w:sz w:val="24"/>
                <w:szCs w:val="24"/>
              </w:rPr>
              <w:t>4.6</w:t>
            </w:r>
          </w:p>
        </w:tc>
        <w:tc>
          <w:tcPr>
            <w:tcW w:w="4147" w:type="dxa"/>
            <w:vMerge w:val="restart"/>
            <w:tcBorders>
              <w:right w:val="single" w:sz="4" w:space="0" w:color="auto"/>
            </w:tcBorders>
          </w:tcPr>
          <w:p w14:paraId="5290A0C5"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662" w:type="dxa"/>
            <w:tcBorders>
              <w:top w:val="single" w:sz="4" w:space="0" w:color="auto"/>
              <w:left w:val="single" w:sz="4" w:space="0" w:color="auto"/>
              <w:bottom w:val="single" w:sz="4" w:space="0" w:color="auto"/>
              <w:right w:val="single" w:sz="4" w:space="0" w:color="auto"/>
            </w:tcBorders>
          </w:tcPr>
          <w:p w14:paraId="117484E1" w14:textId="145079EB"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(площадь)–300 кв.м</w:t>
            </w:r>
          </w:p>
        </w:tc>
      </w:tr>
      <w:tr w:rsidR="00BE2D15" w:rsidRPr="006E7330" w14:paraId="7F480852" w14:textId="77777777" w:rsidTr="00BE2D15">
        <w:tc>
          <w:tcPr>
            <w:tcW w:w="540" w:type="dxa"/>
            <w:vMerge/>
          </w:tcPr>
          <w:p w14:paraId="15088F8D"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0477D770" w14:textId="77777777" w:rsidR="00BE2D15" w:rsidRPr="006E7330" w:rsidRDefault="00BE2D15" w:rsidP="00D87B37">
            <w:pPr>
              <w:rPr>
                <w:rFonts w:ascii="Times New Roman" w:hAnsi="Times New Roman" w:cs="Times New Roman"/>
                <w:sz w:val="24"/>
                <w:szCs w:val="24"/>
              </w:rPr>
            </w:pPr>
          </w:p>
        </w:tc>
        <w:tc>
          <w:tcPr>
            <w:tcW w:w="1731" w:type="dxa"/>
            <w:vMerge/>
          </w:tcPr>
          <w:p w14:paraId="0490948B" w14:textId="77777777" w:rsidR="00BE2D15" w:rsidRPr="006E7330" w:rsidRDefault="00BE2D15" w:rsidP="00D87B37">
            <w:pPr>
              <w:rPr>
                <w:rFonts w:ascii="Times New Roman" w:hAnsi="Times New Roman" w:cs="Times New Roman"/>
                <w:sz w:val="24"/>
                <w:szCs w:val="24"/>
              </w:rPr>
            </w:pPr>
          </w:p>
        </w:tc>
        <w:tc>
          <w:tcPr>
            <w:tcW w:w="4147" w:type="dxa"/>
            <w:vMerge/>
            <w:tcBorders>
              <w:right w:val="single" w:sz="4" w:space="0" w:color="auto"/>
            </w:tcBorders>
          </w:tcPr>
          <w:p w14:paraId="399F5C75"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1AAC4AE" w14:textId="49B8212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13BA1F8C" w14:textId="77777777" w:rsidTr="00BE2D15">
        <w:tc>
          <w:tcPr>
            <w:tcW w:w="540" w:type="dxa"/>
            <w:vMerge/>
          </w:tcPr>
          <w:p w14:paraId="09742C13"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48CB9929" w14:textId="77777777" w:rsidR="00BE2D15" w:rsidRPr="006E7330" w:rsidRDefault="00BE2D15" w:rsidP="00D87B37">
            <w:pPr>
              <w:rPr>
                <w:rFonts w:ascii="Times New Roman" w:hAnsi="Times New Roman" w:cs="Times New Roman"/>
                <w:sz w:val="24"/>
                <w:szCs w:val="24"/>
              </w:rPr>
            </w:pPr>
          </w:p>
        </w:tc>
        <w:tc>
          <w:tcPr>
            <w:tcW w:w="1731" w:type="dxa"/>
            <w:vMerge/>
          </w:tcPr>
          <w:p w14:paraId="45BFA5F1" w14:textId="77777777" w:rsidR="00BE2D15" w:rsidRPr="006E7330" w:rsidRDefault="00BE2D15" w:rsidP="00D87B37">
            <w:pPr>
              <w:rPr>
                <w:rFonts w:ascii="Times New Roman" w:hAnsi="Times New Roman" w:cs="Times New Roman"/>
                <w:sz w:val="24"/>
                <w:szCs w:val="24"/>
              </w:rPr>
            </w:pPr>
          </w:p>
        </w:tc>
        <w:tc>
          <w:tcPr>
            <w:tcW w:w="4147" w:type="dxa"/>
            <w:vMerge/>
            <w:tcBorders>
              <w:right w:val="single" w:sz="4" w:space="0" w:color="auto"/>
            </w:tcBorders>
          </w:tcPr>
          <w:p w14:paraId="644DE58A"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B6BDAEB" w14:textId="196ABAB2"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08182F27" w14:textId="77777777" w:rsidTr="00BE2D15">
        <w:tc>
          <w:tcPr>
            <w:tcW w:w="540" w:type="dxa"/>
            <w:vMerge/>
          </w:tcPr>
          <w:p w14:paraId="6658FDD9"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7F0F4C50" w14:textId="77777777" w:rsidR="00BE2D15" w:rsidRPr="006E7330" w:rsidRDefault="00BE2D15" w:rsidP="00D87B37">
            <w:pPr>
              <w:rPr>
                <w:rFonts w:ascii="Times New Roman" w:hAnsi="Times New Roman" w:cs="Times New Roman"/>
                <w:sz w:val="24"/>
                <w:szCs w:val="24"/>
              </w:rPr>
            </w:pPr>
          </w:p>
        </w:tc>
        <w:tc>
          <w:tcPr>
            <w:tcW w:w="1731" w:type="dxa"/>
            <w:vMerge/>
          </w:tcPr>
          <w:p w14:paraId="08EF9B24" w14:textId="77777777" w:rsidR="00BE2D15" w:rsidRPr="006E7330" w:rsidRDefault="00BE2D15" w:rsidP="00D87B37">
            <w:pPr>
              <w:rPr>
                <w:rFonts w:ascii="Times New Roman" w:hAnsi="Times New Roman" w:cs="Times New Roman"/>
                <w:sz w:val="24"/>
                <w:szCs w:val="24"/>
              </w:rPr>
            </w:pPr>
          </w:p>
        </w:tc>
        <w:tc>
          <w:tcPr>
            <w:tcW w:w="4147" w:type="dxa"/>
            <w:vMerge/>
            <w:tcBorders>
              <w:right w:val="single" w:sz="4" w:space="0" w:color="auto"/>
            </w:tcBorders>
          </w:tcPr>
          <w:p w14:paraId="6B1F7424"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0B76E88" w14:textId="58B52A1E"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71A90338" w14:textId="77777777" w:rsidTr="00BE2D15">
        <w:tc>
          <w:tcPr>
            <w:tcW w:w="540" w:type="dxa"/>
            <w:vMerge/>
          </w:tcPr>
          <w:p w14:paraId="22D5932F"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767C2566" w14:textId="77777777" w:rsidR="00BE2D15" w:rsidRPr="006E7330" w:rsidRDefault="00BE2D15" w:rsidP="00D87B37">
            <w:pPr>
              <w:rPr>
                <w:rFonts w:ascii="Times New Roman" w:hAnsi="Times New Roman" w:cs="Times New Roman"/>
                <w:sz w:val="24"/>
                <w:szCs w:val="24"/>
              </w:rPr>
            </w:pPr>
          </w:p>
        </w:tc>
        <w:tc>
          <w:tcPr>
            <w:tcW w:w="1731" w:type="dxa"/>
            <w:vMerge/>
          </w:tcPr>
          <w:p w14:paraId="13B3A428" w14:textId="77777777" w:rsidR="00BE2D15" w:rsidRPr="006E7330" w:rsidRDefault="00BE2D15" w:rsidP="00D87B37">
            <w:pPr>
              <w:rPr>
                <w:rFonts w:ascii="Times New Roman" w:hAnsi="Times New Roman" w:cs="Times New Roman"/>
                <w:sz w:val="24"/>
                <w:szCs w:val="24"/>
              </w:rPr>
            </w:pPr>
          </w:p>
        </w:tc>
        <w:tc>
          <w:tcPr>
            <w:tcW w:w="4147" w:type="dxa"/>
            <w:vMerge/>
            <w:tcBorders>
              <w:right w:val="single" w:sz="4" w:space="0" w:color="auto"/>
            </w:tcBorders>
          </w:tcPr>
          <w:p w14:paraId="6DAD4DCC"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C8E7EF3" w14:textId="40DCE9CA"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1C3C55E9" w14:textId="77777777" w:rsidTr="000F25F6">
        <w:tc>
          <w:tcPr>
            <w:tcW w:w="540" w:type="dxa"/>
            <w:vMerge/>
          </w:tcPr>
          <w:p w14:paraId="7BED7E77"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611996A3" w14:textId="77777777" w:rsidR="00BE2D15" w:rsidRPr="006E7330" w:rsidRDefault="00BE2D15" w:rsidP="00D87B37">
            <w:pPr>
              <w:rPr>
                <w:rFonts w:ascii="Times New Roman" w:hAnsi="Times New Roman" w:cs="Times New Roman"/>
                <w:sz w:val="24"/>
                <w:szCs w:val="24"/>
              </w:rPr>
            </w:pPr>
          </w:p>
        </w:tc>
        <w:tc>
          <w:tcPr>
            <w:tcW w:w="1731" w:type="dxa"/>
            <w:vMerge/>
          </w:tcPr>
          <w:p w14:paraId="2DB4CB59" w14:textId="77777777" w:rsidR="00BE2D15" w:rsidRPr="006E7330" w:rsidRDefault="00BE2D15" w:rsidP="00D87B37">
            <w:pPr>
              <w:rPr>
                <w:rFonts w:ascii="Times New Roman" w:hAnsi="Times New Roman" w:cs="Times New Roman"/>
                <w:sz w:val="24"/>
                <w:szCs w:val="24"/>
              </w:rPr>
            </w:pPr>
          </w:p>
        </w:tc>
        <w:tc>
          <w:tcPr>
            <w:tcW w:w="4147" w:type="dxa"/>
            <w:vMerge/>
            <w:tcBorders>
              <w:right w:val="single" w:sz="4" w:space="0" w:color="auto"/>
            </w:tcBorders>
          </w:tcPr>
          <w:p w14:paraId="0BE9F0E6"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8CB59AF" w14:textId="3A564CF6"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0F25F6" w:rsidRPr="006E7330" w14:paraId="789BF471" w14:textId="77777777" w:rsidTr="000F25F6">
        <w:tc>
          <w:tcPr>
            <w:tcW w:w="540" w:type="dxa"/>
            <w:vMerge w:val="restart"/>
          </w:tcPr>
          <w:p w14:paraId="51B87C1F" w14:textId="77777777" w:rsidR="000F25F6" w:rsidRPr="006E7330" w:rsidRDefault="000F25F6" w:rsidP="00D87B37">
            <w:pPr>
              <w:pStyle w:val="af7"/>
              <w:numPr>
                <w:ilvl w:val="0"/>
                <w:numId w:val="20"/>
              </w:numPr>
              <w:rPr>
                <w:rFonts w:ascii="Times New Roman" w:hAnsi="Times New Roman" w:cs="Times New Roman"/>
                <w:sz w:val="24"/>
                <w:szCs w:val="24"/>
              </w:rPr>
            </w:pPr>
          </w:p>
        </w:tc>
        <w:tc>
          <w:tcPr>
            <w:tcW w:w="2224" w:type="dxa"/>
            <w:vMerge w:val="restart"/>
          </w:tcPr>
          <w:p w14:paraId="2D7E9F1C"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Гостиничное обслуживание</w:t>
            </w:r>
          </w:p>
        </w:tc>
        <w:tc>
          <w:tcPr>
            <w:tcW w:w="1731" w:type="dxa"/>
            <w:vMerge w:val="restart"/>
          </w:tcPr>
          <w:p w14:paraId="6DAAB396" w14:textId="77777777" w:rsidR="000F25F6" w:rsidRPr="006E7330" w:rsidRDefault="000F25F6" w:rsidP="00D87B37">
            <w:pPr>
              <w:jc w:val="center"/>
              <w:rPr>
                <w:rFonts w:ascii="Times New Roman" w:hAnsi="Times New Roman" w:cs="Times New Roman"/>
                <w:sz w:val="24"/>
                <w:szCs w:val="24"/>
              </w:rPr>
            </w:pPr>
            <w:r w:rsidRPr="006E7330">
              <w:rPr>
                <w:rFonts w:ascii="Times New Roman" w:hAnsi="Times New Roman" w:cs="Times New Roman"/>
                <w:sz w:val="24"/>
                <w:szCs w:val="24"/>
              </w:rPr>
              <w:t>4.7</w:t>
            </w:r>
          </w:p>
        </w:tc>
        <w:tc>
          <w:tcPr>
            <w:tcW w:w="4147" w:type="dxa"/>
            <w:vMerge w:val="restart"/>
            <w:tcBorders>
              <w:right w:val="single" w:sz="4" w:space="0" w:color="auto"/>
            </w:tcBorders>
          </w:tcPr>
          <w:p w14:paraId="48B86718"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гостиниц</w:t>
            </w:r>
          </w:p>
        </w:tc>
        <w:tc>
          <w:tcPr>
            <w:tcW w:w="6662" w:type="dxa"/>
            <w:tcBorders>
              <w:top w:val="single" w:sz="4" w:space="0" w:color="auto"/>
              <w:left w:val="single" w:sz="4" w:space="0" w:color="auto"/>
              <w:bottom w:val="single" w:sz="4" w:space="0" w:color="auto"/>
              <w:right w:val="single" w:sz="4" w:space="0" w:color="auto"/>
            </w:tcBorders>
          </w:tcPr>
          <w:p w14:paraId="6557E93F" w14:textId="6E61F473"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1000 кв.м</w:t>
            </w:r>
          </w:p>
        </w:tc>
      </w:tr>
      <w:tr w:rsidR="000F25F6" w:rsidRPr="006E7330" w14:paraId="3A32B283" w14:textId="77777777" w:rsidTr="000F25F6">
        <w:tc>
          <w:tcPr>
            <w:tcW w:w="540" w:type="dxa"/>
            <w:vMerge/>
          </w:tcPr>
          <w:p w14:paraId="11FD9C19" w14:textId="77777777" w:rsidR="000F25F6" w:rsidRPr="006E7330" w:rsidRDefault="000F25F6" w:rsidP="00D87B37">
            <w:pPr>
              <w:pStyle w:val="af7"/>
              <w:numPr>
                <w:ilvl w:val="0"/>
                <w:numId w:val="20"/>
              </w:numPr>
              <w:rPr>
                <w:rFonts w:ascii="Times New Roman" w:hAnsi="Times New Roman" w:cs="Times New Roman"/>
                <w:sz w:val="24"/>
                <w:szCs w:val="24"/>
              </w:rPr>
            </w:pPr>
          </w:p>
        </w:tc>
        <w:tc>
          <w:tcPr>
            <w:tcW w:w="2224" w:type="dxa"/>
            <w:vMerge/>
          </w:tcPr>
          <w:p w14:paraId="495A2719" w14:textId="77777777" w:rsidR="000F25F6" w:rsidRPr="006E7330" w:rsidRDefault="000F25F6" w:rsidP="00D87B37">
            <w:pPr>
              <w:rPr>
                <w:rFonts w:ascii="Times New Roman" w:hAnsi="Times New Roman" w:cs="Times New Roman"/>
                <w:sz w:val="24"/>
                <w:szCs w:val="24"/>
              </w:rPr>
            </w:pPr>
          </w:p>
        </w:tc>
        <w:tc>
          <w:tcPr>
            <w:tcW w:w="1731" w:type="dxa"/>
            <w:vMerge/>
          </w:tcPr>
          <w:p w14:paraId="229AD6E1" w14:textId="77777777" w:rsidR="000F25F6" w:rsidRPr="006E7330" w:rsidRDefault="000F25F6" w:rsidP="00D87B37">
            <w:pPr>
              <w:rPr>
                <w:rFonts w:ascii="Times New Roman" w:hAnsi="Times New Roman" w:cs="Times New Roman"/>
                <w:sz w:val="24"/>
                <w:szCs w:val="24"/>
              </w:rPr>
            </w:pPr>
          </w:p>
        </w:tc>
        <w:tc>
          <w:tcPr>
            <w:tcW w:w="4147" w:type="dxa"/>
            <w:vMerge/>
            <w:tcBorders>
              <w:right w:val="single" w:sz="4" w:space="0" w:color="auto"/>
            </w:tcBorders>
          </w:tcPr>
          <w:p w14:paraId="293245B0" w14:textId="77777777" w:rsidR="000F25F6" w:rsidRPr="006E7330" w:rsidRDefault="000F25F6"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8A84383" w14:textId="3EEBD5F1"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0F25F6" w:rsidRPr="006E7330" w14:paraId="50613330" w14:textId="77777777" w:rsidTr="000F25F6">
        <w:tc>
          <w:tcPr>
            <w:tcW w:w="540" w:type="dxa"/>
            <w:vMerge/>
          </w:tcPr>
          <w:p w14:paraId="45F70EBA" w14:textId="77777777" w:rsidR="000F25F6" w:rsidRPr="006E7330" w:rsidRDefault="000F25F6" w:rsidP="00D87B37">
            <w:pPr>
              <w:pStyle w:val="af7"/>
              <w:numPr>
                <w:ilvl w:val="0"/>
                <w:numId w:val="20"/>
              </w:numPr>
              <w:rPr>
                <w:rFonts w:ascii="Times New Roman" w:hAnsi="Times New Roman" w:cs="Times New Roman"/>
                <w:sz w:val="24"/>
                <w:szCs w:val="24"/>
              </w:rPr>
            </w:pPr>
          </w:p>
        </w:tc>
        <w:tc>
          <w:tcPr>
            <w:tcW w:w="2224" w:type="dxa"/>
            <w:vMerge/>
          </w:tcPr>
          <w:p w14:paraId="31FCC5D2" w14:textId="77777777" w:rsidR="000F25F6" w:rsidRPr="006E7330" w:rsidRDefault="000F25F6" w:rsidP="00D87B37">
            <w:pPr>
              <w:rPr>
                <w:rFonts w:ascii="Times New Roman" w:hAnsi="Times New Roman" w:cs="Times New Roman"/>
                <w:sz w:val="24"/>
                <w:szCs w:val="24"/>
              </w:rPr>
            </w:pPr>
          </w:p>
        </w:tc>
        <w:tc>
          <w:tcPr>
            <w:tcW w:w="1731" w:type="dxa"/>
            <w:vMerge/>
          </w:tcPr>
          <w:p w14:paraId="493DD15F" w14:textId="77777777" w:rsidR="000F25F6" w:rsidRPr="006E7330" w:rsidRDefault="000F25F6" w:rsidP="00D87B37">
            <w:pPr>
              <w:rPr>
                <w:rFonts w:ascii="Times New Roman" w:hAnsi="Times New Roman" w:cs="Times New Roman"/>
                <w:sz w:val="24"/>
                <w:szCs w:val="24"/>
              </w:rPr>
            </w:pPr>
          </w:p>
        </w:tc>
        <w:tc>
          <w:tcPr>
            <w:tcW w:w="4147" w:type="dxa"/>
            <w:vMerge/>
            <w:tcBorders>
              <w:right w:val="single" w:sz="4" w:space="0" w:color="auto"/>
            </w:tcBorders>
          </w:tcPr>
          <w:p w14:paraId="6395F94F" w14:textId="77777777" w:rsidR="000F25F6" w:rsidRPr="006E7330" w:rsidRDefault="000F25F6"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B8A36B3" w14:textId="28A68B2F"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F25F6" w:rsidRPr="006E7330" w14:paraId="71E366FC" w14:textId="77777777" w:rsidTr="000F25F6">
        <w:tc>
          <w:tcPr>
            <w:tcW w:w="540" w:type="dxa"/>
            <w:vMerge/>
          </w:tcPr>
          <w:p w14:paraId="3BF5A130" w14:textId="77777777" w:rsidR="000F25F6" w:rsidRPr="006E7330" w:rsidRDefault="000F25F6" w:rsidP="00D87B37">
            <w:pPr>
              <w:pStyle w:val="af7"/>
              <w:numPr>
                <w:ilvl w:val="0"/>
                <w:numId w:val="20"/>
              </w:numPr>
              <w:rPr>
                <w:rFonts w:ascii="Times New Roman" w:hAnsi="Times New Roman" w:cs="Times New Roman"/>
                <w:sz w:val="24"/>
                <w:szCs w:val="24"/>
              </w:rPr>
            </w:pPr>
          </w:p>
        </w:tc>
        <w:tc>
          <w:tcPr>
            <w:tcW w:w="2224" w:type="dxa"/>
            <w:vMerge/>
          </w:tcPr>
          <w:p w14:paraId="593585BA" w14:textId="77777777" w:rsidR="000F25F6" w:rsidRPr="006E7330" w:rsidRDefault="000F25F6" w:rsidP="00D87B37">
            <w:pPr>
              <w:rPr>
                <w:rFonts w:ascii="Times New Roman" w:hAnsi="Times New Roman" w:cs="Times New Roman"/>
                <w:sz w:val="24"/>
                <w:szCs w:val="24"/>
              </w:rPr>
            </w:pPr>
          </w:p>
        </w:tc>
        <w:tc>
          <w:tcPr>
            <w:tcW w:w="1731" w:type="dxa"/>
            <w:vMerge/>
          </w:tcPr>
          <w:p w14:paraId="755821DC" w14:textId="77777777" w:rsidR="000F25F6" w:rsidRPr="006E7330" w:rsidRDefault="000F25F6" w:rsidP="00D87B37">
            <w:pPr>
              <w:rPr>
                <w:rFonts w:ascii="Times New Roman" w:hAnsi="Times New Roman" w:cs="Times New Roman"/>
                <w:sz w:val="24"/>
                <w:szCs w:val="24"/>
              </w:rPr>
            </w:pPr>
          </w:p>
        </w:tc>
        <w:tc>
          <w:tcPr>
            <w:tcW w:w="4147" w:type="dxa"/>
            <w:vMerge/>
            <w:tcBorders>
              <w:right w:val="single" w:sz="4" w:space="0" w:color="auto"/>
            </w:tcBorders>
          </w:tcPr>
          <w:p w14:paraId="5117E756" w14:textId="77777777" w:rsidR="000F25F6" w:rsidRPr="006E7330" w:rsidRDefault="000F25F6"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D12B62C" w14:textId="74CFDCCA"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0BFA470B" w14:textId="77777777" w:rsidTr="000F25F6">
        <w:tc>
          <w:tcPr>
            <w:tcW w:w="540" w:type="dxa"/>
            <w:vMerge/>
          </w:tcPr>
          <w:p w14:paraId="3BF2C9CF" w14:textId="77777777" w:rsidR="000F25F6" w:rsidRPr="006E7330" w:rsidRDefault="000F25F6" w:rsidP="00D87B37">
            <w:pPr>
              <w:pStyle w:val="af7"/>
              <w:numPr>
                <w:ilvl w:val="0"/>
                <w:numId w:val="20"/>
              </w:numPr>
              <w:rPr>
                <w:rFonts w:ascii="Times New Roman" w:hAnsi="Times New Roman" w:cs="Times New Roman"/>
                <w:sz w:val="24"/>
                <w:szCs w:val="24"/>
              </w:rPr>
            </w:pPr>
          </w:p>
        </w:tc>
        <w:tc>
          <w:tcPr>
            <w:tcW w:w="2224" w:type="dxa"/>
            <w:vMerge/>
          </w:tcPr>
          <w:p w14:paraId="6C34D234" w14:textId="77777777" w:rsidR="000F25F6" w:rsidRPr="006E7330" w:rsidRDefault="000F25F6" w:rsidP="00D87B37">
            <w:pPr>
              <w:rPr>
                <w:rFonts w:ascii="Times New Roman" w:hAnsi="Times New Roman" w:cs="Times New Roman"/>
                <w:sz w:val="24"/>
                <w:szCs w:val="24"/>
              </w:rPr>
            </w:pPr>
          </w:p>
        </w:tc>
        <w:tc>
          <w:tcPr>
            <w:tcW w:w="1731" w:type="dxa"/>
            <w:vMerge/>
          </w:tcPr>
          <w:p w14:paraId="41710416" w14:textId="77777777" w:rsidR="000F25F6" w:rsidRPr="006E7330" w:rsidRDefault="000F25F6" w:rsidP="00D87B37">
            <w:pPr>
              <w:rPr>
                <w:rFonts w:ascii="Times New Roman" w:hAnsi="Times New Roman" w:cs="Times New Roman"/>
                <w:sz w:val="24"/>
                <w:szCs w:val="24"/>
              </w:rPr>
            </w:pPr>
          </w:p>
        </w:tc>
        <w:tc>
          <w:tcPr>
            <w:tcW w:w="4147" w:type="dxa"/>
            <w:vMerge/>
            <w:tcBorders>
              <w:right w:val="single" w:sz="4" w:space="0" w:color="auto"/>
            </w:tcBorders>
          </w:tcPr>
          <w:p w14:paraId="27B688C0" w14:textId="77777777" w:rsidR="000F25F6" w:rsidRPr="006E7330" w:rsidRDefault="000F25F6"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0A8EF8A" w14:textId="3433C650"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F25F6" w:rsidRPr="006E7330" w14:paraId="0CFD917B" w14:textId="77777777" w:rsidTr="000F25F6">
        <w:tc>
          <w:tcPr>
            <w:tcW w:w="540" w:type="dxa"/>
            <w:vMerge/>
          </w:tcPr>
          <w:p w14:paraId="1B843688" w14:textId="77777777" w:rsidR="000F25F6" w:rsidRPr="006E7330" w:rsidRDefault="000F25F6" w:rsidP="00D87B37">
            <w:pPr>
              <w:pStyle w:val="af7"/>
              <w:numPr>
                <w:ilvl w:val="0"/>
                <w:numId w:val="20"/>
              </w:numPr>
              <w:rPr>
                <w:rFonts w:ascii="Times New Roman" w:hAnsi="Times New Roman" w:cs="Times New Roman"/>
                <w:sz w:val="24"/>
                <w:szCs w:val="24"/>
              </w:rPr>
            </w:pPr>
          </w:p>
        </w:tc>
        <w:tc>
          <w:tcPr>
            <w:tcW w:w="2224" w:type="dxa"/>
            <w:vMerge/>
          </w:tcPr>
          <w:p w14:paraId="3A2CC876" w14:textId="77777777" w:rsidR="000F25F6" w:rsidRPr="006E7330" w:rsidRDefault="000F25F6" w:rsidP="00D87B37">
            <w:pPr>
              <w:rPr>
                <w:rFonts w:ascii="Times New Roman" w:hAnsi="Times New Roman" w:cs="Times New Roman"/>
                <w:sz w:val="24"/>
                <w:szCs w:val="24"/>
              </w:rPr>
            </w:pPr>
          </w:p>
        </w:tc>
        <w:tc>
          <w:tcPr>
            <w:tcW w:w="1731" w:type="dxa"/>
            <w:vMerge/>
          </w:tcPr>
          <w:p w14:paraId="63133487" w14:textId="77777777" w:rsidR="000F25F6" w:rsidRPr="006E7330" w:rsidRDefault="000F25F6" w:rsidP="00D87B37">
            <w:pPr>
              <w:rPr>
                <w:rFonts w:ascii="Times New Roman" w:hAnsi="Times New Roman" w:cs="Times New Roman"/>
                <w:sz w:val="24"/>
                <w:szCs w:val="24"/>
              </w:rPr>
            </w:pPr>
          </w:p>
        </w:tc>
        <w:tc>
          <w:tcPr>
            <w:tcW w:w="4147" w:type="dxa"/>
            <w:vMerge/>
            <w:tcBorders>
              <w:right w:val="single" w:sz="4" w:space="0" w:color="auto"/>
            </w:tcBorders>
          </w:tcPr>
          <w:p w14:paraId="72D2FAD4" w14:textId="77777777" w:rsidR="000F25F6" w:rsidRPr="006E7330" w:rsidRDefault="000F25F6"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2ED846A" w14:textId="0F38ACD9"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526D95" w:rsidRPr="006E7330" w14:paraId="0805A182" w14:textId="77777777" w:rsidTr="00277085">
        <w:trPr>
          <w:trHeight w:val="171"/>
        </w:trPr>
        <w:tc>
          <w:tcPr>
            <w:tcW w:w="540" w:type="dxa"/>
            <w:vMerge w:val="restart"/>
          </w:tcPr>
          <w:p w14:paraId="76C2CD48" w14:textId="77777777" w:rsidR="00526D95" w:rsidRPr="006E7330" w:rsidRDefault="00526D95" w:rsidP="00D87B37">
            <w:pPr>
              <w:pStyle w:val="af7"/>
              <w:numPr>
                <w:ilvl w:val="0"/>
                <w:numId w:val="20"/>
              </w:numPr>
              <w:rPr>
                <w:rFonts w:ascii="Times New Roman" w:hAnsi="Times New Roman" w:cs="Times New Roman"/>
                <w:sz w:val="24"/>
                <w:szCs w:val="24"/>
              </w:rPr>
            </w:pPr>
          </w:p>
        </w:tc>
        <w:tc>
          <w:tcPr>
            <w:tcW w:w="2224" w:type="dxa"/>
            <w:vMerge w:val="restart"/>
          </w:tcPr>
          <w:p w14:paraId="2A4A4CCD"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Ремонт автомобилей</w:t>
            </w:r>
          </w:p>
        </w:tc>
        <w:tc>
          <w:tcPr>
            <w:tcW w:w="1731" w:type="dxa"/>
            <w:vMerge w:val="restart"/>
          </w:tcPr>
          <w:p w14:paraId="7F7121DF"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4.9.1.4</w:t>
            </w:r>
          </w:p>
        </w:tc>
        <w:tc>
          <w:tcPr>
            <w:tcW w:w="4147" w:type="dxa"/>
            <w:vMerge w:val="restart"/>
          </w:tcPr>
          <w:p w14:paraId="322D5A34"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662" w:type="dxa"/>
            <w:tcBorders>
              <w:top w:val="single" w:sz="4" w:space="0" w:color="auto"/>
              <w:bottom w:val="single" w:sz="4" w:space="0" w:color="auto"/>
            </w:tcBorders>
          </w:tcPr>
          <w:p w14:paraId="10EA4FD7" w14:textId="6BFA2238" w:rsidR="00526D95" w:rsidRPr="006E7330" w:rsidRDefault="00526D95" w:rsidP="00D87B37">
            <w:pPr>
              <w:tabs>
                <w:tab w:val="left" w:pos="2295"/>
              </w:tabs>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(площадь)–100 кв.м</w:t>
            </w:r>
          </w:p>
        </w:tc>
      </w:tr>
      <w:tr w:rsidR="00526D95" w:rsidRPr="006E7330" w14:paraId="64CADAD1" w14:textId="77777777" w:rsidTr="0041600E">
        <w:trPr>
          <w:trHeight w:val="505"/>
        </w:trPr>
        <w:tc>
          <w:tcPr>
            <w:tcW w:w="540" w:type="dxa"/>
            <w:vMerge/>
          </w:tcPr>
          <w:p w14:paraId="5B11A6C1" w14:textId="77777777" w:rsidR="00526D95" w:rsidRPr="006E7330" w:rsidRDefault="00526D95" w:rsidP="00D87B37">
            <w:pPr>
              <w:pStyle w:val="af7"/>
              <w:numPr>
                <w:ilvl w:val="0"/>
                <w:numId w:val="20"/>
              </w:numPr>
              <w:rPr>
                <w:rFonts w:ascii="Times New Roman" w:hAnsi="Times New Roman" w:cs="Times New Roman"/>
                <w:sz w:val="24"/>
                <w:szCs w:val="24"/>
              </w:rPr>
            </w:pPr>
          </w:p>
        </w:tc>
        <w:tc>
          <w:tcPr>
            <w:tcW w:w="2224" w:type="dxa"/>
            <w:vMerge/>
          </w:tcPr>
          <w:p w14:paraId="4F373299"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139CF46C" w14:textId="77777777" w:rsidR="00526D95" w:rsidRPr="006E7330" w:rsidRDefault="00526D95" w:rsidP="00D87B37">
            <w:pPr>
              <w:jc w:val="center"/>
              <w:rPr>
                <w:rFonts w:ascii="Times New Roman" w:eastAsia="Tahoma" w:hAnsi="Times New Roman" w:cs="Times New Roman"/>
                <w:sz w:val="24"/>
                <w:szCs w:val="24"/>
              </w:rPr>
            </w:pPr>
          </w:p>
        </w:tc>
        <w:tc>
          <w:tcPr>
            <w:tcW w:w="4147" w:type="dxa"/>
            <w:vMerge/>
          </w:tcPr>
          <w:p w14:paraId="075988BD" w14:textId="77777777" w:rsidR="00526D95" w:rsidRPr="006E7330" w:rsidRDefault="00526D95" w:rsidP="00D87B37">
            <w:pPr>
              <w:rPr>
                <w:rFonts w:ascii="Times New Roman" w:hAnsi="Times New Roman" w:cs="Times New Roman"/>
                <w:sz w:val="24"/>
                <w:szCs w:val="24"/>
              </w:rPr>
            </w:pPr>
          </w:p>
        </w:tc>
        <w:tc>
          <w:tcPr>
            <w:tcW w:w="6662" w:type="dxa"/>
            <w:tcBorders>
              <w:top w:val="single" w:sz="4" w:space="0" w:color="auto"/>
              <w:bottom w:val="single" w:sz="4" w:space="0" w:color="auto"/>
            </w:tcBorders>
          </w:tcPr>
          <w:p w14:paraId="10DF624D" w14:textId="7E19623A" w:rsidR="00526D95" w:rsidRPr="006E7330" w:rsidRDefault="00526D95" w:rsidP="00D87B37">
            <w:pPr>
              <w:tabs>
                <w:tab w:val="left" w:pos="2295"/>
              </w:tabs>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526D95" w:rsidRPr="006E7330" w14:paraId="0814496E" w14:textId="77777777" w:rsidTr="0041600E">
        <w:trPr>
          <w:trHeight w:val="505"/>
        </w:trPr>
        <w:tc>
          <w:tcPr>
            <w:tcW w:w="540" w:type="dxa"/>
            <w:vMerge/>
          </w:tcPr>
          <w:p w14:paraId="553982A1" w14:textId="77777777" w:rsidR="00526D95" w:rsidRPr="006E7330" w:rsidRDefault="00526D95" w:rsidP="00D87B37">
            <w:pPr>
              <w:pStyle w:val="af7"/>
              <w:numPr>
                <w:ilvl w:val="0"/>
                <w:numId w:val="20"/>
              </w:numPr>
              <w:rPr>
                <w:rFonts w:ascii="Times New Roman" w:hAnsi="Times New Roman" w:cs="Times New Roman"/>
                <w:sz w:val="24"/>
                <w:szCs w:val="24"/>
              </w:rPr>
            </w:pPr>
          </w:p>
        </w:tc>
        <w:tc>
          <w:tcPr>
            <w:tcW w:w="2224" w:type="dxa"/>
            <w:vMerge/>
          </w:tcPr>
          <w:p w14:paraId="1A553A40"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52A861F8" w14:textId="77777777" w:rsidR="00526D95" w:rsidRPr="006E7330" w:rsidRDefault="00526D95" w:rsidP="00D87B37">
            <w:pPr>
              <w:jc w:val="center"/>
              <w:rPr>
                <w:rFonts w:ascii="Times New Roman" w:eastAsia="Tahoma" w:hAnsi="Times New Roman" w:cs="Times New Roman"/>
                <w:sz w:val="24"/>
                <w:szCs w:val="24"/>
              </w:rPr>
            </w:pPr>
          </w:p>
        </w:tc>
        <w:tc>
          <w:tcPr>
            <w:tcW w:w="4147" w:type="dxa"/>
            <w:vMerge/>
          </w:tcPr>
          <w:p w14:paraId="20C35431" w14:textId="77777777" w:rsidR="00526D95" w:rsidRPr="006E7330" w:rsidRDefault="00526D95" w:rsidP="00D87B37">
            <w:pPr>
              <w:rPr>
                <w:rFonts w:ascii="Times New Roman" w:hAnsi="Times New Roman" w:cs="Times New Roman"/>
                <w:sz w:val="24"/>
                <w:szCs w:val="24"/>
              </w:rPr>
            </w:pPr>
          </w:p>
        </w:tc>
        <w:tc>
          <w:tcPr>
            <w:tcW w:w="6662" w:type="dxa"/>
            <w:tcBorders>
              <w:top w:val="single" w:sz="4" w:space="0" w:color="auto"/>
              <w:bottom w:val="single" w:sz="4" w:space="0" w:color="auto"/>
            </w:tcBorders>
          </w:tcPr>
          <w:p w14:paraId="0081A143" w14:textId="695399B4" w:rsidR="00526D95" w:rsidRPr="006E7330" w:rsidRDefault="00526D95" w:rsidP="00D87B37">
            <w:pPr>
              <w:tabs>
                <w:tab w:val="left" w:pos="2295"/>
              </w:tabs>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526D95" w:rsidRPr="006E7330" w14:paraId="3A6B17F4" w14:textId="77777777" w:rsidTr="0041600E">
        <w:trPr>
          <w:trHeight w:val="505"/>
        </w:trPr>
        <w:tc>
          <w:tcPr>
            <w:tcW w:w="540" w:type="dxa"/>
            <w:vMerge/>
          </w:tcPr>
          <w:p w14:paraId="0D51BC62" w14:textId="77777777" w:rsidR="00526D95" w:rsidRPr="006E7330" w:rsidRDefault="00526D95" w:rsidP="00D87B37">
            <w:pPr>
              <w:pStyle w:val="af7"/>
              <w:numPr>
                <w:ilvl w:val="0"/>
                <w:numId w:val="20"/>
              </w:numPr>
              <w:rPr>
                <w:rFonts w:ascii="Times New Roman" w:hAnsi="Times New Roman" w:cs="Times New Roman"/>
                <w:sz w:val="24"/>
                <w:szCs w:val="24"/>
              </w:rPr>
            </w:pPr>
          </w:p>
        </w:tc>
        <w:tc>
          <w:tcPr>
            <w:tcW w:w="2224" w:type="dxa"/>
            <w:vMerge/>
          </w:tcPr>
          <w:p w14:paraId="13B4BC28"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17A2FD5F" w14:textId="77777777" w:rsidR="00526D95" w:rsidRPr="006E7330" w:rsidRDefault="00526D95" w:rsidP="00D87B37">
            <w:pPr>
              <w:jc w:val="center"/>
              <w:rPr>
                <w:rFonts w:ascii="Times New Roman" w:eastAsia="Tahoma" w:hAnsi="Times New Roman" w:cs="Times New Roman"/>
                <w:sz w:val="24"/>
                <w:szCs w:val="24"/>
              </w:rPr>
            </w:pPr>
          </w:p>
        </w:tc>
        <w:tc>
          <w:tcPr>
            <w:tcW w:w="4147" w:type="dxa"/>
            <w:vMerge/>
          </w:tcPr>
          <w:p w14:paraId="62DEF57F" w14:textId="77777777" w:rsidR="00526D95" w:rsidRPr="006E7330" w:rsidRDefault="00526D95" w:rsidP="00D87B37">
            <w:pPr>
              <w:rPr>
                <w:rFonts w:ascii="Times New Roman" w:hAnsi="Times New Roman" w:cs="Times New Roman"/>
                <w:sz w:val="24"/>
                <w:szCs w:val="24"/>
              </w:rPr>
            </w:pPr>
          </w:p>
        </w:tc>
        <w:tc>
          <w:tcPr>
            <w:tcW w:w="6662" w:type="dxa"/>
            <w:tcBorders>
              <w:top w:val="single" w:sz="4" w:space="0" w:color="auto"/>
              <w:bottom w:val="single" w:sz="4" w:space="0" w:color="auto"/>
            </w:tcBorders>
          </w:tcPr>
          <w:p w14:paraId="1E7CF260" w14:textId="768B0DAB" w:rsidR="00526D95" w:rsidRPr="006E7330" w:rsidRDefault="00526D95" w:rsidP="00D87B37">
            <w:pPr>
              <w:tabs>
                <w:tab w:val="left" w:pos="2295"/>
              </w:tabs>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29D9A1B1" w14:textId="77777777" w:rsidTr="0041600E">
        <w:trPr>
          <w:trHeight w:val="183"/>
        </w:trPr>
        <w:tc>
          <w:tcPr>
            <w:tcW w:w="540" w:type="dxa"/>
            <w:vMerge/>
          </w:tcPr>
          <w:p w14:paraId="3982C5A1" w14:textId="77777777" w:rsidR="00526D95" w:rsidRPr="006E7330" w:rsidRDefault="00526D95" w:rsidP="00D87B37">
            <w:pPr>
              <w:pStyle w:val="af7"/>
              <w:numPr>
                <w:ilvl w:val="0"/>
                <w:numId w:val="20"/>
              </w:numPr>
              <w:rPr>
                <w:rFonts w:ascii="Times New Roman" w:hAnsi="Times New Roman" w:cs="Times New Roman"/>
                <w:sz w:val="24"/>
                <w:szCs w:val="24"/>
              </w:rPr>
            </w:pPr>
          </w:p>
        </w:tc>
        <w:tc>
          <w:tcPr>
            <w:tcW w:w="2224" w:type="dxa"/>
            <w:vMerge/>
          </w:tcPr>
          <w:p w14:paraId="68E49118"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239F3D3B" w14:textId="77777777" w:rsidR="00526D95" w:rsidRPr="006E7330" w:rsidRDefault="00526D95" w:rsidP="00D87B37">
            <w:pPr>
              <w:jc w:val="center"/>
              <w:rPr>
                <w:rFonts w:ascii="Times New Roman" w:eastAsia="Tahoma" w:hAnsi="Times New Roman" w:cs="Times New Roman"/>
                <w:sz w:val="24"/>
                <w:szCs w:val="24"/>
              </w:rPr>
            </w:pPr>
          </w:p>
        </w:tc>
        <w:tc>
          <w:tcPr>
            <w:tcW w:w="4147" w:type="dxa"/>
            <w:vMerge/>
          </w:tcPr>
          <w:p w14:paraId="2EFCCF69" w14:textId="77777777" w:rsidR="00526D95" w:rsidRPr="006E7330" w:rsidRDefault="00526D95" w:rsidP="00D87B37">
            <w:pPr>
              <w:rPr>
                <w:rFonts w:ascii="Times New Roman" w:hAnsi="Times New Roman" w:cs="Times New Roman"/>
                <w:sz w:val="24"/>
                <w:szCs w:val="24"/>
              </w:rPr>
            </w:pPr>
          </w:p>
        </w:tc>
        <w:tc>
          <w:tcPr>
            <w:tcW w:w="6662" w:type="dxa"/>
            <w:tcBorders>
              <w:top w:val="single" w:sz="4" w:space="0" w:color="auto"/>
              <w:bottom w:val="single" w:sz="4" w:space="0" w:color="auto"/>
            </w:tcBorders>
          </w:tcPr>
          <w:p w14:paraId="33ADB3DB" w14:textId="20183463" w:rsidR="00526D95" w:rsidRPr="006E7330" w:rsidRDefault="00526D95" w:rsidP="00D87B37">
            <w:pPr>
              <w:tabs>
                <w:tab w:val="left" w:pos="2295"/>
              </w:tabs>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D97350" w:rsidRPr="006E7330" w14:paraId="75DA6CC0" w14:textId="77777777" w:rsidTr="00BE2D15">
        <w:trPr>
          <w:trHeight w:val="505"/>
        </w:trPr>
        <w:tc>
          <w:tcPr>
            <w:tcW w:w="540" w:type="dxa"/>
          </w:tcPr>
          <w:p w14:paraId="45750129" w14:textId="77777777" w:rsidR="00D97350" w:rsidRPr="006E7330" w:rsidRDefault="00D97350" w:rsidP="00D87B37">
            <w:pPr>
              <w:pStyle w:val="af7"/>
              <w:numPr>
                <w:ilvl w:val="0"/>
                <w:numId w:val="20"/>
              </w:numPr>
              <w:rPr>
                <w:rFonts w:ascii="Times New Roman" w:hAnsi="Times New Roman" w:cs="Times New Roman"/>
                <w:sz w:val="24"/>
                <w:szCs w:val="24"/>
              </w:rPr>
            </w:pPr>
          </w:p>
        </w:tc>
        <w:tc>
          <w:tcPr>
            <w:tcW w:w="2224" w:type="dxa"/>
          </w:tcPr>
          <w:p w14:paraId="34BA4CD3" w14:textId="6A52F7A7" w:rsidR="00D97350" w:rsidRPr="006E7330" w:rsidRDefault="00D97350"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Стоянка транспортных средств</w:t>
            </w:r>
          </w:p>
        </w:tc>
        <w:tc>
          <w:tcPr>
            <w:tcW w:w="1731" w:type="dxa"/>
          </w:tcPr>
          <w:p w14:paraId="6A2206B4" w14:textId="0BF3A51A" w:rsidR="00D97350" w:rsidRPr="006E7330" w:rsidRDefault="00D97350"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4.9.2</w:t>
            </w:r>
          </w:p>
        </w:tc>
        <w:tc>
          <w:tcPr>
            <w:tcW w:w="4147" w:type="dxa"/>
          </w:tcPr>
          <w:p w14:paraId="36680F3E" w14:textId="1D118B59" w:rsidR="00D97350" w:rsidRPr="006E7330" w:rsidRDefault="00D97350"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662" w:type="dxa"/>
            <w:tcBorders>
              <w:top w:val="single" w:sz="4" w:space="0" w:color="auto"/>
              <w:bottom w:val="single" w:sz="4" w:space="0" w:color="auto"/>
            </w:tcBorders>
          </w:tcPr>
          <w:p w14:paraId="709CC3BA" w14:textId="2E1A9978" w:rsidR="00277085" w:rsidRPr="006E7330" w:rsidRDefault="00277085" w:rsidP="00277085">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Минимальный размер земельного участка (площадь) – </w:t>
            </w:r>
            <w:r w:rsidRPr="006E7330">
              <w:rPr>
                <w:rFonts w:ascii="Times New Roman" w:hAnsi="Times New Roman" w:cs="Times New Roman"/>
                <w:sz w:val="24"/>
                <w:szCs w:val="24"/>
              </w:rPr>
              <w:t>не подлежит установлению</w:t>
            </w:r>
            <w:r w:rsidRPr="006E7330">
              <w:rPr>
                <w:rFonts w:ascii="Times New Roman" w:eastAsia="Tahoma" w:hAnsi="Times New Roman" w:cs="Times New Roman"/>
                <w:sz w:val="24"/>
                <w:szCs w:val="24"/>
              </w:rPr>
              <w:t xml:space="preserve"> </w:t>
            </w:r>
          </w:p>
          <w:p w14:paraId="511D8DEC" w14:textId="6585A00B" w:rsidR="00D97350" w:rsidRPr="006E7330" w:rsidRDefault="00277085" w:rsidP="00277085">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Максимальный размер земельного участка (площадь) – </w:t>
            </w:r>
            <w:r w:rsidRPr="006E7330">
              <w:rPr>
                <w:rFonts w:ascii="Times New Roman" w:hAnsi="Times New Roman" w:cs="Times New Roman"/>
                <w:sz w:val="24"/>
                <w:szCs w:val="24"/>
              </w:rPr>
              <w:t>не подлежит установлению</w:t>
            </w:r>
          </w:p>
        </w:tc>
      </w:tr>
      <w:tr w:rsidR="00BE2D15" w:rsidRPr="006E7330" w14:paraId="40223699" w14:textId="77777777" w:rsidTr="00BE2D15">
        <w:trPr>
          <w:trHeight w:val="45"/>
        </w:trPr>
        <w:tc>
          <w:tcPr>
            <w:tcW w:w="540" w:type="dxa"/>
            <w:vMerge w:val="restart"/>
          </w:tcPr>
          <w:p w14:paraId="207DF820"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val="restart"/>
          </w:tcPr>
          <w:p w14:paraId="1BA4B107"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занятий спортом в помещениях</w:t>
            </w:r>
          </w:p>
        </w:tc>
        <w:tc>
          <w:tcPr>
            <w:tcW w:w="1731" w:type="dxa"/>
            <w:vMerge w:val="restart"/>
          </w:tcPr>
          <w:p w14:paraId="18282560"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5.1.2</w:t>
            </w:r>
          </w:p>
        </w:tc>
        <w:tc>
          <w:tcPr>
            <w:tcW w:w="4147" w:type="dxa"/>
            <w:vMerge w:val="restart"/>
            <w:tcBorders>
              <w:right w:val="single" w:sz="4" w:space="0" w:color="auto"/>
            </w:tcBorders>
          </w:tcPr>
          <w:p w14:paraId="572E8075"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6662" w:type="dxa"/>
            <w:tcBorders>
              <w:top w:val="single" w:sz="4" w:space="0" w:color="auto"/>
              <w:left w:val="single" w:sz="4" w:space="0" w:color="auto"/>
              <w:bottom w:val="single" w:sz="4" w:space="0" w:color="auto"/>
              <w:right w:val="single" w:sz="4" w:space="0" w:color="auto"/>
            </w:tcBorders>
          </w:tcPr>
          <w:p w14:paraId="2E02E544" w14:textId="31E0EBB6"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(площадь)–300 кв.м</w:t>
            </w:r>
          </w:p>
        </w:tc>
      </w:tr>
      <w:tr w:rsidR="00BE2D15" w:rsidRPr="006E7330" w14:paraId="3AB58ED4" w14:textId="77777777" w:rsidTr="00BE2D15">
        <w:trPr>
          <w:trHeight w:val="45"/>
        </w:trPr>
        <w:tc>
          <w:tcPr>
            <w:tcW w:w="540" w:type="dxa"/>
            <w:vMerge/>
          </w:tcPr>
          <w:p w14:paraId="7B955DB3"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2C389F3A" w14:textId="77777777" w:rsidR="00BE2D15" w:rsidRPr="006E7330" w:rsidRDefault="00BE2D15" w:rsidP="00D87B37">
            <w:pPr>
              <w:rPr>
                <w:rFonts w:ascii="Times New Roman" w:hAnsi="Times New Roman" w:cs="Times New Roman"/>
                <w:sz w:val="24"/>
                <w:szCs w:val="24"/>
              </w:rPr>
            </w:pPr>
          </w:p>
        </w:tc>
        <w:tc>
          <w:tcPr>
            <w:tcW w:w="1731" w:type="dxa"/>
            <w:vMerge/>
          </w:tcPr>
          <w:p w14:paraId="13415003" w14:textId="77777777" w:rsidR="00BE2D15" w:rsidRPr="006E7330" w:rsidRDefault="00BE2D15" w:rsidP="00D87B37">
            <w:pPr>
              <w:rPr>
                <w:rFonts w:ascii="Times New Roman" w:hAnsi="Times New Roman" w:cs="Times New Roman"/>
                <w:sz w:val="24"/>
                <w:szCs w:val="24"/>
              </w:rPr>
            </w:pPr>
          </w:p>
        </w:tc>
        <w:tc>
          <w:tcPr>
            <w:tcW w:w="4147" w:type="dxa"/>
            <w:vMerge/>
            <w:tcBorders>
              <w:right w:val="single" w:sz="4" w:space="0" w:color="auto"/>
            </w:tcBorders>
          </w:tcPr>
          <w:p w14:paraId="4BA731B2"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82A52C0" w14:textId="3F5D222B"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701114C1" w14:textId="77777777" w:rsidTr="00BE2D15">
        <w:trPr>
          <w:trHeight w:val="45"/>
        </w:trPr>
        <w:tc>
          <w:tcPr>
            <w:tcW w:w="540" w:type="dxa"/>
            <w:vMerge/>
          </w:tcPr>
          <w:p w14:paraId="62353740"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2E958318" w14:textId="77777777" w:rsidR="00BE2D15" w:rsidRPr="006E7330" w:rsidRDefault="00BE2D15" w:rsidP="00D87B37">
            <w:pPr>
              <w:rPr>
                <w:rFonts w:ascii="Times New Roman" w:hAnsi="Times New Roman" w:cs="Times New Roman"/>
                <w:sz w:val="24"/>
                <w:szCs w:val="24"/>
              </w:rPr>
            </w:pPr>
          </w:p>
        </w:tc>
        <w:tc>
          <w:tcPr>
            <w:tcW w:w="1731" w:type="dxa"/>
            <w:vMerge/>
          </w:tcPr>
          <w:p w14:paraId="38D2F853" w14:textId="77777777" w:rsidR="00BE2D15" w:rsidRPr="006E7330" w:rsidRDefault="00BE2D15" w:rsidP="00D87B37">
            <w:pPr>
              <w:rPr>
                <w:rFonts w:ascii="Times New Roman" w:hAnsi="Times New Roman" w:cs="Times New Roman"/>
                <w:sz w:val="24"/>
                <w:szCs w:val="24"/>
              </w:rPr>
            </w:pPr>
          </w:p>
        </w:tc>
        <w:tc>
          <w:tcPr>
            <w:tcW w:w="4147" w:type="dxa"/>
            <w:vMerge/>
            <w:tcBorders>
              <w:right w:val="single" w:sz="4" w:space="0" w:color="auto"/>
            </w:tcBorders>
          </w:tcPr>
          <w:p w14:paraId="108D625F"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B037E4D" w14:textId="2A005184"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75630986" w14:textId="77777777" w:rsidTr="00BE2D15">
        <w:trPr>
          <w:trHeight w:val="45"/>
        </w:trPr>
        <w:tc>
          <w:tcPr>
            <w:tcW w:w="540" w:type="dxa"/>
            <w:vMerge/>
          </w:tcPr>
          <w:p w14:paraId="5A562693"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3612B5FC" w14:textId="77777777" w:rsidR="00BE2D15" w:rsidRPr="006E7330" w:rsidRDefault="00BE2D15" w:rsidP="00D87B37">
            <w:pPr>
              <w:rPr>
                <w:rFonts w:ascii="Times New Roman" w:hAnsi="Times New Roman" w:cs="Times New Roman"/>
                <w:sz w:val="24"/>
                <w:szCs w:val="24"/>
              </w:rPr>
            </w:pPr>
          </w:p>
        </w:tc>
        <w:tc>
          <w:tcPr>
            <w:tcW w:w="1731" w:type="dxa"/>
            <w:vMerge/>
          </w:tcPr>
          <w:p w14:paraId="06DC638F" w14:textId="77777777" w:rsidR="00BE2D15" w:rsidRPr="006E7330" w:rsidRDefault="00BE2D15" w:rsidP="00D87B37">
            <w:pPr>
              <w:rPr>
                <w:rFonts w:ascii="Times New Roman" w:hAnsi="Times New Roman" w:cs="Times New Roman"/>
                <w:sz w:val="24"/>
                <w:szCs w:val="24"/>
              </w:rPr>
            </w:pPr>
          </w:p>
        </w:tc>
        <w:tc>
          <w:tcPr>
            <w:tcW w:w="4147" w:type="dxa"/>
            <w:vMerge/>
            <w:tcBorders>
              <w:right w:val="single" w:sz="4" w:space="0" w:color="auto"/>
            </w:tcBorders>
          </w:tcPr>
          <w:p w14:paraId="4FE424B6"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E614A0E" w14:textId="6E74C768"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3FD5BA4C" w14:textId="77777777" w:rsidTr="00BE2D15">
        <w:trPr>
          <w:trHeight w:val="45"/>
        </w:trPr>
        <w:tc>
          <w:tcPr>
            <w:tcW w:w="540" w:type="dxa"/>
            <w:vMerge/>
          </w:tcPr>
          <w:p w14:paraId="73713F0E"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5A8CF325" w14:textId="77777777" w:rsidR="00BE2D15" w:rsidRPr="006E7330" w:rsidRDefault="00BE2D15" w:rsidP="00D87B37">
            <w:pPr>
              <w:rPr>
                <w:rFonts w:ascii="Times New Roman" w:hAnsi="Times New Roman" w:cs="Times New Roman"/>
                <w:sz w:val="24"/>
                <w:szCs w:val="24"/>
              </w:rPr>
            </w:pPr>
          </w:p>
        </w:tc>
        <w:tc>
          <w:tcPr>
            <w:tcW w:w="1731" w:type="dxa"/>
            <w:vMerge/>
          </w:tcPr>
          <w:p w14:paraId="6C58C468" w14:textId="77777777" w:rsidR="00BE2D15" w:rsidRPr="006E7330" w:rsidRDefault="00BE2D15" w:rsidP="00D87B37">
            <w:pPr>
              <w:rPr>
                <w:rFonts w:ascii="Times New Roman" w:hAnsi="Times New Roman" w:cs="Times New Roman"/>
                <w:sz w:val="24"/>
                <w:szCs w:val="24"/>
              </w:rPr>
            </w:pPr>
          </w:p>
        </w:tc>
        <w:tc>
          <w:tcPr>
            <w:tcW w:w="4147" w:type="dxa"/>
            <w:vMerge/>
            <w:tcBorders>
              <w:right w:val="single" w:sz="4" w:space="0" w:color="auto"/>
            </w:tcBorders>
          </w:tcPr>
          <w:p w14:paraId="2473AE30"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4EE2A34" w14:textId="178B2C21"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7B4A24A7" w14:textId="77777777" w:rsidTr="00BE2D15">
        <w:trPr>
          <w:trHeight w:val="45"/>
        </w:trPr>
        <w:tc>
          <w:tcPr>
            <w:tcW w:w="540" w:type="dxa"/>
            <w:vMerge/>
          </w:tcPr>
          <w:p w14:paraId="0558D24D"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3B887B89" w14:textId="77777777" w:rsidR="00BE2D15" w:rsidRPr="006E7330" w:rsidRDefault="00BE2D15" w:rsidP="00D87B37">
            <w:pPr>
              <w:rPr>
                <w:rFonts w:ascii="Times New Roman" w:hAnsi="Times New Roman" w:cs="Times New Roman"/>
                <w:sz w:val="24"/>
                <w:szCs w:val="24"/>
              </w:rPr>
            </w:pPr>
          </w:p>
        </w:tc>
        <w:tc>
          <w:tcPr>
            <w:tcW w:w="1731" w:type="dxa"/>
            <w:vMerge/>
          </w:tcPr>
          <w:p w14:paraId="7DF80D02" w14:textId="77777777" w:rsidR="00BE2D15" w:rsidRPr="006E7330" w:rsidRDefault="00BE2D15" w:rsidP="00D87B37">
            <w:pPr>
              <w:rPr>
                <w:rFonts w:ascii="Times New Roman" w:hAnsi="Times New Roman" w:cs="Times New Roman"/>
                <w:sz w:val="24"/>
                <w:szCs w:val="24"/>
              </w:rPr>
            </w:pPr>
          </w:p>
        </w:tc>
        <w:tc>
          <w:tcPr>
            <w:tcW w:w="4147" w:type="dxa"/>
            <w:vMerge/>
            <w:tcBorders>
              <w:right w:val="single" w:sz="4" w:space="0" w:color="auto"/>
            </w:tcBorders>
          </w:tcPr>
          <w:p w14:paraId="3018088D"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50CE8C2" w14:textId="22E61471"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BE2D15" w:rsidRPr="006E7330" w14:paraId="47167746" w14:textId="77777777" w:rsidTr="00BE2D15">
        <w:tc>
          <w:tcPr>
            <w:tcW w:w="540" w:type="dxa"/>
            <w:vMerge w:val="restart"/>
          </w:tcPr>
          <w:p w14:paraId="666D1420"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val="restart"/>
          </w:tcPr>
          <w:p w14:paraId="01A9FA67"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внутреннего правопорядка</w:t>
            </w:r>
          </w:p>
        </w:tc>
        <w:tc>
          <w:tcPr>
            <w:tcW w:w="1731" w:type="dxa"/>
            <w:vMerge w:val="restart"/>
          </w:tcPr>
          <w:p w14:paraId="70F7EEAC"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8.3</w:t>
            </w:r>
          </w:p>
        </w:tc>
        <w:tc>
          <w:tcPr>
            <w:tcW w:w="4147" w:type="dxa"/>
            <w:vMerge w:val="restart"/>
            <w:tcBorders>
              <w:right w:val="single" w:sz="4" w:space="0" w:color="auto"/>
            </w:tcBorders>
          </w:tcPr>
          <w:p w14:paraId="728C3199"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w:t>
            </w:r>
            <w:r w:rsidRPr="006E7330">
              <w:rPr>
                <w:rFonts w:ascii="Times New Roman" w:eastAsia="Tahoma" w:hAnsi="Times New Roman" w:cs="Times New Roman"/>
                <w:sz w:val="24"/>
                <w:szCs w:val="24"/>
              </w:rPr>
              <w:lastRenderedPageBreak/>
              <w:t>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662" w:type="dxa"/>
            <w:tcBorders>
              <w:top w:val="single" w:sz="4" w:space="0" w:color="auto"/>
              <w:left w:val="single" w:sz="4" w:space="0" w:color="auto"/>
              <w:bottom w:val="single" w:sz="4" w:space="0" w:color="auto"/>
              <w:right w:val="single" w:sz="4" w:space="0" w:color="auto"/>
            </w:tcBorders>
          </w:tcPr>
          <w:p w14:paraId="07579C5E" w14:textId="3EC6ACFA"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(площадь)–100 кв.м</w:t>
            </w:r>
          </w:p>
        </w:tc>
      </w:tr>
      <w:tr w:rsidR="00BE2D15" w:rsidRPr="006E7330" w14:paraId="0C7F13BC" w14:textId="77777777" w:rsidTr="00BE2D15">
        <w:tc>
          <w:tcPr>
            <w:tcW w:w="540" w:type="dxa"/>
            <w:vMerge/>
          </w:tcPr>
          <w:p w14:paraId="43EA89F4"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17BB2119" w14:textId="77777777" w:rsidR="00BE2D15" w:rsidRPr="006E7330" w:rsidRDefault="00BE2D15" w:rsidP="00D87B37">
            <w:pPr>
              <w:rPr>
                <w:rFonts w:ascii="Times New Roman" w:hAnsi="Times New Roman" w:cs="Times New Roman"/>
                <w:sz w:val="24"/>
                <w:szCs w:val="24"/>
              </w:rPr>
            </w:pPr>
          </w:p>
        </w:tc>
        <w:tc>
          <w:tcPr>
            <w:tcW w:w="1731" w:type="dxa"/>
            <w:vMerge/>
          </w:tcPr>
          <w:p w14:paraId="00F16C31" w14:textId="77777777" w:rsidR="00BE2D15" w:rsidRPr="006E7330" w:rsidRDefault="00BE2D15" w:rsidP="00D87B37">
            <w:pPr>
              <w:jc w:val="center"/>
              <w:rPr>
                <w:rFonts w:ascii="Times New Roman" w:hAnsi="Times New Roman" w:cs="Times New Roman"/>
                <w:sz w:val="24"/>
                <w:szCs w:val="24"/>
              </w:rPr>
            </w:pPr>
          </w:p>
        </w:tc>
        <w:tc>
          <w:tcPr>
            <w:tcW w:w="4147" w:type="dxa"/>
            <w:vMerge/>
            <w:tcBorders>
              <w:right w:val="single" w:sz="4" w:space="0" w:color="auto"/>
            </w:tcBorders>
          </w:tcPr>
          <w:p w14:paraId="48D03871"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7121A12" w14:textId="5FA95753"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 м</w:t>
            </w:r>
          </w:p>
        </w:tc>
      </w:tr>
      <w:tr w:rsidR="00BE2D15" w:rsidRPr="006E7330" w14:paraId="4BD8982C" w14:textId="77777777" w:rsidTr="00BE2D15">
        <w:tc>
          <w:tcPr>
            <w:tcW w:w="540" w:type="dxa"/>
            <w:vMerge/>
          </w:tcPr>
          <w:p w14:paraId="0224DC0E"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5B1AC6DF" w14:textId="77777777" w:rsidR="00BE2D15" w:rsidRPr="006E7330" w:rsidRDefault="00BE2D15" w:rsidP="00D87B37">
            <w:pPr>
              <w:rPr>
                <w:rFonts w:ascii="Times New Roman" w:hAnsi="Times New Roman" w:cs="Times New Roman"/>
                <w:sz w:val="24"/>
                <w:szCs w:val="24"/>
              </w:rPr>
            </w:pPr>
          </w:p>
        </w:tc>
        <w:tc>
          <w:tcPr>
            <w:tcW w:w="1731" w:type="dxa"/>
            <w:vMerge/>
          </w:tcPr>
          <w:p w14:paraId="2D4C4549" w14:textId="77777777" w:rsidR="00BE2D15" w:rsidRPr="006E7330" w:rsidRDefault="00BE2D15" w:rsidP="00D87B37">
            <w:pPr>
              <w:jc w:val="center"/>
              <w:rPr>
                <w:rFonts w:ascii="Times New Roman" w:hAnsi="Times New Roman" w:cs="Times New Roman"/>
                <w:sz w:val="24"/>
                <w:szCs w:val="24"/>
              </w:rPr>
            </w:pPr>
          </w:p>
        </w:tc>
        <w:tc>
          <w:tcPr>
            <w:tcW w:w="4147" w:type="dxa"/>
            <w:vMerge/>
            <w:tcBorders>
              <w:right w:val="single" w:sz="4" w:space="0" w:color="auto"/>
            </w:tcBorders>
          </w:tcPr>
          <w:p w14:paraId="620ADE0E"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5F5A570" w14:textId="426AE7C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1400AA02" w14:textId="77777777" w:rsidTr="00BE2D15">
        <w:tc>
          <w:tcPr>
            <w:tcW w:w="540" w:type="dxa"/>
            <w:vMerge/>
          </w:tcPr>
          <w:p w14:paraId="4F52ABB2"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3191B218" w14:textId="77777777" w:rsidR="00BE2D15" w:rsidRPr="006E7330" w:rsidRDefault="00BE2D15" w:rsidP="00D87B37">
            <w:pPr>
              <w:rPr>
                <w:rFonts w:ascii="Times New Roman" w:hAnsi="Times New Roman" w:cs="Times New Roman"/>
                <w:sz w:val="24"/>
                <w:szCs w:val="24"/>
              </w:rPr>
            </w:pPr>
          </w:p>
        </w:tc>
        <w:tc>
          <w:tcPr>
            <w:tcW w:w="1731" w:type="dxa"/>
            <w:vMerge/>
          </w:tcPr>
          <w:p w14:paraId="3D6A01CF" w14:textId="77777777" w:rsidR="00BE2D15" w:rsidRPr="006E7330" w:rsidRDefault="00BE2D15" w:rsidP="00D87B37">
            <w:pPr>
              <w:jc w:val="center"/>
              <w:rPr>
                <w:rFonts w:ascii="Times New Roman" w:hAnsi="Times New Roman" w:cs="Times New Roman"/>
                <w:sz w:val="24"/>
                <w:szCs w:val="24"/>
              </w:rPr>
            </w:pPr>
          </w:p>
        </w:tc>
        <w:tc>
          <w:tcPr>
            <w:tcW w:w="4147" w:type="dxa"/>
            <w:vMerge/>
            <w:tcBorders>
              <w:right w:val="single" w:sz="4" w:space="0" w:color="auto"/>
            </w:tcBorders>
          </w:tcPr>
          <w:p w14:paraId="26D439CB"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6B9E12F" w14:textId="3883DCD2"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2A1058FC" w14:textId="77777777" w:rsidTr="00BE2D15">
        <w:tc>
          <w:tcPr>
            <w:tcW w:w="540" w:type="dxa"/>
            <w:vMerge/>
          </w:tcPr>
          <w:p w14:paraId="7886D1B6"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67281BCA" w14:textId="77777777" w:rsidR="00BE2D15" w:rsidRPr="006E7330" w:rsidRDefault="00BE2D15" w:rsidP="00D87B37">
            <w:pPr>
              <w:rPr>
                <w:rFonts w:ascii="Times New Roman" w:hAnsi="Times New Roman" w:cs="Times New Roman"/>
                <w:sz w:val="24"/>
                <w:szCs w:val="24"/>
              </w:rPr>
            </w:pPr>
          </w:p>
        </w:tc>
        <w:tc>
          <w:tcPr>
            <w:tcW w:w="1731" w:type="dxa"/>
            <w:vMerge/>
          </w:tcPr>
          <w:p w14:paraId="08BF0B26" w14:textId="77777777" w:rsidR="00BE2D15" w:rsidRPr="006E7330" w:rsidRDefault="00BE2D15" w:rsidP="00D87B37">
            <w:pPr>
              <w:jc w:val="center"/>
              <w:rPr>
                <w:rFonts w:ascii="Times New Roman" w:hAnsi="Times New Roman" w:cs="Times New Roman"/>
                <w:sz w:val="24"/>
                <w:szCs w:val="24"/>
              </w:rPr>
            </w:pPr>
          </w:p>
        </w:tc>
        <w:tc>
          <w:tcPr>
            <w:tcW w:w="4147" w:type="dxa"/>
            <w:vMerge/>
            <w:tcBorders>
              <w:right w:val="single" w:sz="4" w:space="0" w:color="auto"/>
            </w:tcBorders>
          </w:tcPr>
          <w:p w14:paraId="241B6076"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950566C" w14:textId="69E119F4"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7A6D8DC1" w14:textId="77777777" w:rsidTr="00BE2D15">
        <w:tc>
          <w:tcPr>
            <w:tcW w:w="540" w:type="dxa"/>
            <w:vMerge/>
          </w:tcPr>
          <w:p w14:paraId="503276AA" w14:textId="77777777" w:rsidR="00BE2D15" w:rsidRPr="006E7330" w:rsidRDefault="00BE2D15" w:rsidP="00D87B37">
            <w:pPr>
              <w:pStyle w:val="af7"/>
              <w:numPr>
                <w:ilvl w:val="0"/>
                <w:numId w:val="20"/>
              </w:numPr>
              <w:rPr>
                <w:rFonts w:ascii="Times New Roman" w:hAnsi="Times New Roman" w:cs="Times New Roman"/>
                <w:sz w:val="24"/>
                <w:szCs w:val="24"/>
              </w:rPr>
            </w:pPr>
          </w:p>
        </w:tc>
        <w:tc>
          <w:tcPr>
            <w:tcW w:w="2224" w:type="dxa"/>
            <w:vMerge/>
          </w:tcPr>
          <w:p w14:paraId="3AFF3DA9" w14:textId="77777777" w:rsidR="00BE2D15" w:rsidRPr="006E7330" w:rsidRDefault="00BE2D15" w:rsidP="00D87B37">
            <w:pPr>
              <w:rPr>
                <w:rFonts w:ascii="Times New Roman" w:hAnsi="Times New Roman" w:cs="Times New Roman"/>
                <w:sz w:val="24"/>
                <w:szCs w:val="24"/>
              </w:rPr>
            </w:pPr>
          </w:p>
        </w:tc>
        <w:tc>
          <w:tcPr>
            <w:tcW w:w="1731" w:type="dxa"/>
            <w:vMerge/>
          </w:tcPr>
          <w:p w14:paraId="6CED576E" w14:textId="77777777" w:rsidR="00BE2D15" w:rsidRPr="006E7330" w:rsidRDefault="00BE2D15" w:rsidP="00D87B37">
            <w:pPr>
              <w:jc w:val="center"/>
              <w:rPr>
                <w:rFonts w:ascii="Times New Roman" w:hAnsi="Times New Roman" w:cs="Times New Roman"/>
                <w:sz w:val="24"/>
                <w:szCs w:val="24"/>
              </w:rPr>
            </w:pPr>
          </w:p>
        </w:tc>
        <w:tc>
          <w:tcPr>
            <w:tcW w:w="4147" w:type="dxa"/>
            <w:vMerge/>
            <w:tcBorders>
              <w:right w:val="single" w:sz="4" w:space="0" w:color="auto"/>
            </w:tcBorders>
          </w:tcPr>
          <w:p w14:paraId="68400B66" w14:textId="77777777" w:rsidR="00BE2D15" w:rsidRPr="006E7330" w:rsidRDefault="00BE2D1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C022C61" w14:textId="4D02C0B2"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E901FE" w:rsidRPr="006E7330" w14:paraId="5D2CE8F3" w14:textId="77777777" w:rsidTr="00E901FE">
        <w:trPr>
          <w:trHeight w:val="75"/>
        </w:trPr>
        <w:tc>
          <w:tcPr>
            <w:tcW w:w="540" w:type="dxa"/>
            <w:vMerge w:val="restart"/>
          </w:tcPr>
          <w:p w14:paraId="32A17433" w14:textId="77777777" w:rsidR="00E901FE" w:rsidRPr="006E7330" w:rsidRDefault="00E901FE" w:rsidP="00D87B37">
            <w:pPr>
              <w:pStyle w:val="af7"/>
              <w:numPr>
                <w:ilvl w:val="0"/>
                <w:numId w:val="20"/>
              </w:numPr>
              <w:rPr>
                <w:rFonts w:ascii="Times New Roman" w:hAnsi="Times New Roman" w:cs="Times New Roman"/>
                <w:sz w:val="24"/>
                <w:szCs w:val="24"/>
              </w:rPr>
            </w:pPr>
          </w:p>
        </w:tc>
        <w:tc>
          <w:tcPr>
            <w:tcW w:w="2224" w:type="dxa"/>
            <w:vMerge w:val="restart"/>
          </w:tcPr>
          <w:p w14:paraId="76F39DDE"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входящие в состав общего имущества собственников индивидуальных жилых домов в малоэтажном жилом комплексе</w:t>
            </w:r>
          </w:p>
        </w:tc>
        <w:tc>
          <w:tcPr>
            <w:tcW w:w="1731" w:type="dxa"/>
            <w:vMerge w:val="restart"/>
          </w:tcPr>
          <w:p w14:paraId="7AFC4994" w14:textId="77777777" w:rsidR="00E901FE" w:rsidRPr="006E7330" w:rsidRDefault="00E901FE"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14.0</w:t>
            </w:r>
          </w:p>
        </w:tc>
        <w:tc>
          <w:tcPr>
            <w:tcW w:w="4147" w:type="dxa"/>
            <w:vMerge w:val="restart"/>
          </w:tcPr>
          <w:p w14:paraId="3B9F9D64"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6662" w:type="dxa"/>
          </w:tcPr>
          <w:p w14:paraId="7565CB15" w14:textId="72F4A24F"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50 кв.м</w:t>
            </w:r>
          </w:p>
        </w:tc>
      </w:tr>
      <w:tr w:rsidR="00E901FE" w:rsidRPr="006E7330" w14:paraId="600D3F5A" w14:textId="77777777" w:rsidTr="0041600E">
        <w:trPr>
          <w:trHeight w:val="70"/>
        </w:trPr>
        <w:tc>
          <w:tcPr>
            <w:tcW w:w="540" w:type="dxa"/>
            <w:vMerge/>
          </w:tcPr>
          <w:p w14:paraId="1EF1AA17" w14:textId="77777777" w:rsidR="00E901FE" w:rsidRPr="006E7330" w:rsidRDefault="00E901FE" w:rsidP="00D87B37">
            <w:pPr>
              <w:pStyle w:val="af7"/>
              <w:numPr>
                <w:ilvl w:val="0"/>
                <w:numId w:val="20"/>
              </w:numPr>
              <w:rPr>
                <w:rFonts w:ascii="Times New Roman" w:hAnsi="Times New Roman" w:cs="Times New Roman"/>
                <w:sz w:val="24"/>
                <w:szCs w:val="24"/>
              </w:rPr>
            </w:pPr>
          </w:p>
        </w:tc>
        <w:tc>
          <w:tcPr>
            <w:tcW w:w="2224" w:type="dxa"/>
            <w:vMerge/>
          </w:tcPr>
          <w:p w14:paraId="3816F8D7" w14:textId="77777777" w:rsidR="00E901FE" w:rsidRPr="006E7330" w:rsidRDefault="00E901FE" w:rsidP="00D87B37">
            <w:pPr>
              <w:rPr>
                <w:rFonts w:ascii="Times New Roman" w:eastAsia="Tahoma" w:hAnsi="Times New Roman" w:cs="Times New Roman"/>
                <w:sz w:val="24"/>
                <w:szCs w:val="24"/>
              </w:rPr>
            </w:pPr>
          </w:p>
        </w:tc>
        <w:tc>
          <w:tcPr>
            <w:tcW w:w="1731" w:type="dxa"/>
            <w:vMerge/>
          </w:tcPr>
          <w:p w14:paraId="64552AB1" w14:textId="77777777" w:rsidR="00E901FE" w:rsidRPr="006E7330" w:rsidRDefault="00E901FE" w:rsidP="00D87B37">
            <w:pPr>
              <w:jc w:val="center"/>
              <w:rPr>
                <w:rFonts w:ascii="Times New Roman" w:eastAsia="Tahoma" w:hAnsi="Times New Roman" w:cs="Times New Roman"/>
                <w:sz w:val="24"/>
                <w:szCs w:val="24"/>
              </w:rPr>
            </w:pPr>
          </w:p>
        </w:tc>
        <w:tc>
          <w:tcPr>
            <w:tcW w:w="4147" w:type="dxa"/>
            <w:vMerge/>
          </w:tcPr>
          <w:p w14:paraId="3253B94B" w14:textId="77777777" w:rsidR="00E901FE" w:rsidRPr="006E7330" w:rsidRDefault="00E901FE" w:rsidP="00D87B37">
            <w:pPr>
              <w:rPr>
                <w:rFonts w:ascii="Times New Roman" w:eastAsia="Tahoma" w:hAnsi="Times New Roman" w:cs="Times New Roman"/>
                <w:sz w:val="24"/>
                <w:szCs w:val="24"/>
              </w:rPr>
            </w:pPr>
          </w:p>
        </w:tc>
        <w:tc>
          <w:tcPr>
            <w:tcW w:w="6662" w:type="dxa"/>
          </w:tcPr>
          <w:p w14:paraId="50F848CA" w14:textId="6FD6A942"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не подлежит установлению</w:t>
            </w:r>
          </w:p>
        </w:tc>
      </w:tr>
      <w:tr w:rsidR="00E901FE" w:rsidRPr="006E7330" w14:paraId="48177C98" w14:textId="77777777" w:rsidTr="0041600E">
        <w:trPr>
          <w:trHeight w:val="70"/>
        </w:trPr>
        <w:tc>
          <w:tcPr>
            <w:tcW w:w="540" w:type="dxa"/>
            <w:vMerge/>
          </w:tcPr>
          <w:p w14:paraId="774454F4" w14:textId="77777777" w:rsidR="00E901FE" w:rsidRPr="006E7330" w:rsidRDefault="00E901FE" w:rsidP="00D87B37">
            <w:pPr>
              <w:pStyle w:val="af7"/>
              <w:numPr>
                <w:ilvl w:val="0"/>
                <w:numId w:val="20"/>
              </w:numPr>
              <w:rPr>
                <w:rFonts w:ascii="Times New Roman" w:hAnsi="Times New Roman" w:cs="Times New Roman"/>
                <w:sz w:val="24"/>
                <w:szCs w:val="24"/>
              </w:rPr>
            </w:pPr>
          </w:p>
        </w:tc>
        <w:tc>
          <w:tcPr>
            <w:tcW w:w="2224" w:type="dxa"/>
            <w:vMerge/>
          </w:tcPr>
          <w:p w14:paraId="137C1F1C" w14:textId="77777777" w:rsidR="00E901FE" w:rsidRPr="006E7330" w:rsidRDefault="00E901FE" w:rsidP="00D87B37">
            <w:pPr>
              <w:rPr>
                <w:rFonts w:ascii="Times New Roman" w:eastAsia="Tahoma" w:hAnsi="Times New Roman" w:cs="Times New Roman"/>
                <w:sz w:val="24"/>
                <w:szCs w:val="24"/>
              </w:rPr>
            </w:pPr>
          </w:p>
        </w:tc>
        <w:tc>
          <w:tcPr>
            <w:tcW w:w="1731" w:type="dxa"/>
            <w:vMerge/>
          </w:tcPr>
          <w:p w14:paraId="1BC2426D" w14:textId="77777777" w:rsidR="00E901FE" w:rsidRPr="006E7330" w:rsidRDefault="00E901FE" w:rsidP="00D87B37">
            <w:pPr>
              <w:jc w:val="center"/>
              <w:rPr>
                <w:rFonts w:ascii="Times New Roman" w:eastAsia="Tahoma" w:hAnsi="Times New Roman" w:cs="Times New Roman"/>
                <w:sz w:val="24"/>
                <w:szCs w:val="24"/>
              </w:rPr>
            </w:pPr>
          </w:p>
        </w:tc>
        <w:tc>
          <w:tcPr>
            <w:tcW w:w="4147" w:type="dxa"/>
            <w:vMerge/>
          </w:tcPr>
          <w:p w14:paraId="067B0D7E" w14:textId="77777777" w:rsidR="00E901FE" w:rsidRPr="006E7330" w:rsidRDefault="00E901FE" w:rsidP="00D87B37">
            <w:pPr>
              <w:rPr>
                <w:rFonts w:ascii="Times New Roman" w:eastAsia="Tahoma" w:hAnsi="Times New Roman" w:cs="Times New Roman"/>
                <w:sz w:val="24"/>
                <w:szCs w:val="24"/>
              </w:rPr>
            </w:pPr>
          </w:p>
        </w:tc>
        <w:tc>
          <w:tcPr>
            <w:tcW w:w="6662" w:type="dxa"/>
          </w:tcPr>
          <w:p w14:paraId="39C14F99" w14:textId="389226A3"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не подлежит установлению</w:t>
            </w:r>
          </w:p>
        </w:tc>
      </w:tr>
      <w:tr w:rsidR="00E901FE" w:rsidRPr="006E7330" w14:paraId="650B8145" w14:textId="77777777" w:rsidTr="0041600E">
        <w:trPr>
          <w:trHeight w:val="652"/>
        </w:trPr>
        <w:tc>
          <w:tcPr>
            <w:tcW w:w="540" w:type="dxa"/>
            <w:vMerge/>
          </w:tcPr>
          <w:p w14:paraId="4813AF28" w14:textId="77777777" w:rsidR="00E901FE" w:rsidRPr="006E7330" w:rsidRDefault="00E901FE" w:rsidP="00D87B37">
            <w:pPr>
              <w:pStyle w:val="af7"/>
              <w:numPr>
                <w:ilvl w:val="0"/>
                <w:numId w:val="20"/>
              </w:numPr>
              <w:rPr>
                <w:rFonts w:ascii="Times New Roman" w:hAnsi="Times New Roman" w:cs="Times New Roman"/>
                <w:sz w:val="24"/>
                <w:szCs w:val="24"/>
              </w:rPr>
            </w:pPr>
          </w:p>
        </w:tc>
        <w:tc>
          <w:tcPr>
            <w:tcW w:w="2224" w:type="dxa"/>
            <w:vMerge/>
          </w:tcPr>
          <w:p w14:paraId="36336680" w14:textId="77777777" w:rsidR="00E901FE" w:rsidRPr="006E7330" w:rsidRDefault="00E901FE" w:rsidP="00D87B37">
            <w:pPr>
              <w:rPr>
                <w:rFonts w:ascii="Times New Roman" w:eastAsia="Tahoma" w:hAnsi="Times New Roman" w:cs="Times New Roman"/>
                <w:sz w:val="24"/>
                <w:szCs w:val="24"/>
              </w:rPr>
            </w:pPr>
          </w:p>
        </w:tc>
        <w:tc>
          <w:tcPr>
            <w:tcW w:w="1731" w:type="dxa"/>
            <w:vMerge/>
          </w:tcPr>
          <w:p w14:paraId="6CF01596" w14:textId="77777777" w:rsidR="00E901FE" w:rsidRPr="006E7330" w:rsidRDefault="00E901FE" w:rsidP="00D87B37">
            <w:pPr>
              <w:jc w:val="center"/>
              <w:rPr>
                <w:rFonts w:ascii="Times New Roman" w:eastAsia="Tahoma" w:hAnsi="Times New Roman" w:cs="Times New Roman"/>
                <w:sz w:val="24"/>
                <w:szCs w:val="24"/>
              </w:rPr>
            </w:pPr>
          </w:p>
        </w:tc>
        <w:tc>
          <w:tcPr>
            <w:tcW w:w="4147" w:type="dxa"/>
            <w:vMerge/>
          </w:tcPr>
          <w:p w14:paraId="51791A92" w14:textId="77777777" w:rsidR="00E901FE" w:rsidRPr="006E7330" w:rsidRDefault="00E901FE" w:rsidP="00D87B37">
            <w:pPr>
              <w:rPr>
                <w:rFonts w:ascii="Times New Roman" w:eastAsia="Tahoma" w:hAnsi="Times New Roman" w:cs="Times New Roman"/>
                <w:sz w:val="24"/>
                <w:szCs w:val="24"/>
              </w:rPr>
            </w:pPr>
          </w:p>
        </w:tc>
        <w:tc>
          <w:tcPr>
            <w:tcW w:w="6662" w:type="dxa"/>
          </w:tcPr>
          <w:p w14:paraId="2DFD2F47" w14:textId="271D57DC"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E901FE" w:rsidRPr="006E7330" w14:paraId="0A4A694A" w14:textId="77777777" w:rsidTr="00E901FE">
        <w:trPr>
          <w:trHeight w:val="194"/>
        </w:trPr>
        <w:tc>
          <w:tcPr>
            <w:tcW w:w="540" w:type="dxa"/>
            <w:vMerge/>
          </w:tcPr>
          <w:p w14:paraId="056B230A" w14:textId="77777777" w:rsidR="00E901FE" w:rsidRPr="006E7330" w:rsidRDefault="00E901FE" w:rsidP="00D87B37">
            <w:pPr>
              <w:pStyle w:val="af7"/>
              <w:numPr>
                <w:ilvl w:val="0"/>
                <w:numId w:val="20"/>
              </w:numPr>
              <w:rPr>
                <w:rFonts w:ascii="Times New Roman" w:hAnsi="Times New Roman" w:cs="Times New Roman"/>
                <w:sz w:val="24"/>
                <w:szCs w:val="24"/>
              </w:rPr>
            </w:pPr>
          </w:p>
        </w:tc>
        <w:tc>
          <w:tcPr>
            <w:tcW w:w="2224" w:type="dxa"/>
            <w:vMerge/>
          </w:tcPr>
          <w:p w14:paraId="7A2BEA7B" w14:textId="77777777" w:rsidR="00E901FE" w:rsidRPr="006E7330" w:rsidRDefault="00E901FE" w:rsidP="00D87B37">
            <w:pPr>
              <w:rPr>
                <w:rFonts w:ascii="Times New Roman" w:eastAsia="Tahoma" w:hAnsi="Times New Roman" w:cs="Times New Roman"/>
                <w:sz w:val="24"/>
                <w:szCs w:val="24"/>
              </w:rPr>
            </w:pPr>
          </w:p>
        </w:tc>
        <w:tc>
          <w:tcPr>
            <w:tcW w:w="1731" w:type="dxa"/>
            <w:vMerge/>
          </w:tcPr>
          <w:p w14:paraId="01CF6534" w14:textId="77777777" w:rsidR="00E901FE" w:rsidRPr="006E7330" w:rsidRDefault="00E901FE" w:rsidP="00D87B37">
            <w:pPr>
              <w:jc w:val="center"/>
              <w:rPr>
                <w:rFonts w:ascii="Times New Roman" w:eastAsia="Tahoma" w:hAnsi="Times New Roman" w:cs="Times New Roman"/>
                <w:sz w:val="24"/>
                <w:szCs w:val="24"/>
              </w:rPr>
            </w:pPr>
          </w:p>
        </w:tc>
        <w:tc>
          <w:tcPr>
            <w:tcW w:w="4147" w:type="dxa"/>
            <w:vMerge/>
          </w:tcPr>
          <w:p w14:paraId="0C6A1A64" w14:textId="77777777" w:rsidR="00E901FE" w:rsidRPr="006E7330" w:rsidRDefault="00E901FE" w:rsidP="00D87B37">
            <w:pPr>
              <w:rPr>
                <w:rFonts w:ascii="Times New Roman" w:eastAsia="Tahoma" w:hAnsi="Times New Roman" w:cs="Times New Roman"/>
                <w:sz w:val="24"/>
                <w:szCs w:val="24"/>
              </w:rPr>
            </w:pPr>
          </w:p>
        </w:tc>
        <w:tc>
          <w:tcPr>
            <w:tcW w:w="6662" w:type="dxa"/>
          </w:tcPr>
          <w:p w14:paraId="5D831F08" w14:textId="0DE8BFBC"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не подлежит установлению</w:t>
            </w:r>
          </w:p>
        </w:tc>
      </w:tr>
      <w:tr w:rsidR="00E901FE" w:rsidRPr="006E7330" w14:paraId="2FFCFE34" w14:textId="77777777" w:rsidTr="0041600E">
        <w:trPr>
          <w:trHeight w:val="652"/>
        </w:trPr>
        <w:tc>
          <w:tcPr>
            <w:tcW w:w="540" w:type="dxa"/>
            <w:vMerge/>
          </w:tcPr>
          <w:p w14:paraId="2B7C422E" w14:textId="77777777" w:rsidR="00E901FE" w:rsidRPr="006E7330" w:rsidRDefault="00E901FE" w:rsidP="00D87B37">
            <w:pPr>
              <w:pStyle w:val="af7"/>
              <w:numPr>
                <w:ilvl w:val="0"/>
                <w:numId w:val="20"/>
              </w:numPr>
              <w:rPr>
                <w:rFonts w:ascii="Times New Roman" w:hAnsi="Times New Roman" w:cs="Times New Roman"/>
                <w:sz w:val="24"/>
                <w:szCs w:val="24"/>
              </w:rPr>
            </w:pPr>
          </w:p>
        </w:tc>
        <w:tc>
          <w:tcPr>
            <w:tcW w:w="2224" w:type="dxa"/>
            <w:vMerge/>
          </w:tcPr>
          <w:p w14:paraId="5903AF08" w14:textId="77777777" w:rsidR="00E901FE" w:rsidRPr="006E7330" w:rsidRDefault="00E901FE" w:rsidP="00D87B37">
            <w:pPr>
              <w:rPr>
                <w:rFonts w:ascii="Times New Roman" w:eastAsia="Tahoma" w:hAnsi="Times New Roman" w:cs="Times New Roman"/>
                <w:sz w:val="24"/>
                <w:szCs w:val="24"/>
              </w:rPr>
            </w:pPr>
          </w:p>
        </w:tc>
        <w:tc>
          <w:tcPr>
            <w:tcW w:w="1731" w:type="dxa"/>
            <w:vMerge/>
          </w:tcPr>
          <w:p w14:paraId="7D5EBB51" w14:textId="77777777" w:rsidR="00E901FE" w:rsidRPr="006E7330" w:rsidRDefault="00E901FE" w:rsidP="00D87B37">
            <w:pPr>
              <w:jc w:val="center"/>
              <w:rPr>
                <w:rFonts w:ascii="Times New Roman" w:eastAsia="Tahoma" w:hAnsi="Times New Roman" w:cs="Times New Roman"/>
                <w:sz w:val="24"/>
                <w:szCs w:val="24"/>
              </w:rPr>
            </w:pPr>
          </w:p>
        </w:tc>
        <w:tc>
          <w:tcPr>
            <w:tcW w:w="4147" w:type="dxa"/>
            <w:vMerge/>
          </w:tcPr>
          <w:p w14:paraId="36450478" w14:textId="77777777" w:rsidR="00E901FE" w:rsidRPr="006E7330" w:rsidRDefault="00E901FE" w:rsidP="00D87B37">
            <w:pPr>
              <w:rPr>
                <w:rFonts w:ascii="Times New Roman" w:eastAsia="Tahoma" w:hAnsi="Times New Roman" w:cs="Times New Roman"/>
                <w:sz w:val="24"/>
                <w:szCs w:val="24"/>
              </w:rPr>
            </w:pPr>
          </w:p>
        </w:tc>
        <w:tc>
          <w:tcPr>
            <w:tcW w:w="6662" w:type="dxa"/>
          </w:tcPr>
          <w:p w14:paraId="7804E2C6" w14:textId="77777777" w:rsidR="00E901FE" w:rsidRPr="006E7330" w:rsidRDefault="00E901FE" w:rsidP="00D87B37">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11F99CB1" w14:textId="6E7CB93E"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Минимальная ширина земельного участка – 6 м</w:t>
            </w:r>
          </w:p>
        </w:tc>
      </w:tr>
    </w:tbl>
    <w:p w14:paraId="02399EDE" w14:textId="77777777" w:rsidR="00277085" w:rsidRPr="006E7330" w:rsidRDefault="00277085" w:rsidP="00D87B37">
      <w:pPr>
        <w:keepNext/>
        <w:keepLines/>
        <w:outlineLvl w:val="1"/>
        <w:rPr>
          <w:rFonts w:ascii="Times New Roman" w:eastAsia="Tahoma" w:hAnsi="Times New Roman" w:cs="Times New Roman"/>
          <w:b/>
          <w:bCs/>
          <w:sz w:val="24"/>
          <w:szCs w:val="24"/>
        </w:rPr>
      </w:pPr>
    </w:p>
    <w:p w14:paraId="17B0EACF" w14:textId="4D7E52C1" w:rsidR="00605598" w:rsidRPr="006E7330" w:rsidRDefault="00605598"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792CB979"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3. Иные предельные параметры разрешенного строительства, реконструкции объектов капитального строительства. </w:t>
      </w:r>
    </w:p>
    <w:p w14:paraId="43D45297"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3.1. Для построек хозяйственного назначения (летние кухни, хозяйственные постройки, кладовые, подвалы, бани, бассейны, теплицы, оранжереи, навесы) индивидуального использования:</w:t>
      </w:r>
    </w:p>
    <w:p w14:paraId="4371399B"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Максимальное количество надземных этажей – не более 2 эт. (при условии обеспечения нормативной инсоляции на территории соседних приквартирных участков).</w:t>
      </w:r>
    </w:p>
    <w:p w14:paraId="69BBC579"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хозяйственных построек до красных линий улиц и проездов не менее - 5 м.</w:t>
      </w:r>
    </w:p>
    <w:p w14:paraId="6393AED0"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- 6 м.</w:t>
      </w:r>
    </w:p>
    <w:p w14:paraId="33A64511"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блокировка хозяйственных построек на смежных приусадебных земельных участках по взаимному (удостоверенному) согласию домовладельцев при новом строительстве с учетом противопожарных требований.</w:t>
      </w:r>
    </w:p>
    <w:p w14:paraId="0CB47F69"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Группы сараев должны содержать не более 30 блоков каждая. Площадь застройки сблокированных сараев не должна превышать 800 м2.</w:t>
      </w:r>
    </w:p>
    <w:p w14:paraId="038897A5"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w:t>
      </w:r>
    </w:p>
    <w:p w14:paraId="2A2E46C5"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участка – 1м.</w:t>
      </w:r>
    </w:p>
    <w:p w14:paraId="4C5DC563"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w:t>
      </w:r>
    </w:p>
    <w:p w14:paraId="446A4E4A"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3D4A593B"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Вспомогательные строения, за исключением гаражей, размещать со стороны улиц не допускается.</w:t>
      </w:r>
    </w:p>
    <w:p w14:paraId="684DF8EF" w14:textId="5FFB43F8"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отступ от границ сме</w:t>
      </w:r>
      <w:r w:rsidR="00AC4BC5" w:rsidRPr="006E7330">
        <w:rPr>
          <w:rFonts w:ascii="Times New Roman" w:eastAsia="Tahoma" w:hAnsi="Times New Roman" w:cs="Times New Roman"/>
          <w:sz w:val="24"/>
          <w:szCs w:val="24"/>
        </w:rPr>
        <w:t>жных земельных участков – 1 м.</w:t>
      </w:r>
    </w:p>
    <w:p w14:paraId="1253D420"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Суммарная общая площадь капитальных строений вспомогательного назначения не должна превышать общую площадь основного объекта капитального строительства (индивидуального жилого дома).</w:t>
      </w:r>
    </w:p>
    <w:p w14:paraId="34FD874C"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3.2. Для навесов, беседок, мангалов, вольеров:</w:t>
      </w:r>
    </w:p>
    <w:p w14:paraId="7D3C46DF" w14:textId="450797EA"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отступ от границ сме</w:t>
      </w:r>
      <w:r w:rsidR="00AC4BC5" w:rsidRPr="006E7330">
        <w:rPr>
          <w:rFonts w:ascii="Times New Roman" w:eastAsia="Tahoma" w:hAnsi="Times New Roman" w:cs="Times New Roman"/>
          <w:sz w:val="24"/>
          <w:szCs w:val="24"/>
        </w:rPr>
        <w:t>жных земельных участков – 1 м</w:t>
      </w:r>
      <w:r w:rsidRPr="006E7330">
        <w:rPr>
          <w:rFonts w:ascii="Times New Roman" w:eastAsia="Tahoma" w:hAnsi="Times New Roman" w:cs="Times New Roman"/>
          <w:sz w:val="24"/>
          <w:szCs w:val="24"/>
        </w:rPr>
        <w:t>.</w:t>
      </w:r>
    </w:p>
    <w:p w14:paraId="0C77D82B"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3.3. Для площадок для игр детей дошкольного и младшего школьного возраста, для отдыха взрослого населения, для занятий физкультурой, для хозяйственных целей и выгула собак:</w:t>
      </w:r>
    </w:p>
    <w:p w14:paraId="6CACA689"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Минимально допустимое расстояние от окон жилых и общественных зданий до площадок:</w:t>
      </w:r>
    </w:p>
    <w:p w14:paraId="367DC976"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игр детей дошкольного и младшего школьного возраста - не менее 12 м;</w:t>
      </w:r>
    </w:p>
    <w:p w14:paraId="12A678BB"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отдыха взрослого населения - не менее 10 м;</w:t>
      </w:r>
    </w:p>
    <w:p w14:paraId="17724EA4" w14:textId="4422319C"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занятий физкультурой, в зависимости от шумовых характеристик (наибольшие значения принимаются для хоккейных и футбольных площадок, наименьшие - для площадок д</w:t>
      </w:r>
      <w:r w:rsidR="00AC4BC5" w:rsidRPr="006E7330">
        <w:rPr>
          <w:rFonts w:ascii="Times New Roman" w:eastAsia="Tahoma" w:hAnsi="Times New Roman" w:cs="Times New Roman"/>
          <w:sz w:val="24"/>
          <w:szCs w:val="24"/>
        </w:rPr>
        <w:t>ля настольного тенниса), - 10-</w:t>
      </w:r>
      <w:r w:rsidRPr="006E7330">
        <w:rPr>
          <w:rFonts w:ascii="Times New Roman" w:eastAsia="Tahoma" w:hAnsi="Times New Roman" w:cs="Times New Roman"/>
          <w:sz w:val="24"/>
          <w:szCs w:val="24"/>
        </w:rPr>
        <w:t>40 м;</w:t>
      </w:r>
    </w:p>
    <w:p w14:paraId="173F9F9B"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хозяйственных целей - не менее 20 м;</w:t>
      </w:r>
    </w:p>
    <w:p w14:paraId="7EDAAF5B"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выгула собак - не менее 40 м;</w:t>
      </w:r>
    </w:p>
    <w:p w14:paraId="26864327"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Расстояния от площадок для хозяйственных целей до наиболее удаленного входа в жилое здание - не более 100 м.</w:t>
      </w:r>
    </w:p>
    <w:p w14:paraId="07CAE3D9"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3.4. Для площадок для сбора твердых бытовых отходов:</w:t>
      </w:r>
    </w:p>
    <w:p w14:paraId="0D93A38C"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w:t>
      </w:r>
    </w:p>
    <w:p w14:paraId="73F5EFAC"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Общее количество контейнеров не более 5 шт.</w:t>
      </w:r>
    </w:p>
    <w:p w14:paraId="3CF89411"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3.5. Для надворных туалетов, гидронепроницаемых выгребов, септиков:</w:t>
      </w:r>
    </w:p>
    <w:p w14:paraId="27553050"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соседнего жилого дома не менее - 12 м.</w:t>
      </w:r>
    </w:p>
    <w:p w14:paraId="0A2B2244"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красной линии не менее - 10 м.</w:t>
      </w:r>
    </w:p>
    <w:p w14:paraId="33CE3CD5"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границы смежного земельного участка не менее - 1 м.</w:t>
      </w:r>
    </w:p>
    <w:p w14:paraId="0A007EB7"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3.6. Для объектов хранения индивидуального легкового автотранспорта одно-, двухквартирных усадебных жилых домов:</w:t>
      </w:r>
    </w:p>
    <w:p w14:paraId="5009E2F5"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размещать по красной линии без устройства распашных ворот.</w:t>
      </w:r>
    </w:p>
    <w:p w14:paraId="2654BEDA" w14:textId="77777777" w:rsidR="00605598" w:rsidRPr="006E7330" w:rsidRDefault="00605598" w:rsidP="00D87B37">
      <w:pPr>
        <w:ind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делать встроенными в первые этажи жилого дома.</w:t>
      </w:r>
    </w:p>
    <w:p w14:paraId="1C2A6F9D" w14:textId="16EF9701" w:rsidR="00605598" w:rsidRPr="006E7330" w:rsidRDefault="00AF08C4" w:rsidP="00AF08C4">
      <w:pPr>
        <w:pStyle w:val="af7"/>
        <w:numPr>
          <w:ilvl w:val="1"/>
          <w:numId w:val="58"/>
        </w:numPr>
        <w:ind w:left="0" w:right="-53"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 </w:t>
      </w:r>
      <w:r w:rsidR="00605598" w:rsidRPr="006E7330">
        <w:rPr>
          <w:rFonts w:ascii="Times New Roman" w:eastAsia="Tahoma" w:hAnsi="Times New Roman" w:cs="Times New Roman"/>
          <w:sz w:val="24"/>
          <w:szCs w:val="24"/>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23089947" w14:textId="77777777" w:rsidR="00605598" w:rsidRPr="006E7330" w:rsidRDefault="00605598"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1BECF7F6" w14:textId="77777777" w:rsidR="00605598" w:rsidRPr="006E7330" w:rsidRDefault="00605598" w:rsidP="00D87B37">
      <w:pPr>
        <w:pStyle w:val="af7"/>
        <w:ind w:left="0" w:firstLine="709"/>
        <w:jc w:val="both"/>
        <w:rPr>
          <w:rFonts w:ascii="Times New Roman" w:hAnsi="Times New Roman" w:cs="Times New Roman"/>
          <w:sz w:val="24"/>
          <w:szCs w:val="24"/>
        </w:rPr>
      </w:pPr>
      <w:r w:rsidRPr="006E7330">
        <w:rPr>
          <w:rFonts w:ascii="Times New Roman" w:eastAsia="Tahoma" w:hAnsi="Times New Roman" w:cs="Times New Roman"/>
          <w:sz w:val="24"/>
          <w:szCs w:val="24"/>
        </w:rPr>
        <w:lastRenderedPageBreak/>
        <w:t>5. В границах территориальной зоны Ж2,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6CF15090" w14:textId="77777777" w:rsidR="00605598" w:rsidRPr="006E7330" w:rsidRDefault="00605598" w:rsidP="000A6B9B">
      <w:pPr>
        <w:keepNext/>
        <w:keepLines/>
        <w:ind w:right="-53"/>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00AC86FF" w14:textId="77777777" w:rsidR="00605598" w:rsidRPr="006E7330" w:rsidRDefault="00605598"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781607B1" w14:textId="77777777" w:rsidR="00277085" w:rsidRPr="006E7330" w:rsidRDefault="00277085" w:rsidP="00D87B37">
      <w:pPr>
        <w:ind w:firstLine="709"/>
        <w:jc w:val="both"/>
        <w:rPr>
          <w:rFonts w:ascii="Times New Roman" w:eastAsia="Tahoma" w:hAnsi="Times New Roman" w:cs="Times New Roman"/>
          <w:sz w:val="24"/>
          <w:szCs w:val="24"/>
        </w:rPr>
      </w:pPr>
    </w:p>
    <w:bookmarkEnd w:id="10"/>
    <w:p w14:paraId="022C5F79" w14:textId="77777777" w:rsidR="00C90EC1" w:rsidRPr="006E7330" w:rsidRDefault="00C90EC1" w:rsidP="00D87B37">
      <w:pPr>
        <w:jc w:val="both"/>
        <w:outlineLvl w:val="0"/>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 xml:space="preserve">Статья 25. Ж3. Зона застройки среднеэтажными жилыми домами </w:t>
      </w:r>
    </w:p>
    <w:p w14:paraId="7B575FEC" w14:textId="77777777" w:rsidR="00C90EC1" w:rsidRPr="006E7330" w:rsidRDefault="00C90EC1" w:rsidP="00D87B37">
      <w:pPr>
        <w:ind w:firstLine="567"/>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1. Территориальная зона Ж3 выделена для размещения среднеэтажных многоквартирных жилых домов, объектов обслуживания жилой застройки, объектов дошкольного, начального и среднего общего образования, культурно-досуговой деятельности, спорта, хранения автотранспорта, территорий общего пользования и иных объектов, связанных с проживанием граждан и не оказывающих негативного воздействия на окружающую среду. </w:t>
      </w:r>
    </w:p>
    <w:p w14:paraId="6207DF10" w14:textId="77777777" w:rsidR="00C90EC1" w:rsidRPr="006E7330" w:rsidRDefault="00C90EC1"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Ж3:</w:t>
      </w:r>
    </w:p>
    <w:p w14:paraId="7BD32F8B" w14:textId="77777777" w:rsidR="00277085" w:rsidRPr="006E7330" w:rsidRDefault="00277085" w:rsidP="00D87B37">
      <w:pPr>
        <w:ind w:firstLine="567"/>
        <w:jc w:val="both"/>
        <w:rPr>
          <w:rFonts w:ascii="Times New Roman" w:hAnsi="Times New Roman" w:cs="Times New Roman"/>
          <w:sz w:val="24"/>
          <w:szCs w:val="24"/>
        </w:rPr>
      </w:pPr>
    </w:p>
    <w:p w14:paraId="6305632B" w14:textId="77777777" w:rsidR="00C90EC1" w:rsidRPr="006E7330" w:rsidRDefault="00C90EC1"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37"/>
        <w:gridCol w:w="2284"/>
        <w:gridCol w:w="1611"/>
        <w:gridCol w:w="3761"/>
        <w:gridCol w:w="7111"/>
      </w:tblGrid>
      <w:tr w:rsidR="00DA5BC2" w:rsidRPr="006E7330" w14:paraId="7886A3C8" w14:textId="77777777" w:rsidTr="008619AD">
        <w:tc>
          <w:tcPr>
            <w:tcW w:w="537" w:type="dxa"/>
          </w:tcPr>
          <w:p w14:paraId="6AEB2A7A" w14:textId="77777777" w:rsidR="008619AD" w:rsidRPr="006E7330" w:rsidRDefault="008619AD" w:rsidP="00D87B37">
            <w:pPr>
              <w:pStyle w:val="af7"/>
              <w:ind w:left="-120" w:right="-132"/>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2284" w:type="dxa"/>
          </w:tcPr>
          <w:p w14:paraId="5AC98D5E" w14:textId="77777777" w:rsidR="008619AD" w:rsidRPr="006E7330" w:rsidRDefault="008619AD" w:rsidP="00D87B37">
            <w:pPr>
              <w:ind w:left="-120" w:right="-132"/>
              <w:jc w:val="center"/>
              <w:rPr>
                <w:rFonts w:ascii="Times New Roman"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611" w:type="dxa"/>
          </w:tcPr>
          <w:p w14:paraId="01414384" w14:textId="77777777" w:rsidR="008619AD" w:rsidRPr="006E7330" w:rsidRDefault="008619AD" w:rsidP="00D87B37">
            <w:pPr>
              <w:ind w:left="-120" w:right="-132"/>
              <w:jc w:val="center"/>
              <w:rPr>
                <w:rFonts w:ascii="Times New Roman"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761" w:type="dxa"/>
          </w:tcPr>
          <w:p w14:paraId="3FC7D5CD" w14:textId="77777777" w:rsidR="008619AD" w:rsidRPr="006E7330" w:rsidRDefault="008619AD" w:rsidP="00D87B37">
            <w:pPr>
              <w:pStyle w:val="ConsPlusNormal"/>
              <w:ind w:left="-120" w:right="-132" w:firstLine="0"/>
              <w:jc w:val="center"/>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Описание вида разрешенного использования</w:t>
            </w:r>
          </w:p>
        </w:tc>
        <w:tc>
          <w:tcPr>
            <w:tcW w:w="7111" w:type="dxa"/>
          </w:tcPr>
          <w:p w14:paraId="7061F1D0" w14:textId="77777777" w:rsidR="008619AD" w:rsidRPr="006E7330" w:rsidRDefault="008619AD" w:rsidP="00D87B37">
            <w:pPr>
              <w:ind w:left="-120" w:right="-132"/>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D3D6C" w:rsidRPr="006E7330" w14:paraId="1608280F" w14:textId="77777777" w:rsidTr="008619AD">
        <w:tc>
          <w:tcPr>
            <w:tcW w:w="537" w:type="dxa"/>
          </w:tcPr>
          <w:p w14:paraId="44B225F4" w14:textId="4EDD345E" w:rsidR="006D3D6C" w:rsidRPr="006E7330" w:rsidRDefault="006D3D6C" w:rsidP="006D3D6C">
            <w:pPr>
              <w:ind w:left="-120" w:right="-132"/>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w:t>
            </w:r>
          </w:p>
        </w:tc>
        <w:tc>
          <w:tcPr>
            <w:tcW w:w="2284" w:type="dxa"/>
          </w:tcPr>
          <w:p w14:paraId="0166CC33" w14:textId="5D19B440" w:rsidR="006D3D6C" w:rsidRPr="006E7330" w:rsidRDefault="006D3D6C" w:rsidP="006D3D6C">
            <w:pPr>
              <w:ind w:right="-132"/>
              <w:rPr>
                <w:rFonts w:ascii="Times New Roman" w:eastAsia="Tahoma" w:hAnsi="Times New Roman" w:cs="Times New Roman"/>
                <w:sz w:val="24"/>
                <w:szCs w:val="24"/>
              </w:rPr>
            </w:pPr>
            <w:r w:rsidRPr="006E7330">
              <w:rPr>
                <w:rFonts w:ascii="Times New Roman" w:eastAsia="Tahoma" w:hAnsi="Times New Roman" w:cs="Times New Roman"/>
                <w:sz w:val="24"/>
                <w:szCs w:val="24"/>
              </w:rPr>
              <w:t>Для индивидуального жилищного строительства</w:t>
            </w:r>
          </w:p>
        </w:tc>
        <w:tc>
          <w:tcPr>
            <w:tcW w:w="1611" w:type="dxa"/>
          </w:tcPr>
          <w:p w14:paraId="5FB469BC" w14:textId="3E24E5F3" w:rsidR="006D3D6C" w:rsidRPr="006E7330" w:rsidRDefault="006D3D6C" w:rsidP="006D3D6C">
            <w:pPr>
              <w:ind w:left="-120" w:right="-132"/>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2.1</w:t>
            </w:r>
          </w:p>
        </w:tc>
        <w:tc>
          <w:tcPr>
            <w:tcW w:w="3761" w:type="dxa"/>
          </w:tcPr>
          <w:p w14:paraId="27494DC1" w14:textId="289667EE" w:rsidR="006D3D6C" w:rsidRPr="006E7330" w:rsidRDefault="006D3D6C" w:rsidP="006D3D6C">
            <w:pPr>
              <w:pStyle w:val="ConsPlusNormal"/>
              <w:ind w:right="147" w:hanging="8"/>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w:t>
            </w:r>
            <w:r w:rsidRPr="006E7330">
              <w:rPr>
                <w:rFonts w:ascii="Times New Roman" w:eastAsia="Tahoma" w:hAnsi="Times New Roman" w:cs="Times New Roman"/>
                <w:sz w:val="24"/>
                <w:szCs w:val="24"/>
              </w:rPr>
              <w:lastRenderedPageBreak/>
              <w:t xml:space="preserve">размещение гаражей для собственных нужд и хозяйственных построек </w:t>
            </w:r>
          </w:p>
        </w:tc>
        <w:tc>
          <w:tcPr>
            <w:tcW w:w="7111" w:type="dxa"/>
          </w:tcPr>
          <w:p w14:paraId="2D1DE855" w14:textId="77777777" w:rsidR="006D3D6C" w:rsidRPr="006E7330" w:rsidRDefault="006D3D6C" w:rsidP="006D3D6C">
            <w:pPr>
              <w:rPr>
                <w:rFonts w:ascii="Times New Roman"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 – 400 кв.м.</w:t>
            </w:r>
          </w:p>
          <w:p w14:paraId="6F66DAAB" w14:textId="77777777" w:rsidR="006D3D6C" w:rsidRPr="006E7330" w:rsidRDefault="006D3D6C" w:rsidP="006D3D6C">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2000 кв.м</w:t>
            </w:r>
          </w:p>
          <w:p w14:paraId="57DFD180" w14:textId="77777777" w:rsidR="006D3D6C" w:rsidRPr="006E7330" w:rsidRDefault="006D3D6C" w:rsidP="006D3D6C">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p w14:paraId="4074ED3F" w14:textId="77777777" w:rsidR="006D3D6C" w:rsidRPr="006E7330" w:rsidRDefault="006D3D6C" w:rsidP="006D3D6C">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60BE6A3E" w14:textId="77777777" w:rsidR="006D3D6C" w:rsidRPr="006E7330" w:rsidRDefault="006D3D6C" w:rsidP="006D3D6C">
            <w:pPr>
              <w:pStyle w:val="ConsPlusNormal"/>
              <w:ind w:firstLine="0"/>
              <w:jc w:val="both"/>
              <w:rPr>
                <w:rFonts w:ascii="Times New Roman" w:eastAsiaTheme="minorHAnsi" w:hAnsi="Times New Roman" w:cs="Times New Roman"/>
                <w:sz w:val="24"/>
                <w:szCs w:val="24"/>
                <w:lang w:eastAsia="en-US"/>
              </w:rPr>
            </w:pPr>
            <w:r w:rsidRPr="006E7330">
              <w:rPr>
                <w:rFonts w:ascii="Times New Roman" w:hAnsi="Times New Roman" w:cs="Times New Roman"/>
                <w:sz w:val="24"/>
                <w:szCs w:val="24"/>
              </w:rPr>
              <w:t>Предельная высота зданий, строений, сооружений – 12 м</w:t>
            </w:r>
          </w:p>
          <w:p w14:paraId="5EA52866" w14:textId="49753D7A" w:rsidR="006D3D6C" w:rsidRPr="006E7330" w:rsidRDefault="006D3D6C" w:rsidP="006D3D6C">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не подлежит установлению</w:t>
            </w:r>
          </w:p>
          <w:p w14:paraId="010BBFE1" w14:textId="77777777" w:rsidR="006D3D6C" w:rsidRPr="006E7330" w:rsidRDefault="006D3D6C" w:rsidP="006D3D6C">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3ACCC0A7" w14:textId="77777777" w:rsidR="006D3D6C" w:rsidRPr="006E7330" w:rsidRDefault="006D3D6C" w:rsidP="006D3D6C">
            <w:pPr>
              <w:rPr>
                <w:rFonts w:ascii="Times New Roman" w:hAnsi="Times New Roman" w:cs="Times New Roman"/>
                <w:sz w:val="24"/>
                <w:szCs w:val="24"/>
              </w:rPr>
            </w:pPr>
            <w:r w:rsidRPr="006E7330">
              <w:rPr>
                <w:rFonts w:ascii="Times New Roman" w:hAnsi="Times New Roman" w:cs="Times New Roman"/>
                <w:sz w:val="24"/>
                <w:szCs w:val="24"/>
              </w:rPr>
              <w:t>Минимальная ширина земельного участка вдоль фронта улицы (проезда) – 12 м.</w:t>
            </w:r>
          </w:p>
          <w:p w14:paraId="4238BF1A" w14:textId="5C079D0F" w:rsidR="006D3D6C" w:rsidRPr="006E7330" w:rsidRDefault="006D3D6C" w:rsidP="006D3D6C">
            <w:pPr>
              <w:ind w:right="28"/>
              <w:jc w:val="both"/>
              <w:rPr>
                <w:rFonts w:ascii="Times New Roman" w:eastAsia="Tahoma" w:hAnsi="Times New Roman" w:cs="Times New Roman"/>
                <w:sz w:val="24"/>
                <w:szCs w:val="24"/>
              </w:rPr>
            </w:pPr>
            <w:r w:rsidRPr="006E7330">
              <w:rPr>
                <w:rFonts w:ascii="Times New Roman" w:hAnsi="Times New Roman" w:cs="Times New Roman"/>
                <w:sz w:val="24"/>
                <w:szCs w:val="24"/>
              </w:rPr>
              <w:t xml:space="preserve">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w:t>
            </w:r>
            <w:r w:rsidRPr="006E7330">
              <w:rPr>
                <w:rFonts w:ascii="Times New Roman" w:hAnsi="Times New Roman" w:cs="Times New Roman"/>
                <w:sz w:val="24"/>
                <w:szCs w:val="24"/>
              </w:rPr>
              <w:lastRenderedPageBreak/>
              <w:t>уменьшения их несоответствия предельным параметрам разрешенного строительства.</w:t>
            </w:r>
          </w:p>
        </w:tc>
      </w:tr>
      <w:tr w:rsidR="00DA5BC2" w:rsidRPr="006E7330" w14:paraId="21D01632" w14:textId="77777777" w:rsidTr="008619AD">
        <w:tc>
          <w:tcPr>
            <w:tcW w:w="537" w:type="dxa"/>
            <w:vMerge w:val="restart"/>
          </w:tcPr>
          <w:p w14:paraId="60462D29" w14:textId="7AFA5D68" w:rsidR="008619AD" w:rsidRPr="006E7330" w:rsidRDefault="00DA5BC2" w:rsidP="00DA5BC2">
            <w:pPr>
              <w:ind w:left="-120" w:right="-132"/>
              <w:jc w:val="center"/>
              <w:rPr>
                <w:rFonts w:ascii="Times New Roman" w:hAnsi="Times New Roman" w:cs="Times New Roman"/>
                <w:sz w:val="24"/>
                <w:szCs w:val="24"/>
              </w:rPr>
            </w:pPr>
            <w:r w:rsidRPr="006E7330">
              <w:rPr>
                <w:rFonts w:ascii="Times New Roman" w:hAnsi="Times New Roman" w:cs="Times New Roman"/>
                <w:sz w:val="24"/>
                <w:szCs w:val="24"/>
              </w:rPr>
              <w:lastRenderedPageBreak/>
              <w:t>2.</w:t>
            </w:r>
          </w:p>
        </w:tc>
        <w:tc>
          <w:tcPr>
            <w:tcW w:w="2284" w:type="dxa"/>
            <w:vMerge w:val="restart"/>
          </w:tcPr>
          <w:p w14:paraId="7F3F6152"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Малоэтажная многоквартирная жилая застройка</w:t>
            </w:r>
          </w:p>
        </w:tc>
        <w:tc>
          <w:tcPr>
            <w:tcW w:w="1611" w:type="dxa"/>
            <w:vMerge w:val="restart"/>
          </w:tcPr>
          <w:p w14:paraId="3D85886A" w14:textId="77777777" w:rsidR="008619AD" w:rsidRPr="006E7330" w:rsidRDefault="008619AD"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2.1.1</w:t>
            </w:r>
          </w:p>
        </w:tc>
        <w:tc>
          <w:tcPr>
            <w:tcW w:w="3761" w:type="dxa"/>
            <w:vMerge w:val="restart"/>
          </w:tcPr>
          <w:p w14:paraId="46CF2DA3" w14:textId="77777777" w:rsidR="008619AD" w:rsidRPr="006E7330" w:rsidRDefault="008619AD" w:rsidP="00D87B37">
            <w:pPr>
              <w:jc w:val="both"/>
              <w:rPr>
                <w:rFonts w:ascii="Times New Roman" w:hAnsi="Times New Roman" w:cs="Times New Roman"/>
                <w:sz w:val="24"/>
                <w:szCs w:val="24"/>
              </w:rPr>
            </w:pPr>
            <w:r w:rsidRPr="006E7330">
              <w:rPr>
                <w:rFonts w:ascii="Times New Roman" w:eastAsia="Tahoma" w:hAnsi="Times New Roman" w:cs="Times New Roman"/>
                <w:sz w:val="24"/>
                <w:szCs w:val="24"/>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7111" w:type="dxa"/>
          </w:tcPr>
          <w:p w14:paraId="1516ABF8" w14:textId="3D31C70E"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500 кв.м</w:t>
            </w:r>
          </w:p>
        </w:tc>
      </w:tr>
      <w:tr w:rsidR="00DA5BC2" w:rsidRPr="006E7330" w14:paraId="73EC0753" w14:textId="77777777" w:rsidTr="008619AD">
        <w:tc>
          <w:tcPr>
            <w:tcW w:w="537" w:type="dxa"/>
            <w:vMerge/>
          </w:tcPr>
          <w:p w14:paraId="46F0527B"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0C991C1E" w14:textId="77777777" w:rsidR="008619AD" w:rsidRPr="006E7330" w:rsidRDefault="008619AD" w:rsidP="00D87B37">
            <w:pPr>
              <w:rPr>
                <w:rFonts w:ascii="Times New Roman" w:hAnsi="Times New Roman" w:cs="Times New Roman"/>
                <w:sz w:val="24"/>
                <w:szCs w:val="24"/>
              </w:rPr>
            </w:pPr>
          </w:p>
        </w:tc>
        <w:tc>
          <w:tcPr>
            <w:tcW w:w="1611" w:type="dxa"/>
            <w:vMerge/>
          </w:tcPr>
          <w:p w14:paraId="68D85FCC" w14:textId="77777777" w:rsidR="008619AD" w:rsidRPr="006E7330" w:rsidRDefault="008619AD" w:rsidP="00D87B37">
            <w:pPr>
              <w:rPr>
                <w:rFonts w:ascii="Times New Roman" w:hAnsi="Times New Roman" w:cs="Times New Roman"/>
                <w:sz w:val="24"/>
                <w:szCs w:val="24"/>
              </w:rPr>
            </w:pPr>
          </w:p>
        </w:tc>
        <w:tc>
          <w:tcPr>
            <w:tcW w:w="3761" w:type="dxa"/>
            <w:vMerge/>
          </w:tcPr>
          <w:p w14:paraId="4FDFF817" w14:textId="77777777" w:rsidR="008619AD" w:rsidRPr="006E7330" w:rsidRDefault="008619AD" w:rsidP="00D87B37">
            <w:pPr>
              <w:rPr>
                <w:rFonts w:ascii="Times New Roman" w:hAnsi="Times New Roman" w:cs="Times New Roman"/>
                <w:sz w:val="24"/>
                <w:szCs w:val="24"/>
              </w:rPr>
            </w:pPr>
          </w:p>
        </w:tc>
        <w:tc>
          <w:tcPr>
            <w:tcW w:w="7111" w:type="dxa"/>
          </w:tcPr>
          <w:p w14:paraId="5E3D622B" w14:textId="39AE29C5"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20000 кв.м</w:t>
            </w:r>
          </w:p>
        </w:tc>
      </w:tr>
      <w:tr w:rsidR="00DA5BC2" w:rsidRPr="006E7330" w14:paraId="447F4552" w14:textId="77777777" w:rsidTr="008619AD">
        <w:tc>
          <w:tcPr>
            <w:tcW w:w="537" w:type="dxa"/>
            <w:vMerge/>
          </w:tcPr>
          <w:p w14:paraId="40E1F716"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37D0CB41" w14:textId="77777777" w:rsidR="008619AD" w:rsidRPr="006E7330" w:rsidRDefault="008619AD" w:rsidP="00D87B37">
            <w:pPr>
              <w:rPr>
                <w:rFonts w:ascii="Times New Roman" w:hAnsi="Times New Roman" w:cs="Times New Roman"/>
                <w:sz w:val="24"/>
                <w:szCs w:val="24"/>
              </w:rPr>
            </w:pPr>
          </w:p>
        </w:tc>
        <w:tc>
          <w:tcPr>
            <w:tcW w:w="1611" w:type="dxa"/>
            <w:vMerge/>
          </w:tcPr>
          <w:p w14:paraId="6012424C" w14:textId="77777777" w:rsidR="008619AD" w:rsidRPr="006E7330" w:rsidRDefault="008619AD" w:rsidP="00D87B37">
            <w:pPr>
              <w:rPr>
                <w:rFonts w:ascii="Times New Roman" w:hAnsi="Times New Roman" w:cs="Times New Roman"/>
                <w:sz w:val="24"/>
                <w:szCs w:val="24"/>
              </w:rPr>
            </w:pPr>
          </w:p>
        </w:tc>
        <w:tc>
          <w:tcPr>
            <w:tcW w:w="3761" w:type="dxa"/>
            <w:vMerge/>
          </w:tcPr>
          <w:p w14:paraId="3786349A" w14:textId="77777777" w:rsidR="008619AD" w:rsidRPr="006E7330" w:rsidRDefault="008619AD" w:rsidP="00D87B37">
            <w:pPr>
              <w:rPr>
                <w:rFonts w:ascii="Times New Roman" w:hAnsi="Times New Roman" w:cs="Times New Roman"/>
                <w:sz w:val="24"/>
                <w:szCs w:val="24"/>
              </w:rPr>
            </w:pPr>
          </w:p>
        </w:tc>
        <w:tc>
          <w:tcPr>
            <w:tcW w:w="7111" w:type="dxa"/>
          </w:tcPr>
          <w:p w14:paraId="329CCD5D"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DA5BC2" w:rsidRPr="006E7330" w14:paraId="2E706F4E" w14:textId="77777777" w:rsidTr="008619AD">
        <w:tc>
          <w:tcPr>
            <w:tcW w:w="537" w:type="dxa"/>
            <w:vMerge/>
          </w:tcPr>
          <w:p w14:paraId="61934124"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6936E08F" w14:textId="77777777" w:rsidR="008619AD" w:rsidRPr="006E7330" w:rsidRDefault="008619AD" w:rsidP="00D87B37">
            <w:pPr>
              <w:rPr>
                <w:rFonts w:ascii="Times New Roman" w:hAnsi="Times New Roman" w:cs="Times New Roman"/>
                <w:sz w:val="24"/>
                <w:szCs w:val="24"/>
              </w:rPr>
            </w:pPr>
          </w:p>
        </w:tc>
        <w:tc>
          <w:tcPr>
            <w:tcW w:w="1611" w:type="dxa"/>
            <w:vMerge/>
          </w:tcPr>
          <w:p w14:paraId="7951D006" w14:textId="77777777" w:rsidR="008619AD" w:rsidRPr="006E7330" w:rsidRDefault="008619AD" w:rsidP="00D87B37">
            <w:pPr>
              <w:rPr>
                <w:rFonts w:ascii="Times New Roman" w:hAnsi="Times New Roman" w:cs="Times New Roman"/>
                <w:sz w:val="24"/>
                <w:szCs w:val="24"/>
              </w:rPr>
            </w:pPr>
          </w:p>
        </w:tc>
        <w:tc>
          <w:tcPr>
            <w:tcW w:w="3761" w:type="dxa"/>
            <w:vMerge/>
          </w:tcPr>
          <w:p w14:paraId="52A65C9B" w14:textId="77777777" w:rsidR="008619AD" w:rsidRPr="006E7330" w:rsidRDefault="008619AD" w:rsidP="00D87B37">
            <w:pPr>
              <w:rPr>
                <w:rFonts w:ascii="Times New Roman" w:hAnsi="Times New Roman" w:cs="Times New Roman"/>
                <w:sz w:val="24"/>
                <w:szCs w:val="24"/>
              </w:rPr>
            </w:pPr>
          </w:p>
        </w:tc>
        <w:tc>
          <w:tcPr>
            <w:tcW w:w="7111" w:type="dxa"/>
          </w:tcPr>
          <w:p w14:paraId="533B8BD6" w14:textId="77777777" w:rsidR="008619AD" w:rsidRPr="006E7330" w:rsidRDefault="008619AD" w:rsidP="00D87B37">
            <w:pPr>
              <w:ind w:firstLine="27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DA5BC2" w:rsidRPr="006E7330" w14:paraId="70EACA99" w14:textId="77777777" w:rsidTr="008619AD">
        <w:tc>
          <w:tcPr>
            <w:tcW w:w="537" w:type="dxa"/>
            <w:vMerge/>
          </w:tcPr>
          <w:p w14:paraId="2A6ABFA8"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5C474BF9" w14:textId="77777777" w:rsidR="008619AD" w:rsidRPr="006E7330" w:rsidRDefault="008619AD" w:rsidP="00D87B37">
            <w:pPr>
              <w:rPr>
                <w:rFonts w:ascii="Times New Roman" w:hAnsi="Times New Roman" w:cs="Times New Roman"/>
                <w:sz w:val="24"/>
                <w:szCs w:val="24"/>
              </w:rPr>
            </w:pPr>
          </w:p>
        </w:tc>
        <w:tc>
          <w:tcPr>
            <w:tcW w:w="1611" w:type="dxa"/>
            <w:vMerge/>
          </w:tcPr>
          <w:p w14:paraId="363A7549" w14:textId="77777777" w:rsidR="008619AD" w:rsidRPr="006E7330" w:rsidRDefault="008619AD" w:rsidP="00D87B37">
            <w:pPr>
              <w:rPr>
                <w:rFonts w:ascii="Times New Roman" w:hAnsi="Times New Roman" w:cs="Times New Roman"/>
                <w:sz w:val="24"/>
                <w:szCs w:val="24"/>
              </w:rPr>
            </w:pPr>
          </w:p>
        </w:tc>
        <w:tc>
          <w:tcPr>
            <w:tcW w:w="3761" w:type="dxa"/>
            <w:vMerge/>
          </w:tcPr>
          <w:p w14:paraId="7BB24596" w14:textId="77777777" w:rsidR="008619AD" w:rsidRPr="006E7330" w:rsidRDefault="008619AD" w:rsidP="00D87B37">
            <w:pPr>
              <w:rPr>
                <w:rFonts w:ascii="Times New Roman" w:hAnsi="Times New Roman" w:cs="Times New Roman"/>
                <w:sz w:val="24"/>
                <w:szCs w:val="24"/>
              </w:rPr>
            </w:pPr>
          </w:p>
        </w:tc>
        <w:tc>
          <w:tcPr>
            <w:tcW w:w="7111" w:type="dxa"/>
          </w:tcPr>
          <w:p w14:paraId="0124840E"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16 м</w:t>
            </w:r>
          </w:p>
        </w:tc>
      </w:tr>
      <w:tr w:rsidR="00DA5BC2" w:rsidRPr="006E7330" w14:paraId="2A61C27B" w14:textId="77777777" w:rsidTr="008619AD">
        <w:trPr>
          <w:trHeight w:val="362"/>
        </w:trPr>
        <w:tc>
          <w:tcPr>
            <w:tcW w:w="537" w:type="dxa"/>
            <w:vMerge/>
          </w:tcPr>
          <w:p w14:paraId="7A6B54A7"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029B86D4" w14:textId="77777777" w:rsidR="008619AD" w:rsidRPr="006E7330" w:rsidRDefault="008619AD" w:rsidP="00D87B37">
            <w:pPr>
              <w:rPr>
                <w:rFonts w:ascii="Times New Roman" w:hAnsi="Times New Roman" w:cs="Times New Roman"/>
                <w:sz w:val="24"/>
                <w:szCs w:val="24"/>
              </w:rPr>
            </w:pPr>
          </w:p>
        </w:tc>
        <w:tc>
          <w:tcPr>
            <w:tcW w:w="1611" w:type="dxa"/>
            <w:vMerge/>
          </w:tcPr>
          <w:p w14:paraId="239025BF" w14:textId="77777777" w:rsidR="008619AD" w:rsidRPr="006E7330" w:rsidRDefault="008619AD" w:rsidP="00D87B37">
            <w:pPr>
              <w:rPr>
                <w:rFonts w:ascii="Times New Roman" w:hAnsi="Times New Roman" w:cs="Times New Roman"/>
                <w:sz w:val="24"/>
                <w:szCs w:val="24"/>
              </w:rPr>
            </w:pPr>
          </w:p>
        </w:tc>
        <w:tc>
          <w:tcPr>
            <w:tcW w:w="3761" w:type="dxa"/>
            <w:vMerge/>
          </w:tcPr>
          <w:p w14:paraId="6C04C2BD" w14:textId="77777777" w:rsidR="008619AD" w:rsidRPr="006E7330" w:rsidRDefault="008619AD" w:rsidP="00D87B37">
            <w:pPr>
              <w:rPr>
                <w:rFonts w:ascii="Times New Roman" w:hAnsi="Times New Roman" w:cs="Times New Roman"/>
                <w:sz w:val="24"/>
                <w:szCs w:val="24"/>
              </w:rPr>
            </w:pPr>
          </w:p>
        </w:tc>
        <w:tc>
          <w:tcPr>
            <w:tcW w:w="7111" w:type="dxa"/>
          </w:tcPr>
          <w:p w14:paraId="0DAFBFE7"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DA5BC2" w:rsidRPr="006E7330" w14:paraId="79A2223B" w14:textId="77777777" w:rsidTr="008619AD">
        <w:trPr>
          <w:trHeight w:val="84"/>
        </w:trPr>
        <w:tc>
          <w:tcPr>
            <w:tcW w:w="537" w:type="dxa"/>
            <w:vMerge w:val="restart"/>
          </w:tcPr>
          <w:p w14:paraId="036EC00E" w14:textId="79288FB9" w:rsidR="008619AD" w:rsidRPr="006E7330" w:rsidRDefault="00DA5BC2" w:rsidP="00DA5BC2">
            <w:pPr>
              <w:ind w:left="-120" w:right="-132"/>
              <w:jc w:val="center"/>
              <w:rPr>
                <w:rFonts w:ascii="Times New Roman" w:hAnsi="Times New Roman" w:cs="Times New Roman"/>
                <w:sz w:val="24"/>
                <w:szCs w:val="24"/>
              </w:rPr>
            </w:pPr>
            <w:r w:rsidRPr="006E7330">
              <w:rPr>
                <w:rFonts w:ascii="Times New Roman" w:hAnsi="Times New Roman" w:cs="Times New Roman"/>
                <w:sz w:val="24"/>
                <w:szCs w:val="24"/>
              </w:rPr>
              <w:t>3.</w:t>
            </w:r>
          </w:p>
        </w:tc>
        <w:tc>
          <w:tcPr>
            <w:tcW w:w="2284" w:type="dxa"/>
            <w:vMerge w:val="restart"/>
          </w:tcPr>
          <w:p w14:paraId="4ACA849E"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Блокированная жилая застройка</w:t>
            </w:r>
          </w:p>
        </w:tc>
        <w:tc>
          <w:tcPr>
            <w:tcW w:w="1611" w:type="dxa"/>
            <w:vMerge w:val="restart"/>
          </w:tcPr>
          <w:p w14:paraId="564E8FB1" w14:textId="77777777" w:rsidR="008619AD" w:rsidRPr="006E7330" w:rsidRDefault="008619AD"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2.3</w:t>
            </w:r>
          </w:p>
        </w:tc>
        <w:tc>
          <w:tcPr>
            <w:tcW w:w="3761" w:type="dxa"/>
            <w:vMerge w:val="restart"/>
          </w:tcPr>
          <w:p w14:paraId="1EEB6187"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7111" w:type="dxa"/>
          </w:tcPr>
          <w:p w14:paraId="470944EB" w14:textId="6985418E"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 xml:space="preserve">Минимальный размер земельного участка – 100 кв.м. на 1 блок; </w:t>
            </w:r>
          </w:p>
          <w:p w14:paraId="49A5D326" w14:textId="77777777" w:rsidR="008619AD" w:rsidRPr="006E7330" w:rsidRDefault="008619AD" w:rsidP="00D87B37">
            <w:pPr>
              <w:rPr>
                <w:rFonts w:ascii="Times New Roman" w:eastAsia="Tahoma" w:hAnsi="Times New Roman" w:cs="Times New Roman"/>
                <w:sz w:val="24"/>
                <w:szCs w:val="24"/>
              </w:rPr>
            </w:pPr>
            <w:r w:rsidRPr="006E7330">
              <w:rPr>
                <w:rFonts w:ascii="Times New Roman" w:hAnsi="Times New Roman" w:cs="Times New Roman"/>
                <w:sz w:val="24"/>
                <w:szCs w:val="24"/>
              </w:rPr>
              <w:t>при строительстве домов в целях обеспечения жилыми помещениями детей-сирот и детей, оставшихся без попечения родителей – 60 кв. м при минимальной ширине земельного участка, примыкающей к территориям общего пользования – 6 м</w:t>
            </w:r>
          </w:p>
        </w:tc>
      </w:tr>
      <w:tr w:rsidR="00DA5BC2" w:rsidRPr="006E7330" w14:paraId="5D697FE6" w14:textId="77777777" w:rsidTr="008619AD">
        <w:trPr>
          <w:trHeight w:val="82"/>
        </w:trPr>
        <w:tc>
          <w:tcPr>
            <w:tcW w:w="537" w:type="dxa"/>
            <w:vMerge/>
          </w:tcPr>
          <w:p w14:paraId="5C0831EF"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41708B72" w14:textId="77777777" w:rsidR="008619AD" w:rsidRPr="006E7330" w:rsidRDefault="008619AD" w:rsidP="00D87B37">
            <w:pPr>
              <w:rPr>
                <w:rFonts w:ascii="Times New Roman" w:hAnsi="Times New Roman" w:cs="Times New Roman"/>
                <w:sz w:val="24"/>
                <w:szCs w:val="24"/>
              </w:rPr>
            </w:pPr>
          </w:p>
        </w:tc>
        <w:tc>
          <w:tcPr>
            <w:tcW w:w="1611" w:type="dxa"/>
            <w:vMerge/>
          </w:tcPr>
          <w:p w14:paraId="15A2644A" w14:textId="77777777" w:rsidR="008619AD" w:rsidRPr="006E7330" w:rsidRDefault="008619AD" w:rsidP="00D87B37">
            <w:pPr>
              <w:rPr>
                <w:rFonts w:ascii="Times New Roman" w:hAnsi="Times New Roman" w:cs="Times New Roman"/>
                <w:sz w:val="24"/>
                <w:szCs w:val="24"/>
              </w:rPr>
            </w:pPr>
          </w:p>
        </w:tc>
        <w:tc>
          <w:tcPr>
            <w:tcW w:w="3761" w:type="dxa"/>
            <w:vMerge/>
          </w:tcPr>
          <w:p w14:paraId="11EE367D" w14:textId="77777777" w:rsidR="008619AD" w:rsidRPr="006E7330" w:rsidRDefault="008619AD" w:rsidP="00D87B37">
            <w:pPr>
              <w:rPr>
                <w:rFonts w:ascii="Times New Roman" w:hAnsi="Times New Roman" w:cs="Times New Roman"/>
                <w:sz w:val="24"/>
                <w:szCs w:val="24"/>
              </w:rPr>
            </w:pPr>
          </w:p>
        </w:tc>
        <w:tc>
          <w:tcPr>
            <w:tcW w:w="7111" w:type="dxa"/>
          </w:tcPr>
          <w:p w14:paraId="7AAD1773" w14:textId="3830E05E" w:rsidR="008619AD" w:rsidRPr="006E7330" w:rsidRDefault="008619AD"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800 кв.м на один блок</w:t>
            </w:r>
          </w:p>
        </w:tc>
      </w:tr>
      <w:tr w:rsidR="00DA5BC2" w:rsidRPr="006E7330" w14:paraId="41174263" w14:textId="77777777" w:rsidTr="008619AD">
        <w:trPr>
          <w:trHeight w:val="82"/>
        </w:trPr>
        <w:tc>
          <w:tcPr>
            <w:tcW w:w="537" w:type="dxa"/>
            <w:vMerge/>
          </w:tcPr>
          <w:p w14:paraId="335C94C4"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01C3E080" w14:textId="77777777" w:rsidR="008619AD" w:rsidRPr="006E7330" w:rsidRDefault="008619AD" w:rsidP="00D87B37">
            <w:pPr>
              <w:rPr>
                <w:rFonts w:ascii="Times New Roman" w:hAnsi="Times New Roman" w:cs="Times New Roman"/>
                <w:sz w:val="24"/>
                <w:szCs w:val="24"/>
              </w:rPr>
            </w:pPr>
          </w:p>
        </w:tc>
        <w:tc>
          <w:tcPr>
            <w:tcW w:w="1611" w:type="dxa"/>
            <w:vMerge/>
          </w:tcPr>
          <w:p w14:paraId="528831F1" w14:textId="77777777" w:rsidR="008619AD" w:rsidRPr="006E7330" w:rsidRDefault="008619AD" w:rsidP="00D87B37">
            <w:pPr>
              <w:rPr>
                <w:rFonts w:ascii="Times New Roman" w:hAnsi="Times New Roman" w:cs="Times New Roman"/>
                <w:sz w:val="24"/>
                <w:szCs w:val="24"/>
              </w:rPr>
            </w:pPr>
          </w:p>
        </w:tc>
        <w:tc>
          <w:tcPr>
            <w:tcW w:w="3761" w:type="dxa"/>
            <w:vMerge/>
          </w:tcPr>
          <w:p w14:paraId="4DF0C12B" w14:textId="77777777" w:rsidR="008619AD" w:rsidRPr="006E7330" w:rsidRDefault="008619AD" w:rsidP="00D87B37">
            <w:pPr>
              <w:rPr>
                <w:rFonts w:ascii="Times New Roman" w:hAnsi="Times New Roman" w:cs="Times New Roman"/>
                <w:sz w:val="24"/>
                <w:szCs w:val="24"/>
              </w:rPr>
            </w:pPr>
          </w:p>
        </w:tc>
        <w:tc>
          <w:tcPr>
            <w:tcW w:w="7111" w:type="dxa"/>
          </w:tcPr>
          <w:p w14:paraId="282F7E91" w14:textId="77777777" w:rsidR="008619AD" w:rsidRPr="006E7330" w:rsidRDefault="008619AD"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DA5BC2" w:rsidRPr="006E7330" w14:paraId="67234D45" w14:textId="77777777" w:rsidTr="008619AD">
        <w:trPr>
          <w:trHeight w:val="82"/>
        </w:trPr>
        <w:tc>
          <w:tcPr>
            <w:tcW w:w="537" w:type="dxa"/>
            <w:vMerge/>
          </w:tcPr>
          <w:p w14:paraId="345AB545"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16E8E1B9" w14:textId="77777777" w:rsidR="008619AD" w:rsidRPr="006E7330" w:rsidRDefault="008619AD" w:rsidP="00D87B37">
            <w:pPr>
              <w:rPr>
                <w:rFonts w:ascii="Times New Roman" w:hAnsi="Times New Roman" w:cs="Times New Roman"/>
                <w:sz w:val="24"/>
                <w:szCs w:val="24"/>
              </w:rPr>
            </w:pPr>
          </w:p>
        </w:tc>
        <w:tc>
          <w:tcPr>
            <w:tcW w:w="1611" w:type="dxa"/>
            <w:vMerge/>
          </w:tcPr>
          <w:p w14:paraId="7F283EE2" w14:textId="77777777" w:rsidR="008619AD" w:rsidRPr="006E7330" w:rsidRDefault="008619AD" w:rsidP="00D87B37">
            <w:pPr>
              <w:rPr>
                <w:rFonts w:ascii="Times New Roman" w:hAnsi="Times New Roman" w:cs="Times New Roman"/>
                <w:sz w:val="24"/>
                <w:szCs w:val="24"/>
              </w:rPr>
            </w:pPr>
          </w:p>
        </w:tc>
        <w:tc>
          <w:tcPr>
            <w:tcW w:w="3761" w:type="dxa"/>
            <w:vMerge/>
          </w:tcPr>
          <w:p w14:paraId="46016BA6" w14:textId="77777777" w:rsidR="008619AD" w:rsidRPr="006E7330" w:rsidRDefault="008619AD" w:rsidP="00D87B37">
            <w:pPr>
              <w:rPr>
                <w:rFonts w:ascii="Times New Roman" w:hAnsi="Times New Roman" w:cs="Times New Roman"/>
                <w:sz w:val="24"/>
                <w:szCs w:val="24"/>
              </w:rPr>
            </w:pPr>
          </w:p>
        </w:tc>
        <w:tc>
          <w:tcPr>
            <w:tcW w:w="7111" w:type="dxa"/>
          </w:tcPr>
          <w:p w14:paraId="3F8B8969" w14:textId="77777777" w:rsidR="008619AD" w:rsidRPr="006E7330" w:rsidRDefault="008619AD"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за исключением блокировки жилых домов, в таких случаях блокированные дома располагаются по границе общей стеной (без проемов) с отступом 0 м</w:t>
            </w:r>
          </w:p>
        </w:tc>
      </w:tr>
      <w:tr w:rsidR="00DA5BC2" w:rsidRPr="006E7330" w14:paraId="114A4E98" w14:textId="77777777" w:rsidTr="008619AD">
        <w:trPr>
          <w:trHeight w:val="82"/>
        </w:trPr>
        <w:tc>
          <w:tcPr>
            <w:tcW w:w="537" w:type="dxa"/>
            <w:vMerge/>
          </w:tcPr>
          <w:p w14:paraId="50583EE2"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647156BD" w14:textId="77777777" w:rsidR="008619AD" w:rsidRPr="006E7330" w:rsidRDefault="008619AD" w:rsidP="00D87B37">
            <w:pPr>
              <w:rPr>
                <w:rFonts w:ascii="Times New Roman" w:hAnsi="Times New Roman" w:cs="Times New Roman"/>
                <w:sz w:val="24"/>
                <w:szCs w:val="24"/>
              </w:rPr>
            </w:pPr>
          </w:p>
        </w:tc>
        <w:tc>
          <w:tcPr>
            <w:tcW w:w="1611" w:type="dxa"/>
            <w:vMerge/>
          </w:tcPr>
          <w:p w14:paraId="6B198D6A" w14:textId="77777777" w:rsidR="008619AD" w:rsidRPr="006E7330" w:rsidRDefault="008619AD" w:rsidP="00D87B37">
            <w:pPr>
              <w:rPr>
                <w:rFonts w:ascii="Times New Roman" w:hAnsi="Times New Roman" w:cs="Times New Roman"/>
                <w:sz w:val="24"/>
                <w:szCs w:val="24"/>
              </w:rPr>
            </w:pPr>
          </w:p>
        </w:tc>
        <w:tc>
          <w:tcPr>
            <w:tcW w:w="3761" w:type="dxa"/>
            <w:vMerge/>
          </w:tcPr>
          <w:p w14:paraId="4E5305E8" w14:textId="77777777" w:rsidR="008619AD" w:rsidRPr="006E7330" w:rsidRDefault="008619AD" w:rsidP="00D87B37">
            <w:pPr>
              <w:rPr>
                <w:rFonts w:ascii="Times New Roman" w:hAnsi="Times New Roman" w:cs="Times New Roman"/>
                <w:sz w:val="24"/>
                <w:szCs w:val="24"/>
              </w:rPr>
            </w:pPr>
          </w:p>
        </w:tc>
        <w:tc>
          <w:tcPr>
            <w:tcW w:w="7111" w:type="dxa"/>
          </w:tcPr>
          <w:p w14:paraId="62166C6C" w14:textId="77777777" w:rsidR="008619AD" w:rsidRPr="006E7330" w:rsidRDefault="008619AD"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DA5BC2" w:rsidRPr="006E7330" w14:paraId="4A5D8AB7" w14:textId="77777777" w:rsidTr="008619AD">
        <w:trPr>
          <w:trHeight w:val="354"/>
        </w:trPr>
        <w:tc>
          <w:tcPr>
            <w:tcW w:w="537" w:type="dxa"/>
            <w:vMerge/>
          </w:tcPr>
          <w:p w14:paraId="6AB5CB26"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5B3F57E8" w14:textId="77777777" w:rsidR="008619AD" w:rsidRPr="006E7330" w:rsidRDefault="008619AD" w:rsidP="00D87B37">
            <w:pPr>
              <w:rPr>
                <w:rFonts w:ascii="Times New Roman" w:hAnsi="Times New Roman" w:cs="Times New Roman"/>
                <w:sz w:val="24"/>
                <w:szCs w:val="24"/>
              </w:rPr>
            </w:pPr>
          </w:p>
        </w:tc>
        <w:tc>
          <w:tcPr>
            <w:tcW w:w="1611" w:type="dxa"/>
            <w:vMerge/>
          </w:tcPr>
          <w:p w14:paraId="281C36B9" w14:textId="77777777" w:rsidR="008619AD" w:rsidRPr="006E7330" w:rsidRDefault="008619AD" w:rsidP="00D87B37">
            <w:pPr>
              <w:rPr>
                <w:rFonts w:ascii="Times New Roman" w:hAnsi="Times New Roman" w:cs="Times New Roman"/>
                <w:sz w:val="24"/>
                <w:szCs w:val="24"/>
              </w:rPr>
            </w:pPr>
          </w:p>
        </w:tc>
        <w:tc>
          <w:tcPr>
            <w:tcW w:w="3761" w:type="dxa"/>
            <w:vMerge/>
          </w:tcPr>
          <w:p w14:paraId="5D6C3012" w14:textId="77777777" w:rsidR="008619AD" w:rsidRPr="006E7330" w:rsidRDefault="008619AD" w:rsidP="00D87B37">
            <w:pPr>
              <w:rPr>
                <w:rFonts w:ascii="Times New Roman" w:hAnsi="Times New Roman" w:cs="Times New Roman"/>
                <w:sz w:val="24"/>
                <w:szCs w:val="24"/>
              </w:rPr>
            </w:pPr>
          </w:p>
        </w:tc>
        <w:tc>
          <w:tcPr>
            <w:tcW w:w="7111" w:type="dxa"/>
          </w:tcPr>
          <w:p w14:paraId="1A7D0CB7"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Предельное количество этажей – 3 этажа</w:t>
            </w:r>
          </w:p>
        </w:tc>
      </w:tr>
      <w:tr w:rsidR="00DA5BC2" w:rsidRPr="006E7330" w14:paraId="25015ADF" w14:textId="77777777" w:rsidTr="008619AD">
        <w:trPr>
          <w:trHeight w:val="82"/>
        </w:trPr>
        <w:tc>
          <w:tcPr>
            <w:tcW w:w="537" w:type="dxa"/>
            <w:vMerge/>
          </w:tcPr>
          <w:p w14:paraId="019F7E34"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5EB93DB2" w14:textId="77777777" w:rsidR="008619AD" w:rsidRPr="006E7330" w:rsidRDefault="008619AD" w:rsidP="00D87B37">
            <w:pPr>
              <w:rPr>
                <w:rFonts w:ascii="Times New Roman" w:hAnsi="Times New Roman" w:cs="Times New Roman"/>
                <w:sz w:val="24"/>
                <w:szCs w:val="24"/>
              </w:rPr>
            </w:pPr>
          </w:p>
        </w:tc>
        <w:tc>
          <w:tcPr>
            <w:tcW w:w="1611" w:type="dxa"/>
            <w:vMerge/>
          </w:tcPr>
          <w:p w14:paraId="0380C756" w14:textId="77777777" w:rsidR="008619AD" w:rsidRPr="006E7330" w:rsidRDefault="008619AD" w:rsidP="00D87B37">
            <w:pPr>
              <w:rPr>
                <w:rFonts w:ascii="Times New Roman" w:hAnsi="Times New Roman" w:cs="Times New Roman"/>
                <w:sz w:val="24"/>
                <w:szCs w:val="24"/>
              </w:rPr>
            </w:pPr>
          </w:p>
        </w:tc>
        <w:tc>
          <w:tcPr>
            <w:tcW w:w="3761" w:type="dxa"/>
            <w:vMerge/>
          </w:tcPr>
          <w:p w14:paraId="7E6BDBDF" w14:textId="77777777" w:rsidR="008619AD" w:rsidRPr="006E7330" w:rsidRDefault="008619AD" w:rsidP="00D87B37">
            <w:pPr>
              <w:rPr>
                <w:rFonts w:ascii="Times New Roman" w:hAnsi="Times New Roman" w:cs="Times New Roman"/>
                <w:sz w:val="24"/>
                <w:szCs w:val="24"/>
              </w:rPr>
            </w:pPr>
          </w:p>
        </w:tc>
        <w:tc>
          <w:tcPr>
            <w:tcW w:w="7111" w:type="dxa"/>
          </w:tcPr>
          <w:p w14:paraId="0ADEEB9B" w14:textId="77777777" w:rsidR="008619AD" w:rsidRPr="006E7330" w:rsidRDefault="008619AD"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Минимальный процент озеленения в границах земельного участка </w:t>
            </w:r>
            <w:r w:rsidRPr="006E7330">
              <w:rPr>
                <w:rFonts w:ascii="Times New Roman" w:eastAsia="Tahoma" w:hAnsi="Times New Roman" w:cs="Times New Roman"/>
                <w:color w:val="000000"/>
                <w:sz w:val="24"/>
                <w:szCs w:val="24"/>
              </w:rPr>
              <w:t>– не подлежит установлению</w:t>
            </w:r>
          </w:p>
        </w:tc>
      </w:tr>
      <w:tr w:rsidR="00DA5BC2" w:rsidRPr="006E7330" w14:paraId="596841A2" w14:textId="77777777" w:rsidTr="008619AD">
        <w:trPr>
          <w:trHeight w:val="84"/>
        </w:trPr>
        <w:tc>
          <w:tcPr>
            <w:tcW w:w="537" w:type="dxa"/>
            <w:vMerge w:val="restart"/>
          </w:tcPr>
          <w:p w14:paraId="4007F461" w14:textId="5434A31A" w:rsidR="008619AD" w:rsidRPr="006E7330" w:rsidRDefault="00DA5BC2" w:rsidP="00DA5BC2">
            <w:pPr>
              <w:pStyle w:val="af7"/>
              <w:ind w:left="-120" w:right="-30"/>
              <w:jc w:val="center"/>
              <w:rPr>
                <w:rFonts w:ascii="Times New Roman" w:hAnsi="Times New Roman" w:cs="Times New Roman"/>
                <w:sz w:val="24"/>
                <w:szCs w:val="24"/>
              </w:rPr>
            </w:pPr>
            <w:r w:rsidRPr="006E7330">
              <w:rPr>
                <w:rFonts w:ascii="Times New Roman" w:hAnsi="Times New Roman" w:cs="Times New Roman"/>
                <w:sz w:val="24"/>
                <w:szCs w:val="24"/>
              </w:rPr>
              <w:t>4.</w:t>
            </w:r>
          </w:p>
        </w:tc>
        <w:tc>
          <w:tcPr>
            <w:tcW w:w="2284" w:type="dxa"/>
            <w:vMerge w:val="restart"/>
          </w:tcPr>
          <w:p w14:paraId="0C36FF23"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Среднеэтажная жилая застройка</w:t>
            </w:r>
          </w:p>
        </w:tc>
        <w:tc>
          <w:tcPr>
            <w:tcW w:w="1611" w:type="dxa"/>
            <w:vMerge w:val="restart"/>
          </w:tcPr>
          <w:p w14:paraId="34E6A9A6" w14:textId="77777777" w:rsidR="008619AD" w:rsidRPr="006E7330" w:rsidRDefault="008619AD" w:rsidP="00D87B37">
            <w:pPr>
              <w:jc w:val="center"/>
              <w:rPr>
                <w:rFonts w:ascii="Times New Roman" w:hAnsi="Times New Roman" w:cs="Times New Roman"/>
                <w:sz w:val="24"/>
                <w:szCs w:val="24"/>
              </w:rPr>
            </w:pPr>
            <w:r w:rsidRPr="006E7330">
              <w:rPr>
                <w:rFonts w:ascii="Times New Roman" w:hAnsi="Times New Roman" w:cs="Times New Roman"/>
                <w:sz w:val="24"/>
                <w:szCs w:val="24"/>
              </w:rPr>
              <w:t>2.5</w:t>
            </w:r>
          </w:p>
        </w:tc>
        <w:tc>
          <w:tcPr>
            <w:tcW w:w="3761" w:type="dxa"/>
            <w:vMerge w:val="restart"/>
          </w:tcPr>
          <w:p w14:paraId="1007072B" w14:textId="77777777" w:rsidR="008619AD" w:rsidRPr="006E7330" w:rsidRDefault="008619AD"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heme="minorHAnsi" w:hAnsi="Times New Roman" w:cs="Times New Roman"/>
                <w:sz w:val="24"/>
                <w:szCs w:val="24"/>
                <w:lang w:eastAsia="en-US"/>
              </w:rPr>
              <w:t>Размещение многоквартирных домов этажностью не выше восьми этажей;</w:t>
            </w:r>
          </w:p>
          <w:p w14:paraId="78AAC97F" w14:textId="77777777" w:rsidR="008619AD" w:rsidRPr="006E7330" w:rsidRDefault="008619AD"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heme="minorHAnsi" w:hAnsi="Times New Roman" w:cs="Times New Roman"/>
                <w:sz w:val="24"/>
                <w:szCs w:val="24"/>
                <w:lang w:eastAsia="en-US"/>
              </w:rPr>
              <w:t>благоустройство и озеленение;</w:t>
            </w:r>
          </w:p>
          <w:p w14:paraId="4B00F4E9" w14:textId="77777777" w:rsidR="008619AD" w:rsidRPr="006E7330" w:rsidRDefault="008619AD"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heme="minorHAnsi" w:hAnsi="Times New Roman" w:cs="Times New Roman"/>
                <w:sz w:val="24"/>
                <w:szCs w:val="24"/>
                <w:lang w:eastAsia="en-US"/>
              </w:rPr>
              <w:t>размещение подземных гаражей и автостоянок;</w:t>
            </w:r>
          </w:p>
          <w:p w14:paraId="7EC07E82" w14:textId="77777777" w:rsidR="008619AD" w:rsidRPr="006E7330" w:rsidRDefault="008619AD"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heme="minorHAnsi" w:hAnsi="Times New Roman" w:cs="Times New Roman"/>
                <w:sz w:val="24"/>
                <w:szCs w:val="24"/>
                <w:lang w:eastAsia="en-US"/>
              </w:rPr>
              <w:t>обустройство спортивных и детских площадок, площадок для отдыха;</w:t>
            </w:r>
          </w:p>
          <w:p w14:paraId="39C248B3"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7111" w:type="dxa"/>
          </w:tcPr>
          <w:p w14:paraId="6D6BBE16" w14:textId="461C52AF"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1800 кв.м.</w:t>
            </w:r>
          </w:p>
        </w:tc>
      </w:tr>
      <w:tr w:rsidR="00DA5BC2" w:rsidRPr="006E7330" w14:paraId="05A852E3" w14:textId="77777777" w:rsidTr="008619AD">
        <w:trPr>
          <w:trHeight w:val="82"/>
        </w:trPr>
        <w:tc>
          <w:tcPr>
            <w:tcW w:w="537" w:type="dxa"/>
            <w:vMerge/>
          </w:tcPr>
          <w:p w14:paraId="0FAAD692"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27F6560A" w14:textId="77777777" w:rsidR="008619AD" w:rsidRPr="006E7330" w:rsidRDefault="008619AD" w:rsidP="00D87B37">
            <w:pPr>
              <w:rPr>
                <w:rFonts w:ascii="Times New Roman" w:hAnsi="Times New Roman" w:cs="Times New Roman"/>
                <w:sz w:val="24"/>
                <w:szCs w:val="24"/>
              </w:rPr>
            </w:pPr>
          </w:p>
        </w:tc>
        <w:tc>
          <w:tcPr>
            <w:tcW w:w="1611" w:type="dxa"/>
            <w:vMerge/>
          </w:tcPr>
          <w:p w14:paraId="304F7D8C" w14:textId="77777777" w:rsidR="008619AD" w:rsidRPr="006E7330" w:rsidRDefault="008619AD" w:rsidP="00D87B37">
            <w:pPr>
              <w:rPr>
                <w:rFonts w:ascii="Times New Roman" w:hAnsi="Times New Roman" w:cs="Times New Roman"/>
                <w:sz w:val="24"/>
                <w:szCs w:val="24"/>
              </w:rPr>
            </w:pPr>
          </w:p>
        </w:tc>
        <w:tc>
          <w:tcPr>
            <w:tcW w:w="3761" w:type="dxa"/>
            <w:vMerge/>
          </w:tcPr>
          <w:p w14:paraId="74903B5F" w14:textId="77777777" w:rsidR="008619AD" w:rsidRPr="006E7330" w:rsidRDefault="008619AD" w:rsidP="00D87B37">
            <w:pPr>
              <w:rPr>
                <w:rFonts w:ascii="Times New Roman" w:hAnsi="Times New Roman" w:cs="Times New Roman"/>
                <w:sz w:val="24"/>
                <w:szCs w:val="24"/>
              </w:rPr>
            </w:pPr>
          </w:p>
        </w:tc>
        <w:tc>
          <w:tcPr>
            <w:tcW w:w="7111" w:type="dxa"/>
          </w:tcPr>
          <w:p w14:paraId="5C42B1B5" w14:textId="479CE9ED"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250000 кв.м</w:t>
            </w:r>
          </w:p>
        </w:tc>
      </w:tr>
      <w:tr w:rsidR="00DA5BC2" w:rsidRPr="006E7330" w14:paraId="18E0866C" w14:textId="77777777" w:rsidTr="008619AD">
        <w:trPr>
          <w:trHeight w:val="82"/>
        </w:trPr>
        <w:tc>
          <w:tcPr>
            <w:tcW w:w="537" w:type="dxa"/>
            <w:vMerge/>
          </w:tcPr>
          <w:p w14:paraId="258071AF"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4B960849" w14:textId="77777777" w:rsidR="008619AD" w:rsidRPr="006E7330" w:rsidRDefault="008619AD" w:rsidP="00D87B37">
            <w:pPr>
              <w:rPr>
                <w:rFonts w:ascii="Times New Roman" w:hAnsi="Times New Roman" w:cs="Times New Roman"/>
                <w:sz w:val="24"/>
                <w:szCs w:val="24"/>
              </w:rPr>
            </w:pPr>
          </w:p>
        </w:tc>
        <w:tc>
          <w:tcPr>
            <w:tcW w:w="1611" w:type="dxa"/>
            <w:vMerge/>
          </w:tcPr>
          <w:p w14:paraId="55C8BDD2" w14:textId="77777777" w:rsidR="008619AD" w:rsidRPr="006E7330" w:rsidRDefault="008619AD" w:rsidP="00D87B37">
            <w:pPr>
              <w:rPr>
                <w:rFonts w:ascii="Times New Roman" w:hAnsi="Times New Roman" w:cs="Times New Roman"/>
                <w:sz w:val="24"/>
                <w:szCs w:val="24"/>
              </w:rPr>
            </w:pPr>
          </w:p>
        </w:tc>
        <w:tc>
          <w:tcPr>
            <w:tcW w:w="3761" w:type="dxa"/>
            <w:vMerge/>
          </w:tcPr>
          <w:p w14:paraId="1127114F" w14:textId="77777777" w:rsidR="008619AD" w:rsidRPr="006E7330" w:rsidRDefault="008619AD" w:rsidP="00D87B37">
            <w:pPr>
              <w:rPr>
                <w:rFonts w:ascii="Times New Roman" w:hAnsi="Times New Roman" w:cs="Times New Roman"/>
                <w:sz w:val="24"/>
                <w:szCs w:val="24"/>
              </w:rPr>
            </w:pPr>
          </w:p>
        </w:tc>
        <w:tc>
          <w:tcPr>
            <w:tcW w:w="7111" w:type="dxa"/>
          </w:tcPr>
          <w:p w14:paraId="22CFCC62"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DA5BC2" w:rsidRPr="006E7330" w14:paraId="17A1908B" w14:textId="77777777" w:rsidTr="008619AD">
        <w:trPr>
          <w:trHeight w:val="82"/>
        </w:trPr>
        <w:tc>
          <w:tcPr>
            <w:tcW w:w="537" w:type="dxa"/>
            <w:vMerge/>
          </w:tcPr>
          <w:p w14:paraId="7891A743"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06CAA0DE" w14:textId="77777777" w:rsidR="008619AD" w:rsidRPr="006E7330" w:rsidRDefault="008619AD" w:rsidP="00D87B37">
            <w:pPr>
              <w:rPr>
                <w:rFonts w:ascii="Times New Roman" w:hAnsi="Times New Roman" w:cs="Times New Roman"/>
                <w:sz w:val="24"/>
                <w:szCs w:val="24"/>
              </w:rPr>
            </w:pPr>
          </w:p>
        </w:tc>
        <w:tc>
          <w:tcPr>
            <w:tcW w:w="1611" w:type="dxa"/>
            <w:vMerge/>
          </w:tcPr>
          <w:p w14:paraId="268A0AF0" w14:textId="77777777" w:rsidR="008619AD" w:rsidRPr="006E7330" w:rsidRDefault="008619AD" w:rsidP="00D87B37">
            <w:pPr>
              <w:rPr>
                <w:rFonts w:ascii="Times New Roman" w:hAnsi="Times New Roman" w:cs="Times New Roman"/>
                <w:sz w:val="24"/>
                <w:szCs w:val="24"/>
              </w:rPr>
            </w:pPr>
          </w:p>
        </w:tc>
        <w:tc>
          <w:tcPr>
            <w:tcW w:w="3761" w:type="dxa"/>
            <w:vMerge/>
          </w:tcPr>
          <w:p w14:paraId="18D26C10" w14:textId="77777777" w:rsidR="008619AD" w:rsidRPr="006E7330" w:rsidRDefault="008619AD" w:rsidP="00D87B37">
            <w:pPr>
              <w:rPr>
                <w:rFonts w:ascii="Times New Roman" w:hAnsi="Times New Roman" w:cs="Times New Roman"/>
                <w:sz w:val="24"/>
                <w:szCs w:val="24"/>
              </w:rPr>
            </w:pPr>
          </w:p>
        </w:tc>
        <w:tc>
          <w:tcPr>
            <w:tcW w:w="7111" w:type="dxa"/>
          </w:tcPr>
          <w:p w14:paraId="5B88513E"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 место допустимого размещения зданий, строений, сооружений  принимается с учетом строений, расположенных на смежных земельных участках, в соответствии с противопожарными и зооветеринарными требованиями, согласно документации по планировке территории, утвержденной в порядке, предусмотренном действующим законодательством</w:t>
            </w:r>
          </w:p>
        </w:tc>
      </w:tr>
      <w:tr w:rsidR="00DA5BC2" w:rsidRPr="006E7330" w14:paraId="182288A2" w14:textId="77777777" w:rsidTr="008619AD">
        <w:trPr>
          <w:trHeight w:val="82"/>
        </w:trPr>
        <w:tc>
          <w:tcPr>
            <w:tcW w:w="537" w:type="dxa"/>
            <w:vMerge/>
          </w:tcPr>
          <w:p w14:paraId="2C32CFE2"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345DCB19" w14:textId="77777777" w:rsidR="008619AD" w:rsidRPr="006E7330" w:rsidRDefault="008619AD" w:rsidP="00D87B37">
            <w:pPr>
              <w:rPr>
                <w:rFonts w:ascii="Times New Roman" w:hAnsi="Times New Roman" w:cs="Times New Roman"/>
                <w:sz w:val="24"/>
                <w:szCs w:val="24"/>
              </w:rPr>
            </w:pPr>
          </w:p>
        </w:tc>
        <w:tc>
          <w:tcPr>
            <w:tcW w:w="1611" w:type="dxa"/>
            <w:vMerge/>
          </w:tcPr>
          <w:p w14:paraId="0D454831" w14:textId="77777777" w:rsidR="008619AD" w:rsidRPr="006E7330" w:rsidRDefault="008619AD" w:rsidP="00D87B37">
            <w:pPr>
              <w:rPr>
                <w:rFonts w:ascii="Times New Roman" w:hAnsi="Times New Roman" w:cs="Times New Roman"/>
                <w:sz w:val="24"/>
                <w:szCs w:val="24"/>
              </w:rPr>
            </w:pPr>
          </w:p>
        </w:tc>
        <w:tc>
          <w:tcPr>
            <w:tcW w:w="3761" w:type="dxa"/>
            <w:vMerge/>
          </w:tcPr>
          <w:p w14:paraId="35EF2591" w14:textId="77777777" w:rsidR="008619AD" w:rsidRPr="006E7330" w:rsidRDefault="008619AD" w:rsidP="00D87B37">
            <w:pPr>
              <w:rPr>
                <w:rFonts w:ascii="Times New Roman" w:hAnsi="Times New Roman" w:cs="Times New Roman"/>
                <w:sz w:val="24"/>
                <w:szCs w:val="24"/>
              </w:rPr>
            </w:pPr>
          </w:p>
        </w:tc>
        <w:tc>
          <w:tcPr>
            <w:tcW w:w="7111" w:type="dxa"/>
          </w:tcPr>
          <w:p w14:paraId="3280F422"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27 м</w:t>
            </w:r>
          </w:p>
        </w:tc>
      </w:tr>
      <w:tr w:rsidR="00DA5BC2" w:rsidRPr="006E7330" w14:paraId="2F04A713" w14:textId="77777777" w:rsidTr="008619AD">
        <w:trPr>
          <w:trHeight w:val="82"/>
        </w:trPr>
        <w:tc>
          <w:tcPr>
            <w:tcW w:w="537" w:type="dxa"/>
            <w:vMerge/>
          </w:tcPr>
          <w:p w14:paraId="7FE05EE1"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5DA4C823" w14:textId="77777777" w:rsidR="008619AD" w:rsidRPr="006E7330" w:rsidRDefault="008619AD" w:rsidP="00D87B37">
            <w:pPr>
              <w:rPr>
                <w:rFonts w:ascii="Times New Roman" w:hAnsi="Times New Roman" w:cs="Times New Roman"/>
                <w:sz w:val="24"/>
                <w:szCs w:val="24"/>
              </w:rPr>
            </w:pPr>
          </w:p>
        </w:tc>
        <w:tc>
          <w:tcPr>
            <w:tcW w:w="1611" w:type="dxa"/>
            <w:vMerge/>
          </w:tcPr>
          <w:p w14:paraId="159EBDDC" w14:textId="77777777" w:rsidR="008619AD" w:rsidRPr="006E7330" w:rsidRDefault="008619AD" w:rsidP="00D87B37">
            <w:pPr>
              <w:rPr>
                <w:rFonts w:ascii="Times New Roman" w:hAnsi="Times New Roman" w:cs="Times New Roman"/>
                <w:sz w:val="24"/>
                <w:szCs w:val="24"/>
              </w:rPr>
            </w:pPr>
          </w:p>
        </w:tc>
        <w:tc>
          <w:tcPr>
            <w:tcW w:w="3761" w:type="dxa"/>
            <w:vMerge/>
          </w:tcPr>
          <w:p w14:paraId="05E65DEB" w14:textId="77777777" w:rsidR="008619AD" w:rsidRPr="006E7330" w:rsidRDefault="008619AD" w:rsidP="00D87B37">
            <w:pPr>
              <w:rPr>
                <w:rFonts w:ascii="Times New Roman" w:hAnsi="Times New Roman" w:cs="Times New Roman"/>
                <w:sz w:val="24"/>
                <w:szCs w:val="24"/>
              </w:rPr>
            </w:pPr>
          </w:p>
        </w:tc>
        <w:tc>
          <w:tcPr>
            <w:tcW w:w="7111" w:type="dxa"/>
          </w:tcPr>
          <w:p w14:paraId="71ADAE4D"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DA5BC2" w:rsidRPr="006E7330" w14:paraId="42A7E8E6" w14:textId="77777777" w:rsidTr="008619AD">
        <w:trPr>
          <w:trHeight w:val="45"/>
        </w:trPr>
        <w:tc>
          <w:tcPr>
            <w:tcW w:w="537" w:type="dxa"/>
            <w:vMerge w:val="restart"/>
          </w:tcPr>
          <w:p w14:paraId="608A5B58" w14:textId="2FD51EC8" w:rsidR="008619AD" w:rsidRPr="006E7330" w:rsidRDefault="00DA5BC2" w:rsidP="00DA5BC2">
            <w:pPr>
              <w:pStyle w:val="af7"/>
              <w:ind w:left="-120"/>
              <w:jc w:val="center"/>
              <w:rPr>
                <w:rFonts w:ascii="Times New Roman" w:hAnsi="Times New Roman" w:cs="Times New Roman"/>
                <w:sz w:val="24"/>
                <w:szCs w:val="24"/>
              </w:rPr>
            </w:pPr>
            <w:r w:rsidRPr="006E7330">
              <w:rPr>
                <w:rFonts w:ascii="Times New Roman" w:hAnsi="Times New Roman" w:cs="Times New Roman"/>
                <w:sz w:val="24"/>
                <w:szCs w:val="24"/>
              </w:rPr>
              <w:t>5.</w:t>
            </w:r>
          </w:p>
        </w:tc>
        <w:tc>
          <w:tcPr>
            <w:tcW w:w="2284" w:type="dxa"/>
            <w:vMerge w:val="restart"/>
          </w:tcPr>
          <w:p w14:paraId="36DF17D6"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гаражей для собственных нужд</w:t>
            </w:r>
          </w:p>
        </w:tc>
        <w:tc>
          <w:tcPr>
            <w:tcW w:w="1611" w:type="dxa"/>
            <w:vMerge w:val="restart"/>
          </w:tcPr>
          <w:p w14:paraId="27A2308E" w14:textId="77777777" w:rsidR="008619AD" w:rsidRPr="006E7330" w:rsidRDefault="008619AD" w:rsidP="00D87B37">
            <w:pPr>
              <w:jc w:val="center"/>
              <w:rPr>
                <w:rFonts w:ascii="Times New Roman" w:hAnsi="Times New Roman" w:cs="Times New Roman"/>
                <w:sz w:val="24"/>
                <w:szCs w:val="24"/>
              </w:rPr>
            </w:pPr>
            <w:r w:rsidRPr="006E7330">
              <w:rPr>
                <w:rFonts w:ascii="Times New Roman" w:hAnsi="Times New Roman" w:cs="Times New Roman"/>
                <w:sz w:val="24"/>
                <w:szCs w:val="24"/>
              </w:rPr>
              <w:t>2.7.2</w:t>
            </w:r>
          </w:p>
        </w:tc>
        <w:tc>
          <w:tcPr>
            <w:tcW w:w="3761" w:type="dxa"/>
            <w:vMerge w:val="restart"/>
          </w:tcPr>
          <w:p w14:paraId="142D79D3"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7111" w:type="dxa"/>
          </w:tcPr>
          <w:p w14:paraId="2FA75D02" w14:textId="69C70794" w:rsidR="008619AD" w:rsidRPr="006E7330" w:rsidRDefault="008619AD"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Минимальный размер земельного участка (площадь) – 18 кв.м</w:t>
            </w:r>
          </w:p>
        </w:tc>
      </w:tr>
      <w:tr w:rsidR="00DA5BC2" w:rsidRPr="006E7330" w14:paraId="59032F66" w14:textId="77777777" w:rsidTr="008619AD">
        <w:trPr>
          <w:trHeight w:val="45"/>
        </w:trPr>
        <w:tc>
          <w:tcPr>
            <w:tcW w:w="537" w:type="dxa"/>
            <w:vMerge/>
          </w:tcPr>
          <w:p w14:paraId="3E9E8ADC"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6341E273" w14:textId="77777777" w:rsidR="008619AD" w:rsidRPr="006E7330" w:rsidRDefault="008619AD" w:rsidP="00D87B37">
            <w:pPr>
              <w:rPr>
                <w:rFonts w:ascii="Times New Roman" w:hAnsi="Times New Roman" w:cs="Times New Roman"/>
                <w:sz w:val="24"/>
                <w:szCs w:val="24"/>
              </w:rPr>
            </w:pPr>
          </w:p>
        </w:tc>
        <w:tc>
          <w:tcPr>
            <w:tcW w:w="1611" w:type="dxa"/>
            <w:vMerge/>
          </w:tcPr>
          <w:p w14:paraId="71994F62" w14:textId="77777777" w:rsidR="008619AD" w:rsidRPr="006E7330" w:rsidRDefault="008619AD" w:rsidP="00D87B37">
            <w:pPr>
              <w:rPr>
                <w:rFonts w:ascii="Times New Roman" w:hAnsi="Times New Roman" w:cs="Times New Roman"/>
                <w:sz w:val="24"/>
                <w:szCs w:val="24"/>
              </w:rPr>
            </w:pPr>
          </w:p>
        </w:tc>
        <w:tc>
          <w:tcPr>
            <w:tcW w:w="3761" w:type="dxa"/>
            <w:vMerge/>
          </w:tcPr>
          <w:p w14:paraId="21875B3D" w14:textId="77777777" w:rsidR="008619AD" w:rsidRPr="006E7330" w:rsidRDefault="008619AD" w:rsidP="00D87B37">
            <w:pPr>
              <w:rPr>
                <w:rFonts w:ascii="Times New Roman" w:hAnsi="Times New Roman" w:cs="Times New Roman"/>
                <w:sz w:val="24"/>
                <w:szCs w:val="24"/>
              </w:rPr>
            </w:pPr>
          </w:p>
        </w:tc>
        <w:tc>
          <w:tcPr>
            <w:tcW w:w="7111" w:type="dxa"/>
          </w:tcPr>
          <w:p w14:paraId="60C3F7B8" w14:textId="137ABAD8" w:rsidR="008619AD" w:rsidRPr="006E7330" w:rsidRDefault="008619AD"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Максимальный размер земельного участка (площадь) – 60 кв.м</w:t>
            </w:r>
          </w:p>
        </w:tc>
      </w:tr>
      <w:tr w:rsidR="00DA5BC2" w:rsidRPr="006E7330" w14:paraId="72EAD248" w14:textId="77777777" w:rsidTr="008619AD">
        <w:trPr>
          <w:trHeight w:val="45"/>
        </w:trPr>
        <w:tc>
          <w:tcPr>
            <w:tcW w:w="537" w:type="dxa"/>
            <w:vMerge/>
          </w:tcPr>
          <w:p w14:paraId="6A3E48EC"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72808303" w14:textId="77777777" w:rsidR="008619AD" w:rsidRPr="006E7330" w:rsidRDefault="008619AD" w:rsidP="00D87B37">
            <w:pPr>
              <w:rPr>
                <w:rFonts w:ascii="Times New Roman" w:hAnsi="Times New Roman" w:cs="Times New Roman"/>
                <w:sz w:val="24"/>
                <w:szCs w:val="24"/>
              </w:rPr>
            </w:pPr>
          </w:p>
        </w:tc>
        <w:tc>
          <w:tcPr>
            <w:tcW w:w="1611" w:type="dxa"/>
            <w:vMerge/>
          </w:tcPr>
          <w:p w14:paraId="472EFEE7" w14:textId="77777777" w:rsidR="008619AD" w:rsidRPr="006E7330" w:rsidRDefault="008619AD" w:rsidP="00D87B37">
            <w:pPr>
              <w:rPr>
                <w:rFonts w:ascii="Times New Roman" w:hAnsi="Times New Roman" w:cs="Times New Roman"/>
                <w:sz w:val="24"/>
                <w:szCs w:val="24"/>
              </w:rPr>
            </w:pPr>
          </w:p>
        </w:tc>
        <w:tc>
          <w:tcPr>
            <w:tcW w:w="3761" w:type="dxa"/>
            <w:vMerge/>
          </w:tcPr>
          <w:p w14:paraId="70F5C4A6" w14:textId="77777777" w:rsidR="008619AD" w:rsidRPr="006E7330" w:rsidRDefault="008619AD" w:rsidP="00D87B37">
            <w:pPr>
              <w:rPr>
                <w:rFonts w:ascii="Times New Roman" w:hAnsi="Times New Roman" w:cs="Times New Roman"/>
                <w:sz w:val="24"/>
                <w:szCs w:val="24"/>
              </w:rPr>
            </w:pPr>
          </w:p>
        </w:tc>
        <w:tc>
          <w:tcPr>
            <w:tcW w:w="7111" w:type="dxa"/>
          </w:tcPr>
          <w:p w14:paraId="1F860141" w14:textId="77777777" w:rsidR="008619AD" w:rsidRPr="006E7330" w:rsidRDefault="008619AD"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Максимальный процент застройки в границах земельного участка – 80%</w:t>
            </w:r>
          </w:p>
        </w:tc>
      </w:tr>
      <w:tr w:rsidR="00DA5BC2" w:rsidRPr="006E7330" w14:paraId="738687DF" w14:textId="77777777" w:rsidTr="008619AD">
        <w:trPr>
          <w:trHeight w:val="45"/>
        </w:trPr>
        <w:tc>
          <w:tcPr>
            <w:tcW w:w="537" w:type="dxa"/>
            <w:vMerge/>
          </w:tcPr>
          <w:p w14:paraId="359212C9"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3FE781F6" w14:textId="77777777" w:rsidR="008619AD" w:rsidRPr="006E7330" w:rsidRDefault="008619AD" w:rsidP="00D87B37">
            <w:pPr>
              <w:rPr>
                <w:rFonts w:ascii="Times New Roman" w:hAnsi="Times New Roman" w:cs="Times New Roman"/>
                <w:sz w:val="24"/>
                <w:szCs w:val="24"/>
              </w:rPr>
            </w:pPr>
          </w:p>
        </w:tc>
        <w:tc>
          <w:tcPr>
            <w:tcW w:w="1611" w:type="dxa"/>
            <w:vMerge/>
          </w:tcPr>
          <w:p w14:paraId="2F718526" w14:textId="77777777" w:rsidR="008619AD" w:rsidRPr="006E7330" w:rsidRDefault="008619AD" w:rsidP="00D87B37">
            <w:pPr>
              <w:rPr>
                <w:rFonts w:ascii="Times New Roman" w:hAnsi="Times New Roman" w:cs="Times New Roman"/>
                <w:sz w:val="24"/>
                <w:szCs w:val="24"/>
              </w:rPr>
            </w:pPr>
          </w:p>
        </w:tc>
        <w:tc>
          <w:tcPr>
            <w:tcW w:w="3761" w:type="dxa"/>
            <w:vMerge/>
          </w:tcPr>
          <w:p w14:paraId="310DC0EC" w14:textId="77777777" w:rsidR="008619AD" w:rsidRPr="006E7330" w:rsidRDefault="008619AD" w:rsidP="00D87B37">
            <w:pPr>
              <w:rPr>
                <w:rFonts w:ascii="Times New Roman" w:hAnsi="Times New Roman" w:cs="Times New Roman"/>
                <w:sz w:val="24"/>
                <w:szCs w:val="24"/>
              </w:rPr>
            </w:pPr>
          </w:p>
        </w:tc>
        <w:tc>
          <w:tcPr>
            <w:tcW w:w="7111" w:type="dxa"/>
          </w:tcPr>
          <w:p w14:paraId="77AEE776" w14:textId="77777777" w:rsidR="008619AD" w:rsidRPr="006E7330" w:rsidRDefault="008619AD" w:rsidP="00D87B37">
            <w:pPr>
              <w:pStyle w:val="ConsPlusNormal"/>
              <w:ind w:firstLine="0"/>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0BF28FE2" w14:textId="77777777" w:rsidR="008619AD" w:rsidRPr="006E7330" w:rsidRDefault="008619AD"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ahoma" w:hAnsi="Times New Roman" w:cs="Times New Roman"/>
                <w:sz w:val="24"/>
                <w:szCs w:val="24"/>
              </w:rPr>
              <w:t>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DA5BC2" w:rsidRPr="006E7330" w14:paraId="4567D01A" w14:textId="77777777" w:rsidTr="008619AD">
        <w:trPr>
          <w:trHeight w:val="45"/>
        </w:trPr>
        <w:tc>
          <w:tcPr>
            <w:tcW w:w="537" w:type="dxa"/>
            <w:vMerge/>
          </w:tcPr>
          <w:p w14:paraId="0B176DC0"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1CDA1C6B" w14:textId="77777777" w:rsidR="008619AD" w:rsidRPr="006E7330" w:rsidRDefault="008619AD" w:rsidP="00D87B37">
            <w:pPr>
              <w:rPr>
                <w:rFonts w:ascii="Times New Roman" w:hAnsi="Times New Roman" w:cs="Times New Roman"/>
                <w:sz w:val="24"/>
                <w:szCs w:val="24"/>
              </w:rPr>
            </w:pPr>
          </w:p>
        </w:tc>
        <w:tc>
          <w:tcPr>
            <w:tcW w:w="1611" w:type="dxa"/>
            <w:vMerge/>
          </w:tcPr>
          <w:p w14:paraId="7680FB27" w14:textId="77777777" w:rsidR="008619AD" w:rsidRPr="006E7330" w:rsidRDefault="008619AD" w:rsidP="00D87B37">
            <w:pPr>
              <w:rPr>
                <w:rFonts w:ascii="Times New Roman" w:hAnsi="Times New Roman" w:cs="Times New Roman"/>
                <w:sz w:val="24"/>
                <w:szCs w:val="24"/>
              </w:rPr>
            </w:pPr>
          </w:p>
        </w:tc>
        <w:tc>
          <w:tcPr>
            <w:tcW w:w="3761" w:type="dxa"/>
            <w:vMerge/>
          </w:tcPr>
          <w:p w14:paraId="4D2FEF8B" w14:textId="77777777" w:rsidR="008619AD" w:rsidRPr="006E7330" w:rsidRDefault="008619AD" w:rsidP="00D87B37">
            <w:pPr>
              <w:rPr>
                <w:rFonts w:ascii="Times New Roman" w:hAnsi="Times New Roman" w:cs="Times New Roman"/>
                <w:sz w:val="24"/>
                <w:szCs w:val="24"/>
              </w:rPr>
            </w:pPr>
          </w:p>
        </w:tc>
        <w:tc>
          <w:tcPr>
            <w:tcW w:w="7111" w:type="dxa"/>
          </w:tcPr>
          <w:p w14:paraId="43058262" w14:textId="77777777" w:rsidR="008619AD" w:rsidRPr="006E7330" w:rsidRDefault="008619AD" w:rsidP="00D87B37">
            <w:pPr>
              <w:pStyle w:val="ConsPlusNormal"/>
              <w:ind w:firstLine="0"/>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6 м</w:t>
            </w:r>
          </w:p>
        </w:tc>
      </w:tr>
      <w:tr w:rsidR="00DA5BC2" w:rsidRPr="006E7330" w14:paraId="1D03AA54" w14:textId="77777777" w:rsidTr="008619AD">
        <w:tc>
          <w:tcPr>
            <w:tcW w:w="537" w:type="dxa"/>
            <w:vMerge w:val="restart"/>
          </w:tcPr>
          <w:p w14:paraId="6F9C3CAD" w14:textId="79DB40ED" w:rsidR="008619AD" w:rsidRPr="006E7330" w:rsidRDefault="00DA5BC2" w:rsidP="00DA5BC2">
            <w:pPr>
              <w:pStyle w:val="af7"/>
              <w:ind w:left="-120" w:right="-132"/>
              <w:jc w:val="center"/>
              <w:rPr>
                <w:rFonts w:ascii="Times New Roman" w:hAnsi="Times New Roman" w:cs="Times New Roman"/>
                <w:sz w:val="24"/>
                <w:szCs w:val="24"/>
              </w:rPr>
            </w:pPr>
            <w:r w:rsidRPr="006E7330">
              <w:rPr>
                <w:rFonts w:ascii="Times New Roman" w:hAnsi="Times New Roman" w:cs="Times New Roman"/>
                <w:sz w:val="24"/>
                <w:szCs w:val="24"/>
              </w:rPr>
              <w:t>6.</w:t>
            </w:r>
          </w:p>
        </w:tc>
        <w:tc>
          <w:tcPr>
            <w:tcW w:w="2284" w:type="dxa"/>
            <w:vMerge w:val="restart"/>
          </w:tcPr>
          <w:p w14:paraId="57D0BA53"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611" w:type="dxa"/>
            <w:vMerge w:val="restart"/>
          </w:tcPr>
          <w:p w14:paraId="7D88D731" w14:textId="77777777" w:rsidR="008619AD" w:rsidRPr="006E7330" w:rsidRDefault="008619AD"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3761" w:type="dxa"/>
            <w:vMerge w:val="restart"/>
          </w:tcPr>
          <w:p w14:paraId="05B4793A"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зданий и сооружений, обеспечивающих поставку воды, тепла, </w:t>
            </w:r>
            <w:r w:rsidRPr="006E7330">
              <w:rPr>
                <w:rFonts w:ascii="Times New Roman" w:eastAsia="Tahoma" w:hAnsi="Times New Roman" w:cs="Times New Roman"/>
                <w:sz w:val="24"/>
                <w:szCs w:val="24"/>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111" w:type="dxa"/>
          </w:tcPr>
          <w:p w14:paraId="779B5473" w14:textId="665EB088"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 кв.м</w:t>
            </w:r>
          </w:p>
        </w:tc>
      </w:tr>
      <w:tr w:rsidR="00DA5BC2" w:rsidRPr="006E7330" w14:paraId="6CF350EE" w14:textId="77777777" w:rsidTr="008619AD">
        <w:tc>
          <w:tcPr>
            <w:tcW w:w="537" w:type="dxa"/>
            <w:vMerge/>
          </w:tcPr>
          <w:p w14:paraId="30AA1762"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084FCD4B" w14:textId="77777777" w:rsidR="008619AD" w:rsidRPr="006E7330" w:rsidRDefault="008619AD" w:rsidP="00D87B37">
            <w:pPr>
              <w:rPr>
                <w:rFonts w:ascii="Times New Roman" w:hAnsi="Times New Roman" w:cs="Times New Roman"/>
                <w:sz w:val="24"/>
                <w:szCs w:val="24"/>
              </w:rPr>
            </w:pPr>
          </w:p>
        </w:tc>
        <w:tc>
          <w:tcPr>
            <w:tcW w:w="1611" w:type="dxa"/>
            <w:vMerge/>
          </w:tcPr>
          <w:p w14:paraId="78835CAE" w14:textId="77777777" w:rsidR="008619AD" w:rsidRPr="006E7330" w:rsidRDefault="008619AD" w:rsidP="00D87B37">
            <w:pPr>
              <w:rPr>
                <w:rFonts w:ascii="Times New Roman" w:hAnsi="Times New Roman" w:cs="Times New Roman"/>
                <w:sz w:val="24"/>
                <w:szCs w:val="24"/>
              </w:rPr>
            </w:pPr>
          </w:p>
        </w:tc>
        <w:tc>
          <w:tcPr>
            <w:tcW w:w="3761" w:type="dxa"/>
            <w:vMerge/>
          </w:tcPr>
          <w:p w14:paraId="62878661" w14:textId="77777777" w:rsidR="008619AD" w:rsidRPr="006E7330" w:rsidRDefault="008619AD" w:rsidP="00D87B37">
            <w:pPr>
              <w:rPr>
                <w:rFonts w:ascii="Times New Roman" w:hAnsi="Times New Roman" w:cs="Times New Roman"/>
                <w:sz w:val="24"/>
                <w:szCs w:val="24"/>
              </w:rPr>
            </w:pPr>
          </w:p>
        </w:tc>
        <w:tc>
          <w:tcPr>
            <w:tcW w:w="7111" w:type="dxa"/>
          </w:tcPr>
          <w:p w14:paraId="043B2B28" w14:textId="59A736DC"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DA5BC2" w:rsidRPr="006E7330" w14:paraId="3AFDA8A8" w14:textId="77777777" w:rsidTr="008619AD">
        <w:tc>
          <w:tcPr>
            <w:tcW w:w="537" w:type="dxa"/>
            <w:vMerge/>
          </w:tcPr>
          <w:p w14:paraId="4D74AB87"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0FE537A2" w14:textId="77777777" w:rsidR="008619AD" w:rsidRPr="006E7330" w:rsidRDefault="008619AD" w:rsidP="00D87B37">
            <w:pPr>
              <w:rPr>
                <w:rFonts w:ascii="Times New Roman" w:hAnsi="Times New Roman" w:cs="Times New Roman"/>
                <w:sz w:val="24"/>
                <w:szCs w:val="24"/>
              </w:rPr>
            </w:pPr>
          </w:p>
        </w:tc>
        <w:tc>
          <w:tcPr>
            <w:tcW w:w="1611" w:type="dxa"/>
            <w:vMerge/>
          </w:tcPr>
          <w:p w14:paraId="6793F04E" w14:textId="77777777" w:rsidR="008619AD" w:rsidRPr="006E7330" w:rsidRDefault="008619AD" w:rsidP="00D87B37">
            <w:pPr>
              <w:rPr>
                <w:rFonts w:ascii="Times New Roman" w:hAnsi="Times New Roman" w:cs="Times New Roman"/>
                <w:sz w:val="24"/>
                <w:szCs w:val="24"/>
              </w:rPr>
            </w:pPr>
          </w:p>
        </w:tc>
        <w:tc>
          <w:tcPr>
            <w:tcW w:w="3761" w:type="dxa"/>
            <w:vMerge/>
          </w:tcPr>
          <w:p w14:paraId="3176D1DA" w14:textId="77777777" w:rsidR="008619AD" w:rsidRPr="006E7330" w:rsidRDefault="008619AD" w:rsidP="00D87B37">
            <w:pPr>
              <w:rPr>
                <w:rFonts w:ascii="Times New Roman" w:hAnsi="Times New Roman" w:cs="Times New Roman"/>
                <w:sz w:val="24"/>
                <w:szCs w:val="24"/>
              </w:rPr>
            </w:pPr>
          </w:p>
        </w:tc>
        <w:tc>
          <w:tcPr>
            <w:tcW w:w="7111" w:type="dxa"/>
          </w:tcPr>
          <w:p w14:paraId="365D7927"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DA5BC2" w:rsidRPr="006E7330" w14:paraId="761C7AD6" w14:textId="77777777" w:rsidTr="008619AD">
        <w:tc>
          <w:tcPr>
            <w:tcW w:w="537" w:type="dxa"/>
            <w:vMerge/>
          </w:tcPr>
          <w:p w14:paraId="303C068E"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09D4410B" w14:textId="77777777" w:rsidR="008619AD" w:rsidRPr="006E7330" w:rsidRDefault="008619AD" w:rsidP="00D87B37">
            <w:pPr>
              <w:rPr>
                <w:rFonts w:ascii="Times New Roman" w:hAnsi="Times New Roman" w:cs="Times New Roman"/>
                <w:sz w:val="24"/>
                <w:szCs w:val="24"/>
              </w:rPr>
            </w:pPr>
          </w:p>
        </w:tc>
        <w:tc>
          <w:tcPr>
            <w:tcW w:w="1611" w:type="dxa"/>
            <w:vMerge/>
          </w:tcPr>
          <w:p w14:paraId="2ECFF31A" w14:textId="77777777" w:rsidR="008619AD" w:rsidRPr="006E7330" w:rsidRDefault="008619AD" w:rsidP="00D87B37">
            <w:pPr>
              <w:rPr>
                <w:rFonts w:ascii="Times New Roman" w:hAnsi="Times New Roman" w:cs="Times New Roman"/>
                <w:sz w:val="24"/>
                <w:szCs w:val="24"/>
              </w:rPr>
            </w:pPr>
          </w:p>
        </w:tc>
        <w:tc>
          <w:tcPr>
            <w:tcW w:w="3761" w:type="dxa"/>
            <w:vMerge/>
          </w:tcPr>
          <w:p w14:paraId="7AADF772" w14:textId="77777777" w:rsidR="008619AD" w:rsidRPr="006E7330" w:rsidRDefault="008619AD" w:rsidP="00D87B37">
            <w:pPr>
              <w:rPr>
                <w:rFonts w:ascii="Times New Roman" w:hAnsi="Times New Roman" w:cs="Times New Roman"/>
                <w:sz w:val="24"/>
                <w:szCs w:val="24"/>
              </w:rPr>
            </w:pPr>
          </w:p>
        </w:tc>
        <w:tc>
          <w:tcPr>
            <w:tcW w:w="7111" w:type="dxa"/>
          </w:tcPr>
          <w:p w14:paraId="7EFAC9CB"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DA5BC2" w:rsidRPr="006E7330" w14:paraId="44E8624B" w14:textId="77777777" w:rsidTr="008619AD">
        <w:tc>
          <w:tcPr>
            <w:tcW w:w="537" w:type="dxa"/>
            <w:vMerge/>
          </w:tcPr>
          <w:p w14:paraId="3DA15AF4"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722B1C2D" w14:textId="77777777" w:rsidR="008619AD" w:rsidRPr="006E7330" w:rsidRDefault="008619AD" w:rsidP="00D87B37">
            <w:pPr>
              <w:rPr>
                <w:rFonts w:ascii="Times New Roman" w:hAnsi="Times New Roman" w:cs="Times New Roman"/>
                <w:sz w:val="24"/>
                <w:szCs w:val="24"/>
              </w:rPr>
            </w:pPr>
          </w:p>
        </w:tc>
        <w:tc>
          <w:tcPr>
            <w:tcW w:w="1611" w:type="dxa"/>
            <w:vMerge/>
          </w:tcPr>
          <w:p w14:paraId="7AE4ECDF" w14:textId="77777777" w:rsidR="008619AD" w:rsidRPr="006E7330" w:rsidRDefault="008619AD" w:rsidP="00D87B37">
            <w:pPr>
              <w:rPr>
                <w:rFonts w:ascii="Times New Roman" w:hAnsi="Times New Roman" w:cs="Times New Roman"/>
                <w:sz w:val="24"/>
                <w:szCs w:val="24"/>
              </w:rPr>
            </w:pPr>
          </w:p>
        </w:tc>
        <w:tc>
          <w:tcPr>
            <w:tcW w:w="3761" w:type="dxa"/>
            <w:vMerge/>
          </w:tcPr>
          <w:p w14:paraId="3B601109" w14:textId="77777777" w:rsidR="008619AD" w:rsidRPr="006E7330" w:rsidRDefault="008619AD" w:rsidP="00D87B37">
            <w:pPr>
              <w:rPr>
                <w:rFonts w:ascii="Times New Roman" w:hAnsi="Times New Roman" w:cs="Times New Roman"/>
                <w:sz w:val="24"/>
                <w:szCs w:val="24"/>
              </w:rPr>
            </w:pPr>
          </w:p>
        </w:tc>
        <w:tc>
          <w:tcPr>
            <w:tcW w:w="7111" w:type="dxa"/>
          </w:tcPr>
          <w:p w14:paraId="6F7A6101"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DA5BC2" w:rsidRPr="006E7330" w14:paraId="4AD6CF32" w14:textId="77777777" w:rsidTr="008619AD">
        <w:trPr>
          <w:trHeight w:val="45"/>
        </w:trPr>
        <w:tc>
          <w:tcPr>
            <w:tcW w:w="537" w:type="dxa"/>
            <w:vMerge w:val="restart"/>
          </w:tcPr>
          <w:p w14:paraId="33591BEB" w14:textId="7C0020EB" w:rsidR="008619AD" w:rsidRPr="006E7330" w:rsidRDefault="00DA5BC2" w:rsidP="00DA5BC2">
            <w:pPr>
              <w:pStyle w:val="af7"/>
              <w:ind w:left="-120"/>
              <w:jc w:val="center"/>
              <w:rPr>
                <w:rFonts w:ascii="Times New Roman" w:hAnsi="Times New Roman" w:cs="Times New Roman"/>
                <w:sz w:val="24"/>
                <w:szCs w:val="24"/>
              </w:rPr>
            </w:pPr>
            <w:r w:rsidRPr="006E7330">
              <w:rPr>
                <w:rFonts w:ascii="Times New Roman" w:hAnsi="Times New Roman" w:cs="Times New Roman"/>
                <w:sz w:val="24"/>
                <w:szCs w:val="24"/>
              </w:rPr>
              <w:t>7.</w:t>
            </w:r>
          </w:p>
        </w:tc>
        <w:tc>
          <w:tcPr>
            <w:tcW w:w="2284" w:type="dxa"/>
            <w:vMerge w:val="restart"/>
          </w:tcPr>
          <w:p w14:paraId="7C90D1E5"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Бытовое обслуживание</w:t>
            </w:r>
          </w:p>
        </w:tc>
        <w:tc>
          <w:tcPr>
            <w:tcW w:w="1611" w:type="dxa"/>
            <w:vMerge w:val="restart"/>
          </w:tcPr>
          <w:p w14:paraId="5AD141FD" w14:textId="77777777" w:rsidR="008619AD" w:rsidRPr="006E7330" w:rsidRDefault="008619AD"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3.3</w:t>
            </w:r>
          </w:p>
        </w:tc>
        <w:tc>
          <w:tcPr>
            <w:tcW w:w="3761" w:type="dxa"/>
            <w:vMerge w:val="restart"/>
          </w:tcPr>
          <w:p w14:paraId="28DD743B"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111" w:type="dxa"/>
          </w:tcPr>
          <w:p w14:paraId="52C0D5CC" w14:textId="7EF06D82"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DA5BC2" w:rsidRPr="006E7330" w14:paraId="0C00009D" w14:textId="77777777" w:rsidTr="008619AD">
        <w:trPr>
          <w:trHeight w:val="45"/>
        </w:trPr>
        <w:tc>
          <w:tcPr>
            <w:tcW w:w="537" w:type="dxa"/>
            <w:vMerge/>
          </w:tcPr>
          <w:p w14:paraId="2DD79412"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42584763" w14:textId="77777777" w:rsidR="008619AD" w:rsidRPr="006E7330" w:rsidRDefault="008619AD" w:rsidP="00D87B37">
            <w:pPr>
              <w:rPr>
                <w:rFonts w:ascii="Times New Roman" w:hAnsi="Times New Roman" w:cs="Times New Roman"/>
                <w:sz w:val="24"/>
                <w:szCs w:val="24"/>
              </w:rPr>
            </w:pPr>
          </w:p>
        </w:tc>
        <w:tc>
          <w:tcPr>
            <w:tcW w:w="1611" w:type="dxa"/>
            <w:vMerge/>
          </w:tcPr>
          <w:p w14:paraId="4FB77A6E" w14:textId="77777777" w:rsidR="008619AD" w:rsidRPr="006E7330" w:rsidRDefault="008619AD" w:rsidP="00D87B37">
            <w:pPr>
              <w:jc w:val="center"/>
              <w:rPr>
                <w:rFonts w:ascii="Times New Roman" w:hAnsi="Times New Roman" w:cs="Times New Roman"/>
                <w:sz w:val="24"/>
                <w:szCs w:val="24"/>
              </w:rPr>
            </w:pPr>
          </w:p>
        </w:tc>
        <w:tc>
          <w:tcPr>
            <w:tcW w:w="3761" w:type="dxa"/>
            <w:vMerge/>
          </w:tcPr>
          <w:p w14:paraId="4CE0A327" w14:textId="77777777" w:rsidR="008619AD" w:rsidRPr="006E7330" w:rsidRDefault="008619AD" w:rsidP="00D87B37">
            <w:pPr>
              <w:rPr>
                <w:rFonts w:ascii="Times New Roman" w:hAnsi="Times New Roman" w:cs="Times New Roman"/>
                <w:sz w:val="24"/>
                <w:szCs w:val="24"/>
              </w:rPr>
            </w:pPr>
          </w:p>
        </w:tc>
        <w:tc>
          <w:tcPr>
            <w:tcW w:w="7111" w:type="dxa"/>
          </w:tcPr>
          <w:p w14:paraId="60DFFD29" w14:textId="68A62164"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DA5BC2" w:rsidRPr="006E7330" w14:paraId="1AFAED2A" w14:textId="77777777" w:rsidTr="008619AD">
        <w:trPr>
          <w:trHeight w:val="45"/>
        </w:trPr>
        <w:tc>
          <w:tcPr>
            <w:tcW w:w="537" w:type="dxa"/>
            <w:vMerge/>
          </w:tcPr>
          <w:p w14:paraId="77243E08"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446C9F2F" w14:textId="77777777" w:rsidR="008619AD" w:rsidRPr="006E7330" w:rsidRDefault="008619AD" w:rsidP="00D87B37">
            <w:pPr>
              <w:rPr>
                <w:rFonts w:ascii="Times New Roman" w:hAnsi="Times New Roman" w:cs="Times New Roman"/>
                <w:sz w:val="24"/>
                <w:szCs w:val="24"/>
              </w:rPr>
            </w:pPr>
          </w:p>
        </w:tc>
        <w:tc>
          <w:tcPr>
            <w:tcW w:w="1611" w:type="dxa"/>
            <w:vMerge/>
          </w:tcPr>
          <w:p w14:paraId="1623A5AB" w14:textId="77777777" w:rsidR="008619AD" w:rsidRPr="006E7330" w:rsidRDefault="008619AD" w:rsidP="00D87B37">
            <w:pPr>
              <w:jc w:val="center"/>
              <w:rPr>
                <w:rFonts w:ascii="Times New Roman" w:hAnsi="Times New Roman" w:cs="Times New Roman"/>
                <w:sz w:val="24"/>
                <w:szCs w:val="24"/>
              </w:rPr>
            </w:pPr>
          </w:p>
        </w:tc>
        <w:tc>
          <w:tcPr>
            <w:tcW w:w="3761" w:type="dxa"/>
            <w:vMerge/>
          </w:tcPr>
          <w:p w14:paraId="7097518F" w14:textId="77777777" w:rsidR="008619AD" w:rsidRPr="006E7330" w:rsidRDefault="008619AD" w:rsidP="00D87B37">
            <w:pPr>
              <w:rPr>
                <w:rFonts w:ascii="Times New Roman" w:hAnsi="Times New Roman" w:cs="Times New Roman"/>
                <w:sz w:val="24"/>
                <w:szCs w:val="24"/>
              </w:rPr>
            </w:pPr>
          </w:p>
        </w:tc>
        <w:tc>
          <w:tcPr>
            <w:tcW w:w="7111" w:type="dxa"/>
          </w:tcPr>
          <w:p w14:paraId="7820BCE1"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DA5BC2" w:rsidRPr="006E7330" w14:paraId="79814EBB" w14:textId="77777777" w:rsidTr="008619AD">
        <w:trPr>
          <w:trHeight w:val="45"/>
        </w:trPr>
        <w:tc>
          <w:tcPr>
            <w:tcW w:w="537" w:type="dxa"/>
            <w:vMerge/>
          </w:tcPr>
          <w:p w14:paraId="27692D9D"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0907B336" w14:textId="77777777" w:rsidR="008619AD" w:rsidRPr="006E7330" w:rsidRDefault="008619AD" w:rsidP="00D87B37">
            <w:pPr>
              <w:rPr>
                <w:rFonts w:ascii="Times New Roman" w:hAnsi="Times New Roman" w:cs="Times New Roman"/>
                <w:sz w:val="24"/>
                <w:szCs w:val="24"/>
              </w:rPr>
            </w:pPr>
          </w:p>
        </w:tc>
        <w:tc>
          <w:tcPr>
            <w:tcW w:w="1611" w:type="dxa"/>
            <w:vMerge/>
          </w:tcPr>
          <w:p w14:paraId="0772C390" w14:textId="77777777" w:rsidR="008619AD" w:rsidRPr="006E7330" w:rsidRDefault="008619AD" w:rsidP="00D87B37">
            <w:pPr>
              <w:jc w:val="center"/>
              <w:rPr>
                <w:rFonts w:ascii="Times New Roman" w:hAnsi="Times New Roman" w:cs="Times New Roman"/>
                <w:sz w:val="24"/>
                <w:szCs w:val="24"/>
              </w:rPr>
            </w:pPr>
          </w:p>
        </w:tc>
        <w:tc>
          <w:tcPr>
            <w:tcW w:w="3761" w:type="dxa"/>
            <w:vMerge/>
          </w:tcPr>
          <w:p w14:paraId="58C50D7B" w14:textId="77777777" w:rsidR="008619AD" w:rsidRPr="006E7330" w:rsidRDefault="008619AD" w:rsidP="00D87B37">
            <w:pPr>
              <w:rPr>
                <w:rFonts w:ascii="Times New Roman" w:hAnsi="Times New Roman" w:cs="Times New Roman"/>
                <w:sz w:val="24"/>
                <w:szCs w:val="24"/>
              </w:rPr>
            </w:pPr>
          </w:p>
        </w:tc>
        <w:tc>
          <w:tcPr>
            <w:tcW w:w="7111" w:type="dxa"/>
          </w:tcPr>
          <w:p w14:paraId="1AA2FAEE"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DA5BC2" w:rsidRPr="006E7330" w14:paraId="4C515DBC" w14:textId="77777777" w:rsidTr="008619AD">
        <w:trPr>
          <w:trHeight w:val="45"/>
        </w:trPr>
        <w:tc>
          <w:tcPr>
            <w:tcW w:w="537" w:type="dxa"/>
            <w:vMerge/>
          </w:tcPr>
          <w:p w14:paraId="70B646B4"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1BC36174" w14:textId="77777777" w:rsidR="008619AD" w:rsidRPr="006E7330" w:rsidRDefault="008619AD" w:rsidP="00D87B37">
            <w:pPr>
              <w:rPr>
                <w:rFonts w:ascii="Times New Roman" w:hAnsi="Times New Roman" w:cs="Times New Roman"/>
                <w:sz w:val="24"/>
                <w:szCs w:val="24"/>
              </w:rPr>
            </w:pPr>
          </w:p>
        </w:tc>
        <w:tc>
          <w:tcPr>
            <w:tcW w:w="1611" w:type="dxa"/>
            <w:vMerge/>
          </w:tcPr>
          <w:p w14:paraId="317E4E92" w14:textId="77777777" w:rsidR="008619AD" w:rsidRPr="006E7330" w:rsidRDefault="008619AD" w:rsidP="00D87B37">
            <w:pPr>
              <w:jc w:val="center"/>
              <w:rPr>
                <w:rFonts w:ascii="Times New Roman" w:hAnsi="Times New Roman" w:cs="Times New Roman"/>
                <w:sz w:val="24"/>
                <w:szCs w:val="24"/>
              </w:rPr>
            </w:pPr>
          </w:p>
        </w:tc>
        <w:tc>
          <w:tcPr>
            <w:tcW w:w="3761" w:type="dxa"/>
            <w:vMerge/>
          </w:tcPr>
          <w:p w14:paraId="5599100E" w14:textId="77777777" w:rsidR="008619AD" w:rsidRPr="006E7330" w:rsidRDefault="008619AD" w:rsidP="00D87B37">
            <w:pPr>
              <w:rPr>
                <w:rFonts w:ascii="Times New Roman" w:hAnsi="Times New Roman" w:cs="Times New Roman"/>
                <w:sz w:val="24"/>
                <w:szCs w:val="24"/>
              </w:rPr>
            </w:pPr>
          </w:p>
        </w:tc>
        <w:tc>
          <w:tcPr>
            <w:tcW w:w="7111" w:type="dxa"/>
          </w:tcPr>
          <w:p w14:paraId="6C09BAD5"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DA5BC2" w:rsidRPr="006E7330" w14:paraId="79DA49DA" w14:textId="77777777" w:rsidTr="008619AD">
        <w:trPr>
          <w:trHeight w:val="45"/>
        </w:trPr>
        <w:tc>
          <w:tcPr>
            <w:tcW w:w="537" w:type="dxa"/>
            <w:vMerge/>
          </w:tcPr>
          <w:p w14:paraId="6885E5E9"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73D21C12" w14:textId="77777777" w:rsidR="008619AD" w:rsidRPr="006E7330" w:rsidRDefault="008619AD" w:rsidP="00D87B37">
            <w:pPr>
              <w:rPr>
                <w:rFonts w:ascii="Times New Roman" w:hAnsi="Times New Roman" w:cs="Times New Roman"/>
                <w:sz w:val="24"/>
                <w:szCs w:val="24"/>
              </w:rPr>
            </w:pPr>
          </w:p>
        </w:tc>
        <w:tc>
          <w:tcPr>
            <w:tcW w:w="1611" w:type="dxa"/>
            <w:vMerge/>
          </w:tcPr>
          <w:p w14:paraId="5E8BC51D" w14:textId="77777777" w:rsidR="008619AD" w:rsidRPr="006E7330" w:rsidRDefault="008619AD" w:rsidP="00D87B37">
            <w:pPr>
              <w:jc w:val="center"/>
              <w:rPr>
                <w:rFonts w:ascii="Times New Roman" w:hAnsi="Times New Roman" w:cs="Times New Roman"/>
                <w:sz w:val="24"/>
                <w:szCs w:val="24"/>
              </w:rPr>
            </w:pPr>
          </w:p>
        </w:tc>
        <w:tc>
          <w:tcPr>
            <w:tcW w:w="3761" w:type="dxa"/>
            <w:vMerge/>
          </w:tcPr>
          <w:p w14:paraId="3315DD00" w14:textId="77777777" w:rsidR="008619AD" w:rsidRPr="006E7330" w:rsidRDefault="008619AD" w:rsidP="00D87B37">
            <w:pPr>
              <w:rPr>
                <w:rFonts w:ascii="Times New Roman" w:hAnsi="Times New Roman" w:cs="Times New Roman"/>
                <w:sz w:val="24"/>
                <w:szCs w:val="24"/>
              </w:rPr>
            </w:pPr>
          </w:p>
        </w:tc>
        <w:tc>
          <w:tcPr>
            <w:tcW w:w="7111" w:type="dxa"/>
          </w:tcPr>
          <w:p w14:paraId="68CC1F51"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DA5BC2" w:rsidRPr="006E7330" w14:paraId="11505166" w14:textId="77777777" w:rsidTr="008619AD">
        <w:trPr>
          <w:trHeight w:val="66"/>
        </w:trPr>
        <w:tc>
          <w:tcPr>
            <w:tcW w:w="537" w:type="dxa"/>
            <w:vMerge w:val="restart"/>
          </w:tcPr>
          <w:p w14:paraId="465031D2" w14:textId="41F00910" w:rsidR="008619AD" w:rsidRPr="006E7330" w:rsidRDefault="00DA5BC2" w:rsidP="00DA5BC2">
            <w:pPr>
              <w:pStyle w:val="af7"/>
              <w:ind w:left="-120" w:right="-132"/>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8.</w:t>
            </w:r>
          </w:p>
        </w:tc>
        <w:tc>
          <w:tcPr>
            <w:tcW w:w="2284" w:type="dxa"/>
            <w:vMerge w:val="restart"/>
          </w:tcPr>
          <w:p w14:paraId="0D94286C"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Амбулаторно-поликлиническое обслуживание</w:t>
            </w:r>
          </w:p>
        </w:tc>
        <w:tc>
          <w:tcPr>
            <w:tcW w:w="1611" w:type="dxa"/>
            <w:vMerge w:val="restart"/>
          </w:tcPr>
          <w:p w14:paraId="07DF76A1" w14:textId="77777777" w:rsidR="008619AD" w:rsidRPr="006E7330" w:rsidRDefault="008619AD"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3.4.1</w:t>
            </w:r>
          </w:p>
        </w:tc>
        <w:tc>
          <w:tcPr>
            <w:tcW w:w="3761" w:type="dxa"/>
            <w:vMerge w:val="restart"/>
          </w:tcPr>
          <w:p w14:paraId="22D6A53A"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111" w:type="dxa"/>
          </w:tcPr>
          <w:p w14:paraId="1F8D7864" w14:textId="485BDB42"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DA5BC2" w:rsidRPr="006E7330" w14:paraId="17677F23" w14:textId="77777777" w:rsidTr="008619AD">
        <w:trPr>
          <w:trHeight w:val="63"/>
        </w:trPr>
        <w:tc>
          <w:tcPr>
            <w:tcW w:w="537" w:type="dxa"/>
            <w:vMerge/>
          </w:tcPr>
          <w:p w14:paraId="514F6AF4" w14:textId="77777777" w:rsidR="008619AD" w:rsidRPr="006E7330" w:rsidRDefault="008619AD" w:rsidP="00DA5BC2">
            <w:pPr>
              <w:pStyle w:val="af7"/>
              <w:numPr>
                <w:ilvl w:val="0"/>
                <w:numId w:val="59"/>
              </w:numPr>
              <w:rPr>
                <w:rFonts w:ascii="Times New Roman" w:eastAsia="Tahoma" w:hAnsi="Times New Roman" w:cs="Times New Roman"/>
                <w:sz w:val="24"/>
                <w:szCs w:val="24"/>
              </w:rPr>
            </w:pPr>
          </w:p>
        </w:tc>
        <w:tc>
          <w:tcPr>
            <w:tcW w:w="2284" w:type="dxa"/>
            <w:vMerge/>
          </w:tcPr>
          <w:p w14:paraId="6EC6F59E" w14:textId="77777777" w:rsidR="008619AD" w:rsidRPr="006E7330" w:rsidRDefault="008619AD" w:rsidP="00D87B37">
            <w:pPr>
              <w:rPr>
                <w:rFonts w:ascii="Times New Roman" w:eastAsia="Tahoma" w:hAnsi="Times New Roman" w:cs="Times New Roman"/>
                <w:sz w:val="24"/>
                <w:szCs w:val="24"/>
              </w:rPr>
            </w:pPr>
          </w:p>
        </w:tc>
        <w:tc>
          <w:tcPr>
            <w:tcW w:w="1611" w:type="dxa"/>
            <w:vMerge/>
          </w:tcPr>
          <w:p w14:paraId="61C9AC93" w14:textId="77777777" w:rsidR="008619AD" w:rsidRPr="006E7330" w:rsidRDefault="008619AD" w:rsidP="00D87B37">
            <w:pPr>
              <w:jc w:val="center"/>
              <w:rPr>
                <w:rFonts w:ascii="Times New Roman" w:eastAsia="Tahoma" w:hAnsi="Times New Roman" w:cs="Times New Roman"/>
                <w:sz w:val="24"/>
                <w:szCs w:val="24"/>
              </w:rPr>
            </w:pPr>
          </w:p>
        </w:tc>
        <w:tc>
          <w:tcPr>
            <w:tcW w:w="3761" w:type="dxa"/>
            <w:vMerge/>
          </w:tcPr>
          <w:p w14:paraId="10EE7F1D" w14:textId="77777777" w:rsidR="008619AD" w:rsidRPr="006E7330" w:rsidRDefault="008619AD" w:rsidP="00D87B37">
            <w:pPr>
              <w:rPr>
                <w:rFonts w:ascii="Times New Roman" w:eastAsia="Tahoma" w:hAnsi="Times New Roman" w:cs="Times New Roman"/>
                <w:sz w:val="24"/>
                <w:szCs w:val="24"/>
              </w:rPr>
            </w:pPr>
          </w:p>
        </w:tc>
        <w:tc>
          <w:tcPr>
            <w:tcW w:w="7111" w:type="dxa"/>
          </w:tcPr>
          <w:p w14:paraId="288F2ABE" w14:textId="06F75C54"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DA5BC2" w:rsidRPr="006E7330" w14:paraId="267FC53D" w14:textId="77777777" w:rsidTr="008619AD">
        <w:trPr>
          <w:trHeight w:val="63"/>
        </w:trPr>
        <w:tc>
          <w:tcPr>
            <w:tcW w:w="537" w:type="dxa"/>
            <w:vMerge/>
          </w:tcPr>
          <w:p w14:paraId="78851975" w14:textId="77777777" w:rsidR="008619AD" w:rsidRPr="006E7330" w:rsidRDefault="008619AD" w:rsidP="00DA5BC2">
            <w:pPr>
              <w:pStyle w:val="af7"/>
              <w:numPr>
                <w:ilvl w:val="0"/>
                <w:numId w:val="59"/>
              </w:numPr>
              <w:rPr>
                <w:rFonts w:ascii="Times New Roman" w:eastAsia="Tahoma" w:hAnsi="Times New Roman" w:cs="Times New Roman"/>
                <w:sz w:val="24"/>
                <w:szCs w:val="24"/>
              </w:rPr>
            </w:pPr>
          </w:p>
        </w:tc>
        <w:tc>
          <w:tcPr>
            <w:tcW w:w="2284" w:type="dxa"/>
            <w:vMerge/>
          </w:tcPr>
          <w:p w14:paraId="252EA31A" w14:textId="77777777" w:rsidR="008619AD" w:rsidRPr="006E7330" w:rsidRDefault="008619AD" w:rsidP="00D87B37">
            <w:pPr>
              <w:rPr>
                <w:rFonts w:ascii="Times New Roman" w:eastAsia="Tahoma" w:hAnsi="Times New Roman" w:cs="Times New Roman"/>
                <w:sz w:val="24"/>
                <w:szCs w:val="24"/>
              </w:rPr>
            </w:pPr>
          </w:p>
        </w:tc>
        <w:tc>
          <w:tcPr>
            <w:tcW w:w="1611" w:type="dxa"/>
            <w:vMerge/>
          </w:tcPr>
          <w:p w14:paraId="0933F131" w14:textId="77777777" w:rsidR="008619AD" w:rsidRPr="006E7330" w:rsidRDefault="008619AD" w:rsidP="00D87B37">
            <w:pPr>
              <w:jc w:val="center"/>
              <w:rPr>
                <w:rFonts w:ascii="Times New Roman" w:eastAsia="Tahoma" w:hAnsi="Times New Roman" w:cs="Times New Roman"/>
                <w:sz w:val="24"/>
                <w:szCs w:val="24"/>
              </w:rPr>
            </w:pPr>
          </w:p>
        </w:tc>
        <w:tc>
          <w:tcPr>
            <w:tcW w:w="3761" w:type="dxa"/>
            <w:vMerge/>
          </w:tcPr>
          <w:p w14:paraId="28B8A8FD" w14:textId="77777777" w:rsidR="008619AD" w:rsidRPr="006E7330" w:rsidRDefault="008619AD" w:rsidP="00D87B37">
            <w:pPr>
              <w:rPr>
                <w:rFonts w:ascii="Times New Roman" w:eastAsia="Tahoma" w:hAnsi="Times New Roman" w:cs="Times New Roman"/>
                <w:sz w:val="24"/>
                <w:szCs w:val="24"/>
              </w:rPr>
            </w:pPr>
          </w:p>
        </w:tc>
        <w:tc>
          <w:tcPr>
            <w:tcW w:w="7111" w:type="dxa"/>
          </w:tcPr>
          <w:p w14:paraId="4F37B0A0"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DA5BC2" w:rsidRPr="006E7330" w14:paraId="0D399DFF" w14:textId="77777777" w:rsidTr="008619AD">
        <w:trPr>
          <w:trHeight w:val="63"/>
        </w:trPr>
        <w:tc>
          <w:tcPr>
            <w:tcW w:w="537" w:type="dxa"/>
            <w:vMerge/>
          </w:tcPr>
          <w:p w14:paraId="0EBE8A35" w14:textId="77777777" w:rsidR="008619AD" w:rsidRPr="006E7330" w:rsidRDefault="008619AD" w:rsidP="00DA5BC2">
            <w:pPr>
              <w:pStyle w:val="af7"/>
              <w:numPr>
                <w:ilvl w:val="0"/>
                <w:numId w:val="59"/>
              </w:numPr>
              <w:rPr>
                <w:rFonts w:ascii="Times New Roman" w:eastAsia="Tahoma" w:hAnsi="Times New Roman" w:cs="Times New Roman"/>
                <w:sz w:val="24"/>
                <w:szCs w:val="24"/>
              </w:rPr>
            </w:pPr>
          </w:p>
        </w:tc>
        <w:tc>
          <w:tcPr>
            <w:tcW w:w="2284" w:type="dxa"/>
            <w:vMerge/>
          </w:tcPr>
          <w:p w14:paraId="3EC8CCF3" w14:textId="77777777" w:rsidR="008619AD" w:rsidRPr="006E7330" w:rsidRDefault="008619AD" w:rsidP="00D87B37">
            <w:pPr>
              <w:rPr>
                <w:rFonts w:ascii="Times New Roman" w:eastAsia="Tahoma" w:hAnsi="Times New Roman" w:cs="Times New Roman"/>
                <w:sz w:val="24"/>
                <w:szCs w:val="24"/>
              </w:rPr>
            </w:pPr>
          </w:p>
        </w:tc>
        <w:tc>
          <w:tcPr>
            <w:tcW w:w="1611" w:type="dxa"/>
            <w:vMerge/>
          </w:tcPr>
          <w:p w14:paraId="386B5ADF" w14:textId="77777777" w:rsidR="008619AD" w:rsidRPr="006E7330" w:rsidRDefault="008619AD" w:rsidP="00D87B37">
            <w:pPr>
              <w:jc w:val="center"/>
              <w:rPr>
                <w:rFonts w:ascii="Times New Roman" w:eastAsia="Tahoma" w:hAnsi="Times New Roman" w:cs="Times New Roman"/>
                <w:sz w:val="24"/>
                <w:szCs w:val="24"/>
              </w:rPr>
            </w:pPr>
          </w:p>
        </w:tc>
        <w:tc>
          <w:tcPr>
            <w:tcW w:w="3761" w:type="dxa"/>
            <w:vMerge/>
          </w:tcPr>
          <w:p w14:paraId="0989F9A0" w14:textId="77777777" w:rsidR="008619AD" w:rsidRPr="006E7330" w:rsidRDefault="008619AD" w:rsidP="00D87B37">
            <w:pPr>
              <w:rPr>
                <w:rFonts w:ascii="Times New Roman" w:eastAsia="Tahoma" w:hAnsi="Times New Roman" w:cs="Times New Roman"/>
                <w:sz w:val="24"/>
                <w:szCs w:val="24"/>
              </w:rPr>
            </w:pPr>
          </w:p>
        </w:tc>
        <w:tc>
          <w:tcPr>
            <w:tcW w:w="7111" w:type="dxa"/>
          </w:tcPr>
          <w:p w14:paraId="0D3A3616"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DA5BC2" w:rsidRPr="006E7330" w14:paraId="134E2A20" w14:textId="77777777" w:rsidTr="008619AD">
        <w:trPr>
          <w:trHeight w:val="63"/>
        </w:trPr>
        <w:tc>
          <w:tcPr>
            <w:tcW w:w="537" w:type="dxa"/>
            <w:vMerge/>
          </w:tcPr>
          <w:p w14:paraId="766EF55B" w14:textId="77777777" w:rsidR="008619AD" w:rsidRPr="006E7330" w:rsidRDefault="008619AD" w:rsidP="00DA5BC2">
            <w:pPr>
              <w:pStyle w:val="af7"/>
              <w:numPr>
                <w:ilvl w:val="0"/>
                <w:numId w:val="59"/>
              </w:numPr>
              <w:rPr>
                <w:rFonts w:ascii="Times New Roman" w:eastAsia="Tahoma" w:hAnsi="Times New Roman" w:cs="Times New Roman"/>
                <w:sz w:val="24"/>
                <w:szCs w:val="24"/>
              </w:rPr>
            </w:pPr>
          </w:p>
        </w:tc>
        <w:tc>
          <w:tcPr>
            <w:tcW w:w="2284" w:type="dxa"/>
            <w:vMerge/>
          </w:tcPr>
          <w:p w14:paraId="19C7AD54" w14:textId="77777777" w:rsidR="008619AD" w:rsidRPr="006E7330" w:rsidRDefault="008619AD" w:rsidP="00D87B37">
            <w:pPr>
              <w:rPr>
                <w:rFonts w:ascii="Times New Roman" w:eastAsia="Tahoma" w:hAnsi="Times New Roman" w:cs="Times New Roman"/>
                <w:sz w:val="24"/>
                <w:szCs w:val="24"/>
              </w:rPr>
            </w:pPr>
          </w:p>
        </w:tc>
        <w:tc>
          <w:tcPr>
            <w:tcW w:w="1611" w:type="dxa"/>
            <w:vMerge/>
          </w:tcPr>
          <w:p w14:paraId="1C51405E" w14:textId="77777777" w:rsidR="008619AD" w:rsidRPr="006E7330" w:rsidRDefault="008619AD" w:rsidP="00D87B37">
            <w:pPr>
              <w:jc w:val="center"/>
              <w:rPr>
                <w:rFonts w:ascii="Times New Roman" w:eastAsia="Tahoma" w:hAnsi="Times New Roman" w:cs="Times New Roman"/>
                <w:sz w:val="24"/>
                <w:szCs w:val="24"/>
              </w:rPr>
            </w:pPr>
          </w:p>
        </w:tc>
        <w:tc>
          <w:tcPr>
            <w:tcW w:w="3761" w:type="dxa"/>
            <w:vMerge/>
          </w:tcPr>
          <w:p w14:paraId="741F093F" w14:textId="77777777" w:rsidR="008619AD" w:rsidRPr="006E7330" w:rsidRDefault="008619AD" w:rsidP="00D87B37">
            <w:pPr>
              <w:rPr>
                <w:rFonts w:ascii="Times New Roman" w:eastAsia="Tahoma" w:hAnsi="Times New Roman" w:cs="Times New Roman"/>
                <w:sz w:val="24"/>
                <w:szCs w:val="24"/>
              </w:rPr>
            </w:pPr>
          </w:p>
        </w:tc>
        <w:tc>
          <w:tcPr>
            <w:tcW w:w="7111" w:type="dxa"/>
          </w:tcPr>
          <w:p w14:paraId="65B2B171"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DA5BC2" w:rsidRPr="006E7330" w14:paraId="5F95F515" w14:textId="77777777" w:rsidTr="008619AD">
        <w:trPr>
          <w:trHeight w:val="63"/>
        </w:trPr>
        <w:tc>
          <w:tcPr>
            <w:tcW w:w="537" w:type="dxa"/>
            <w:vMerge/>
          </w:tcPr>
          <w:p w14:paraId="38B2BA95" w14:textId="77777777" w:rsidR="008619AD" w:rsidRPr="006E7330" w:rsidRDefault="008619AD" w:rsidP="00DA5BC2">
            <w:pPr>
              <w:pStyle w:val="af7"/>
              <w:numPr>
                <w:ilvl w:val="0"/>
                <w:numId w:val="59"/>
              </w:numPr>
              <w:rPr>
                <w:rFonts w:ascii="Times New Roman" w:eastAsia="Tahoma" w:hAnsi="Times New Roman" w:cs="Times New Roman"/>
                <w:sz w:val="24"/>
                <w:szCs w:val="24"/>
              </w:rPr>
            </w:pPr>
          </w:p>
        </w:tc>
        <w:tc>
          <w:tcPr>
            <w:tcW w:w="2284" w:type="dxa"/>
            <w:vMerge/>
          </w:tcPr>
          <w:p w14:paraId="3BACBF5E" w14:textId="77777777" w:rsidR="008619AD" w:rsidRPr="006E7330" w:rsidRDefault="008619AD" w:rsidP="00D87B37">
            <w:pPr>
              <w:rPr>
                <w:rFonts w:ascii="Times New Roman" w:eastAsia="Tahoma" w:hAnsi="Times New Roman" w:cs="Times New Roman"/>
                <w:sz w:val="24"/>
                <w:szCs w:val="24"/>
              </w:rPr>
            </w:pPr>
          </w:p>
        </w:tc>
        <w:tc>
          <w:tcPr>
            <w:tcW w:w="1611" w:type="dxa"/>
            <w:vMerge/>
          </w:tcPr>
          <w:p w14:paraId="6D365FCC" w14:textId="77777777" w:rsidR="008619AD" w:rsidRPr="006E7330" w:rsidRDefault="008619AD" w:rsidP="00D87B37">
            <w:pPr>
              <w:jc w:val="center"/>
              <w:rPr>
                <w:rFonts w:ascii="Times New Roman" w:eastAsia="Tahoma" w:hAnsi="Times New Roman" w:cs="Times New Roman"/>
                <w:sz w:val="24"/>
                <w:szCs w:val="24"/>
              </w:rPr>
            </w:pPr>
          </w:p>
        </w:tc>
        <w:tc>
          <w:tcPr>
            <w:tcW w:w="3761" w:type="dxa"/>
            <w:vMerge/>
          </w:tcPr>
          <w:p w14:paraId="5A060F77" w14:textId="77777777" w:rsidR="008619AD" w:rsidRPr="006E7330" w:rsidRDefault="008619AD" w:rsidP="00D87B37">
            <w:pPr>
              <w:rPr>
                <w:rFonts w:ascii="Times New Roman" w:eastAsia="Tahoma" w:hAnsi="Times New Roman" w:cs="Times New Roman"/>
                <w:sz w:val="24"/>
                <w:szCs w:val="24"/>
              </w:rPr>
            </w:pPr>
          </w:p>
        </w:tc>
        <w:tc>
          <w:tcPr>
            <w:tcW w:w="7111" w:type="dxa"/>
          </w:tcPr>
          <w:p w14:paraId="358C39E6"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DA5BC2" w:rsidRPr="006E7330" w14:paraId="256B546F" w14:textId="77777777" w:rsidTr="008619AD">
        <w:tc>
          <w:tcPr>
            <w:tcW w:w="537" w:type="dxa"/>
            <w:vMerge w:val="restart"/>
          </w:tcPr>
          <w:p w14:paraId="16E8203E" w14:textId="7134FD47" w:rsidR="008619AD" w:rsidRPr="006E7330" w:rsidRDefault="00DA5BC2" w:rsidP="00DA5BC2">
            <w:pPr>
              <w:ind w:left="-120"/>
              <w:jc w:val="center"/>
              <w:rPr>
                <w:rFonts w:ascii="Times New Roman" w:hAnsi="Times New Roman" w:cs="Times New Roman"/>
                <w:sz w:val="24"/>
                <w:szCs w:val="24"/>
              </w:rPr>
            </w:pPr>
            <w:r w:rsidRPr="006E7330">
              <w:rPr>
                <w:rFonts w:ascii="Times New Roman" w:hAnsi="Times New Roman" w:cs="Times New Roman"/>
                <w:sz w:val="24"/>
                <w:szCs w:val="24"/>
              </w:rPr>
              <w:lastRenderedPageBreak/>
              <w:t>9.</w:t>
            </w:r>
          </w:p>
        </w:tc>
        <w:tc>
          <w:tcPr>
            <w:tcW w:w="2284" w:type="dxa"/>
            <w:vMerge w:val="restart"/>
          </w:tcPr>
          <w:p w14:paraId="6229966E"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Дошкольное, начальное и среднее общее образование</w:t>
            </w:r>
          </w:p>
        </w:tc>
        <w:tc>
          <w:tcPr>
            <w:tcW w:w="1611" w:type="dxa"/>
            <w:vMerge w:val="restart"/>
          </w:tcPr>
          <w:p w14:paraId="707CE4BB" w14:textId="77777777" w:rsidR="008619AD" w:rsidRPr="006E7330" w:rsidRDefault="008619AD" w:rsidP="00D87B37">
            <w:pPr>
              <w:jc w:val="center"/>
              <w:rPr>
                <w:rFonts w:ascii="Times New Roman" w:hAnsi="Times New Roman" w:cs="Times New Roman"/>
                <w:sz w:val="24"/>
                <w:szCs w:val="24"/>
              </w:rPr>
            </w:pPr>
            <w:r w:rsidRPr="006E7330">
              <w:rPr>
                <w:rFonts w:ascii="Times New Roman" w:hAnsi="Times New Roman" w:cs="Times New Roman"/>
                <w:sz w:val="24"/>
                <w:szCs w:val="24"/>
              </w:rPr>
              <w:t>3.5.1</w:t>
            </w:r>
          </w:p>
        </w:tc>
        <w:tc>
          <w:tcPr>
            <w:tcW w:w="3761" w:type="dxa"/>
            <w:vMerge w:val="restart"/>
          </w:tcPr>
          <w:p w14:paraId="025FD3EC"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7111" w:type="dxa"/>
          </w:tcPr>
          <w:p w14:paraId="3151AD1F" w14:textId="5A9DC4D3"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500 кв.м</w:t>
            </w:r>
          </w:p>
        </w:tc>
      </w:tr>
      <w:tr w:rsidR="00DA5BC2" w:rsidRPr="006E7330" w14:paraId="4C0F377E" w14:textId="77777777" w:rsidTr="008619AD">
        <w:tc>
          <w:tcPr>
            <w:tcW w:w="537" w:type="dxa"/>
            <w:vMerge/>
          </w:tcPr>
          <w:p w14:paraId="2192EC76"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1C861EF2" w14:textId="77777777" w:rsidR="008619AD" w:rsidRPr="006E7330" w:rsidRDefault="008619AD" w:rsidP="00D87B37">
            <w:pPr>
              <w:rPr>
                <w:rFonts w:ascii="Times New Roman" w:hAnsi="Times New Roman" w:cs="Times New Roman"/>
                <w:sz w:val="24"/>
                <w:szCs w:val="24"/>
              </w:rPr>
            </w:pPr>
          </w:p>
        </w:tc>
        <w:tc>
          <w:tcPr>
            <w:tcW w:w="1611" w:type="dxa"/>
            <w:vMerge/>
          </w:tcPr>
          <w:p w14:paraId="605DE69B" w14:textId="77777777" w:rsidR="008619AD" w:rsidRPr="006E7330" w:rsidRDefault="008619AD" w:rsidP="00D87B37">
            <w:pPr>
              <w:rPr>
                <w:rFonts w:ascii="Times New Roman" w:hAnsi="Times New Roman" w:cs="Times New Roman"/>
                <w:sz w:val="24"/>
                <w:szCs w:val="24"/>
              </w:rPr>
            </w:pPr>
          </w:p>
        </w:tc>
        <w:tc>
          <w:tcPr>
            <w:tcW w:w="3761" w:type="dxa"/>
            <w:vMerge/>
          </w:tcPr>
          <w:p w14:paraId="0D64A719" w14:textId="77777777" w:rsidR="008619AD" w:rsidRPr="006E7330" w:rsidRDefault="008619AD" w:rsidP="00D87B37">
            <w:pPr>
              <w:rPr>
                <w:rFonts w:ascii="Times New Roman" w:hAnsi="Times New Roman" w:cs="Times New Roman"/>
                <w:sz w:val="24"/>
                <w:szCs w:val="24"/>
              </w:rPr>
            </w:pPr>
          </w:p>
        </w:tc>
        <w:tc>
          <w:tcPr>
            <w:tcW w:w="7111" w:type="dxa"/>
          </w:tcPr>
          <w:p w14:paraId="696B14F0" w14:textId="7194C956"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DA5BC2" w:rsidRPr="006E7330" w14:paraId="079A5D43" w14:textId="77777777" w:rsidTr="008619AD">
        <w:tc>
          <w:tcPr>
            <w:tcW w:w="537" w:type="dxa"/>
            <w:vMerge/>
          </w:tcPr>
          <w:p w14:paraId="7ED0C3B9"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29F18014" w14:textId="77777777" w:rsidR="008619AD" w:rsidRPr="006E7330" w:rsidRDefault="008619AD" w:rsidP="00D87B37">
            <w:pPr>
              <w:rPr>
                <w:rFonts w:ascii="Times New Roman" w:hAnsi="Times New Roman" w:cs="Times New Roman"/>
                <w:sz w:val="24"/>
                <w:szCs w:val="24"/>
              </w:rPr>
            </w:pPr>
          </w:p>
        </w:tc>
        <w:tc>
          <w:tcPr>
            <w:tcW w:w="1611" w:type="dxa"/>
            <w:vMerge/>
          </w:tcPr>
          <w:p w14:paraId="30CB3A16" w14:textId="77777777" w:rsidR="008619AD" w:rsidRPr="006E7330" w:rsidRDefault="008619AD" w:rsidP="00D87B37">
            <w:pPr>
              <w:rPr>
                <w:rFonts w:ascii="Times New Roman" w:hAnsi="Times New Roman" w:cs="Times New Roman"/>
                <w:sz w:val="24"/>
                <w:szCs w:val="24"/>
              </w:rPr>
            </w:pPr>
          </w:p>
        </w:tc>
        <w:tc>
          <w:tcPr>
            <w:tcW w:w="3761" w:type="dxa"/>
            <w:vMerge/>
          </w:tcPr>
          <w:p w14:paraId="7F802805" w14:textId="77777777" w:rsidR="008619AD" w:rsidRPr="006E7330" w:rsidRDefault="008619AD" w:rsidP="00D87B37">
            <w:pPr>
              <w:rPr>
                <w:rFonts w:ascii="Times New Roman" w:hAnsi="Times New Roman" w:cs="Times New Roman"/>
                <w:sz w:val="24"/>
                <w:szCs w:val="24"/>
              </w:rPr>
            </w:pPr>
          </w:p>
        </w:tc>
        <w:tc>
          <w:tcPr>
            <w:tcW w:w="7111" w:type="dxa"/>
          </w:tcPr>
          <w:p w14:paraId="728C3356"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40%</w:t>
            </w:r>
          </w:p>
        </w:tc>
      </w:tr>
      <w:tr w:rsidR="00DA5BC2" w:rsidRPr="006E7330" w14:paraId="2FC0351A" w14:textId="77777777" w:rsidTr="008619AD">
        <w:tc>
          <w:tcPr>
            <w:tcW w:w="537" w:type="dxa"/>
            <w:vMerge/>
          </w:tcPr>
          <w:p w14:paraId="47F87FEC"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23505D7F" w14:textId="77777777" w:rsidR="008619AD" w:rsidRPr="006E7330" w:rsidRDefault="008619AD" w:rsidP="00D87B37">
            <w:pPr>
              <w:rPr>
                <w:rFonts w:ascii="Times New Roman" w:hAnsi="Times New Roman" w:cs="Times New Roman"/>
                <w:sz w:val="24"/>
                <w:szCs w:val="24"/>
              </w:rPr>
            </w:pPr>
          </w:p>
        </w:tc>
        <w:tc>
          <w:tcPr>
            <w:tcW w:w="1611" w:type="dxa"/>
            <w:vMerge/>
          </w:tcPr>
          <w:p w14:paraId="5D1FA607" w14:textId="77777777" w:rsidR="008619AD" w:rsidRPr="006E7330" w:rsidRDefault="008619AD" w:rsidP="00D87B37">
            <w:pPr>
              <w:rPr>
                <w:rFonts w:ascii="Times New Roman" w:hAnsi="Times New Roman" w:cs="Times New Roman"/>
                <w:sz w:val="24"/>
                <w:szCs w:val="24"/>
              </w:rPr>
            </w:pPr>
          </w:p>
        </w:tc>
        <w:tc>
          <w:tcPr>
            <w:tcW w:w="3761" w:type="dxa"/>
            <w:vMerge/>
          </w:tcPr>
          <w:p w14:paraId="22315308" w14:textId="77777777" w:rsidR="008619AD" w:rsidRPr="006E7330" w:rsidRDefault="008619AD" w:rsidP="00D87B37">
            <w:pPr>
              <w:rPr>
                <w:rFonts w:ascii="Times New Roman" w:hAnsi="Times New Roman" w:cs="Times New Roman"/>
                <w:sz w:val="24"/>
                <w:szCs w:val="24"/>
              </w:rPr>
            </w:pPr>
          </w:p>
        </w:tc>
        <w:tc>
          <w:tcPr>
            <w:tcW w:w="7111" w:type="dxa"/>
          </w:tcPr>
          <w:p w14:paraId="594B1061"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DA5BC2" w:rsidRPr="006E7330" w14:paraId="73AC8971" w14:textId="77777777" w:rsidTr="008619AD">
        <w:tc>
          <w:tcPr>
            <w:tcW w:w="537" w:type="dxa"/>
            <w:vMerge/>
          </w:tcPr>
          <w:p w14:paraId="7BC1F471"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5ACB96A0" w14:textId="77777777" w:rsidR="008619AD" w:rsidRPr="006E7330" w:rsidRDefault="008619AD" w:rsidP="00D87B37">
            <w:pPr>
              <w:rPr>
                <w:rFonts w:ascii="Times New Roman" w:hAnsi="Times New Roman" w:cs="Times New Roman"/>
                <w:sz w:val="24"/>
                <w:szCs w:val="24"/>
              </w:rPr>
            </w:pPr>
          </w:p>
        </w:tc>
        <w:tc>
          <w:tcPr>
            <w:tcW w:w="1611" w:type="dxa"/>
            <w:vMerge/>
          </w:tcPr>
          <w:p w14:paraId="4F5E5077" w14:textId="77777777" w:rsidR="008619AD" w:rsidRPr="006E7330" w:rsidRDefault="008619AD" w:rsidP="00D87B37">
            <w:pPr>
              <w:rPr>
                <w:rFonts w:ascii="Times New Roman" w:hAnsi="Times New Roman" w:cs="Times New Roman"/>
                <w:sz w:val="24"/>
                <w:szCs w:val="24"/>
              </w:rPr>
            </w:pPr>
          </w:p>
        </w:tc>
        <w:tc>
          <w:tcPr>
            <w:tcW w:w="3761" w:type="dxa"/>
            <w:vMerge/>
          </w:tcPr>
          <w:p w14:paraId="7041C4FC" w14:textId="77777777" w:rsidR="008619AD" w:rsidRPr="006E7330" w:rsidRDefault="008619AD" w:rsidP="00D87B37">
            <w:pPr>
              <w:rPr>
                <w:rFonts w:ascii="Times New Roman" w:hAnsi="Times New Roman" w:cs="Times New Roman"/>
                <w:sz w:val="24"/>
                <w:szCs w:val="24"/>
              </w:rPr>
            </w:pPr>
          </w:p>
        </w:tc>
        <w:tc>
          <w:tcPr>
            <w:tcW w:w="7111" w:type="dxa"/>
          </w:tcPr>
          <w:p w14:paraId="262EFCFF"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DA5BC2" w:rsidRPr="006E7330" w14:paraId="1B9CC8EE" w14:textId="77777777" w:rsidTr="008619AD">
        <w:tc>
          <w:tcPr>
            <w:tcW w:w="537" w:type="dxa"/>
            <w:vMerge/>
          </w:tcPr>
          <w:p w14:paraId="3D21A6D7"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4F0A6A6F" w14:textId="77777777" w:rsidR="008619AD" w:rsidRPr="006E7330" w:rsidRDefault="008619AD" w:rsidP="00D87B37">
            <w:pPr>
              <w:rPr>
                <w:rFonts w:ascii="Times New Roman" w:hAnsi="Times New Roman" w:cs="Times New Roman"/>
                <w:sz w:val="24"/>
                <w:szCs w:val="24"/>
              </w:rPr>
            </w:pPr>
          </w:p>
        </w:tc>
        <w:tc>
          <w:tcPr>
            <w:tcW w:w="1611" w:type="dxa"/>
            <w:vMerge/>
          </w:tcPr>
          <w:p w14:paraId="5DA2067B" w14:textId="77777777" w:rsidR="008619AD" w:rsidRPr="006E7330" w:rsidRDefault="008619AD" w:rsidP="00D87B37">
            <w:pPr>
              <w:rPr>
                <w:rFonts w:ascii="Times New Roman" w:hAnsi="Times New Roman" w:cs="Times New Roman"/>
                <w:sz w:val="24"/>
                <w:szCs w:val="24"/>
              </w:rPr>
            </w:pPr>
          </w:p>
        </w:tc>
        <w:tc>
          <w:tcPr>
            <w:tcW w:w="3761" w:type="dxa"/>
            <w:vMerge/>
          </w:tcPr>
          <w:p w14:paraId="2BDF7493" w14:textId="77777777" w:rsidR="008619AD" w:rsidRPr="006E7330" w:rsidRDefault="008619AD" w:rsidP="00D87B37">
            <w:pPr>
              <w:rPr>
                <w:rFonts w:ascii="Times New Roman" w:hAnsi="Times New Roman" w:cs="Times New Roman"/>
                <w:sz w:val="24"/>
                <w:szCs w:val="24"/>
              </w:rPr>
            </w:pPr>
          </w:p>
        </w:tc>
        <w:tc>
          <w:tcPr>
            <w:tcW w:w="7111" w:type="dxa"/>
          </w:tcPr>
          <w:p w14:paraId="368807B7"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30%</w:t>
            </w:r>
          </w:p>
        </w:tc>
      </w:tr>
      <w:tr w:rsidR="00DA5BC2" w:rsidRPr="006E7330" w14:paraId="06BC07F5" w14:textId="77777777" w:rsidTr="008619AD">
        <w:trPr>
          <w:trHeight w:val="65"/>
        </w:trPr>
        <w:tc>
          <w:tcPr>
            <w:tcW w:w="537" w:type="dxa"/>
            <w:vMerge w:val="restart"/>
          </w:tcPr>
          <w:p w14:paraId="68D516F1" w14:textId="57E73582" w:rsidR="008619AD" w:rsidRPr="006E7330" w:rsidRDefault="00DA5BC2" w:rsidP="00DA5BC2">
            <w:pPr>
              <w:pStyle w:val="af7"/>
              <w:ind w:left="-120" w:right="-15"/>
              <w:jc w:val="center"/>
              <w:rPr>
                <w:rFonts w:ascii="Times New Roman" w:hAnsi="Times New Roman" w:cs="Times New Roman"/>
                <w:sz w:val="24"/>
                <w:szCs w:val="24"/>
              </w:rPr>
            </w:pPr>
            <w:r w:rsidRPr="006E7330">
              <w:rPr>
                <w:rFonts w:ascii="Times New Roman" w:hAnsi="Times New Roman" w:cs="Times New Roman"/>
                <w:sz w:val="24"/>
                <w:szCs w:val="24"/>
              </w:rPr>
              <w:t>10.</w:t>
            </w:r>
          </w:p>
        </w:tc>
        <w:tc>
          <w:tcPr>
            <w:tcW w:w="2284" w:type="dxa"/>
            <w:vMerge w:val="restart"/>
          </w:tcPr>
          <w:p w14:paraId="51DE1C80"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занятий спортом в помещениях</w:t>
            </w:r>
          </w:p>
        </w:tc>
        <w:tc>
          <w:tcPr>
            <w:tcW w:w="1611" w:type="dxa"/>
            <w:vMerge w:val="restart"/>
          </w:tcPr>
          <w:p w14:paraId="50F84B7E" w14:textId="77777777" w:rsidR="008619AD" w:rsidRPr="006E7330" w:rsidRDefault="008619AD"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5.1.2</w:t>
            </w:r>
          </w:p>
        </w:tc>
        <w:tc>
          <w:tcPr>
            <w:tcW w:w="3761" w:type="dxa"/>
            <w:vMerge w:val="restart"/>
          </w:tcPr>
          <w:p w14:paraId="6074F750"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7111" w:type="dxa"/>
          </w:tcPr>
          <w:p w14:paraId="0240B067" w14:textId="73FCDDA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DA5BC2" w:rsidRPr="006E7330" w14:paraId="661887D2" w14:textId="77777777" w:rsidTr="008619AD">
        <w:trPr>
          <w:trHeight w:val="61"/>
        </w:trPr>
        <w:tc>
          <w:tcPr>
            <w:tcW w:w="537" w:type="dxa"/>
            <w:vMerge/>
          </w:tcPr>
          <w:p w14:paraId="7689FFBF"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272526A2" w14:textId="77777777" w:rsidR="008619AD" w:rsidRPr="006E7330" w:rsidRDefault="008619AD" w:rsidP="00D87B37">
            <w:pPr>
              <w:rPr>
                <w:rFonts w:ascii="Times New Roman" w:hAnsi="Times New Roman" w:cs="Times New Roman"/>
                <w:sz w:val="24"/>
                <w:szCs w:val="24"/>
              </w:rPr>
            </w:pPr>
          </w:p>
        </w:tc>
        <w:tc>
          <w:tcPr>
            <w:tcW w:w="1611" w:type="dxa"/>
            <w:vMerge/>
          </w:tcPr>
          <w:p w14:paraId="5747E0E7" w14:textId="77777777" w:rsidR="008619AD" w:rsidRPr="006E7330" w:rsidRDefault="008619AD" w:rsidP="00D87B37">
            <w:pPr>
              <w:rPr>
                <w:rFonts w:ascii="Times New Roman" w:hAnsi="Times New Roman" w:cs="Times New Roman"/>
                <w:sz w:val="24"/>
                <w:szCs w:val="24"/>
              </w:rPr>
            </w:pPr>
          </w:p>
        </w:tc>
        <w:tc>
          <w:tcPr>
            <w:tcW w:w="3761" w:type="dxa"/>
            <w:vMerge/>
          </w:tcPr>
          <w:p w14:paraId="7B8BE5C4" w14:textId="77777777" w:rsidR="008619AD" w:rsidRPr="006E7330" w:rsidRDefault="008619AD" w:rsidP="00D87B37">
            <w:pPr>
              <w:rPr>
                <w:rFonts w:ascii="Times New Roman" w:hAnsi="Times New Roman" w:cs="Times New Roman"/>
                <w:sz w:val="24"/>
                <w:szCs w:val="24"/>
              </w:rPr>
            </w:pPr>
          </w:p>
        </w:tc>
        <w:tc>
          <w:tcPr>
            <w:tcW w:w="7111" w:type="dxa"/>
          </w:tcPr>
          <w:p w14:paraId="40FA86F7" w14:textId="46D041C9"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DA5BC2" w:rsidRPr="006E7330" w14:paraId="666BC1C7" w14:textId="77777777" w:rsidTr="008619AD">
        <w:trPr>
          <w:trHeight w:val="61"/>
        </w:trPr>
        <w:tc>
          <w:tcPr>
            <w:tcW w:w="537" w:type="dxa"/>
            <w:vMerge/>
          </w:tcPr>
          <w:p w14:paraId="561F782D"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10523DFA" w14:textId="77777777" w:rsidR="008619AD" w:rsidRPr="006E7330" w:rsidRDefault="008619AD" w:rsidP="00D87B37">
            <w:pPr>
              <w:rPr>
                <w:rFonts w:ascii="Times New Roman" w:hAnsi="Times New Roman" w:cs="Times New Roman"/>
                <w:sz w:val="24"/>
                <w:szCs w:val="24"/>
              </w:rPr>
            </w:pPr>
          </w:p>
        </w:tc>
        <w:tc>
          <w:tcPr>
            <w:tcW w:w="1611" w:type="dxa"/>
            <w:vMerge/>
          </w:tcPr>
          <w:p w14:paraId="3E205B50" w14:textId="77777777" w:rsidR="008619AD" w:rsidRPr="006E7330" w:rsidRDefault="008619AD" w:rsidP="00D87B37">
            <w:pPr>
              <w:rPr>
                <w:rFonts w:ascii="Times New Roman" w:hAnsi="Times New Roman" w:cs="Times New Roman"/>
                <w:sz w:val="24"/>
                <w:szCs w:val="24"/>
              </w:rPr>
            </w:pPr>
          </w:p>
        </w:tc>
        <w:tc>
          <w:tcPr>
            <w:tcW w:w="3761" w:type="dxa"/>
            <w:vMerge/>
          </w:tcPr>
          <w:p w14:paraId="7A5BEE71" w14:textId="77777777" w:rsidR="008619AD" w:rsidRPr="006E7330" w:rsidRDefault="008619AD" w:rsidP="00D87B37">
            <w:pPr>
              <w:rPr>
                <w:rFonts w:ascii="Times New Roman" w:hAnsi="Times New Roman" w:cs="Times New Roman"/>
                <w:sz w:val="24"/>
                <w:szCs w:val="24"/>
              </w:rPr>
            </w:pPr>
          </w:p>
        </w:tc>
        <w:tc>
          <w:tcPr>
            <w:tcW w:w="7111" w:type="dxa"/>
          </w:tcPr>
          <w:p w14:paraId="33D751D9"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DA5BC2" w:rsidRPr="006E7330" w14:paraId="2B7E97A8" w14:textId="77777777" w:rsidTr="008619AD">
        <w:trPr>
          <w:trHeight w:val="61"/>
        </w:trPr>
        <w:tc>
          <w:tcPr>
            <w:tcW w:w="537" w:type="dxa"/>
            <w:vMerge/>
          </w:tcPr>
          <w:p w14:paraId="4EF5E83A"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4ADAD95A" w14:textId="77777777" w:rsidR="008619AD" w:rsidRPr="006E7330" w:rsidRDefault="008619AD" w:rsidP="00D87B37">
            <w:pPr>
              <w:rPr>
                <w:rFonts w:ascii="Times New Roman" w:hAnsi="Times New Roman" w:cs="Times New Roman"/>
                <w:sz w:val="24"/>
                <w:szCs w:val="24"/>
              </w:rPr>
            </w:pPr>
          </w:p>
        </w:tc>
        <w:tc>
          <w:tcPr>
            <w:tcW w:w="1611" w:type="dxa"/>
            <w:vMerge/>
          </w:tcPr>
          <w:p w14:paraId="48D13B32" w14:textId="77777777" w:rsidR="008619AD" w:rsidRPr="006E7330" w:rsidRDefault="008619AD" w:rsidP="00D87B37">
            <w:pPr>
              <w:rPr>
                <w:rFonts w:ascii="Times New Roman" w:hAnsi="Times New Roman" w:cs="Times New Roman"/>
                <w:sz w:val="24"/>
                <w:szCs w:val="24"/>
              </w:rPr>
            </w:pPr>
          </w:p>
        </w:tc>
        <w:tc>
          <w:tcPr>
            <w:tcW w:w="3761" w:type="dxa"/>
            <w:vMerge/>
          </w:tcPr>
          <w:p w14:paraId="1DD8BD6A" w14:textId="77777777" w:rsidR="008619AD" w:rsidRPr="006E7330" w:rsidRDefault="008619AD" w:rsidP="00D87B37">
            <w:pPr>
              <w:rPr>
                <w:rFonts w:ascii="Times New Roman" w:hAnsi="Times New Roman" w:cs="Times New Roman"/>
                <w:sz w:val="24"/>
                <w:szCs w:val="24"/>
              </w:rPr>
            </w:pPr>
          </w:p>
        </w:tc>
        <w:tc>
          <w:tcPr>
            <w:tcW w:w="7111" w:type="dxa"/>
          </w:tcPr>
          <w:p w14:paraId="1EE75397"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DA5BC2" w:rsidRPr="006E7330" w14:paraId="3B2EF4EF" w14:textId="77777777" w:rsidTr="008619AD">
        <w:trPr>
          <w:trHeight w:val="61"/>
        </w:trPr>
        <w:tc>
          <w:tcPr>
            <w:tcW w:w="537" w:type="dxa"/>
            <w:vMerge/>
          </w:tcPr>
          <w:p w14:paraId="328CCCAB"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5E947E48" w14:textId="77777777" w:rsidR="008619AD" w:rsidRPr="006E7330" w:rsidRDefault="008619AD" w:rsidP="00D87B37">
            <w:pPr>
              <w:rPr>
                <w:rFonts w:ascii="Times New Roman" w:hAnsi="Times New Roman" w:cs="Times New Roman"/>
                <w:sz w:val="24"/>
                <w:szCs w:val="24"/>
              </w:rPr>
            </w:pPr>
          </w:p>
        </w:tc>
        <w:tc>
          <w:tcPr>
            <w:tcW w:w="1611" w:type="dxa"/>
            <w:vMerge/>
          </w:tcPr>
          <w:p w14:paraId="01BD78E9" w14:textId="77777777" w:rsidR="008619AD" w:rsidRPr="006E7330" w:rsidRDefault="008619AD" w:rsidP="00D87B37">
            <w:pPr>
              <w:rPr>
                <w:rFonts w:ascii="Times New Roman" w:hAnsi="Times New Roman" w:cs="Times New Roman"/>
                <w:sz w:val="24"/>
                <w:szCs w:val="24"/>
              </w:rPr>
            </w:pPr>
          </w:p>
        </w:tc>
        <w:tc>
          <w:tcPr>
            <w:tcW w:w="3761" w:type="dxa"/>
            <w:vMerge/>
          </w:tcPr>
          <w:p w14:paraId="5CD43392" w14:textId="77777777" w:rsidR="008619AD" w:rsidRPr="006E7330" w:rsidRDefault="008619AD" w:rsidP="00D87B37">
            <w:pPr>
              <w:rPr>
                <w:rFonts w:ascii="Times New Roman" w:hAnsi="Times New Roman" w:cs="Times New Roman"/>
                <w:sz w:val="24"/>
                <w:szCs w:val="24"/>
              </w:rPr>
            </w:pPr>
          </w:p>
        </w:tc>
        <w:tc>
          <w:tcPr>
            <w:tcW w:w="7111" w:type="dxa"/>
          </w:tcPr>
          <w:p w14:paraId="53CB5955"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DA5BC2" w:rsidRPr="006E7330" w14:paraId="4C7DE036" w14:textId="77777777" w:rsidTr="008619AD">
        <w:trPr>
          <w:trHeight w:val="61"/>
        </w:trPr>
        <w:tc>
          <w:tcPr>
            <w:tcW w:w="537" w:type="dxa"/>
            <w:vMerge/>
          </w:tcPr>
          <w:p w14:paraId="1377539D"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63CF58E4" w14:textId="77777777" w:rsidR="008619AD" w:rsidRPr="006E7330" w:rsidRDefault="008619AD" w:rsidP="00D87B37">
            <w:pPr>
              <w:rPr>
                <w:rFonts w:ascii="Times New Roman" w:hAnsi="Times New Roman" w:cs="Times New Roman"/>
                <w:sz w:val="24"/>
                <w:szCs w:val="24"/>
              </w:rPr>
            </w:pPr>
          </w:p>
        </w:tc>
        <w:tc>
          <w:tcPr>
            <w:tcW w:w="1611" w:type="dxa"/>
            <w:vMerge/>
          </w:tcPr>
          <w:p w14:paraId="24921F23" w14:textId="77777777" w:rsidR="008619AD" w:rsidRPr="006E7330" w:rsidRDefault="008619AD" w:rsidP="00D87B37">
            <w:pPr>
              <w:rPr>
                <w:rFonts w:ascii="Times New Roman" w:hAnsi="Times New Roman" w:cs="Times New Roman"/>
                <w:sz w:val="24"/>
                <w:szCs w:val="24"/>
              </w:rPr>
            </w:pPr>
          </w:p>
        </w:tc>
        <w:tc>
          <w:tcPr>
            <w:tcW w:w="3761" w:type="dxa"/>
            <w:vMerge/>
          </w:tcPr>
          <w:p w14:paraId="14C1424E" w14:textId="77777777" w:rsidR="008619AD" w:rsidRPr="006E7330" w:rsidRDefault="008619AD" w:rsidP="00D87B37">
            <w:pPr>
              <w:rPr>
                <w:rFonts w:ascii="Times New Roman" w:hAnsi="Times New Roman" w:cs="Times New Roman"/>
                <w:sz w:val="24"/>
                <w:szCs w:val="24"/>
              </w:rPr>
            </w:pPr>
          </w:p>
        </w:tc>
        <w:tc>
          <w:tcPr>
            <w:tcW w:w="7111" w:type="dxa"/>
          </w:tcPr>
          <w:p w14:paraId="551973D7" w14:textId="77777777" w:rsidR="008619AD" w:rsidRPr="006E7330" w:rsidRDefault="008619AD"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DA5BC2" w:rsidRPr="006E7330" w14:paraId="14F8A6F0" w14:textId="77777777" w:rsidTr="008619AD">
        <w:trPr>
          <w:trHeight w:val="66"/>
        </w:trPr>
        <w:tc>
          <w:tcPr>
            <w:tcW w:w="537" w:type="dxa"/>
            <w:vMerge w:val="restart"/>
          </w:tcPr>
          <w:p w14:paraId="140F610B" w14:textId="4845D585" w:rsidR="008619AD" w:rsidRPr="006E7330" w:rsidRDefault="00DA5BC2" w:rsidP="00DA5BC2">
            <w:pPr>
              <w:pStyle w:val="af7"/>
              <w:ind w:left="-120" w:right="-132"/>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w:t>
            </w:r>
          </w:p>
        </w:tc>
        <w:tc>
          <w:tcPr>
            <w:tcW w:w="2284" w:type="dxa"/>
            <w:vMerge w:val="restart"/>
          </w:tcPr>
          <w:p w14:paraId="2D0AAC47"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Площадки для занятий спортом</w:t>
            </w:r>
          </w:p>
        </w:tc>
        <w:tc>
          <w:tcPr>
            <w:tcW w:w="1611" w:type="dxa"/>
            <w:vMerge w:val="restart"/>
          </w:tcPr>
          <w:p w14:paraId="0D7FEC00" w14:textId="77777777" w:rsidR="008619AD" w:rsidRPr="006E7330" w:rsidRDefault="008619AD"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5.1.3</w:t>
            </w:r>
          </w:p>
        </w:tc>
        <w:tc>
          <w:tcPr>
            <w:tcW w:w="3761" w:type="dxa"/>
            <w:vMerge w:val="restart"/>
          </w:tcPr>
          <w:p w14:paraId="7F8D650F"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7111" w:type="dxa"/>
          </w:tcPr>
          <w:p w14:paraId="6E6ADEF7" w14:textId="3E788812" w:rsidR="008619AD" w:rsidRPr="006E7330" w:rsidRDefault="008619AD"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DA5BC2" w:rsidRPr="006E7330" w14:paraId="0C810D51" w14:textId="77777777" w:rsidTr="00277085">
        <w:trPr>
          <w:trHeight w:val="66"/>
        </w:trPr>
        <w:tc>
          <w:tcPr>
            <w:tcW w:w="537" w:type="dxa"/>
            <w:vMerge/>
          </w:tcPr>
          <w:p w14:paraId="22290CBF" w14:textId="77777777" w:rsidR="008619AD" w:rsidRPr="006E7330" w:rsidRDefault="008619AD" w:rsidP="00DA5BC2">
            <w:pPr>
              <w:pStyle w:val="af7"/>
              <w:numPr>
                <w:ilvl w:val="0"/>
                <w:numId w:val="59"/>
              </w:numPr>
              <w:rPr>
                <w:rFonts w:ascii="Times New Roman" w:eastAsia="Tahoma" w:hAnsi="Times New Roman" w:cs="Times New Roman"/>
                <w:sz w:val="24"/>
                <w:szCs w:val="24"/>
              </w:rPr>
            </w:pPr>
          </w:p>
        </w:tc>
        <w:tc>
          <w:tcPr>
            <w:tcW w:w="2284" w:type="dxa"/>
            <w:vMerge/>
          </w:tcPr>
          <w:p w14:paraId="1BDAC0C6" w14:textId="77777777" w:rsidR="008619AD" w:rsidRPr="006E7330" w:rsidRDefault="008619AD" w:rsidP="00D87B37">
            <w:pPr>
              <w:rPr>
                <w:rFonts w:ascii="Times New Roman" w:eastAsia="Tahoma" w:hAnsi="Times New Roman" w:cs="Times New Roman"/>
                <w:sz w:val="24"/>
                <w:szCs w:val="24"/>
              </w:rPr>
            </w:pPr>
          </w:p>
        </w:tc>
        <w:tc>
          <w:tcPr>
            <w:tcW w:w="1611" w:type="dxa"/>
            <w:vMerge/>
          </w:tcPr>
          <w:p w14:paraId="3222270D" w14:textId="77777777" w:rsidR="008619AD" w:rsidRPr="006E7330" w:rsidRDefault="008619AD" w:rsidP="00D87B37">
            <w:pPr>
              <w:jc w:val="center"/>
              <w:rPr>
                <w:rFonts w:ascii="Times New Roman" w:eastAsia="Tahoma" w:hAnsi="Times New Roman" w:cs="Times New Roman"/>
                <w:sz w:val="24"/>
                <w:szCs w:val="24"/>
              </w:rPr>
            </w:pPr>
          </w:p>
        </w:tc>
        <w:tc>
          <w:tcPr>
            <w:tcW w:w="3761" w:type="dxa"/>
            <w:vMerge/>
          </w:tcPr>
          <w:p w14:paraId="6340DD43" w14:textId="77777777" w:rsidR="008619AD" w:rsidRPr="006E7330" w:rsidRDefault="008619AD" w:rsidP="00D87B37">
            <w:pPr>
              <w:rPr>
                <w:rFonts w:ascii="Times New Roman" w:eastAsia="Tahoma" w:hAnsi="Times New Roman" w:cs="Times New Roman"/>
                <w:sz w:val="24"/>
                <w:szCs w:val="24"/>
              </w:rPr>
            </w:pPr>
          </w:p>
        </w:tc>
        <w:tc>
          <w:tcPr>
            <w:tcW w:w="7111" w:type="dxa"/>
            <w:tcBorders>
              <w:bottom w:val="single" w:sz="4" w:space="0" w:color="auto"/>
            </w:tcBorders>
          </w:tcPr>
          <w:p w14:paraId="4A752E61" w14:textId="31090264" w:rsidR="008619AD" w:rsidRPr="006E7330" w:rsidRDefault="008619AD"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DA5BC2" w:rsidRPr="006E7330" w14:paraId="0AF1DF4F" w14:textId="77777777" w:rsidTr="00277085">
        <w:trPr>
          <w:trHeight w:val="370"/>
        </w:trPr>
        <w:tc>
          <w:tcPr>
            <w:tcW w:w="537" w:type="dxa"/>
            <w:vMerge w:val="restart"/>
          </w:tcPr>
          <w:p w14:paraId="7CB63069" w14:textId="6C943F83" w:rsidR="008619AD" w:rsidRPr="006E7330" w:rsidRDefault="00DA5BC2" w:rsidP="00DA5BC2">
            <w:pPr>
              <w:pStyle w:val="af7"/>
              <w:ind w:left="-120" w:right="-132"/>
              <w:jc w:val="center"/>
              <w:rPr>
                <w:rFonts w:ascii="Times New Roman" w:hAnsi="Times New Roman" w:cs="Times New Roman"/>
                <w:sz w:val="24"/>
                <w:szCs w:val="24"/>
              </w:rPr>
            </w:pPr>
            <w:r w:rsidRPr="006E7330">
              <w:rPr>
                <w:rFonts w:ascii="Times New Roman" w:hAnsi="Times New Roman" w:cs="Times New Roman"/>
                <w:sz w:val="24"/>
                <w:szCs w:val="24"/>
              </w:rPr>
              <w:t>12.</w:t>
            </w:r>
          </w:p>
        </w:tc>
        <w:tc>
          <w:tcPr>
            <w:tcW w:w="2284" w:type="dxa"/>
            <w:vMerge w:val="restart"/>
          </w:tcPr>
          <w:p w14:paraId="746C2F31"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Земельные участки (территории) </w:t>
            </w:r>
            <w:r w:rsidRPr="006E7330">
              <w:rPr>
                <w:rFonts w:ascii="Times New Roman" w:eastAsia="Tahoma" w:hAnsi="Times New Roman" w:cs="Times New Roman"/>
                <w:sz w:val="24"/>
                <w:szCs w:val="24"/>
              </w:rPr>
              <w:lastRenderedPageBreak/>
              <w:t>общего пользования</w:t>
            </w:r>
          </w:p>
        </w:tc>
        <w:tc>
          <w:tcPr>
            <w:tcW w:w="1611" w:type="dxa"/>
            <w:vMerge w:val="restart"/>
          </w:tcPr>
          <w:p w14:paraId="755B5F29" w14:textId="77777777" w:rsidR="008619AD" w:rsidRPr="006E7330" w:rsidRDefault="008619AD"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12.0</w:t>
            </w:r>
          </w:p>
        </w:tc>
        <w:tc>
          <w:tcPr>
            <w:tcW w:w="3761" w:type="dxa"/>
            <w:vMerge w:val="restart"/>
            <w:tcBorders>
              <w:right w:val="single" w:sz="4" w:space="0" w:color="auto"/>
            </w:tcBorders>
          </w:tcPr>
          <w:p w14:paraId="4D5EAB8B" w14:textId="77777777" w:rsidR="008619AD" w:rsidRPr="006E7330" w:rsidRDefault="008619AD"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Земельные участки общего пользования.</w:t>
            </w:r>
          </w:p>
          <w:p w14:paraId="43E7D2E1"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6E7330">
                <w:rPr>
                  <w:rFonts w:ascii="Times New Roman" w:eastAsia="Tahoma" w:hAnsi="Times New Roman" w:cs="Times New Roman"/>
                  <w:sz w:val="24"/>
                  <w:szCs w:val="24"/>
                </w:rPr>
                <w:t>кодами 12.0.1 – 12.0.2</w:t>
              </w:r>
            </w:hyperlink>
          </w:p>
        </w:tc>
        <w:tc>
          <w:tcPr>
            <w:tcW w:w="7111" w:type="dxa"/>
            <w:tcBorders>
              <w:top w:val="single" w:sz="4" w:space="0" w:color="auto"/>
              <w:left w:val="single" w:sz="4" w:space="0" w:color="auto"/>
              <w:bottom w:val="nil"/>
              <w:right w:val="single" w:sz="4" w:space="0" w:color="auto"/>
            </w:tcBorders>
          </w:tcPr>
          <w:p w14:paraId="2F91E458" w14:textId="61CD350A" w:rsidR="008619AD" w:rsidRPr="006E7330" w:rsidRDefault="008619AD"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lastRenderedPageBreak/>
              <w:t xml:space="preserve">Предельные (минимальные и (или) максимальные) размеры земельных участков, предельные параметры разрешенного </w:t>
            </w:r>
            <w:r w:rsidRPr="006E7330">
              <w:rPr>
                <w:rFonts w:ascii="Times New Roman" w:eastAsia="Tahoma" w:hAnsi="Times New Roman" w:cs="Times New Roman"/>
                <w:color w:val="000000" w:themeColor="text1"/>
                <w:sz w:val="24"/>
                <w:szCs w:val="24"/>
              </w:rPr>
              <w:lastRenderedPageBreak/>
              <w:t>строительства, реконструкции объектов капитального строительства не подлежат установлению</w:t>
            </w:r>
          </w:p>
        </w:tc>
      </w:tr>
      <w:tr w:rsidR="00DA5BC2" w:rsidRPr="006E7330" w14:paraId="24884256" w14:textId="77777777" w:rsidTr="00277085">
        <w:trPr>
          <w:trHeight w:val="370"/>
        </w:trPr>
        <w:tc>
          <w:tcPr>
            <w:tcW w:w="537" w:type="dxa"/>
            <w:vMerge/>
          </w:tcPr>
          <w:p w14:paraId="7851C869" w14:textId="77777777" w:rsidR="00277085" w:rsidRPr="006E7330" w:rsidRDefault="00277085" w:rsidP="00DA5BC2">
            <w:pPr>
              <w:pStyle w:val="af7"/>
              <w:numPr>
                <w:ilvl w:val="0"/>
                <w:numId w:val="59"/>
              </w:numPr>
              <w:rPr>
                <w:rFonts w:ascii="Times New Roman" w:hAnsi="Times New Roman" w:cs="Times New Roman"/>
                <w:sz w:val="24"/>
                <w:szCs w:val="24"/>
              </w:rPr>
            </w:pPr>
          </w:p>
        </w:tc>
        <w:tc>
          <w:tcPr>
            <w:tcW w:w="2284" w:type="dxa"/>
            <w:vMerge/>
          </w:tcPr>
          <w:p w14:paraId="748262B2" w14:textId="77777777" w:rsidR="00277085" w:rsidRPr="006E7330" w:rsidRDefault="00277085" w:rsidP="00D87B37">
            <w:pPr>
              <w:rPr>
                <w:rFonts w:ascii="Times New Roman" w:eastAsia="Tahoma" w:hAnsi="Times New Roman" w:cs="Times New Roman"/>
                <w:sz w:val="24"/>
                <w:szCs w:val="24"/>
              </w:rPr>
            </w:pPr>
          </w:p>
        </w:tc>
        <w:tc>
          <w:tcPr>
            <w:tcW w:w="1611" w:type="dxa"/>
            <w:vMerge/>
          </w:tcPr>
          <w:p w14:paraId="49113EEC" w14:textId="77777777" w:rsidR="00277085" w:rsidRPr="006E7330" w:rsidRDefault="00277085" w:rsidP="00D87B37">
            <w:pPr>
              <w:jc w:val="center"/>
              <w:rPr>
                <w:rFonts w:ascii="Times New Roman" w:eastAsia="Tahoma" w:hAnsi="Times New Roman" w:cs="Times New Roman"/>
                <w:sz w:val="24"/>
                <w:szCs w:val="24"/>
              </w:rPr>
            </w:pPr>
          </w:p>
        </w:tc>
        <w:tc>
          <w:tcPr>
            <w:tcW w:w="3761" w:type="dxa"/>
            <w:vMerge/>
            <w:tcBorders>
              <w:right w:val="single" w:sz="4" w:space="0" w:color="auto"/>
            </w:tcBorders>
          </w:tcPr>
          <w:p w14:paraId="35A7D21B" w14:textId="77777777" w:rsidR="00277085" w:rsidRPr="006E7330" w:rsidRDefault="00277085" w:rsidP="00D87B37">
            <w:pPr>
              <w:rPr>
                <w:rFonts w:ascii="Times New Roman" w:eastAsia="Tahoma" w:hAnsi="Times New Roman" w:cs="Times New Roman"/>
                <w:sz w:val="24"/>
                <w:szCs w:val="24"/>
              </w:rPr>
            </w:pPr>
          </w:p>
        </w:tc>
        <w:tc>
          <w:tcPr>
            <w:tcW w:w="7111" w:type="dxa"/>
            <w:tcBorders>
              <w:top w:val="nil"/>
              <w:left w:val="single" w:sz="4" w:space="0" w:color="auto"/>
              <w:bottom w:val="nil"/>
              <w:right w:val="single" w:sz="4" w:space="0" w:color="auto"/>
            </w:tcBorders>
          </w:tcPr>
          <w:p w14:paraId="02341EA5" w14:textId="77777777" w:rsidR="00277085" w:rsidRPr="006E7330" w:rsidRDefault="00277085" w:rsidP="00D87B37">
            <w:pPr>
              <w:jc w:val="both"/>
              <w:rPr>
                <w:rFonts w:ascii="Times New Roman" w:eastAsia="Tahoma" w:hAnsi="Times New Roman" w:cs="Times New Roman"/>
                <w:color w:val="000000" w:themeColor="text1"/>
                <w:sz w:val="24"/>
                <w:szCs w:val="24"/>
              </w:rPr>
            </w:pPr>
          </w:p>
        </w:tc>
      </w:tr>
      <w:tr w:rsidR="00DA5BC2" w:rsidRPr="006E7330" w14:paraId="132034D5" w14:textId="77777777" w:rsidTr="00277085">
        <w:trPr>
          <w:trHeight w:val="735"/>
        </w:trPr>
        <w:tc>
          <w:tcPr>
            <w:tcW w:w="537" w:type="dxa"/>
            <w:vMerge/>
          </w:tcPr>
          <w:p w14:paraId="7C109D48"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246ECD37" w14:textId="77777777" w:rsidR="008619AD" w:rsidRPr="006E7330" w:rsidRDefault="008619AD" w:rsidP="00D87B37">
            <w:pPr>
              <w:rPr>
                <w:rFonts w:ascii="Times New Roman" w:eastAsia="Tahoma" w:hAnsi="Times New Roman" w:cs="Times New Roman"/>
                <w:sz w:val="24"/>
                <w:szCs w:val="24"/>
              </w:rPr>
            </w:pPr>
          </w:p>
        </w:tc>
        <w:tc>
          <w:tcPr>
            <w:tcW w:w="1611" w:type="dxa"/>
            <w:vMerge/>
          </w:tcPr>
          <w:p w14:paraId="49C38CC6" w14:textId="77777777" w:rsidR="008619AD" w:rsidRPr="006E7330" w:rsidRDefault="008619AD" w:rsidP="00D87B37">
            <w:pPr>
              <w:jc w:val="center"/>
              <w:rPr>
                <w:rFonts w:ascii="Times New Roman" w:eastAsia="Tahoma" w:hAnsi="Times New Roman" w:cs="Times New Roman"/>
                <w:sz w:val="24"/>
                <w:szCs w:val="24"/>
              </w:rPr>
            </w:pPr>
          </w:p>
        </w:tc>
        <w:tc>
          <w:tcPr>
            <w:tcW w:w="3761" w:type="dxa"/>
            <w:vMerge/>
            <w:tcBorders>
              <w:right w:val="single" w:sz="4" w:space="0" w:color="auto"/>
            </w:tcBorders>
          </w:tcPr>
          <w:p w14:paraId="6DFC60F1" w14:textId="77777777" w:rsidR="008619AD" w:rsidRPr="006E7330" w:rsidRDefault="008619AD" w:rsidP="00D87B37">
            <w:pPr>
              <w:rPr>
                <w:rFonts w:ascii="Times New Roman" w:eastAsia="Tahoma" w:hAnsi="Times New Roman" w:cs="Times New Roman"/>
                <w:sz w:val="24"/>
                <w:szCs w:val="24"/>
              </w:rPr>
            </w:pPr>
          </w:p>
        </w:tc>
        <w:tc>
          <w:tcPr>
            <w:tcW w:w="7111" w:type="dxa"/>
            <w:tcBorders>
              <w:top w:val="nil"/>
              <w:left w:val="single" w:sz="4" w:space="0" w:color="auto"/>
              <w:bottom w:val="single" w:sz="4" w:space="0" w:color="auto"/>
              <w:right w:val="single" w:sz="4" w:space="0" w:color="auto"/>
            </w:tcBorders>
          </w:tcPr>
          <w:p w14:paraId="061FF5AA" w14:textId="2C28CBE0" w:rsidR="008619AD" w:rsidRPr="006E7330" w:rsidRDefault="008619AD" w:rsidP="00D87B37">
            <w:pPr>
              <w:jc w:val="both"/>
              <w:rPr>
                <w:rFonts w:ascii="Times New Roman" w:eastAsia="Tahoma" w:hAnsi="Times New Roman" w:cs="Times New Roman"/>
                <w:sz w:val="24"/>
                <w:szCs w:val="24"/>
              </w:rPr>
            </w:pPr>
          </w:p>
        </w:tc>
      </w:tr>
      <w:tr w:rsidR="00DA5BC2" w:rsidRPr="006E7330" w14:paraId="59D35B35" w14:textId="77777777" w:rsidTr="00277085">
        <w:trPr>
          <w:trHeight w:val="227"/>
        </w:trPr>
        <w:tc>
          <w:tcPr>
            <w:tcW w:w="537" w:type="dxa"/>
            <w:vMerge w:val="restart"/>
          </w:tcPr>
          <w:p w14:paraId="00EAC1B9" w14:textId="5A62C437" w:rsidR="00277085" w:rsidRPr="006E7330" w:rsidRDefault="00DA5BC2" w:rsidP="00DA5BC2">
            <w:pPr>
              <w:pStyle w:val="af7"/>
              <w:ind w:left="-120"/>
              <w:jc w:val="center"/>
              <w:rPr>
                <w:rFonts w:ascii="Times New Roman" w:hAnsi="Times New Roman" w:cs="Times New Roman"/>
                <w:sz w:val="24"/>
                <w:szCs w:val="24"/>
              </w:rPr>
            </w:pPr>
            <w:r w:rsidRPr="006E7330">
              <w:rPr>
                <w:rFonts w:ascii="Times New Roman" w:hAnsi="Times New Roman" w:cs="Times New Roman"/>
                <w:sz w:val="24"/>
                <w:szCs w:val="24"/>
              </w:rPr>
              <w:t>13.</w:t>
            </w:r>
          </w:p>
        </w:tc>
        <w:tc>
          <w:tcPr>
            <w:tcW w:w="2284" w:type="dxa"/>
            <w:vMerge w:val="restart"/>
          </w:tcPr>
          <w:p w14:paraId="49168809" w14:textId="77777777" w:rsidR="00277085" w:rsidRPr="006E7330" w:rsidRDefault="00277085" w:rsidP="00D87B37">
            <w:pPr>
              <w:rPr>
                <w:rFonts w:ascii="Times New Roman"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1611" w:type="dxa"/>
            <w:vMerge w:val="restart"/>
          </w:tcPr>
          <w:p w14:paraId="006D9319" w14:textId="77777777" w:rsidR="00277085" w:rsidRPr="006E7330" w:rsidRDefault="0027708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12.0.1</w:t>
            </w:r>
          </w:p>
        </w:tc>
        <w:tc>
          <w:tcPr>
            <w:tcW w:w="3761" w:type="dxa"/>
            <w:vMerge w:val="restart"/>
            <w:tcBorders>
              <w:right w:val="single" w:sz="4" w:space="0" w:color="auto"/>
            </w:tcBorders>
          </w:tcPr>
          <w:p w14:paraId="06B0CC26" w14:textId="77777777" w:rsidR="00277085" w:rsidRPr="006E7330" w:rsidRDefault="0027708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7948BC5" w14:textId="77777777" w:rsidR="00277085" w:rsidRPr="006E7330" w:rsidRDefault="0027708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6E7330">
                <w:rPr>
                  <w:rFonts w:ascii="Times New Roman" w:eastAsia="Tahoma" w:hAnsi="Times New Roman" w:cs="Times New Roman"/>
                  <w:sz w:val="24"/>
                  <w:szCs w:val="24"/>
                </w:rPr>
                <w:t>кодами 2.7.1</w:t>
              </w:r>
            </w:hyperlink>
            <w:r w:rsidRPr="006E7330">
              <w:rPr>
                <w:rFonts w:ascii="Times New Roman" w:eastAsia="Tahoma" w:hAnsi="Times New Roman" w:cs="Times New Roman"/>
                <w:sz w:val="24"/>
                <w:szCs w:val="24"/>
              </w:rPr>
              <w:t xml:space="preserve">, </w:t>
            </w:r>
            <w:hyperlink w:anchor="sub_1049">
              <w:r w:rsidRPr="006E7330">
                <w:rPr>
                  <w:rFonts w:ascii="Times New Roman" w:eastAsia="Tahoma" w:hAnsi="Times New Roman" w:cs="Times New Roman"/>
                  <w:sz w:val="24"/>
                  <w:szCs w:val="24"/>
                </w:rPr>
                <w:t>4.9</w:t>
              </w:r>
            </w:hyperlink>
            <w:r w:rsidRPr="006E7330">
              <w:rPr>
                <w:rFonts w:ascii="Times New Roman" w:eastAsia="Tahoma" w:hAnsi="Times New Roman" w:cs="Times New Roman"/>
                <w:sz w:val="24"/>
                <w:szCs w:val="24"/>
              </w:rPr>
              <w:t xml:space="preserve">, </w:t>
            </w:r>
            <w:hyperlink w:anchor="sub_1723">
              <w:r w:rsidRPr="006E7330">
                <w:rPr>
                  <w:rFonts w:ascii="Times New Roman" w:eastAsia="Tahoma" w:hAnsi="Times New Roman" w:cs="Times New Roman"/>
                  <w:sz w:val="24"/>
                  <w:szCs w:val="24"/>
                </w:rPr>
                <w:t>7.2.3</w:t>
              </w:r>
            </w:hyperlink>
            <w:r w:rsidRPr="006E7330">
              <w:rPr>
                <w:rFonts w:ascii="Times New Roman" w:eastAsia="Tahoma" w:hAnsi="Times New Roman" w:cs="Times New Roman"/>
                <w:sz w:val="24"/>
                <w:szCs w:val="24"/>
              </w:rPr>
              <w:t>, а также некапитальных сооружений, предназначенных для охраны транспортных средств</w:t>
            </w:r>
          </w:p>
        </w:tc>
        <w:tc>
          <w:tcPr>
            <w:tcW w:w="7111" w:type="dxa"/>
            <w:tcBorders>
              <w:top w:val="single" w:sz="4" w:space="0" w:color="auto"/>
              <w:left w:val="single" w:sz="4" w:space="0" w:color="auto"/>
              <w:bottom w:val="nil"/>
              <w:right w:val="single" w:sz="4" w:space="0" w:color="auto"/>
            </w:tcBorders>
          </w:tcPr>
          <w:p w14:paraId="28C2F23A" w14:textId="1878A843" w:rsidR="00277085" w:rsidRPr="006E7330" w:rsidRDefault="00277085"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DA5BC2" w:rsidRPr="006E7330" w14:paraId="426F8A2B" w14:textId="77777777" w:rsidTr="00277085">
        <w:trPr>
          <w:trHeight w:val="1963"/>
        </w:trPr>
        <w:tc>
          <w:tcPr>
            <w:tcW w:w="537" w:type="dxa"/>
            <w:vMerge/>
          </w:tcPr>
          <w:p w14:paraId="1C5EECAD" w14:textId="77777777" w:rsidR="00277085" w:rsidRPr="006E7330" w:rsidRDefault="00277085" w:rsidP="00DA5BC2">
            <w:pPr>
              <w:pStyle w:val="af7"/>
              <w:numPr>
                <w:ilvl w:val="0"/>
                <w:numId w:val="59"/>
              </w:numPr>
              <w:rPr>
                <w:rFonts w:ascii="Times New Roman" w:hAnsi="Times New Roman" w:cs="Times New Roman"/>
                <w:sz w:val="24"/>
                <w:szCs w:val="24"/>
              </w:rPr>
            </w:pPr>
          </w:p>
        </w:tc>
        <w:tc>
          <w:tcPr>
            <w:tcW w:w="2284" w:type="dxa"/>
            <w:vMerge/>
          </w:tcPr>
          <w:p w14:paraId="00AA7C52" w14:textId="77777777" w:rsidR="00277085" w:rsidRPr="006E7330" w:rsidRDefault="00277085" w:rsidP="00D87B37">
            <w:pPr>
              <w:rPr>
                <w:rFonts w:ascii="Times New Roman" w:eastAsia="Tahoma" w:hAnsi="Times New Roman" w:cs="Times New Roman"/>
                <w:sz w:val="24"/>
                <w:szCs w:val="24"/>
              </w:rPr>
            </w:pPr>
          </w:p>
        </w:tc>
        <w:tc>
          <w:tcPr>
            <w:tcW w:w="1611" w:type="dxa"/>
            <w:vMerge/>
          </w:tcPr>
          <w:p w14:paraId="2770169B" w14:textId="77777777" w:rsidR="00277085" w:rsidRPr="006E7330" w:rsidRDefault="00277085" w:rsidP="00D87B37">
            <w:pPr>
              <w:jc w:val="center"/>
              <w:rPr>
                <w:rFonts w:ascii="Times New Roman" w:eastAsia="Tahoma" w:hAnsi="Times New Roman" w:cs="Times New Roman"/>
                <w:sz w:val="24"/>
                <w:szCs w:val="24"/>
              </w:rPr>
            </w:pPr>
          </w:p>
        </w:tc>
        <w:tc>
          <w:tcPr>
            <w:tcW w:w="3761" w:type="dxa"/>
            <w:vMerge/>
            <w:tcBorders>
              <w:right w:val="single" w:sz="4" w:space="0" w:color="auto"/>
            </w:tcBorders>
          </w:tcPr>
          <w:p w14:paraId="121FF05C" w14:textId="77777777" w:rsidR="00277085" w:rsidRPr="006E7330" w:rsidRDefault="00277085" w:rsidP="00D87B37">
            <w:pPr>
              <w:rPr>
                <w:rFonts w:ascii="Times New Roman" w:eastAsia="Tahoma" w:hAnsi="Times New Roman" w:cs="Times New Roman"/>
                <w:sz w:val="24"/>
                <w:szCs w:val="24"/>
              </w:rPr>
            </w:pPr>
          </w:p>
        </w:tc>
        <w:tc>
          <w:tcPr>
            <w:tcW w:w="7111" w:type="dxa"/>
            <w:tcBorders>
              <w:top w:val="nil"/>
              <w:left w:val="single" w:sz="4" w:space="0" w:color="auto"/>
              <w:bottom w:val="nil"/>
              <w:right w:val="single" w:sz="4" w:space="0" w:color="auto"/>
            </w:tcBorders>
          </w:tcPr>
          <w:p w14:paraId="6E54B34D" w14:textId="48E6F748" w:rsidR="00277085" w:rsidRPr="006E7330" w:rsidRDefault="00277085" w:rsidP="00D87B37">
            <w:pPr>
              <w:jc w:val="both"/>
              <w:rPr>
                <w:rFonts w:ascii="Times New Roman" w:eastAsia="Tahoma" w:hAnsi="Times New Roman" w:cs="Times New Roman"/>
                <w:sz w:val="24"/>
                <w:szCs w:val="24"/>
              </w:rPr>
            </w:pPr>
          </w:p>
        </w:tc>
      </w:tr>
      <w:tr w:rsidR="00DA5BC2" w:rsidRPr="006E7330" w14:paraId="3C8AC86B" w14:textId="77777777" w:rsidTr="00277085">
        <w:trPr>
          <w:trHeight w:val="920"/>
        </w:trPr>
        <w:tc>
          <w:tcPr>
            <w:tcW w:w="537" w:type="dxa"/>
            <w:vMerge/>
          </w:tcPr>
          <w:p w14:paraId="3E38AB0D" w14:textId="77777777" w:rsidR="00277085" w:rsidRPr="006E7330" w:rsidRDefault="00277085" w:rsidP="00DA5BC2">
            <w:pPr>
              <w:pStyle w:val="af7"/>
              <w:numPr>
                <w:ilvl w:val="0"/>
                <w:numId w:val="59"/>
              </w:numPr>
              <w:rPr>
                <w:rFonts w:ascii="Times New Roman" w:hAnsi="Times New Roman" w:cs="Times New Roman"/>
                <w:sz w:val="24"/>
                <w:szCs w:val="24"/>
              </w:rPr>
            </w:pPr>
          </w:p>
        </w:tc>
        <w:tc>
          <w:tcPr>
            <w:tcW w:w="2284" w:type="dxa"/>
            <w:vMerge/>
          </w:tcPr>
          <w:p w14:paraId="1F06EF3C" w14:textId="77777777" w:rsidR="00277085" w:rsidRPr="006E7330" w:rsidRDefault="00277085" w:rsidP="00D87B37">
            <w:pPr>
              <w:rPr>
                <w:rFonts w:ascii="Times New Roman" w:eastAsia="Tahoma" w:hAnsi="Times New Roman" w:cs="Times New Roman"/>
                <w:sz w:val="24"/>
                <w:szCs w:val="24"/>
              </w:rPr>
            </w:pPr>
          </w:p>
        </w:tc>
        <w:tc>
          <w:tcPr>
            <w:tcW w:w="1611" w:type="dxa"/>
            <w:vMerge/>
          </w:tcPr>
          <w:p w14:paraId="68149EA5" w14:textId="77777777" w:rsidR="00277085" w:rsidRPr="006E7330" w:rsidRDefault="00277085" w:rsidP="00D87B37">
            <w:pPr>
              <w:jc w:val="center"/>
              <w:rPr>
                <w:rFonts w:ascii="Times New Roman" w:eastAsia="Tahoma" w:hAnsi="Times New Roman" w:cs="Times New Roman"/>
                <w:sz w:val="24"/>
                <w:szCs w:val="24"/>
              </w:rPr>
            </w:pPr>
          </w:p>
        </w:tc>
        <w:tc>
          <w:tcPr>
            <w:tcW w:w="3761" w:type="dxa"/>
            <w:vMerge/>
            <w:tcBorders>
              <w:right w:val="single" w:sz="4" w:space="0" w:color="auto"/>
            </w:tcBorders>
          </w:tcPr>
          <w:p w14:paraId="7A171593" w14:textId="77777777" w:rsidR="00277085" w:rsidRPr="006E7330" w:rsidRDefault="00277085" w:rsidP="00D87B37">
            <w:pPr>
              <w:rPr>
                <w:rFonts w:ascii="Times New Roman" w:eastAsia="Tahoma" w:hAnsi="Times New Roman" w:cs="Times New Roman"/>
                <w:sz w:val="24"/>
                <w:szCs w:val="24"/>
              </w:rPr>
            </w:pPr>
          </w:p>
        </w:tc>
        <w:tc>
          <w:tcPr>
            <w:tcW w:w="7111" w:type="dxa"/>
            <w:tcBorders>
              <w:top w:val="nil"/>
              <w:left w:val="single" w:sz="4" w:space="0" w:color="auto"/>
              <w:bottom w:val="nil"/>
              <w:right w:val="single" w:sz="4" w:space="0" w:color="auto"/>
            </w:tcBorders>
          </w:tcPr>
          <w:p w14:paraId="62A3AF59" w14:textId="2A46B3EA" w:rsidR="00277085" w:rsidRPr="006E7330" w:rsidRDefault="00277085" w:rsidP="00D87B37">
            <w:pPr>
              <w:jc w:val="both"/>
              <w:rPr>
                <w:rFonts w:ascii="Times New Roman" w:eastAsia="Tahoma" w:hAnsi="Times New Roman" w:cs="Times New Roman"/>
                <w:sz w:val="24"/>
                <w:szCs w:val="24"/>
              </w:rPr>
            </w:pPr>
          </w:p>
        </w:tc>
      </w:tr>
      <w:tr w:rsidR="00DA5BC2" w:rsidRPr="006E7330" w14:paraId="66F5891F" w14:textId="77777777" w:rsidTr="00277085">
        <w:trPr>
          <w:trHeight w:val="920"/>
        </w:trPr>
        <w:tc>
          <w:tcPr>
            <w:tcW w:w="537" w:type="dxa"/>
            <w:vMerge/>
          </w:tcPr>
          <w:p w14:paraId="66CF12AD" w14:textId="77777777" w:rsidR="00277085" w:rsidRPr="006E7330" w:rsidRDefault="00277085" w:rsidP="00DA5BC2">
            <w:pPr>
              <w:pStyle w:val="af7"/>
              <w:numPr>
                <w:ilvl w:val="0"/>
                <w:numId w:val="59"/>
              </w:numPr>
              <w:rPr>
                <w:rFonts w:ascii="Times New Roman" w:hAnsi="Times New Roman" w:cs="Times New Roman"/>
                <w:sz w:val="24"/>
                <w:szCs w:val="24"/>
              </w:rPr>
            </w:pPr>
          </w:p>
        </w:tc>
        <w:tc>
          <w:tcPr>
            <w:tcW w:w="2284" w:type="dxa"/>
            <w:vMerge/>
          </w:tcPr>
          <w:p w14:paraId="310C58EE" w14:textId="77777777" w:rsidR="00277085" w:rsidRPr="006E7330" w:rsidRDefault="00277085" w:rsidP="00D87B37">
            <w:pPr>
              <w:rPr>
                <w:rFonts w:ascii="Times New Roman" w:eastAsia="Tahoma" w:hAnsi="Times New Roman" w:cs="Times New Roman"/>
                <w:sz w:val="24"/>
                <w:szCs w:val="24"/>
              </w:rPr>
            </w:pPr>
          </w:p>
        </w:tc>
        <w:tc>
          <w:tcPr>
            <w:tcW w:w="1611" w:type="dxa"/>
            <w:vMerge/>
          </w:tcPr>
          <w:p w14:paraId="41BC7362" w14:textId="77777777" w:rsidR="00277085" w:rsidRPr="006E7330" w:rsidRDefault="00277085" w:rsidP="00D87B37">
            <w:pPr>
              <w:jc w:val="center"/>
              <w:rPr>
                <w:rFonts w:ascii="Times New Roman" w:eastAsia="Tahoma" w:hAnsi="Times New Roman" w:cs="Times New Roman"/>
                <w:sz w:val="24"/>
                <w:szCs w:val="24"/>
              </w:rPr>
            </w:pPr>
          </w:p>
        </w:tc>
        <w:tc>
          <w:tcPr>
            <w:tcW w:w="3761" w:type="dxa"/>
            <w:vMerge/>
            <w:tcBorders>
              <w:right w:val="single" w:sz="4" w:space="0" w:color="auto"/>
            </w:tcBorders>
          </w:tcPr>
          <w:p w14:paraId="75A35708" w14:textId="77777777" w:rsidR="00277085" w:rsidRPr="006E7330" w:rsidRDefault="00277085" w:rsidP="00D87B37">
            <w:pPr>
              <w:rPr>
                <w:rFonts w:ascii="Times New Roman" w:eastAsia="Tahoma" w:hAnsi="Times New Roman" w:cs="Times New Roman"/>
                <w:sz w:val="24"/>
                <w:szCs w:val="24"/>
              </w:rPr>
            </w:pPr>
          </w:p>
        </w:tc>
        <w:tc>
          <w:tcPr>
            <w:tcW w:w="7111" w:type="dxa"/>
            <w:tcBorders>
              <w:top w:val="nil"/>
              <w:left w:val="single" w:sz="4" w:space="0" w:color="auto"/>
              <w:bottom w:val="single" w:sz="4" w:space="0" w:color="auto"/>
              <w:right w:val="single" w:sz="4" w:space="0" w:color="auto"/>
            </w:tcBorders>
          </w:tcPr>
          <w:p w14:paraId="164EC558" w14:textId="77777777" w:rsidR="00277085" w:rsidRPr="006E7330" w:rsidRDefault="00277085" w:rsidP="00D87B37">
            <w:pPr>
              <w:jc w:val="both"/>
              <w:rPr>
                <w:rFonts w:ascii="Times New Roman" w:eastAsia="Tahoma" w:hAnsi="Times New Roman" w:cs="Times New Roman"/>
                <w:sz w:val="24"/>
                <w:szCs w:val="24"/>
              </w:rPr>
            </w:pPr>
          </w:p>
        </w:tc>
      </w:tr>
      <w:tr w:rsidR="00DA5BC2" w:rsidRPr="006E7330" w14:paraId="4E093623" w14:textId="77777777" w:rsidTr="00277085">
        <w:trPr>
          <w:trHeight w:val="75"/>
        </w:trPr>
        <w:tc>
          <w:tcPr>
            <w:tcW w:w="537" w:type="dxa"/>
            <w:vMerge w:val="restart"/>
          </w:tcPr>
          <w:p w14:paraId="3337779B" w14:textId="4BC0BDA3" w:rsidR="008619AD" w:rsidRPr="006E7330" w:rsidRDefault="00DA5BC2" w:rsidP="00DA5BC2">
            <w:pPr>
              <w:pStyle w:val="af7"/>
              <w:ind w:left="-120" w:right="-132"/>
              <w:jc w:val="center"/>
              <w:rPr>
                <w:rFonts w:ascii="Times New Roman" w:hAnsi="Times New Roman" w:cs="Times New Roman"/>
                <w:sz w:val="24"/>
                <w:szCs w:val="24"/>
              </w:rPr>
            </w:pPr>
            <w:r w:rsidRPr="006E7330">
              <w:rPr>
                <w:rFonts w:ascii="Times New Roman" w:hAnsi="Times New Roman" w:cs="Times New Roman"/>
                <w:sz w:val="24"/>
                <w:szCs w:val="24"/>
              </w:rPr>
              <w:t>14.</w:t>
            </w:r>
          </w:p>
        </w:tc>
        <w:tc>
          <w:tcPr>
            <w:tcW w:w="2284" w:type="dxa"/>
            <w:vMerge w:val="restart"/>
          </w:tcPr>
          <w:p w14:paraId="71F43AC4"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611" w:type="dxa"/>
            <w:vMerge w:val="restart"/>
          </w:tcPr>
          <w:p w14:paraId="417F59A7" w14:textId="77777777" w:rsidR="008619AD" w:rsidRPr="006E7330" w:rsidRDefault="008619AD"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12.0.2</w:t>
            </w:r>
          </w:p>
        </w:tc>
        <w:tc>
          <w:tcPr>
            <w:tcW w:w="3761" w:type="dxa"/>
            <w:vMerge w:val="restart"/>
            <w:tcBorders>
              <w:right w:val="single" w:sz="4" w:space="0" w:color="auto"/>
            </w:tcBorders>
          </w:tcPr>
          <w:p w14:paraId="4D9F3D99" w14:textId="77777777" w:rsidR="008619AD" w:rsidRPr="006E7330" w:rsidRDefault="008619AD"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w:t>
            </w:r>
            <w:r w:rsidRPr="006E7330">
              <w:rPr>
                <w:rFonts w:ascii="Times New Roman" w:eastAsia="Tahoma" w:hAnsi="Times New Roman" w:cs="Times New Roman"/>
                <w:sz w:val="24"/>
                <w:szCs w:val="24"/>
              </w:rPr>
              <w:lastRenderedPageBreak/>
              <w:t>территории, общественных туалетов</w:t>
            </w:r>
          </w:p>
        </w:tc>
        <w:tc>
          <w:tcPr>
            <w:tcW w:w="7111" w:type="dxa"/>
            <w:tcBorders>
              <w:top w:val="single" w:sz="4" w:space="0" w:color="auto"/>
              <w:left w:val="single" w:sz="4" w:space="0" w:color="auto"/>
              <w:bottom w:val="nil"/>
              <w:right w:val="single" w:sz="4" w:space="0" w:color="auto"/>
            </w:tcBorders>
          </w:tcPr>
          <w:p w14:paraId="710AFFEE" w14:textId="67DBCDD5" w:rsidR="008619AD" w:rsidRPr="006E7330" w:rsidRDefault="008619AD"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DA5BC2" w:rsidRPr="006E7330" w14:paraId="6A639A17" w14:textId="77777777" w:rsidTr="008619AD">
        <w:trPr>
          <w:trHeight w:val="2158"/>
        </w:trPr>
        <w:tc>
          <w:tcPr>
            <w:tcW w:w="537" w:type="dxa"/>
            <w:vMerge/>
          </w:tcPr>
          <w:p w14:paraId="526EAD1D" w14:textId="77777777" w:rsidR="008619AD" w:rsidRPr="006E7330" w:rsidRDefault="008619AD" w:rsidP="00DA5BC2">
            <w:pPr>
              <w:pStyle w:val="af7"/>
              <w:numPr>
                <w:ilvl w:val="0"/>
                <w:numId w:val="59"/>
              </w:numPr>
              <w:rPr>
                <w:rFonts w:ascii="Times New Roman" w:hAnsi="Times New Roman" w:cs="Times New Roman"/>
                <w:sz w:val="24"/>
                <w:szCs w:val="24"/>
              </w:rPr>
            </w:pPr>
          </w:p>
        </w:tc>
        <w:tc>
          <w:tcPr>
            <w:tcW w:w="2284" w:type="dxa"/>
            <w:vMerge/>
          </w:tcPr>
          <w:p w14:paraId="7AF4078D" w14:textId="77777777" w:rsidR="008619AD" w:rsidRPr="006E7330" w:rsidRDefault="008619AD" w:rsidP="00D87B37">
            <w:pPr>
              <w:rPr>
                <w:rFonts w:ascii="Times New Roman" w:eastAsia="Tahoma" w:hAnsi="Times New Roman" w:cs="Times New Roman"/>
                <w:sz w:val="24"/>
                <w:szCs w:val="24"/>
              </w:rPr>
            </w:pPr>
          </w:p>
        </w:tc>
        <w:tc>
          <w:tcPr>
            <w:tcW w:w="1611" w:type="dxa"/>
            <w:vMerge/>
          </w:tcPr>
          <w:p w14:paraId="7ED29A24" w14:textId="77777777" w:rsidR="008619AD" w:rsidRPr="006E7330" w:rsidRDefault="008619AD" w:rsidP="00D87B37">
            <w:pPr>
              <w:jc w:val="center"/>
              <w:rPr>
                <w:rFonts w:ascii="Times New Roman" w:eastAsia="Tahoma" w:hAnsi="Times New Roman" w:cs="Times New Roman"/>
                <w:sz w:val="24"/>
                <w:szCs w:val="24"/>
              </w:rPr>
            </w:pPr>
          </w:p>
        </w:tc>
        <w:tc>
          <w:tcPr>
            <w:tcW w:w="3761" w:type="dxa"/>
            <w:vMerge/>
            <w:tcBorders>
              <w:right w:val="single" w:sz="4" w:space="0" w:color="auto"/>
            </w:tcBorders>
          </w:tcPr>
          <w:p w14:paraId="707042E6" w14:textId="77777777" w:rsidR="008619AD" w:rsidRPr="006E7330" w:rsidRDefault="008619AD" w:rsidP="00D87B37">
            <w:pPr>
              <w:rPr>
                <w:rFonts w:ascii="Times New Roman" w:eastAsia="Tahoma" w:hAnsi="Times New Roman" w:cs="Times New Roman"/>
                <w:sz w:val="24"/>
                <w:szCs w:val="24"/>
              </w:rPr>
            </w:pPr>
          </w:p>
        </w:tc>
        <w:tc>
          <w:tcPr>
            <w:tcW w:w="7111" w:type="dxa"/>
            <w:tcBorders>
              <w:top w:val="nil"/>
              <w:left w:val="single" w:sz="4" w:space="0" w:color="auto"/>
              <w:bottom w:val="single" w:sz="4" w:space="0" w:color="auto"/>
              <w:right w:val="single" w:sz="4" w:space="0" w:color="auto"/>
            </w:tcBorders>
          </w:tcPr>
          <w:p w14:paraId="1DC35A15" w14:textId="03BF5FC6" w:rsidR="008619AD" w:rsidRPr="006E7330" w:rsidRDefault="008619AD" w:rsidP="00D87B37">
            <w:pPr>
              <w:jc w:val="both"/>
              <w:rPr>
                <w:rFonts w:ascii="Times New Roman" w:eastAsia="Tahoma" w:hAnsi="Times New Roman" w:cs="Times New Roman"/>
                <w:sz w:val="24"/>
                <w:szCs w:val="24"/>
              </w:rPr>
            </w:pPr>
          </w:p>
        </w:tc>
      </w:tr>
    </w:tbl>
    <w:p w14:paraId="476A8082" w14:textId="77777777" w:rsidR="00277085" w:rsidRPr="006E7330" w:rsidRDefault="00277085" w:rsidP="00D87B37">
      <w:pPr>
        <w:keepNext/>
        <w:keepLines/>
        <w:outlineLvl w:val="1"/>
        <w:rPr>
          <w:rFonts w:ascii="Times New Roman" w:eastAsia="Tahoma" w:hAnsi="Times New Roman" w:cs="Times New Roman"/>
          <w:b/>
          <w:bCs/>
          <w:sz w:val="24"/>
          <w:szCs w:val="24"/>
        </w:rPr>
      </w:pPr>
    </w:p>
    <w:p w14:paraId="2AEDAA99" w14:textId="4F3BE26E" w:rsidR="00C90EC1" w:rsidRPr="006E7330" w:rsidRDefault="00C90EC1"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7739EB72" w14:textId="77777777" w:rsidR="00277085" w:rsidRPr="006E7330" w:rsidRDefault="00277085" w:rsidP="00D87B37">
      <w:pPr>
        <w:keepNext/>
        <w:keepLines/>
        <w:outlineLvl w:val="1"/>
        <w:rPr>
          <w:rFonts w:ascii="Times New Roman" w:eastAsiaTheme="majorEastAsia" w:hAnsi="Times New Roman" w:cs="Times New Roman"/>
          <w:b/>
          <w:bCs/>
          <w:sz w:val="24"/>
          <w:szCs w:val="24"/>
        </w:rPr>
      </w:pPr>
    </w:p>
    <w:p w14:paraId="7AB6817A" w14:textId="77777777" w:rsidR="00C90EC1" w:rsidRPr="006E7330" w:rsidRDefault="00C90EC1"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654"/>
        <w:gridCol w:w="2313"/>
        <w:gridCol w:w="1731"/>
        <w:gridCol w:w="3779"/>
        <w:gridCol w:w="6827"/>
      </w:tblGrid>
      <w:tr w:rsidR="00C90EC1" w:rsidRPr="006E7330" w14:paraId="525F7733" w14:textId="77777777" w:rsidTr="004504FC">
        <w:tc>
          <w:tcPr>
            <w:tcW w:w="654" w:type="dxa"/>
          </w:tcPr>
          <w:p w14:paraId="4692139D" w14:textId="77777777" w:rsidR="00C90EC1" w:rsidRPr="006E7330" w:rsidRDefault="00C90EC1" w:rsidP="00D87B37">
            <w:pPr>
              <w:ind w:left="113"/>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2313" w:type="dxa"/>
          </w:tcPr>
          <w:p w14:paraId="6D075642" w14:textId="77777777" w:rsidR="00C90EC1" w:rsidRPr="006E7330" w:rsidRDefault="00C90EC1"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4D851537" w14:textId="77777777" w:rsidR="00C90EC1" w:rsidRPr="006E7330" w:rsidRDefault="00C90EC1"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779" w:type="dxa"/>
          </w:tcPr>
          <w:p w14:paraId="058BC6E9" w14:textId="77777777" w:rsidR="00C90EC1" w:rsidRPr="006E7330" w:rsidRDefault="00C90EC1"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827" w:type="dxa"/>
            <w:tcBorders>
              <w:bottom w:val="single" w:sz="4" w:space="0" w:color="auto"/>
            </w:tcBorders>
          </w:tcPr>
          <w:p w14:paraId="5E5A89A5" w14:textId="77777777" w:rsidR="00C90EC1" w:rsidRPr="006E7330" w:rsidRDefault="00C90EC1"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53E6C" w:rsidRPr="006E7330" w14:paraId="2E4C5ED1" w14:textId="77777777" w:rsidTr="004504FC">
        <w:trPr>
          <w:trHeight w:val="276"/>
        </w:trPr>
        <w:tc>
          <w:tcPr>
            <w:tcW w:w="654" w:type="dxa"/>
            <w:vMerge w:val="restart"/>
          </w:tcPr>
          <w:p w14:paraId="776C8200" w14:textId="77777777" w:rsidR="00C53E6C" w:rsidRPr="006E7330" w:rsidRDefault="00C53E6C" w:rsidP="00D87B37">
            <w:pPr>
              <w:pStyle w:val="af7"/>
              <w:numPr>
                <w:ilvl w:val="0"/>
                <w:numId w:val="31"/>
              </w:numPr>
              <w:rPr>
                <w:rFonts w:ascii="Times New Roman" w:hAnsi="Times New Roman" w:cs="Times New Roman"/>
                <w:sz w:val="24"/>
                <w:szCs w:val="24"/>
              </w:rPr>
            </w:pPr>
          </w:p>
        </w:tc>
        <w:tc>
          <w:tcPr>
            <w:tcW w:w="2313" w:type="dxa"/>
            <w:vMerge w:val="restart"/>
          </w:tcPr>
          <w:p w14:paraId="18C42C0B" w14:textId="77777777"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Оказание услуг связи</w:t>
            </w:r>
          </w:p>
        </w:tc>
        <w:tc>
          <w:tcPr>
            <w:tcW w:w="1731" w:type="dxa"/>
            <w:vMerge w:val="restart"/>
          </w:tcPr>
          <w:p w14:paraId="38DA6728" w14:textId="77777777"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3.2.3</w:t>
            </w:r>
          </w:p>
        </w:tc>
        <w:tc>
          <w:tcPr>
            <w:tcW w:w="3779" w:type="dxa"/>
            <w:vMerge w:val="restart"/>
            <w:tcBorders>
              <w:right w:val="single" w:sz="4" w:space="0" w:color="auto"/>
            </w:tcBorders>
          </w:tcPr>
          <w:p w14:paraId="2DB4361C" w14:textId="77777777"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827" w:type="dxa"/>
            <w:tcBorders>
              <w:top w:val="single" w:sz="4" w:space="0" w:color="auto"/>
              <w:left w:val="single" w:sz="4" w:space="0" w:color="auto"/>
              <w:bottom w:val="single" w:sz="4" w:space="0" w:color="auto"/>
              <w:right w:val="single" w:sz="4" w:space="0" w:color="auto"/>
            </w:tcBorders>
          </w:tcPr>
          <w:p w14:paraId="758C9C12" w14:textId="27AF289A"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C53E6C" w:rsidRPr="006E7330" w14:paraId="5A0D68F4" w14:textId="77777777" w:rsidTr="004504FC">
        <w:trPr>
          <w:trHeight w:val="276"/>
        </w:trPr>
        <w:tc>
          <w:tcPr>
            <w:tcW w:w="654" w:type="dxa"/>
            <w:vMerge/>
          </w:tcPr>
          <w:p w14:paraId="42DE5091" w14:textId="77777777" w:rsidR="00C53E6C" w:rsidRPr="006E7330" w:rsidRDefault="00C53E6C" w:rsidP="00D87B37">
            <w:pPr>
              <w:pStyle w:val="af7"/>
              <w:numPr>
                <w:ilvl w:val="0"/>
                <w:numId w:val="31"/>
              </w:numPr>
              <w:rPr>
                <w:rFonts w:ascii="Times New Roman" w:hAnsi="Times New Roman" w:cs="Times New Roman"/>
                <w:sz w:val="24"/>
                <w:szCs w:val="24"/>
              </w:rPr>
            </w:pPr>
          </w:p>
        </w:tc>
        <w:tc>
          <w:tcPr>
            <w:tcW w:w="2313" w:type="dxa"/>
            <w:vMerge/>
          </w:tcPr>
          <w:p w14:paraId="65C59FF1" w14:textId="77777777" w:rsidR="00C53E6C" w:rsidRPr="006E7330" w:rsidRDefault="00C53E6C" w:rsidP="00D87B37">
            <w:pPr>
              <w:rPr>
                <w:rFonts w:ascii="Times New Roman" w:hAnsi="Times New Roman" w:cs="Times New Roman"/>
                <w:sz w:val="24"/>
                <w:szCs w:val="24"/>
              </w:rPr>
            </w:pPr>
          </w:p>
        </w:tc>
        <w:tc>
          <w:tcPr>
            <w:tcW w:w="1731" w:type="dxa"/>
            <w:vMerge/>
          </w:tcPr>
          <w:p w14:paraId="6995D583" w14:textId="77777777" w:rsidR="00C53E6C" w:rsidRPr="006E7330" w:rsidRDefault="00C53E6C" w:rsidP="00D87B37">
            <w:pPr>
              <w:rPr>
                <w:rFonts w:ascii="Times New Roman" w:hAnsi="Times New Roman" w:cs="Times New Roman"/>
                <w:sz w:val="24"/>
                <w:szCs w:val="24"/>
              </w:rPr>
            </w:pPr>
          </w:p>
        </w:tc>
        <w:tc>
          <w:tcPr>
            <w:tcW w:w="3779" w:type="dxa"/>
            <w:vMerge/>
            <w:tcBorders>
              <w:right w:val="single" w:sz="4" w:space="0" w:color="auto"/>
            </w:tcBorders>
          </w:tcPr>
          <w:p w14:paraId="342CF12F" w14:textId="77777777" w:rsidR="00C53E6C" w:rsidRPr="006E7330" w:rsidRDefault="00C53E6C"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3B2D75CF" w14:textId="0345CCB4"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53E6C" w:rsidRPr="006E7330" w14:paraId="6900DB9A" w14:textId="77777777" w:rsidTr="004504FC">
        <w:trPr>
          <w:trHeight w:val="276"/>
        </w:trPr>
        <w:tc>
          <w:tcPr>
            <w:tcW w:w="654" w:type="dxa"/>
            <w:vMerge/>
          </w:tcPr>
          <w:p w14:paraId="4F8041EA" w14:textId="77777777" w:rsidR="00C53E6C" w:rsidRPr="006E7330" w:rsidRDefault="00C53E6C" w:rsidP="00D87B37">
            <w:pPr>
              <w:pStyle w:val="af7"/>
              <w:numPr>
                <w:ilvl w:val="0"/>
                <w:numId w:val="31"/>
              </w:numPr>
              <w:rPr>
                <w:rFonts w:ascii="Times New Roman" w:hAnsi="Times New Roman" w:cs="Times New Roman"/>
                <w:sz w:val="24"/>
                <w:szCs w:val="24"/>
              </w:rPr>
            </w:pPr>
          </w:p>
        </w:tc>
        <w:tc>
          <w:tcPr>
            <w:tcW w:w="2313" w:type="dxa"/>
            <w:vMerge/>
          </w:tcPr>
          <w:p w14:paraId="066D8FB8" w14:textId="77777777" w:rsidR="00C53E6C" w:rsidRPr="006E7330" w:rsidRDefault="00C53E6C" w:rsidP="00D87B37">
            <w:pPr>
              <w:rPr>
                <w:rFonts w:ascii="Times New Roman" w:hAnsi="Times New Roman" w:cs="Times New Roman"/>
                <w:sz w:val="24"/>
                <w:szCs w:val="24"/>
              </w:rPr>
            </w:pPr>
          </w:p>
        </w:tc>
        <w:tc>
          <w:tcPr>
            <w:tcW w:w="1731" w:type="dxa"/>
            <w:vMerge/>
          </w:tcPr>
          <w:p w14:paraId="342F33ED" w14:textId="77777777" w:rsidR="00C53E6C" w:rsidRPr="006E7330" w:rsidRDefault="00C53E6C" w:rsidP="00D87B37">
            <w:pPr>
              <w:rPr>
                <w:rFonts w:ascii="Times New Roman" w:hAnsi="Times New Roman" w:cs="Times New Roman"/>
                <w:sz w:val="24"/>
                <w:szCs w:val="24"/>
              </w:rPr>
            </w:pPr>
          </w:p>
        </w:tc>
        <w:tc>
          <w:tcPr>
            <w:tcW w:w="3779" w:type="dxa"/>
            <w:vMerge/>
            <w:tcBorders>
              <w:right w:val="single" w:sz="4" w:space="0" w:color="auto"/>
            </w:tcBorders>
          </w:tcPr>
          <w:p w14:paraId="11E7D9C7" w14:textId="77777777" w:rsidR="00C53E6C" w:rsidRPr="006E7330" w:rsidRDefault="00C53E6C"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069A5022" w14:textId="2BCA8454"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53E6C" w:rsidRPr="006E7330" w14:paraId="536A7F7C" w14:textId="77777777" w:rsidTr="004504FC">
        <w:trPr>
          <w:trHeight w:val="276"/>
        </w:trPr>
        <w:tc>
          <w:tcPr>
            <w:tcW w:w="654" w:type="dxa"/>
            <w:vMerge/>
          </w:tcPr>
          <w:p w14:paraId="60F58613" w14:textId="77777777" w:rsidR="00C53E6C" w:rsidRPr="006E7330" w:rsidRDefault="00C53E6C" w:rsidP="00D87B37">
            <w:pPr>
              <w:pStyle w:val="af7"/>
              <w:numPr>
                <w:ilvl w:val="0"/>
                <w:numId w:val="31"/>
              </w:numPr>
              <w:rPr>
                <w:rFonts w:ascii="Times New Roman" w:hAnsi="Times New Roman" w:cs="Times New Roman"/>
                <w:sz w:val="24"/>
                <w:szCs w:val="24"/>
              </w:rPr>
            </w:pPr>
          </w:p>
        </w:tc>
        <w:tc>
          <w:tcPr>
            <w:tcW w:w="2313" w:type="dxa"/>
            <w:vMerge/>
          </w:tcPr>
          <w:p w14:paraId="46256CA8" w14:textId="77777777" w:rsidR="00C53E6C" w:rsidRPr="006E7330" w:rsidRDefault="00C53E6C" w:rsidP="00D87B37">
            <w:pPr>
              <w:rPr>
                <w:rFonts w:ascii="Times New Roman" w:hAnsi="Times New Roman" w:cs="Times New Roman"/>
                <w:sz w:val="24"/>
                <w:szCs w:val="24"/>
              </w:rPr>
            </w:pPr>
          </w:p>
        </w:tc>
        <w:tc>
          <w:tcPr>
            <w:tcW w:w="1731" w:type="dxa"/>
            <w:vMerge/>
          </w:tcPr>
          <w:p w14:paraId="24C63622" w14:textId="77777777" w:rsidR="00C53E6C" w:rsidRPr="006E7330" w:rsidRDefault="00C53E6C" w:rsidP="00D87B37">
            <w:pPr>
              <w:rPr>
                <w:rFonts w:ascii="Times New Roman" w:hAnsi="Times New Roman" w:cs="Times New Roman"/>
                <w:sz w:val="24"/>
                <w:szCs w:val="24"/>
              </w:rPr>
            </w:pPr>
          </w:p>
        </w:tc>
        <w:tc>
          <w:tcPr>
            <w:tcW w:w="3779" w:type="dxa"/>
            <w:vMerge/>
            <w:tcBorders>
              <w:right w:val="single" w:sz="4" w:space="0" w:color="auto"/>
            </w:tcBorders>
          </w:tcPr>
          <w:p w14:paraId="63178CAB" w14:textId="77777777" w:rsidR="00C53E6C" w:rsidRPr="006E7330" w:rsidRDefault="00C53E6C"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197C5F8E" w14:textId="1B6808FE"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53E6C" w:rsidRPr="006E7330" w14:paraId="5BC7B92D" w14:textId="77777777" w:rsidTr="004504FC">
        <w:trPr>
          <w:trHeight w:val="276"/>
        </w:trPr>
        <w:tc>
          <w:tcPr>
            <w:tcW w:w="654" w:type="dxa"/>
            <w:vMerge/>
          </w:tcPr>
          <w:p w14:paraId="4C5107AE" w14:textId="77777777" w:rsidR="00C53E6C" w:rsidRPr="006E7330" w:rsidRDefault="00C53E6C" w:rsidP="00D87B37">
            <w:pPr>
              <w:pStyle w:val="af7"/>
              <w:numPr>
                <w:ilvl w:val="0"/>
                <w:numId w:val="31"/>
              </w:numPr>
              <w:rPr>
                <w:rFonts w:ascii="Times New Roman" w:hAnsi="Times New Roman" w:cs="Times New Roman"/>
                <w:sz w:val="24"/>
                <w:szCs w:val="24"/>
              </w:rPr>
            </w:pPr>
          </w:p>
        </w:tc>
        <w:tc>
          <w:tcPr>
            <w:tcW w:w="2313" w:type="dxa"/>
            <w:vMerge/>
          </w:tcPr>
          <w:p w14:paraId="5BA07B45" w14:textId="77777777" w:rsidR="00C53E6C" w:rsidRPr="006E7330" w:rsidRDefault="00C53E6C" w:rsidP="00D87B37">
            <w:pPr>
              <w:rPr>
                <w:rFonts w:ascii="Times New Roman" w:hAnsi="Times New Roman" w:cs="Times New Roman"/>
                <w:sz w:val="24"/>
                <w:szCs w:val="24"/>
              </w:rPr>
            </w:pPr>
          </w:p>
        </w:tc>
        <w:tc>
          <w:tcPr>
            <w:tcW w:w="1731" w:type="dxa"/>
            <w:vMerge/>
          </w:tcPr>
          <w:p w14:paraId="36A5F6D6" w14:textId="77777777" w:rsidR="00C53E6C" w:rsidRPr="006E7330" w:rsidRDefault="00C53E6C" w:rsidP="00D87B37">
            <w:pPr>
              <w:rPr>
                <w:rFonts w:ascii="Times New Roman" w:hAnsi="Times New Roman" w:cs="Times New Roman"/>
                <w:sz w:val="24"/>
                <w:szCs w:val="24"/>
              </w:rPr>
            </w:pPr>
          </w:p>
        </w:tc>
        <w:tc>
          <w:tcPr>
            <w:tcW w:w="3779" w:type="dxa"/>
            <w:vMerge/>
            <w:tcBorders>
              <w:right w:val="single" w:sz="4" w:space="0" w:color="auto"/>
            </w:tcBorders>
          </w:tcPr>
          <w:p w14:paraId="17FB3162" w14:textId="77777777" w:rsidR="00C53E6C" w:rsidRPr="006E7330" w:rsidRDefault="00C53E6C"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1AA23493" w14:textId="514DA8F9"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4F4E5C" w:rsidRPr="006E7330" w14:paraId="2A9062A4" w14:textId="77777777" w:rsidTr="004504FC">
        <w:trPr>
          <w:trHeight w:val="147"/>
        </w:trPr>
        <w:tc>
          <w:tcPr>
            <w:tcW w:w="654" w:type="dxa"/>
            <w:vMerge w:val="restart"/>
          </w:tcPr>
          <w:p w14:paraId="57F73869" w14:textId="77777777" w:rsidR="004F4E5C" w:rsidRPr="006E7330" w:rsidRDefault="004F4E5C" w:rsidP="00D87B37">
            <w:pPr>
              <w:pStyle w:val="af7"/>
              <w:numPr>
                <w:ilvl w:val="0"/>
                <w:numId w:val="31"/>
              </w:numPr>
              <w:rPr>
                <w:rFonts w:ascii="Times New Roman" w:hAnsi="Times New Roman" w:cs="Times New Roman"/>
                <w:sz w:val="24"/>
                <w:szCs w:val="24"/>
              </w:rPr>
            </w:pPr>
          </w:p>
        </w:tc>
        <w:tc>
          <w:tcPr>
            <w:tcW w:w="2313" w:type="dxa"/>
            <w:vMerge w:val="restart"/>
          </w:tcPr>
          <w:p w14:paraId="423BE6B7" w14:textId="77777777" w:rsidR="004F4E5C" w:rsidRPr="006E7330" w:rsidRDefault="004F4E5C" w:rsidP="00D87B37">
            <w:pPr>
              <w:rPr>
                <w:rFonts w:ascii="Times New Roman" w:hAnsi="Times New Roman" w:cs="Times New Roman"/>
                <w:sz w:val="24"/>
                <w:szCs w:val="24"/>
              </w:rPr>
            </w:pPr>
            <w:r w:rsidRPr="006E7330">
              <w:rPr>
                <w:rFonts w:ascii="Times New Roman" w:eastAsia="Tahoma" w:hAnsi="Times New Roman" w:cs="Times New Roman"/>
                <w:sz w:val="24"/>
                <w:szCs w:val="24"/>
              </w:rPr>
              <w:t>Амбулаторное ветеринарное обслуживание</w:t>
            </w:r>
          </w:p>
        </w:tc>
        <w:tc>
          <w:tcPr>
            <w:tcW w:w="1731" w:type="dxa"/>
            <w:vMerge w:val="restart"/>
          </w:tcPr>
          <w:p w14:paraId="0F0EDAC4" w14:textId="77777777" w:rsidR="004F4E5C" w:rsidRPr="006E7330" w:rsidRDefault="004F4E5C"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3.10.1</w:t>
            </w:r>
          </w:p>
        </w:tc>
        <w:tc>
          <w:tcPr>
            <w:tcW w:w="3779" w:type="dxa"/>
            <w:vMerge w:val="restart"/>
            <w:tcBorders>
              <w:right w:val="single" w:sz="4" w:space="0" w:color="auto"/>
            </w:tcBorders>
          </w:tcPr>
          <w:p w14:paraId="47EB5457" w14:textId="77777777" w:rsidR="004F4E5C" w:rsidRPr="006E7330" w:rsidRDefault="004F4E5C"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6827" w:type="dxa"/>
            <w:tcBorders>
              <w:top w:val="single" w:sz="4" w:space="0" w:color="auto"/>
              <w:left w:val="single" w:sz="4" w:space="0" w:color="auto"/>
              <w:bottom w:val="single" w:sz="4" w:space="0" w:color="auto"/>
              <w:right w:val="single" w:sz="4" w:space="0" w:color="auto"/>
            </w:tcBorders>
          </w:tcPr>
          <w:p w14:paraId="2A0F5DDB" w14:textId="677C78C2"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4F4E5C" w:rsidRPr="006E7330" w14:paraId="3618CC9C" w14:textId="77777777" w:rsidTr="004504FC">
        <w:trPr>
          <w:trHeight w:val="415"/>
        </w:trPr>
        <w:tc>
          <w:tcPr>
            <w:tcW w:w="654" w:type="dxa"/>
            <w:vMerge/>
          </w:tcPr>
          <w:p w14:paraId="0024FD62" w14:textId="77777777" w:rsidR="004F4E5C" w:rsidRPr="006E7330" w:rsidRDefault="004F4E5C" w:rsidP="00D87B37">
            <w:pPr>
              <w:pStyle w:val="af7"/>
              <w:numPr>
                <w:ilvl w:val="0"/>
                <w:numId w:val="31"/>
              </w:numPr>
              <w:rPr>
                <w:rFonts w:ascii="Times New Roman" w:hAnsi="Times New Roman" w:cs="Times New Roman"/>
                <w:sz w:val="24"/>
                <w:szCs w:val="24"/>
              </w:rPr>
            </w:pPr>
          </w:p>
        </w:tc>
        <w:tc>
          <w:tcPr>
            <w:tcW w:w="2313" w:type="dxa"/>
            <w:vMerge/>
          </w:tcPr>
          <w:p w14:paraId="261936E0"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305AF18A" w14:textId="77777777" w:rsidR="004F4E5C" w:rsidRPr="006E7330" w:rsidRDefault="004F4E5C" w:rsidP="00D87B37">
            <w:pPr>
              <w:jc w:val="center"/>
              <w:rPr>
                <w:rFonts w:ascii="Times New Roman" w:eastAsia="Tahoma" w:hAnsi="Times New Roman" w:cs="Times New Roman"/>
                <w:sz w:val="24"/>
                <w:szCs w:val="24"/>
              </w:rPr>
            </w:pPr>
          </w:p>
        </w:tc>
        <w:tc>
          <w:tcPr>
            <w:tcW w:w="3779" w:type="dxa"/>
            <w:vMerge/>
            <w:tcBorders>
              <w:right w:val="single" w:sz="4" w:space="0" w:color="auto"/>
            </w:tcBorders>
          </w:tcPr>
          <w:p w14:paraId="2BF10BE8" w14:textId="77777777" w:rsidR="004F4E5C" w:rsidRPr="006E7330" w:rsidRDefault="004F4E5C" w:rsidP="00D87B37">
            <w:pPr>
              <w:rPr>
                <w:rFonts w:ascii="Times New Roman" w:eastAsia="Tahoma"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596295C7" w14:textId="040A6FD3"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4F4E5C" w:rsidRPr="006E7330" w14:paraId="6E9C0FF6" w14:textId="77777777" w:rsidTr="004504FC">
        <w:trPr>
          <w:trHeight w:val="415"/>
        </w:trPr>
        <w:tc>
          <w:tcPr>
            <w:tcW w:w="654" w:type="dxa"/>
            <w:vMerge/>
          </w:tcPr>
          <w:p w14:paraId="706E43ED" w14:textId="77777777" w:rsidR="004F4E5C" w:rsidRPr="006E7330" w:rsidRDefault="004F4E5C" w:rsidP="00D87B37">
            <w:pPr>
              <w:pStyle w:val="af7"/>
              <w:numPr>
                <w:ilvl w:val="0"/>
                <w:numId w:val="31"/>
              </w:numPr>
              <w:rPr>
                <w:rFonts w:ascii="Times New Roman" w:hAnsi="Times New Roman" w:cs="Times New Roman"/>
                <w:sz w:val="24"/>
                <w:szCs w:val="24"/>
              </w:rPr>
            </w:pPr>
          </w:p>
        </w:tc>
        <w:tc>
          <w:tcPr>
            <w:tcW w:w="2313" w:type="dxa"/>
            <w:vMerge/>
          </w:tcPr>
          <w:p w14:paraId="5130D155"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58DB9BFE" w14:textId="77777777" w:rsidR="004F4E5C" w:rsidRPr="006E7330" w:rsidRDefault="004F4E5C" w:rsidP="00D87B37">
            <w:pPr>
              <w:jc w:val="center"/>
              <w:rPr>
                <w:rFonts w:ascii="Times New Roman" w:eastAsia="Tahoma" w:hAnsi="Times New Roman" w:cs="Times New Roman"/>
                <w:sz w:val="24"/>
                <w:szCs w:val="24"/>
              </w:rPr>
            </w:pPr>
          </w:p>
        </w:tc>
        <w:tc>
          <w:tcPr>
            <w:tcW w:w="3779" w:type="dxa"/>
            <w:vMerge/>
            <w:tcBorders>
              <w:right w:val="single" w:sz="4" w:space="0" w:color="auto"/>
            </w:tcBorders>
          </w:tcPr>
          <w:p w14:paraId="7BFC519C" w14:textId="77777777" w:rsidR="004F4E5C" w:rsidRPr="006E7330" w:rsidRDefault="004F4E5C" w:rsidP="00D87B37">
            <w:pPr>
              <w:rPr>
                <w:rFonts w:ascii="Times New Roman" w:eastAsia="Tahoma"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19D3D4EC" w14:textId="7B913664"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4F4E5C" w:rsidRPr="006E7330" w14:paraId="32FABFE9" w14:textId="77777777" w:rsidTr="004504FC">
        <w:trPr>
          <w:trHeight w:val="415"/>
        </w:trPr>
        <w:tc>
          <w:tcPr>
            <w:tcW w:w="654" w:type="dxa"/>
            <w:vMerge/>
          </w:tcPr>
          <w:p w14:paraId="741D5357" w14:textId="77777777" w:rsidR="004F4E5C" w:rsidRPr="006E7330" w:rsidRDefault="004F4E5C" w:rsidP="00D87B37">
            <w:pPr>
              <w:pStyle w:val="af7"/>
              <w:numPr>
                <w:ilvl w:val="0"/>
                <w:numId w:val="31"/>
              </w:numPr>
              <w:rPr>
                <w:rFonts w:ascii="Times New Roman" w:hAnsi="Times New Roman" w:cs="Times New Roman"/>
                <w:sz w:val="24"/>
                <w:szCs w:val="24"/>
              </w:rPr>
            </w:pPr>
          </w:p>
        </w:tc>
        <w:tc>
          <w:tcPr>
            <w:tcW w:w="2313" w:type="dxa"/>
            <w:vMerge/>
          </w:tcPr>
          <w:p w14:paraId="24131DEE"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0C6FE78A" w14:textId="77777777" w:rsidR="004F4E5C" w:rsidRPr="006E7330" w:rsidRDefault="004F4E5C" w:rsidP="00D87B37">
            <w:pPr>
              <w:jc w:val="center"/>
              <w:rPr>
                <w:rFonts w:ascii="Times New Roman" w:eastAsia="Tahoma" w:hAnsi="Times New Roman" w:cs="Times New Roman"/>
                <w:sz w:val="24"/>
                <w:szCs w:val="24"/>
              </w:rPr>
            </w:pPr>
          </w:p>
        </w:tc>
        <w:tc>
          <w:tcPr>
            <w:tcW w:w="3779" w:type="dxa"/>
            <w:vMerge/>
            <w:tcBorders>
              <w:right w:val="single" w:sz="4" w:space="0" w:color="auto"/>
            </w:tcBorders>
          </w:tcPr>
          <w:p w14:paraId="3C1255D3" w14:textId="77777777" w:rsidR="004F4E5C" w:rsidRPr="006E7330" w:rsidRDefault="004F4E5C" w:rsidP="00D87B37">
            <w:pPr>
              <w:rPr>
                <w:rFonts w:ascii="Times New Roman" w:eastAsia="Tahoma"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26735E70" w14:textId="1EF14C9A"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4F4E5C" w:rsidRPr="006E7330" w14:paraId="610EFBAA" w14:textId="77777777" w:rsidTr="004504FC">
        <w:trPr>
          <w:trHeight w:val="70"/>
        </w:trPr>
        <w:tc>
          <w:tcPr>
            <w:tcW w:w="654" w:type="dxa"/>
            <w:vMerge/>
          </w:tcPr>
          <w:p w14:paraId="58A12396" w14:textId="77777777" w:rsidR="004F4E5C" w:rsidRPr="006E7330" w:rsidRDefault="004F4E5C" w:rsidP="00D87B37">
            <w:pPr>
              <w:pStyle w:val="af7"/>
              <w:numPr>
                <w:ilvl w:val="0"/>
                <w:numId w:val="31"/>
              </w:numPr>
              <w:rPr>
                <w:rFonts w:ascii="Times New Roman" w:hAnsi="Times New Roman" w:cs="Times New Roman"/>
                <w:sz w:val="24"/>
                <w:szCs w:val="24"/>
              </w:rPr>
            </w:pPr>
          </w:p>
        </w:tc>
        <w:tc>
          <w:tcPr>
            <w:tcW w:w="2313" w:type="dxa"/>
            <w:vMerge/>
          </w:tcPr>
          <w:p w14:paraId="38DF1872"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61B996EB" w14:textId="77777777" w:rsidR="004F4E5C" w:rsidRPr="006E7330" w:rsidRDefault="004F4E5C" w:rsidP="00D87B37">
            <w:pPr>
              <w:jc w:val="center"/>
              <w:rPr>
                <w:rFonts w:ascii="Times New Roman" w:eastAsia="Tahoma" w:hAnsi="Times New Roman" w:cs="Times New Roman"/>
                <w:sz w:val="24"/>
                <w:szCs w:val="24"/>
              </w:rPr>
            </w:pPr>
          </w:p>
        </w:tc>
        <w:tc>
          <w:tcPr>
            <w:tcW w:w="3779" w:type="dxa"/>
            <w:vMerge/>
            <w:tcBorders>
              <w:right w:val="single" w:sz="4" w:space="0" w:color="auto"/>
            </w:tcBorders>
          </w:tcPr>
          <w:p w14:paraId="27DF967B" w14:textId="77777777" w:rsidR="004F4E5C" w:rsidRPr="006E7330" w:rsidRDefault="004F4E5C" w:rsidP="00D87B37">
            <w:pPr>
              <w:rPr>
                <w:rFonts w:ascii="Times New Roman" w:eastAsia="Tahoma"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479CAFBF" w14:textId="6DF1787A"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7 м</w:t>
            </w:r>
          </w:p>
        </w:tc>
      </w:tr>
      <w:tr w:rsidR="004F4E5C" w:rsidRPr="006E7330" w14:paraId="31783784" w14:textId="77777777" w:rsidTr="004504FC">
        <w:trPr>
          <w:trHeight w:val="415"/>
        </w:trPr>
        <w:tc>
          <w:tcPr>
            <w:tcW w:w="654" w:type="dxa"/>
            <w:vMerge/>
          </w:tcPr>
          <w:p w14:paraId="16D99B53" w14:textId="77777777" w:rsidR="004F4E5C" w:rsidRPr="006E7330" w:rsidRDefault="004F4E5C" w:rsidP="00D87B37">
            <w:pPr>
              <w:pStyle w:val="af7"/>
              <w:numPr>
                <w:ilvl w:val="0"/>
                <w:numId w:val="31"/>
              </w:numPr>
              <w:rPr>
                <w:rFonts w:ascii="Times New Roman" w:hAnsi="Times New Roman" w:cs="Times New Roman"/>
                <w:sz w:val="24"/>
                <w:szCs w:val="24"/>
              </w:rPr>
            </w:pPr>
          </w:p>
        </w:tc>
        <w:tc>
          <w:tcPr>
            <w:tcW w:w="2313" w:type="dxa"/>
            <w:vMerge/>
          </w:tcPr>
          <w:p w14:paraId="35288E94"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6FF28BEB" w14:textId="77777777" w:rsidR="004F4E5C" w:rsidRPr="006E7330" w:rsidRDefault="004F4E5C" w:rsidP="00D87B37">
            <w:pPr>
              <w:jc w:val="center"/>
              <w:rPr>
                <w:rFonts w:ascii="Times New Roman" w:eastAsia="Tahoma" w:hAnsi="Times New Roman" w:cs="Times New Roman"/>
                <w:sz w:val="24"/>
                <w:szCs w:val="24"/>
              </w:rPr>
            </w:pPr>
          </w:p>
        </w:tc>
        <w:tc>
          <w:tcPr>
            <w:tcW w:w="3779" w:type="dxa"/>
            <w:vMerge/>
            <w:tcBorders>
              <w:right w:val="single" w:sz="4" w:space="0" w:color="auto"/>
            </w:tcBorders>
          </w:tcPr>
          <w:p w14:paraId="46EEB380" w14:textId="77777777" w:rsidR="004F4E5C" w:rsidRPr="006E7330" w:rsidRDefault="004F4E5C" w:rsidP="00D87B37">
            <w:pPr>
              <w:rPr>
                <w:rFonts w:ascii="Times New Roman" w:eastAsia="Tahoma"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4E691C87" w14:textId="39B3ADFC"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88633A" w:rsidRPr="006E7330" w14:paraId="57D794E6" w14:textId="77777777" w:rsidTr="004504FC">
        <w:tc>
          <w:tcPr>
            <w:tcW w:w="654" w:type="dxa"/>
            <w:vMerge w:val="restart"/>
          </w:tcPr>
          <w:p w14:paraId="6BF69FF0"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val="restart"/>
          </w:tcPr>
          <w:p w14:paraId="6F62A3FC"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Деловое управление</w:t>
            </w:r>
          </w:p>
        </w:tc>
        <w:tc>
          <w:tcPr>
            <w:tcW w:w="1731" w:type="dxa"/>
            <w:vMerge w:val="restart"/>
          </w:tcPr>
          <w:p w14:paraId="3639E6AB"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4.1</w:t>
            </w:r>
          </w:p>
        </w:tc>
        <w:tc>
          <w:tcPr>
            <w:tcW w:w="3779" w:type="dxa"/>
            <w:vMerge w:val="restart"/>
            <w:tcBorders>
              <w:right w:val="single" w:sz="4" w:space="0" w:color="auto"/>
            </w:tcBorders>
          </w:tcPr>
          <w:p w14:paraId="66530C27"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827" w:type="dxa"/>
            <w:tcBorders>
              <w:top w:val="single" w:sz="4" w:space="0" w:color="auto"/>
              <w:left w:val="single" w:sz="4" w:space="0" w:color="auto"/>
              <w:bottom w:val="single" w:sz="4" w:space="0" w:color="auto"/>
              <w:right w:val="single" w:sz="4" w:space="0" w:color="auto"/>
            </w:tcBorders>
          </w:tcPr>
          <w:p w14:paraId="1B0632CD" w14:textId="1F70AB6D"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400 кв.м</w:t>
            </w:r>
          </w:p>
        </w:tc>
      </w:tr>
      <w:tr w:rsidR="0088633A" w:rsidRPr="006E7330" w14:paraId="39D29AD0" w14:textId="77777777" w:rsidTr="004504FC">
        <w:tc>
          <w:tcPr>
            <w:tcW w:w="654" w:type="dxa"/>
            <w:vMerge/>
          </w:tcPr>
          <w:p w14:paraId="04781EC4"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tcPr>
          <w:p w14:paraId="0F40E533" w14:textId="77777777" w:rsidR="0088633A" w:rsidRPr="006E7330" w:rsidRDefault="0088633A" w:rsidP="00D87B37">
            <w:pPr>
              <w:rPr>
                <w:rFonts w:ascii="Times New Roman" w:hAnsi="Times New Roman" w:cs="Times New Roman"/>
                <w:sz w:val="24"/>
                <w:szCs w:val="24"/>
              </w:rPr>
            </w:pPr>
          </w:p>
        </w:tc>
        <w:tc>
          <w:tcPr>
            <w:tcW w:w="1731" w:type="dxa"/>
            <w:vMerge/>
          </w:tcPr>
          <w:p w14:paraId="47A59E82" w14:textId="77777777" w:rsidR="0088633A" w:rsidRPr="006E7330" w:rsidRDefault="0088633A" w:rsidP="00D87B37">
            <w:pPr>
              <w:jc w:val="center"/>
              <w:rPr>
                <w:rFonts w:ascii="Times New Roman" w:hAnsi="Times New Roman" w:cs="Times New Roman"/>
                <w:sz w:val="24"/>
                <w:szCs w:val="24"/>
              </w:rPr>
            </w:pPr>
          </w:p>
        </w:tc>
        <w:tc>
          <w:tcPr>
            <w:tcW w:w="3779" w:type="dxa"/>
            <w:vMerge/>
            <w:tcBorders>
              <w:right w:val="single" w:sz="4" w:space="0" w:color="auto"/>
            </w:tcBorders>
          </w:tcPr>
          <w:p w14:paraId="37BEB7EB" w14:textId="77777777" w:rsidR="0088633A" w:rsidRPr="006E7330" w:rsidRDefault="0088633A"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2AA29248" w14:textId="406D29CC"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03800E9C" w14:textId="77777777" w:rsidTr="004504FC">
        <w:tc>
          <w:tcPr>
            <w:tcW w:w="654" w:type="dxa"/>
            <w:vMerge/>
          </w:tcPr>
          <w:p w14:paraId="5F8A026A"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tcPr>
          <w:p w14:paraId="4C8B8914" w14:textId="77777777" w:rsidR="0088633A" w:rsidRPr="006E7330" w:rsidRDefault="0088633A" w:rsidP="00D87B37">
            <w:pPr>
              <w:rPr>
                <w:rFonts w:ascii="Times New Roman" w:hAnsi="Times New Roman" w:cs="Times New Roman"/>
                <w:sz w:val="24"/>
                <w:szCs w:val="24"/>
              </w:rPr>
            </w:pPr>
          </w:p>
        </w:tc>
        <w:tc>
          <w:tcPr>
            <w:tcW w:w="1731" w:type="dxa"/>
            <w:vMerge/>
          </w:tcPr>
          <w:p w14:paraId="2016A5AD" w14:textId="77777777" w:rsidR="0088633A" w:rsidRPr="006E7330" w:rsidRDefault="0088633A" w:rsidP="00D87B37">
            <w:pPr>
              <w:jc w:val="center"/>
              <w:rPr>
                <w:rFonts w:ascii="Times New Roman" w:hAnsi="Times New Roman" w:cs="Times New Roman"/>
                <w:sz w:val="24"/>
                <w:szCs w:val="24"/>
              </w:rPr>
            </w:pPr>
          </w:p>
        </w:tc>
        <w:tc>
          <w:tcPr>
            <w:tcW w:w="3779" w:type="dxa"/>
            <w:vMerge/>
            <w:tcBorders>
              <w:right w:val="single" w:sz="4" w:space="0" w:color="auto"/>
            </w:tcBorders>
          </w:tcPr>
          <w:p w14:paraId="1FDE966C" w14:textId="77777777" w:rsidR="0088633A" w:rsidRPr="006E7330" w:rsidRDefault="0088633A"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393D6608" w14:textId="2ECA853E"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4F2A3BE0" w14:textId="77777777" w:rsidTr="004504FC">
        <w:tc>
          <w:tcPr>
            <w:tcW w:w="654" w:type="dxa"/>
            <w:vMerge/>
          </w:tcPr>
          <w:p w14:paraId="62BD3802"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tcPr>
          <w:p w14:paraId="101A8D8E" w14:textId="77777777" w:rsidR="0088633A" w:rsidRPr="006E7330" w:rsidRDefault="0088633A" w:rsidP="00D87B37">
            <w:pPr>
              <w:rPr>
                <w:rFonts w:ascii="Times New Roman" w:hAnsi="Times New Roman" w:cs="Times New Roman"/>
                <w:sz w:val="24"/>
                <w:szCs w:val="24"/>
              </w:rPr>
            </w:pPr>
          </w:p>
        </w:tc>
        <w:tc>
          <w:tcPr>
            <w:tcW w:w="1731" w:type="dxa"/>
            <w:vMerge/>
          </w:tcPr>
          <w:p w14:paraId="65B5387B" w14:textId="77777777" w:rsidR="0088633A" w:rsidRPr="006E7330" w:rsidRDefault="0088633A" w:rsidP="00D87B37">
            <w:pPr>
              <w:jc w:val="center"/>
              <w:rPr>
                <w:rFonts w:ascii="Times New Roman" w:hAnsi="Times New Roman" w:cs="Times New Roman"/>
                <w:sz w:val="24"/>
                <w:szCs w:val="24"/>
              </w:rPr>
            </w:pPr>
          </w:p>
        </w:tc>
        <w:tc>
          <w:tcPr>
            <w:tcW w:w="3779" w:type="dxa"/>
            <w:vMerge/>
            <w:tcBorders>
              <w:right w:val="single" w:sz="4" w:space="0" w:color="auto"/>
            </w:tcBorders>
          </w:tcPr>
          <w:p w14:paraId="7444B3DA" w14:textId="77777777" w:rsidR="0088633A" w:rsidRPr="006E7330" w:rsidRDefault="0088633A"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0AB4A4FD" w14:textId="3746E73E"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0ADD406A" w14:textId="77777777" w:rsidTr="004504FC">
        <w:tc>
          <w:tcPr>
            <w:tcW w:w="654" w:type="dxa"/>
            <w:vMerge/>
          </w:tcPr>
          <w:p w14:paraId="2247E288"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tcPr>
          <w:p w14:paraId="3ACA534C" w14:textId="77777777" w:rsidR="0088633A" w:rsidRPr="006E7330" w:rsidRDefault="0088633A" w:rsidP="00D87B37">
            <w:pPr>
              <w:rPr>
                <w:rFonts w:ascii="Times New Roman" w:hAnsi="Times New Roman" w:cs="Times New Roman"/>
                <w:sz w:val="24"/>
                <w:szCs w:val="24"/>
              </w:rPr>
            </w:pPr>
          </w:p>
        </w:tc>
        <w:tc>
          <w:tcPr>
            <w:tcW w:w="1731" w:type="dxa"/>
            <w:vMerge/>
          </w:tcPr>
          <w:p w14:paraId="7EEA66EB" w14:textId="77777777" w:rsidR="0088633A" w:rsidRPr="006E7330" w:rsidRDefault="0088633A" w:rsidP="00D87B37">
            <w:pPr>
              <w:jc w:val="center"/>
              <w:rPr>
                <w:rFonts w:ascii="Times New Roman" w:hAnsi="Times New Roman" w:cs="Times New Roman"/>
                <w:sz w:val="24"/>
                <w:szCs w:val="24"/>
              </w:rPr>
            </w:pPr>
          </w:p>
        </w:tc>
        <w:tc>
          <w:tcPr>
            <w:tcW w:w="3779" w:type="dxa"/>
            <w:vMerge/>
            <w:tcBorders>
              <w:right w:val="single" w:sz="4" w:space="0" w:color="auto"/>
            </w:tcBorders>
          </w:tcPr>
          <w:p w14:paraId="017B3D30" w14:textId="77777777" w:rsidR="0088633A" w:rsidRPr="006E7330" w:rsidRDefault="0088633A"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6FE6F8A2" w14:textId="537D96EA"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0C4FF109" w14:textId="77777777" w:rsidTr="004504FC">
        <w:tc>
          <w:tcPr>
            <w:tcW w:w="654" w:type="dxa"/>
            <w:vMerge/>
          </w:tcPr>
          <w:p w14:paraId="64FCCE30"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tcPr>
          <w:p w14:paraId="517F03AB" w14:textId="77777777" w:rsidR="0088633A" w:rsidRPr="006E7330" w:rsidRDefault="0088633A" w:rsidP="00D87B37">
            <w:pPr>
              <w:rPr>
                <w:rFonts w:ascii="Times New Roman" w:hAnsi="Times New Roman" w:cs="Times New Roman"/>
                <w:sz w:val="24"/>
                <w:szCs w:val="24"/>
              </w:rPr>
            </w:pPr>
          </w:p>
        </w:tc>
        <w:tc>
          <w:tcPr>
            <w:tcW w:w="1731" w:type="dxa"/>
            <w:vMerge/>
          </w:tcPr>
          <w:p w14:paraId="10BC971C" w14:textId="77777777" w:rsidR="0088633A" w:rsidRPr="006E7330" w:rsidRDefault="0088633A" w:rsidP="00D87B37">
            <w:pPr>
              <w:jc w:val="center"/>
              <w:rPr>
                <w:rFonts w:ascii="Times New Roman" w:hAnsi="Times New Roman" w:cs="Times New Roman"/>
                <w:sz w:val="24"/>
                <w:szCs w:val="24"/>
              </w:rPr>
            </w:pPr>
          </w:p>
        </w:tc>
        <w:tc>
          <w:tcPr>
            <w:tcW w:w="3779" w:type="dxa"/>
            <w:vMerge/>
            <w:tcBorders>
              <w:right w:val="single" w:sz="4" w:space="0" w:color="auto"/>
            </w:tcBorders>
          </w:tcPr>
          <w:p w14:paraId="2DFDB470" w14:textId="77777777" w:rsidR="0088633A" w:rsidRPr="006E7330" w:rsidRDefault="0088633A"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78FFE70E" w14:textId="47D53C90"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1D21D1FF" w14:textId="77777777" w:rsidTr="004504FC">
        <w:tc>
          <w:tcPr>
            <w:tcW w:w="654" w:type="dxa"/>
            <w:vMerge w:val="restart"/>
          </w:tcPr>
          <w:p w14:paraId="71DE9DF0"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val="restart"/>
          </w:tcPr>
          <w:p w14:paraId="045DFED2"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Магазины</w:t>
            </w:r>
          </w:p>
        </w:tc>
        <w:tc>
          <w:tcPr>
            <w:tcW w:w="1731" w:type="dxa"/>
            <w:vMerge w:val="restart"/>
          </w:tcPr>
          <w:p w14:paraId="250570DE"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4.4</w:t>
            </w:r>
          </w:p>
        </w:tc>
        <w:tc>
          <w:tcPr>
            <w:tcW w:w="3779" w:type="dxa"/>
            <w:vMerge w:val="restart"/>
            <w:tcBorders>
              <w:right w:val="single" w:sz="4" w:space="0" w:color="auto"/>
            </w:tcBorders>
          </w:tcPr>
          <w:p w14:paraId="5CC7BF6D"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827" w:type="dxa"/>
            <w:tcBorders>
              <w:top w:val="single" w:sz="4" w:space="0" w:color="auto"/>
              <w:left w:val="single" w:sz="4" w:space="0" w:color="auto"/>
              <w:bottom w:val="single" w:sz="4" w:space="0" w:color="auto"/>
              <w:right w:val="single" w:sz="4" w:space="0" w:color="auto"/>
            </w:tcBorders>
          </w:tcPr>
          <w:p w14:paraId="76079D13" w14:textId="5DDAC543"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2971ABAD" w14:textId="77777777" w:rsidTr="004504FC">
        <w:tc>
          <w:tcPr>
            <w:tcW w:w="654" w:type="dxa"/>
            <w:vMerge/>
          </w:tcPr>
          <w:p w14:paraId="3581F349"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555F1494" w14:textId="77777777" w:rsidR="00BE2D15" w:rsidRPr="006E7330" w:rsidRDefault="00BE2D15" w:rsidP="00D87B37">
            <w:pPr>
              <w:rPr>
                <w:rFonts w:ascii="Times New Roman" w:hAnsi="Times New Roman" w:cs="Times New Roman"/>
                <w:sz w:val="24"/>
                <w:szCs w:val="24"/>
              </w:rPr>
            </w:pPr>
          </w:p>
        </w:tc>
        <w:tc>
          <w:tcPr>
            <w:tcW w:w="1731" w:type="dxa"/>
            <w:vMerge/>
          </w:tcPr>
          <w:p w14:paraId="3BA56289" w14:textId="77777777" w:rsidR="00BE2D15" w:rsidRPr="006E7330" w:rsidRDefault="00BE2D15" w:rsidP="00D87B37">
            <w:pPr>
              <w:rPr>
                <w:rFonts w:ascii="Times New Roman" w:hAnsi="Times New Roman" w:cs="Times New Roman"/>
                <w:sz w:val="24"/>
                <w:szCs w:val="24"/>
              </w:rPr>
            </w:pPr>
          </w:p>
        </w:tc>
        <w:tc>
          <w:tcPr>
            <w:tcW w:w="3779" w:type="dxa"/>
            <w:vMerge/>
            <w:tcBorders>
              <w:right w:val="single" w:sz="4" w:space="0" w:color="auto"/>
            </w:tcBorders>
          </w:tcPr>
          <w:p w14:paraId="52C1E368"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733DEB1D" w14:textId="2D3186DD"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572836A6" w14:textId="77777777" w:rsidTr="004504FC">
        <w:tc>
          <w:tcPr>
            <w:tcW w:w="654" w:type="dxa"/>
            <w:vMerge/>
          </w:tcPr>
          <w:p w14:paraId="08D3D44F"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4184809D" w14:textId="77777777" w:rsidR="00BE2D15" w:rsidRPr="006E7330" w:rsidRDefault="00BE2D15" w:rsidP="00D87B37">
            <w:pPr>
              <w:rPr>
                <w:rFonts w:ascii="Times New Roman" w:hAnsi="Times New Roman" w:cs="Times New Roman"/>
                <w:sz w:val="24"/>
                <w:szCs w:val="24"/>
              </w:rPr>
            </w:pPr>
          </w:p>
        </w:tc>
        <w:tc>
          <w:tcPr>
            <w:tcW w:w="1731" w:type="dxa"/>
            <w:vMerge/>
          </w:tcPr>
          <w:p w14:paraId="1346DD6E" w14:textId="77777777" w:rsidR="00BE2D15" w:rsidRPr="006E7330" w:rsidRDefault="00BE2D15" w:rsidP="00D87B37">
            <w:pPr>
              <w:rPr>
                <w:rFonts w:ascii="Times New Roman" w:hAnsi="Times New Roman" w:cs="Times New Roman"/>
                <w:sz w:val="24"/>
                <w:szCs w:val="24"/>
              </w:rPr>
            </w:pPr>
          </w:p>
        </w:tc>
        <w:tc>
          <w:tcPr>
            <w:tcW w:w="3779" w:type="dxa"/>
            <w:vMerge/>
            <w:tcBorders>
              <w:right w:val="single" w:sz="4" w:space="0" w:color="auto"/>
            </w:tcBorders>
          </w:tcPr>
          <w:p w14:paraId="20A98900"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22F975C8" w14:textId="15A12670"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5BA6CE12" w14:textId="77777777" w:rsidTr="004504FC">
        <w:tc>
          <w:tcPr>
            <w:tcW w:w="654" w:type="dxa"/>
            <w:vMerge/>
          </w:tcPr>
          <w:p w14:paraId="3CC55299"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78FE9EAE" w14:textId="77777777" w:rsidR="00BE2D15" w:rsidRPr="006E7330" w:rsidRDefault="00BE2D15" w:rsidP="00D87B37">
            <w:pPr>
              <w:rPr>
                <w:rFonts w:ascii="Times New Roman" w:hAnsi="Times New Roman" w:cs="Times New Roman"/>
                <w:sz w:val="24"/>
                <w:szCs w:val="24"/>
              </w:rPr>
            </w:pPr>
          </w:p>
        </w:tc>
        <w:tc>
          <w:tcPr>
            <w:tcW w:w="1731" w:type="dxa"/>
            <w:vMerge/>
          </w:tcPr>
          <w:p w14:paraId="5B1A7704" w14:textId="77777777" w:rsidR="00BE2D15" w:rsidRPr="006E7330" w:rsidRDefault="00BE2D15" w:rsidP="00D87B37">
            <w:pPr>
              <w:rPr>
                <w:rFonts w:ascii="Times New Roman" w:hAnsi="Times New Roman" w:cs="Times New Roman"/>
                <w:sz w:val="24"/>
                <w:szCs w:val="24"/>
              </w:rPr>
            </w:pPr>
          </w:p>
        </w:tc>
        <w:tc>
          <w:tcPr>
            <w:tcW w:w="3779" w:type="dxa"/>
            <w:vMerge/>
            <w:tcBorders>
              <w:right w:val="single" w:sz="4" w:space="0" w:color="auto"/>
            </w:tcBorders>
          </w:tcPr>
          <w:p w14:paraId="2154AD65"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488CC678" w14:textId="278333DE"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6013E404" w14:textId="77777777" w:rsidTr="004504FC">
        <w:tc>
          <w:tcPr>
            <w:tcW w:w="654" w:type="dxa"/>
            <w:vMerge/>
          </w:tcPr>
          <w:p w14:paraId="293C78A2"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0FECAE81" w14:textId="77777777" w:rsidR="00BE2D15" w:rsidRPr="006E7330" w:rsidRDefault="00BE2D15" w:rsidP="00D87B37">
            <w:pPr>
              <w:rPr>
                <w:rFonts w:ascii="Times New Roman" w:hAnsi="Times New Roman" w:cs="Times New Roman"/>
                <w:sz w:val="24"/>
                <w:szCs w:val="24"/>
              </w:rPr>
            </w:pPr>
          </w:p>
        </w:tc>
        <w:tc>
          <w:tcPr>
            <w:tcW w:w="1731" w:type="dxa"/>
            <w:vMerge/>
          </w:tcPr>
          <w:p w14:paraId="05EF4191" w14:textId="77777777" w:rsidR="00BE2D15" w:rsidRPr="006E7330" w:rsidRDefault="00BE2D15" w:rsidP="00D87B37">
            <w:pPr>
              <w:rPr>
                <w:rFonts w:ascii="Times New Roman" w:hAnsi="Times New Roman" w:cs="Times New Roman"/>
                <w:sz w:val="24"/>
                <w:szCs w:val="24"/>
              </w:rPr>
            </w:pPr>
          </w:p>
        </w:tc>
        <w:tc>
          <w:tcPr>
            <w:tcW w:w="3779" w:type="dxa"/>
            <w:vMerge/>
            <w:tcBorders>
              <w:right w:val="single" w:sz="4" w:space="0" w:color="auto"/>
            </w:tcBorders>
          </w:tcPr>
          <w:p w14:paraId="46B2FBB7"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5B6F837B" w14:textId="3E7DD1F1"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782815CC" w14:textId="77777777" w:rsidTr="004504FC">
        <w:tc>
          <w:tcPr>
            <w:tcW w:w="654" w:type="dxa"/>
            <w:vMerge/>
          </w:tcPr>
          <w:p w14:paraId="761F6197"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2CEFCC87" w14:textId="77777777" w:rsidR="00BE2D15" w:rsidRPr="006E7330" w:rsidRDefault="00BE2D15" w:rsidP="00D87B37">
            <w:pPr>
              <w:rPr>
                <w:rFonts w:ascii="Times New Roman" w:hAnsi="Times New Roman" w:cs="Times New Roman"/>
                <w:sz w:val="24"/>
                <w:szCs w:val="24"/>
              </w:rPr>
            </w:pPr>
          </w:p>
        </w:tc>
        <w:tc>
          <w:tcPr>
            <w:tcW w:w="1731" w:type="dxa"/>
            <w:vMerge/>
          </w:tcPr>
          <w:p w14:paraId="06861576" w14:textId="77777777" w:rsidR="00BE2D15" w:rsidRPr="006E7330" w:rsidRDefault="00BE2D15" w:rsidP="00D87B37">
            <w:pPr>
              <w:rPr>
                <w:rFonts w:ascii="Times New Roman" w:hAnsi="Times New Roman" w:cs="Times New Roman"/>
                <w:sz w:val="24"/>
                <w:szCs w:val="24"/>
              </w:rPr>
            </w:pPr>
          </w:p>
        </w:tc>
        <w:tc>
          <w:tcPr>
            <w:tcW w:w="3779" w:type="dxa"/>
            <w:vMerge/>
            <w:tcBorders>
              <w:bottom w:val="single" w:sz="4" w:space="0" w:color="auto"/>
              <w:right w:val="single" w:sz="4" w:space="0" w:color="auto"/>
            </w:tcBorders>
          </w:tcPr>
          <w:p w14:paraId="60F20F1B"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413A6456" w14:textId="24075D9B"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88633A" w:rsidRPr="006E7330" w14:paraId="6242E465" w14:textId="77777777" w:rsidTr="004504FC">
        <w:trPr>
          <w:trHeight w:val="207"/>
        </w:trPr>
        <w:tc>
          <w:tcPr>
            <w:tcW w:w="654" w:type="dxa"/>
            <w:vMerge w:val="restart"/>
          </w:tcPr>
          <w:p w14:paraId="34D93C27"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val="restart"/>
          </w:tcPr>
          <w:p w14:paraId="0CE5868D"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Банковская и страховая деятельность</w:t>
            </w:r>
          </w:p>
        </w:tc>
        <w:tc>
          <w:tcPr>
            <w:tcW w:w="1731" w:type="dxa"/>
            <w:vMerge w:val="restart"/>
            <w:tcBorders>
              <w:right w:val="single" w:sz="4" w:space="0" w:color="auto"/>
            </w:tcBorders>
          </w:tcPr>
          <w:p w14:paraId="5C6795A7"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4.5</w:t>
            </w:r>
          </w:p>
        </w:tc>
        <w:tc>
          <w:tcPr>
            <w:tcW w:w="3779" w:type="dxa"/>
            <w:vMerge w:val="restart"/>
            <w:tcBorders>
              <w:top w:val="single" w:sz="4" w:space="0" w:color="auto"/>
              <w:left w:val="single" w:sz="4" w:space="0" w:color="auto"/>
              <w:bottom w:val="single" w:sz="4" w:space="0" w:color="auto"/>
              <w:right w:val="single" w:sz="4" w:space="0" w:color="auto"/>
            </w:tcBorders>
          </w:tcPr>
          <w:p w14:paraId="0CE51DFC"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6827" w:type="dxa"/>
            <w:tcBorders>
              <w:top w:val="single" w:sz="4" w:space="0" w:color="auto"/>
              <w:left w:val="single" w:sz="4" w:space="0" w:color="auto"/>
              <w:bottom w:val="single" w:sz="4" w:space="0" w:color="auto"/>
              <w:right w:val="single" w:sz="4" w:space="0" w:color="auto"/>
            </w:tcBorders>
          </w:tcPr>
          <w:p w14:paraId="4CBBF8C1" w14:textId="2CCE91A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88633A" w:rsidRPr="006E7330" w14:paraId="3170623B" w14:textId="77777777" w:rsidTr="004504FC">
        <w:tc>
          <w:tcPr>
            <w:tcW w:w="654" w:type="dxa"/>
            <w:vMerge/>
          </w:tcPr>
          <w:p w14:paraId="3B40E031"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tcPr>
          <w:p w14:paraId="42E5880D" w14:textId="77777777" w:rsidR="0088633A" w:rsidRPr="006E7330" w:rsidRDefault="0088633A" w:rsidP="00D87B37">
            <w:pPr>
              <w:rPr>
                <w:rFonts w:ascii="Times New Roman" w:hAnsi="Times New Roman" w:cs="Times New Roman"/>
                <w:sz w:val="24"/>
                <w:szCs w:val="24"/>
              </w:rPr>
            </w:pPr>
          </w:p>
        </w:tc>
        <w:tc>
          <w:tcPr>
            <w:tcW w:w="1731" w:type="dxa"/>
            <w:vMerge/>
            <w:tcBorders>
              <w:right w:val="single" w:sz="4" w:space="0" w:color="auto"/>
            </w:tcBorders>
          </w:tcPr>
          <w:p w14:paraId="7AA122CD" w14:textId="77777777" w:rsidR="0088633A" w:rsidRPr="006E7330" w:rsidRDefault="0088633A" w:rsidP="00D87B37">
            <w:pPr>
              <w:jc w:val="center"/>
              <w:rPr>
                <w:rFonts w:ascii="Times New Roman" w:hAnsi="Times New Roman" w:cs="Times New Roman"/>
                <w:sz w:val="24"/>
                <w:szCs w:val="24"/>
              </w:rPr>
            </w:pPr>
          </w:p>
        </w:tc>
        <w:tc>
          <w:tcPr>
            <w:tcW w:w="3779" w:type="dxa"/>
            <w:vMerge/>
            <w:tcBorders>
              <w:top w:val="single" w:sz="4" w:space="0" w:color="auto"/>
              <w:left w:val="single" w:sz="4" w:space="0" w:color="auto"/>
              <w:bottom w:val="single" w:sz="4" w:space="0" w:color="auto"/>
              <w:right w:val="single" w:sz="4" w:space="0" w:color="auto"/>
            </w:tcBorders>
          </w:tcPr>
          <w:p w14:paraId="12C108A3" w14:textId="77777777" w:rsidR="0088633A" w:rsidRPr="006E7330" w:rsidRDefault="0088633A"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127519ED" w14:textId="0BB6863E"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1CCDDF3E" w14:textId="77777777" w:rsidTr="004504FC">
        <w:tc>
          <w:tcPr>
            <w:tcW w:w="654" w:type="dxa"/>
            <w:vMerge/>
          </w:tcPr>
          <w:p w14:paraId="3F752FB3"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tcPr>
          <w:p w14:paraId="0DB3BDB2" w14:textId="77777777" w:rsidR="0088633A" w:rsidRPr="006E7330" w:rsidRDefault="0088633A" w:rsidP="00D87B37">
            <w:pPr>
              <w:rPr>
                <w:rFonts w:ascii="Times New Roman" w:hAnsi="Times New Roman" w:cs="Times New Roman"/>
                <w:sz w:val="24"/>
                <w:szCs w:val="24"/>
              </w:rPr>
            </w:pPr>
          </w:p>
        </w:tc>
        <w:tc>
          <w:tcPr>
            <w:tcW w:w="1731" w:type="dxa"/>
            <w:vMerge/>
            <w:tcBorders>
              <w:right w:val="single" w:sz="4" w:space="0" w:color="auto"/>
            </w:tcBorders>
          </w:tcPr>
          <w:p w14:paraId="43811D12" w14:textId="77777777" w:rsidR="0088633A" w:rsidRPr="006E7330" w:rsidRDefault="0088633A" w:rsidP="00D87B37">
            <w:pPr>
              <w:jc w:val="center"/>
              <w:rPr>
                <w:rFonts w:ascii="Times New Roman" w:hAnsi="Times New Roman" w:cs="Times New Roman"/>
                <w:sz w:val="24"/>
                <w:szCs w:val="24"/>
              </w:rPr>
            </w:pPr>
          </w:p>
        </w:tc>
        <w:tc>
          <w:tcPr>
            <w:tcW w:w="3779" w:type="dxa"/>
            <w:vMerge/>
            <w:tcBorders>
              <w:top w:val="single" w:sz="4" w:space="0" w:color="auto"/>
              <w:left w:val="single" w:sz="4" w:space="0" w:color="auto"/>
              <w:bottom w:val="single" w:sz="4" w:space="0" w:color="auto"/>
              <w:right w:val="single" w:sz="4" w:space="0" w:color="auto"/>
            </w:tcBorders>
          </w:tcPr>
          <w:p w14:paraId="4B451959" w14:textId="77777777" w:rsidR="0088633A" w:rsidRPr="006E7330" w:rsidRDefault="0088633A"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34EA550F" w14:textId="1F113724"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47816174" w14:textId="77777777" w:rsidTr="004504FC">
        <w:tc>
          <w:tcPr>
            <w:tcW w:w="654" w:type="dxa"/>
            <w:vMerge/>
          </w:tcPr>
          <w:p w14:paraId="20FA093E"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tcPr>
          <w:p w14:paraId="33416072" w14:textId="77777777" w:rsidR="0088633A" w:rsidRPr="006E7330" w:rsidRDefault="0088633A" w:rsidP="00D87B37">
            <w:pPr>
              <w:rPr>
                <w:rFonts w:ascii="Times New Roman" w:hAnsi="Times New Roman" w:cs="Times New Roman"/>
                <w:sz w:val="24"/>
                <w:szCs w:val="24"/>
              </w:rPr>
            </w:pPr>
          </w:p>
        </w:tc>
        <w:tc>
          <w:tcPr>
            <w:tcW w:w="1731" w:type="dxa"/>
            <w:vMerge/>
            <w:tcBorders>
              <w:right w:val="single" w:sz="4" w:space="0" w:color="auto"/>
            </w:tcBorders>
          </w:tcPr>
          <w:p w14:paraId="6E1DD5D8" w14:textId="77777777" w:rsidR="0088633A" w:rsidRPr="006E7330" w:rsidRDefault="0088633A" w:rsidP="00D87B37">
            <w:pPr>
              <w:jc w:val="center"/>
              <w:rPr>
                <w:rFonts w:ascii="Times New Roman" w:hAnsi="Times New Roman" w:cs="Times New Roman"/>
                <w:sz w:val="24"/>
                <w:szCs w:val="24"/>
              </w:rPr>
            </w:pPr>
          </w:p>
        </w:tc>
        <w:tc>
          <w:tcPr>
            <w:tcW w:w="3779" w:type="dxa"/>
            <w:vMerge/>
            <w:tcBorders>
              <w:top w:val="single" w:sz="4" w:space="0" w:color="auto"/>
              <w:left w:val="single" w:sz="4" w:space="0" w:color="auto"/>
              <w:bottom w:val="single" w:sz="4" w:space="0" w:color="auto"/>
              <w:right w:val="single" w:sz="4" w:space="0" w:color="auto"/>
            </w:tcBorders>
          </w:tcPr>
          <w:p w14:paraId="09A1B6E8" w14:textId="77777777" w:rsidR="0088633A" w:rsidRPr="006E7330" w:rsidRDefault="0088633A"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1BF2AA71" w14:textId="4826C96C"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4F3D0CEF" w14:textId="77777777" w:rsidTr="004504FC">
        <w:tc>
          <w:tcPr>
            <w:tcW w:w="654" w:type="dxa"/>
            <w:vMerge/>
          </w:tcPr>
          <w:p w14:paraId="49848604"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tcPr>
          <w:p w14:paraId="7C163059" w14:textId="77777777" w:rsidR="0088633A" w:rsidRPr="006E7330" w:rsidRDefault="0088633A" w:rsidP="00D87B37">
            <w:pPr>
              <w:rPr>
                <w:rFonts w:ascii="Times New Roman" w:hAnsi="Times New Roman" w:cs="Times New Roman"/>
                <w:sz w:val="24"/>
                <w:szCs w:val="24"/>
              </w:rPr>
            </w:pPr>
          </w:p>
        </w:tc>
        <w:tc>
          <w:tcPr>
            <w:tcW w:w="1731" w:type="dxa"/>
            <w:vMerge/>
            <w:tcBorders>
              <w:right w:val="single" w:sz="4" w:space="0" w:color="auto"/>
            </w:tcBorders>
          </w:tcPr>
          <w:p w14:paraId="7A49D1EC" w14:textId="77777777" w:rsidR="0088633A" w:rsidRPr="006E7330" w:rsidRDefault="0088633A" w:rsidP="00D87B37">
            <w:pPr>
              <w:jc w:val="center"/>
              <w:rPr>
                <w:rFonts w:ascii="Times New Roman" w:hAnsi="Times New Roman" w:cs="Times New Roman"/>
                <w:sz w:val="24"/>
                <w:szCs w:val="24"/>
              </w:rPr>
            </w:pPr>
          </w:p>
        </w:tc>
        <w:tc>
          <w:tcPr>
            <w:tcW w:w="3779" w:type="dxa"/>
            <w:vMerge/>
            <w:tcBorders>
              <w:top w:val="single" w:sz="4" w:space="0" w:color="auto"/>
              <w:left w:val="single" w:sz="4" w:space="0" w:color="auto"/>
              <w:bottom w:val="single" w:sz="4" w:space="0" w:color="auto"/>
              <w:right w:val="single" w:sz="4" w:space="0" w:color="auto"/>
            </w:tcBorders>
          </w:tcPr>
          <w:p w14:paraId="7D0733DB" w14:textId="77777777" w:rsidR="0088633A" w:rsidRPr="006E7330" w:rsidRDefault="0088633A"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185D52C5" w14:textId="065A231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3C3E12CD" w14:textId="77777777" w:rsidTr="004504FC">
        <w:tc>
          <w:tcPr>
            <w:tcW w:w="654" w:type="dxa"/>
            <w:vMerge/>
          </w:tcPr>
          <w:p w14:paraId="7425FD98" w14:textId="77777777" w:rsidR="0088633A" w:rsidRPr="006E7330" w:rsidRDefault="0088633A" w:rsidP="00D87B37">
            <w:pPr>
              <w:pStyle w:val="af7"/>
              <w:numPr>
                <w:ilvl w:val="0"/>
                <w:numId w:val="31"/>
              </w:numPr>
              <w:rPr>
                <w:rFonts w:ascii="Times New Roman" w:hAnsi="Times New Roman" w:cs="Times New Roman"/>
                <w:sz w:val="24"/>
                <w:szCs w:val="24"/>
              </w:rPr>
            </w:pPr>
          </w:p>
        </w:tc>
        <w:tc>
          <w:tcPr>
            <w:tcW w:w="2313" w:type="dxa"/>
            <w:vMerge/>
          </w:tcPr>
          <w:p w14:paraId="707EA913" w14:textId="77777777" w:rsidR="0088633A" w:rsidRPr="006E7330" w:rsidRDefault="0088633A" w:rsidP="00D87B37">
            <w:pPr>
              <w:rPr>
                <w:rFonts w:ascii="Times New Roman" w:hAnsi="Times New Roman" w:cs="Times New Roman"/>
                <w:sz w:val="24"/>
                <w:szCs w:val="24"/>
              </w:rPr>
            </w:pPr>
          </w:p>
        </w:tc>
        <w:tc>
          <w:tcPr>
            <w:tcW w:w="1731" w:type="dxa"/>
            <w:vMerge/>
            <w:tcBorders>
              <w:right w:val="single" w:sz="4" w:space="0" w:color="auto"/>
            </w:tcBorders>
          </w:tcPr>
          <w:p w14:paraId="46293DA8" w14:textId="77777777" w:rsidR="0088633A" w:rsidRPr="006E7330" w:rsidRDefault="0088633A" w:rsidP="00D87B37">
            <w:pPr>
              <w:jc w:val="center"/>
              <w:rPr>
                <w:rFonts w:ascii="Times New Roman" w:hAnsi="Times New Roman" w:cs="Times New Roman"/>
                <w:sz w:val="24"/>
                <w:szCs w:val="24"/>
              </w:rPr>
            </w:pPr>
          </w:p>
        </w:tc>
        <w:tc>
          <w:tcPr>
            <w:tcW w:w="3779" w:type="dxa"/>
            <w:vMerge/>
            <w:tcBorders>
              <w:top w:val="single" w:sz="4" w:space="0" w:color="auto"/>
              <w:left w:val="single" w:sz="4" w:space="0" w:color="auto"/>
              <w:bottom w:val="single" w:sz="4" w:space="0" w:color="auto"/>
              <w:right w:val="single" w:sz="4" w:space="0" w:color="auto"/>
            </w:tcBorders>
          </w:tcPr>
          <w:p w14:paraId="372F2455" w14:textId="77777777" w:rsidR="0088633A" w:rsidRPr="006E7330" w:rsidRDefault="0088633A"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2691A39A" w14:textId="7DFEC833"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72789717" w14:textId="77777777" w:rsidTr="004504FC">
        <w:tc>
          <w:tcPr>
            <w:tcW w:w="654" w:type="dxa"/>
            <w:vMerge w:val="restart"/>
          </w:tcPr>
          <w:p w14:paraId="346423BB"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val="restart"/>
          </w:tcPr>
          <w:p w14:paraId="00BB8DEF"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Общественное питание</w:t>
            </w:r>
          </w:p>
        </w:tc>
        <w:tc>
          <w:tcPr>
            <w:tcW w:w="1731" w:type="dxa"/>
            <w:vMerge w:val="restart"/>
          </w:tcPr>
          <w:p w14:paraId="3640CADD" w14:textId="77777777" w:rsidR="00BE2D15" w:rsidRPr="006E7330" w:rsidRDefault="00BE2D15" w:rsidP="00D87B37">
            <w:pPr>
              <w:jc w:val="center"/>
              <w:rPr>
                <w:rFonts w:ascii="Times New Roman" w:hAnsi="Times New Roman" w:cs="Times New Roman"/>
                <w:sz w:val="24"/>
                <w:szCs w:val="24"/>
              </w:rPr>
            </w:pPr>
            <w:r w:rsidRPr="006E7330">
              <w:rPr>
                <w:rFonts w:ascii="Times New Roman" w:hAnsi="Times New Roman" w:cs="Times New Roman"/>
                <w:sz w:val="24"/>
                <w:szCs w:val="24"/>
              </w:rPr>
              <w:t>4.6</w:t>
            </w:r>
          </w:p>
        </w:tc>
        <w:tc>
          <w:tcPr>
            <w:tcW w:w="3779" w:type="dxa"/>
            <w:vMerge w:val="restart"/>
            <w:tcBorders>
              <w:top w:val="single" w:sz="4" w:space="0" w:color="auto"/>
              <w:right w:val="single" w:sz="4" w:space="0" w:color="auto"/>
            </w:tcBorders>
          </w:tcPr>
          <w:p w14:paraId="6EB34D3C"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827" w:type="dxa"/>
            <w:tcBorders>
              <w:top w:val="single" w:sz="4" w:space="0" w:color="auto"/>
              <w:left w:val="single" w:sz="4" w:space="0" w:color="auto"/>
              <w:bottom w:val="single" w:sz="4" w:space="0" w:color="auto"/>
              <w:right w:val="single" w:sz="4" w:space="0" w:color="auto"/>
            </w:tcBorders>
          </w:tcPr>
          <w:p w14:paraId="6FA6F101" w14:textId="7448B271"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3A9E14C5" w14:textId="77777777" w:rsidTr="004504FC">
        <w:tc>
          <w:tcPr>
            <w:tcW w:w="654" w:type="dxa"/>
            <w:vMerge/>
          </w:tcPr>
          <w:p w14:paraId="17494492"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70D84836" w14:textId="77777777" w:rsidR="00BE2D15" w:rsidRPr="006E7330" w:rsidRDefault="00BE2D15" w:rsidP="00D87B37">
            <w:pPr>
              <w:rPr>
                <w:rFonts w:ascii="Times New Roman" w:hAnsi="Times New Roman" w:cs="Times New Roman"/>
                <w:sz w:val="24"/>
                <w:szCs w:val="24"/>
              </w:rPr>
            </w:pPr>
          </w:p>
        </w:tc>
        <w:tc>
          <w:tcPr>
            <w:tcW w:w="1731" w:type="dxa"/>
            <w:vMerge/>
          </w:tcPr>
          <w:p w14:paraId="34574225" w14:textId="77777777" w:rsidR="00BE2D15" w:rsidRPr="006E7330" w:rsidRDefault="00BE2D15" w:rsidP="00D87B37">
            <w:pPr>
              <w:jc w:val="center"/>
              <w:rPr>
                <w:rFonts w:ascii="Times New Roman" w:hAnsi="Times New Roman" w:cs="Times New Roman"/>
                <w:sz w:val="24"/>
                <w:szCs w:val="24"/>
              </w:rPr>
            </w:pPr>
          </w:p>
        </w:tc>
        <w:tc>
          <w:tcPr>
            <w:tcW w:w="3779" w:type="dxa"/>
            <w:vMerge/>
            <w:tcBorders>
              <w:right w:val="single" w:sz="4" w:space="0" w:color="auto"/>
            </w:tcBorders>
          </w:tcPr>
          <w:p w14:paraId="1291491B"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6AAE451B" w14:textId="23F2828D"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707ABC8C" w14:textId="77777777" w:rsidTr="004504FC">
        <w:tc>
          <w:tcPr>
            <w:tcW w:w="654" w:type="dxa"/>
            <w:vMerge/>
          </w:tcPr>
          <w:p w14:paraId="5D8F9BFC"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69600B41" w14:textId="77777777" w:rsidR="00BE2D15" w:rsidRPr="006E7330" w:rsidRDefault="00BE2D15" w:rsidP="00D87B37">
            <w:pPr>
              <w:rPr>
                <w:rFonts w:ascii="Times New Roman" w:hAnsi="Times New Roman" w:cs="Times New Roman"/>
                <w:sz w:val="24"/>
                <w:szCs w:val="24"/>
              </w:rPr>
            </w:pPr>
          </w:p>
        </w:tc>
        <w:tc>
          <w:tcPr>
            <w:tcW w:w="1731" w:type="dxa"/>
            <w:vMerge/>
          </w:tcPr>
          <w:p w14:paraId="249CAE5B" w14:textId="77777777" w:rsidR="00BE2D15" w:rsidRPr="006E7330" w:rsidRDefault="00BE2D15" w:rsidP="00D87B37">
            <w:pPr>
              <w:jc w:val="center"/>
              <w:rPr>
                <w:rFonts w:ascii="Times New Roman" w:hAnsi="Times New Roman" w:cs="Times New Roman"/>
                <w:sz w:val="24"/>
                <w:szCs w:val="24"/>
              </w:rPr>
            </w:pPr>
          </w:p>
        </w:tc>
        <w:tc>
          <w:tcPr>
            <w:tcW w:w="3779" w:type="dxa"/>
            <w:vMerge/>
            <w:tcBorders>
              <w:right w:val="single" w:sz="4" w:space="0" w:color="auto"/>
            </w:tcBorders>
          </w:tcPr>
          <w:p w14:paraId="29D9A88F"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1E244513" w14:textId="31403406"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660D0594" w14:textId="77777777" w:rsidTr="004504FC">
        <w:tc>
          <w:tcPr>
            <w:tcW w:w="654" w:type="dxa"/>
            <w:vMerge/>
          </w:tcPr>
          <w:p w14:paraId="2FA02E1D"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2F15CDB3" w14:textId="77777777" w:rsidR="00BE2D15" w:rsidRPr="006E7330" w:rsidRDefault="00BE2D15" w:rsidP="00D87B37">
            <w:pPr>
              <w:rPr>
                <w:rFonts w:ascii="Times New Roman" w:hAnsi="Times New Roman" w:cs="Times New Roman"/>
                <w:sz w:val="24"/>
                <w:szCs w:val="24"/>
              </w:rPr>
            </w:pPr>
          </w:p>
        </w:tc>
        <w:tc>
          <w:tcPr>
            <w:tcW w:w="1731" w:type="dxa"/>
            <w:vMerge/>
          </w:tcPr>
          <w:p w14:paraId="72812A96" w14:textId="77777777" w:rsidR="00BE2D15" w:rsidRPr="006E7330" w:rsidRDefault="00BE2D15" w:rsidP="00D87B37">
            <w:pPr>
              <w:jc w:val="center"/>
              <w:rPr>
                <w:rFonts w:ascii="Times New Roman" w:hAnsi="Times New Roman" w:cs="Times New Roman"/>
                <w:sz w:val="24"/>
                <w:szCs w:val="24"/>
              </w:rPr>
            </w:pPr>
          </w:p>
        </w:tc>
        <w:tc>
          <w:tcPr>
            <w:tcW w:w="3779" w:type="dxa"/>
            <w:vMerge/>
            <w:tcBorders>
              <w:right w:val="single" w:sz="4" w:space="0" w:color="auto"/>
            </w:tcBorders>
          </w:tcPr>
          <w:p w14:paraId="604B9F2C"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50263D5D" w14:textId="56B26CFD"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58DAA0F2" w14:textId="77777777" w:rsidTr="004504FC">
        <w:tc>
          <w:tcPr>
            <w:tcW w:w="654" w:type="dxa"/>
            <w:vMerge/>
          </w:tcPr>
          <w:p w14:paraId="1C9BF514"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2615D2D7" w14:textId="77777777" w:rsidR="00BE2D15" w:rsidRPr="006E7330" w:rsidRDefault="00BE2D15" w:rsidP="00D87B37">
            <w:pPr>
              <w:rPr>
                <w:rFonts w:ascii="Times New Roman" w:hAnsi="Times New Roman" w:cs="Times New Roman"/>
                <w:sz w:val="24"/>
                <w:szCs w:val="24"/>
              </w:rPr>
            </w:pPr>
          </w:p>
        </w:tc>
        <w:tc>
          <w:tcPr>
            <w:tcW w:w="1731" w:type="dxa"/>
            <w:vMerge/>
          </w:tcPr>
          <w:p w14:paraId="2E463C07" w14:textId="77777777" w:rsidR="00BE2D15" w:rsidRPr="006E7330" w:rsidRDefault="00BE2D15" w:rsidP="00D87B37">
            <w:pPr>
              <w:jc w:val="center"/>
              <w:rPr>
                <w:rFonts w:ascii="Times New Roman" w:hAnsi="Times New Roman" w:cs="Times New Roman"/>
                <w:sz w:val="24"/>
                <w:szCs w:val="24"/>
              </w:rPr>
            </w:pPr>
          </w:p>
        </w:tc>
        <w:tc>
          <w:tcPr>
            <w:tcW w:w="3779" w:type="dxa"/>
            <w:vMerge/>
            <w:tcBorders>
              <w:right w:val="single" w:sz="4" w:space="0" w:color="auto"/>
            </w:tcBorders>
          </w:tcPr>
          <w:p w14:paraId="57799BAD"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6F563275" w14:textId="66A12BEF"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3D012D21" w14:textId="77777777" w:rsidTr="004504FC">
        <w:tc>
          <w:tcPr>
            <w:tcW w:w="654" w:type="dxa"/>
            <w:vMerge/>
          </w:tcPr>
          <w:p w14:paraId="565D5A3A"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565B35A4" w14:textId="77777777" w:rsidR="00BE2D15" w:rsidRPr="006E7330" w:rsidRDefault="00BE2D15" w:rsidP="00D87B37">
            <w:pPr>
              <w:rPr>
                <w:rFonts w:ascii="Times New Roman" w:hAnsi="Times New Roman" w:cs="Times New Roman"/>
                <w:sz w:val="24"/>
                <w:szCs w:val="24"/>
              </w:rPr>
            </w:pPr>
          </w:p>
        </w:tc>
        <w:tc>
          <w:tcPr>
            <w:tcW w:w="1731" w:type="dxa"/>
            <w:vMerge/>
          </w:tcPr>
          <w:p w14:paraId="0425B4DD" w14:textId="77777777" w:rsidR="00BE2D15" w:rsidRPr="006E7330" w:rsidRDefault="00BE2D15" w:rsidP="00D87B37">
            <w:pPr>
              <w:jc w:val="center"/>
              <w:rPr>
                <w:rFonts w:ascii="Times New Roman" w:hAnsi="Times New Roman" w:cs="Times New Roman"/>
                <w:sz w:val="24"/>
                <w:szCs w:val="24"/>
              </w:rPr>
            </w:pPr>
          </w:p>
        </w:tc>
        <w:tc>
          <w:tcPr>
            <w:tcW w:w="3779" w:type="dxa"/>
            <w:vMerge/>
            <w:tcBorders>
              <w:right w:val="single" w:sz="4" w:space="0" w:color="auto"/>
            </w:tcBorders>
          </w:tcPr>
          <w:p w14:paraId="3598456C"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2DAC107C" w14:textId="60DA510F"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0F25F6" w:rsidRPr="006E7330" w14:paraId="41C9778C" w14:textId="77777777" w:rsidTr="004504FC">
        <w:tc>
          <w:tcPr>
            <w:tcW w:w="654" w:type="dxa"/>
            <w:vMerge w:val="restart"/>
          </w:tcPr>
          <w:p w14:paraId="712D1AC9" w14:textId="77777777" w:rsidR="000F25F6" w:rsidRPr="006E7330" w:rsidRDefault="000F25F6" w:rsidP="00D87B37">
            <w:pPr>
              <w:pStyle w:val="af7"/>
              <w:numPr>
                <w:ilvl w:val="0"/>
                <w:numId w:val="31"/>
              </w:numPr>
              <w:rPr>
                <w:rFonts w:ascii="Times New Roman" w:hAnsi="Times New Roman" w:cs="Times New Roman"/>
                <w:sz w:val="24"/>
                <w:szCs w:val="24"/>
              </w:rPr>
            </w:pPr>
          </w:p>
        </w:tc>
        <w:tc>
          <w:tcPr>
            <w:tcW w:w="2313" w:type="dxa"/>
            <w:vMerge w:val="restart"/>
          </w:tcPr>
          <w:p w14:paraId="6A697C04"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Гостиничное обслуживание</w:t>
            </w:r>
          </w:p>
        </w:tc>
        <w:tc>
          <w:tcPr>
            <w:tcW w:w="1731" w:type="dxa"/>
            <w:vMerge w:val="restart"/>
          </w:tcPr>
          <w:p w14:paraId="6BC78DFA" w14:textId="77777777" w:rsidR="000F25F6" w:rsidRPr="006E7330" w:rsidRDefault="000F25F6" w:rsidP="00D87B37">
            <w:pPr>
              <w:jc w:val="center"/>
              <w:rPr>
                <w:rFonts w:ascii="Times New Roman" w:hAnsi="Times New Roman" w:cs="Times New Roman"/>
                <w:sz w:val="24"/>
                <w:szCs w:val="24"/>
              </w:rPr>
            </w:pPr>
            <w:r w:rsidRPr="006E7330">
              <w:rPr>
                <w:rFonts w:ascii="Times New Roman" w:hAnsi="Times New Roman" w:cs="Times New Roman"/>
                <w:sz w:val="24"/>
                <w:szCs w:val="24"/>
              </w:rPr>
              <w:t>4.7</w:t>
            </w:r>
          </w:p>
        </w:tc>
        <w:tc>
          <w:tcPr>
            <w:tcW w:w="3779" w:type="dxa"/>
            <w:vMerge w:val="restart"/>
            <w:tcBorders>
              <w:right w:val="single" w:sz="4" w:space="0" w:color="auto"/>
            </w:tcBorders>
          </w:tcPr>
          <w:p w14:paraId="619E9891"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гостиниц</w:t>
            </w:r>
          </w:p>
        </w:tc>
        <w:tc>
          <w:tcPr>
            <w:tcW w:w="6827" w:type="dxa"/>
            <w:tcBorders>
              <w:top w:val="single" w:sz="4" w:space="0" w:color="auto"/>
              <w:left w:val="single" w:sz="4" w:space="0" w:color="auto"/>
              <w:bottom w:val="single" w:sz="4" w:space="0" w:color="auto"/>
              <w:right w:val="single" w:sz="4" w:space="0" w:color="auto"/>
            </w:tcBorders>
          </w:tcPr>
          <w:p w14:paraId="1C4FF07C" w14:textId="29872B79"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1000 кв.м</w:t>
            </w:r>
          </w:p>
        </w:tc>
      </w:tr>
      <w:tr w:rsidR="000F25F6" w:rsidRPr="006E7330" w14:paraId="7002AB23" w14:textId="77777777" w:rsidTr="004504FC">
        <w:tc>
          <w:tcPr>
            <w:tcW w:w="654" w:type="dxa"/>
            <w:vMerge/>
          </w:tcPr>
          <w:p w14:paraId="68FC2008" w14:textId="77777777" w:rsidR="000F25F6" w:rsidRPr="006E7330" w:rsidRDefault="000F25F6" w:rsidP="00D87B37">
            <w:pPr>
              <w:pStyle w:val="af7"/>
              <w:numPr>
                <w:ilvl w:val="0"/>
                <w:numId w:val="31"/>
              </w:numPr>
              <w:rPr>
                <w:rFonts w:ascii="Times New Roman" w:hAnsi="Times New Roman" w:cs="Times New Roman"/>
                <w:sz w:val="24"/>
                <w:szCs w:val="24"/>
              </w:rPr>
            </w:pPr>
          </w:p>
        </w:tc>
        <w:tc>
          <w:tcPr>
            <w:tcW w:w="2313" w:type="dxa"/>
            <w:vMerge/>
          </w:tcPr>
          <w:p w14:paraId="2B65BB82" w14:textId="77777777" w:rsidR="000F25F6" w:rsidRPr="006E7330" w:rsidRDefault="000F25F6" w:rsidP="00D87B37">
            <w:pPr>
              <w:rPr>
                <w:rFonts w:ascii="Times New Roman" w:hAnsi="Times New Roman" w:cs="Times New Roman"/>
                <w:sz w:val="24"/>
                <w:szCs w:val="24"/>
              </w:rPr>
            </w:pPr>
          </w:p>
        </w:tc>
        <w:tc>
          <w:tcPr>
            <w:tcW w:w="1731" w:type="dxa"/>
            <w:vMerge/>
          </w:tcPr>
          <w:p w14:paraId="78D73394" w14:textId="77777777" w:rsidR="000F25F6" w:rsidRPr="006E7330" w:rsidRDefault="000F25F6" w:rsidP="00D87B37">
            <w:pPr>
              <w:rPr>
                <w:rFonts w:ascii="Times New Roman" w:hAnsi="Times New Roman" w:cs="Times New Roman"/>
                <w:sz w:val="24"/>
                <w:szCs w:val="24"/>
              </w:rPr>
            </w:pPr>
          </w:p>
        </w:tc>
        <w:tc>
          <w:tcPr>
            <w:tcW w:w="3779" w:type="dxa"/>
            <w:vMerge/>
            <w:tcBorders>
              <w:right w:val="single" w:sz="4" w:space="0" w:color="auto"/>
            </w:tcBorders>
          </w:tcPr>
          <w:p w14:paraId="72E2AE4C" w14:textId="77777777" w:rsidR="000F25F6" w:rsidRPr="006E7330" w:rsidRDefault="000F25F6"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7D458B6C" w14:textId="419B890A"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0F25F6" w:rsidRPr="006E7330" w14:paraId="51773BBD" w14:textId="77777777" w:rsidTr="004504FC">
        <w:tc>
          <w:tcPr>
            <w:tcW w:w="654" w:type="dxa"/>
            <w:vMerge/>
          </w:tcPr>
          <w:p w14:paraId="316C5620" w14:textId="77777777" w:rsidR="000F25F6" w:rsidRPr="006E7330" w:rsidRDefault="000F25F6" w:rsidP="00D87B37">
            <w:pPr>
              <w:pStyle w:val="af7"/>
              <w:numPr>
                <w:ilvl w:val="0"/>
                <w:numId w:val="31"/>
              </w:numPr>
              <w:rPr>
                <w:rFonts w:ascii="Times New Roman" w:hAnsi="Times New Roman" w:cs="Times New Roman"/>
                <w:sz w:val="24"/>
                <w:szCs w:val="24"/>
              </w:rPr>
            </w:pPr>
          </w:p>
        </w:tc>
        <w:tc>
          <w:tcPr>
            <w:tcW w:w="2313" w:type="dxa"/>
            <w:vMerge/>
          </w:tcPr>
          <w:p w14:paraId="2430DF92" w14:textId="77777777" w:rsidR="000F25F6" w:rsidRPr="006E7330" w:rsidRDefault="000F25F6" w:rsidP="00D87B37">
            <w:pPr>
              <w:rPr>
                <w:rFonts w:ascii="Times New Roman" w:hAnsi="Times New Roman" w:cs="Times New Roman"/>
                <w:sz w:val="24"/>
                <w:szCs w:val="24"/>
              </w:rPr>
            </w:pPr>
          </w:p>
        </w:tc>
        <w:tc>
          <w:tcPr>
            <w:tcW w:w="1731" w:type="dxa"/>
            <w:vMerge/>
          </w:tcPr>
          <w:p w14:paraId="01FDA4A2" w14:textId="77777777" w:rsidR="000F25F6" w:rsidRPr="006E7330" w:rsidRDefault="000F25F6" w:rsidP="00D87B37">
            <w:pPr>
              <w:rPr>
                <w:rFonts w:ascii="Times New Roman" w:hAnsi="Times New Roman" w:cs="Times New Roman"/>
                <w:sz w:val="24"/>
                <w:szCs w:val="24"/>
              </w:rPr>
            </w:pPr>
          </w:p>
        </w:tc>
        <w:tc>
          <w:tcPr>
            <w:tcW w:w="3779" w:type="dxa"/>
            <w:vMerge/>
            <w:tcBorders>
              <w:right w:val="single" w:sz="4" w:space="0" w:color="auto"/>
            </w:tcBorders>
          </w:tcPr>
          <w:p w14:paraId="7AA17DFD" w14:textId="77777777" w:rsidR="000F25F6" w:rsidRPr="006E7330" w:rsidRDefault="000F25F6"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206B5A63" w14:textId="0F007590"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F25F6" w:rsidRPr="006E7330" w14:paraId="5ACE86D8" w14:textId="77777777" w:rsidTr="004504FC">
        <w:tc>
          <w:tcPr>
            <w:tcW w:w="654" w:type="dxa"/>
            <w:vMerge/>
          </w:tcPr>
          <w:p w14:paraId="663BAF34" w14:textId="77777777" w:rsidR="000F25F6" w:rsidRPr="006E7330" w:rsidRDefault="000F25F6" w:rsidP="00D87B37">
            <w:pPr>
              <w:pStyle w:val="af7"/>
              <w:numPr>
                <w:ilvl w:val="0"/>
                <w:numId w:val="31"/>
              </w:numPr>
              <w:rPr>
                <w:rFonts w:ascii="Times New Roman" w:hAnsi="Times New Roman" w:cs="Times New Roman"/>
                <w:sz w:val="24"/>
                <w:szCs w:val="24"/>
              </w:rPr>
            </w:pPr>
          </w:p>
        </w:tc>
        <w:tc>
          <w:tcPr>
            <w:tcW w:w="2313" w:type="dxa"/>
            <w:vMerge/>
          </w:tcPr>
          <w:p w14:paraId="1ABD4D29" w14:textId="77777777" w:rsidR="000F25F6" w:rsidRPr="006E7330" w:rsidRDefault="000F25F6" w:rsidP="00D87B37">
            <w:pPr>
              <w:rPr>
                <w:rFonts w:ascii="Times New Roman" w:hAnsi="Times New Roman" w:cs="Times New Roman"/>
                <w:sz w:val="24"/>
                <w:szCs w:val="24"/>
              </w:rPr>
            </w:pPr>
          </w:p>
        </w:tc>
        <w:tc>
          <w:tcPr>
            <w:tcW w:w="1731" w:type="dxa"/>
            <w:vMerge/>
          </w:tcPr>
          <w:p w14:paraId="6B45ED9E" w14:textId="77777777" w:rsidR="000F25F6" w:rsidRPr="006E7330" w:rsidRDefault="000F25F6" w:rsidP="00D87B37">
            <w:pPr>
              <w:rPr>
                <w:rFonts w:ascii="Times New Roman" w:hAnsi="Times New Roman" w:cs="Times New Roman"/>
                <w:sz w:val="24"/>
                <w:szCs w:val="24"/>
              </w:rPr>
            </w:pPr>
          </w:p>
        </w:tc>
        <w:tc>
          <w:tcPr>
            <w:tcW w:w="3779" w:type="dxa"/>
            <w:vMerge/>
            <w:tcBorders>
              <w:right w:val="single" w:sz="4" w:space="0" w:color="auto"/>
            </w:tcBorders>
          </w:tcPr>
          <w:p w14:paraId="74B9AA6D" w14:textId="77777777" w:rsidR="000F25F6" w:rsidRPr="006E7330" w:rsidRDefault="000F25F6"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11CC0452" w14:textId="755325A6"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45AF8485" w14:textId="77777777" w:rsidTr="004504FC">
        <w:tc>
          <w:tcPr>
            <w:tcW w:w="654" w:type="dxa"/>
            <w:vMerge/>
          </w:tcPr>
          <w:p w14:paraId="4017EA21" w14:textId="77777777" w:rsidR="000F25F6" w:rsidRPr="006E7330" w:rsidRDefault="000F25F6" w:rsidP="00D87B37">
            <w:pPr>
              <w:pStyle w:val="af7"/>
              <w:numPr>
                <w:ilvl w:val="0"/>
                <w:numId w:val="31"/>
              </w:numPr>
              <w:rPr>
                <w:rFonts w:ascii="Times New Roman" w:hAnsi="Times New Roman" w:cs="Times New Roman"/>
                <w:sz w:val="24"/>
                <w:szCs w:val="24"/>
              </w:rPr>
            </w:pPr>
          </w:p>
        </w:tc>
        <w:tc>
          <w:tcPr>
            <w:tcW w:w="2313" w:type="dxa"/>
            <w:vMerge/>
          </w:tcPr>
          <w:p w14:paraId="707DCFC6" w14:textId="77777777" w:rsidR="000F25F6" w:rsidRPr="006E7330" w:rsidRDefault="000F25F6" w:rsidP="00D87B37">
            <w:pPr>
              <w:rPr>
                <w:rFonts w:ascii="Times New Roman" w:hAnsi="Times New Roman" w:cs="Times New Roman"/>
                <w:sz w:val="24"/>
                <w:szCs w:val="24"/>
              </w:rPr>
            </w:pPr>
          </w:p>
        </w:tc>
        <w:tc>
          <w:tcPr>
            <w:tcW w:w="1731" w:type="dxa"/>
            <w:vMerge/>
          </w:tcPr>
          <w:p w14:paraId="2598CC54" w14:textId="77777777" w:rsidR="000F25F6" w:rsidRPr="006E7330" w:rsidRDefault="000F25F6" w:rsidP="00D87B37">
            <w:pPr>
              <w:rPr>
                <w:rFonts w:ascii="Times New Roman" w:hAnsi="Times New Roman" w:cs="Times New Roman"/>
                <w:sz w:val="24"/>
                <w:szCs w:val="24"/>
              </w:rPr>
            </w:pPr>
          </w:p>
        </w:tc>
        <w:tc>
          <w:tcPr>
            <w:tcW w:w="3779" w:type="dxa"/>
            <w:vMerge/>
            <w:tcBorders>
              <w:right w:val="single" w:sz="4" w:space="0" w:color="auto"/>
            </w:tcBorders>
          </w:tcPr>
          <w:p w14:paraId="71E36D7B" w14:textId="77777777" w:rsidR="000F25F6" w:rsidRPr="006E7330" w:rsidRDefault="000F25F6"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3CEC0603" w14:textId="2FAAFD5B"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F25F6" w:rsidRPr="006E7330" w14:paraId="2129CD77" w14:textId="77777777" w:rsidTr="004504FC">
        <w:tc>
          <w:tcPr>
            <w:tcW w:w="654" w:type="dxa"/>
            <w:vMerge/>
          </w:tcPr>
          <w:p w14:paraId="797BBD93" w14:textId="77777777" w:rsidR="000F25F6" w:rsidRPr="006E7330" w:rsidRDefault="000F25F6" w:rsidP="00D87B37">
            <w:pPr>
              <w:pStyle w:val="af7"/>
              <w:numPr>
                <w:ilvl w:val="0"/>
                <w:numId w:val="31"/>
              </w:numPr>
              <w:rPr>
                <w:rFonts w:ascii="Times New Roman" w:hAnsi="Times New Roman" w:cs="Times New Roman"/>
                <w:sz w:val="24"/>
                <w:szCs w:val="24"/>
              </w:rPr>
            </w:pPr>
          </w:p>
        </w:tc>
        <w:tc>
          <w:tcPr>
            <w:tcW w:w="2313" w:type="dxa"/>
            <w:vMerge/>
          </w:tcPr>
          <w:p w14:paraId="1B24B9C0" w14:textId="77777777" w:rsidR="000F25F6" w:rsidRPr="006E7330" w:rsidRDefault="000F25F6" w:rsidP="00D87B37">
            <w:pPr>
              <w:rPr>
                <w:rFonts w:ascii="Times New Roman" w:hAnsi="Times New Roman" w:cs="Times New Roman"/>
                <w:sz w:val="24"/>
                <w:szCs w:val="24"/>
              </w:rPr>
            </w:pPr>
          </w:p>
        </w:tc>
        <w:tc>
          <w:tcPr>
            <w:tcW w:w="1731" w:type="dxa"/>
            <w:vMerge/>
          </w:tcPr>
          <w:p w14:paraId="6AF6AC46" w14:textId="77777777" w:rsidR="000F25F6" w:rsidRPr="006E7330" w:rsidRDefault="000F25F6" w:rsidP="00D87B37">
            <w:pPr>
              <w:rPr>
                <w:rFonts w:ascii="Times New Roman" w:hAnsi="Times New Roman" w:cs="Times New Roman"/>
                <w:sz w:val="24"/>
                <w:szCs w:val="24"/>
              </w:rPr>
            </w:pPr>
          </w:p>
        </w:tc>
        <w:tc>
          <w:tcPr>
            <w:tcW w:w="3779" w:type="dxa"/>
            <w:vMerge/>
            <w:tcBorders>
              <w:right w:val="single" w:sz="4" w:space="0" w:color="auto"/>
            </w:tcBorders>
          </w:tcPr>
          <w:p w14:paraId="143BFC1C" w14:textId="77777777" w:rsidR="000F25F6" w:rsidRPr="006E7330" w:rsidRDefault="000F25F6"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5C436941" w14:textId="4D65AF91"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4504FC" w:rsidRPr="006E7330" w14:paraId="2CCE3D24" w14:textId="77777777" w:rsidTr="004504FC">
        <w:tc>
          <w:tcPr>
            <w:tcW w:w="654" w:type="dxa"/>
          </w:tcPr>
          <w:p w14:paraId="74014968" w14:textId="77777777" w:rsidR="004504FC" w:rsidRPr="006E7330" w:rsidRDefault="004504FC" w:rsidP="00D87B37">
            <w:pPr>
              <w:pStyle w:val="af7"/>
              <w:numPr>
                <w:ilvl w:val="0"/>
                <w:numId w:val="31"/>
              </w:numPr>
              <w:rPr>
                <w:rFonts w:ascii="Times New Roman" w:hAnsi="Times New Roman" w:cs="Times New Roman"/>
                <w:sz w:val="24"/>
                <w:szCs w:val="24"/>
              </w:rPr>
            </w:pPr>
          </w:p>
        </w:tc>
        <w:tc>
          <w:tcPr>
            <w:tcW w:w="2313" w:type="dxa"/>
          </w:tcPr>
          <w:p w14:paraId="7069FE6F" w14:textId="7F072501" w:rsidR="004504FC" w:rsidRPr="006E7330" w:rsidRDefault="004504FC" w:rsidP="00D87B37">
            <w:pPr>
              <w:rPr>
                <w:rFonts w:ascii="Times New Roman" w:hAnsi="Times New Roman" w:cs="Times New Roman"/>
                <w:sz w:val="24"/>
                <w:szCs w:val="24"/>
              </w:rPr>
            </w:pPr>
            <w:r w:rsidRPr="006E7330">
              <w:rPr>
                <w:rFonts w:ascii="Times New Roman" w:eastAsia="Tahoma" w:hAnsi="Times New Roman" w:cs="Times New Roman"/>
                <w:sz w:val="24"/>
                <w:szCs w:val="24"/>
              </w:rPr>
              <w:t>Стоянка транспортных средств</w:t>
            </w:r>
          </w:p>
        </w:tc>
        <w:tc>
          <w:tcPr>
            <w:tcW w:w="1731" w:type="dxa"/>
          </w:tcPr>
          <w:p w14:paraId="2D52D8A5" w14:textId="5023A08E" w:rsidR="004504FC" w:rsidRPr="006E7330" w:rsidRDefault="004504FC"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4.9.2</w:t>
            </w:r>
          </w:p>
        </w:tc>
        <w:tc>
          <w:tcPr>
            <w:tcW w:w="3779" w:type="dxa"/>
            <w:tcBorders>
              <w:right w:val="single" w:sz="4" w:space="0" w:color="auto"/>
            </w:tcBorders>
          </w:tcPr>
          <w:p w14:paraId="5E4DF035" w14:textId="01D357E8" w:rsidR="004504FC" w:rsidRPr="006E7330" w:rsidRDefault="004504FC"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27" w:type="dxa"/>
            <w:tcBorders>
              <w:top w:val="single" w:sz="4" w:space="0" w:color="auto"/>
              <w:left w:val="single" w:sz="4" w:space="0" w:color="auto"/>
              <w:bottom w:val="single" w:sz="4" w:space="0" w:color="auto"/>
              <w:right w:val="single" w:sz="4" w:space="0" w:color="auto"/>
            </w:tcBorders>
          </w:tcPr>
          <w:p w14:paraId="6BFC0620" w14:textId="097F7EDE" w:rsidR="00064C57" w:rsidRPr="006E7330" w:rsidRDefault="00064C57" w:rsidP="00D87B37">
            <w:pPr>
              <w:rPr>
                <w:rFonts w:ascii="Times New Roman" w:hAnsi="Times New Roman" w:cs="Times New Roman"/>
                <w:sz w:val="24"/>
                <w:szCs w:val="24"/>
              </w:rPr>
            </w:pPr>
            <w:r w:rsidRPr="006E7330">
              <w:rPr>
                <w:rFonts w:ascii="Times New Roman" w:hAnsi="Times New Roman" w:cs="Times New Roman"/>
                <w:sz w:val="24"/>
                <w:szCs w:val="24"/>
              </w:rPr>
              <w:t xml:space="preserve">Минимальный размер земельного участка (площадь) – не подлежит установлению </w:t>
            </w:r>
          </w:p>
          <w:p w14:paraId="6F04F8EB" w14:textId="1449BD9E" w:rsidR="004504FC" w:rsidRPr="006E7330" w:rsidRDefault="00064C57"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не подлежит установлению</w:t>
            </w:r>
          </w:p>
        </w:tc>
      </w:tr>
      <w:tr w:rsidR="00BE2D15" w:rsidRPr="006E7330" w14:paraId="623C9C60" w14:textId="77777777" w:rsidTr="004504FC">
        <w:tc>
          <w:tcPr>
            <w:tcW w:w="654" w:type="dxa"/>
            <w:vMerge w:val="restart"/>
          </w:tcPr>
          <w:p w14:paraId="7E9FCA03"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val="restart"/>
          </w:tcPr>
          <w:p w14:paraId="5315CC00"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внутреннего правопорядка</w:t>
            </w:r>
          </w:p>
        </w:tc>
        <w:tc>
          <w:tcPr>
            <w:tcW w:w="1731" w:type="dxa"/>
            <w:vMerge w:val="restart"/>
          </w:tcPr>
          <w:p w14:paraId="06400008"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8.3</w:t>
            </w:r>
          </w:p>
        </w:tc>
        <w:tc>
          <w:tcPr>
            <w:tcW w:w="3779" w:type="dxa"/>
            <w:vMerge w:val="restart"/>
            <w:tcBorders>
              <w:right w:val="single" w:sz="4" w:space="0" w:color="auto"/>
            </w:tcBorders>
          </w:tcPr>
          <w:p w14:paraId="604DF930"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827" w:type="dxa"/>
            <w:tcBorders>
              <w:top w:val="single" w:sz="4" w:space="0" w:color="auto"/>
              <w:left w:val="single" w:sz="4" w:space="0" w:color="auto"/>
              <w:bottom w:val="single" w:sz="4" w:space="0" w:color="auto"/>
              <w:right w:val="single" w:sz="4" w:space="0" w:color="auto"/>
            </w:tcBorders>
          </w:tcPr>
          <w:p w14:paraId="2A5D8ED0" w14:textId="7B32B415"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E2D15" w:rsidRPr="006E7330" w14:paraId="1292A751" w14:textId="77777777" w:rsidTr="004504FC">
        <w:tc>
          <w:tcPr>
            <w:tcW w:w="654" w:type="dxa"/>
            <w:vMerge/>
          </w:tcPr>
          <w:p w14:paraId="4A47EE69"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4491FC53" w14:textId="77777777" w:rsidR="00BE2D15" w:rsidRPr="006E7330" w:rsidRDefault="00BE2D15" w:rsidP="00D87B37">
            <w:pPr>
              <w:rPr>
                <w:rFonts w:ascii="Times New Roman" w:hAnsi="Times New Roman" w:cs="Times New Roman"/>
                <w:sz w:val="24"/>
                <w:szCs w:val="24"/>
              </w:rPr>
            </w:pPr>
          </w:p>
        </w:tc>
        <w:tc>
          <w:tcPr>
            <w:tcW w:w="1731" w:type="dxa"/>
            <w:vMerge/>
          </w:tcPr>
          <w:p w14:paraId="2F89CF40" w14:textId="77777777" w:rsidR="00BE2D15" w:rsidRPr="006E7330" w:rsidRDefault="00BE2D15" w:rsidP="00D87B37">
            <w:pPr>
              <w:jc w:val="center"/>
              <w:rPr>
                <w:rFonts w:ascii="Times New Roman" w:hAnsi="Times New Roman" w:cs="Times New Roman"/>
                <w:sz w:val="24"/>
                <w:szCs w:val="24"/>
              </w:rPr>
            </w:pPr>
          </w:p>
        </w:tc>
        <w:tc>
          <w:tcPr>
            <w:tcW w:w="3779" w:type="dxa"/>
            <w:vMerge/>
            <w:tcBorders>
              <w:right w:val="single" w:sz="4" w:space="0" w:color="auto"/>
            </w:tcBorders>
          </w:tcPr>
          <w:p w14:paraId="54E08E95"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45CADD25" w14:textId="633374A0"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5E9EBEE9" w14:textId="77777777" w:rsidTr="004504FC">
        <w:tc>
          <w:tcPr>
            <w:tcW w:w="654" w:type="dxa"/>
            <w:vMerge/>
          </w:tcPr>
          <w:p w14:paraId="1F297DDC"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15CE1394" w14:textId="77777777" w:rsidR="00BE2D15" w:rsidRPr="006E7330" w:rsidRDefault="00BE2D15" w:rsidP="00D87B37">
            <w:pPr>
              <w:rPr>
                <w:rFonts w:ascii="Times New Roman" w:hAnsi="Times New Roman" w:cs="Times New Roman"/>
                <w:sz w:val="24"/>
                <w:szCs w:val="24"/>
              </w:rPr>
            </w:pPr>
          </w:p>
        </w:tc>
        <w:tc>
          <w:tcPr>
            <w:tcW w:w="1731" w:type="dxa"/>
            <w:vMerge/>
          </w:tcPr>
          <w:p w14:paraId="1DD1C027" w14:textId="77777777" w:rsidR="00BE2D15" w:rsidRPr="006E7330" w:rsidRDefault="00BE2D15" w:rsidP="00D87B37">
            <w:pPr>
              <w:jc w:val="center"/>
              <w:rPr>
                <w:rFonts w:ascii="Times New Roman" w:hAnsi="Times New Roman" w:cs="Times New Roman"/>
                <w:sz w:val="24"/>
                <w:szCs w:val="24"/>
              </w:rPr>
            </w:pPr>
          </w:p>
        </w:tc>
        <w:tc>
          <w:tcPr>
            <w:tcW w:w="3779" w:type="dxa"/>
            <w:vMerge/>
            <w:tcBorders>
              <w:right w:val="single" w:sz="4" w:space="0" w:color="auto"/>
            </w:tcBorders>
          </w:tcPr>
          <w:p w14:paraId="12C5522A"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36EDDF5D" w14:textId="29FE9C53"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42E1A7AE" w14:textId="77777777" w:rsidTr="004504FC">
        <w:tc>
          <w:tcPr>
            <w:tcW w:w="654" w:type="dxa"/>
            <w:vMerge/>
          </w:tcPr>
          <w:p w14:paraId="0B0EDF78"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549FA482" w14:textId="77777777" w:rsidR="00BE2D15" w:rsidRPr="006E7330" w:rsidRDefault="00BE2D15" w:rsidP="00D87B37">
            <w:pPr>
              <w:rPr>
                <w:rFonts w:ascii="Times New Roman" w:hAnsi="Times New Roman" w:cs="Times New Roman"/>
                <w:sz w:val="24"/>
                <w:szCs w:val="24"/>
              </w:rPr>
            </w:pPr>
          </w:p>
        </w:tc>
        <w:tc>
          <w:tcPr>
            <w:tcW w:w="1731" w:type="dxa"/>
            <w:vMerge/>
          </w:tcPr>
          <w:p w14:paraId="0B76E59F" w14:textId="77777777" w:rsidR="00BE2D15" w:rsidRPr="006E7330" w:rsidRDefault="00BE2D15" w:rsidP="00D87B37">
            <w:pPr>
              <w:jc w:val="center"/>
              <w:rPr>
                <w:rFonts w:ascii="Times New Roman" w:hAnsi="Times New Roman" w:cs="Times New Roman"/>
                <w:sz w:val="24"/>
                <w:szCs w:val="24"/>
              </w:rPr>
            </w:pPr>
          </w:p>
        </w:tc>
        <w:tc>
          <w:tcPr>
            <w:tcW w:w="3779" w:type="dxa"/>
            <w:vMerge/>
            <w:tcBorders>
              <w:right w:val="single" w:sz="4" w:space="0" w:color="auto"/>
            </w:tcBorders>
          </w:tcPr>
          <w:p w14:paraId="6B53C8CB"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084B1141" w14:textId="06FCE91A"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04A41C23" w14:textId="77777777" w:rsidTr="004504FC">
        <w:tc>
          <w:tcPr>
            <w:tcW w:w="654" w:type="dxa"/>
            <w:vMerge/>
          </w:tcPr>
          <w:p w14:paraId="65EA9979"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740E99EF" w14:textId="77777777" w:rsidR="00BE2D15" w:rsidRPr="006E7330" w:rsidRDefault="00BE2D15" w:rsidP="00D87B37">
            <w:pPr>
              <w:rPr>
                <w:rFonts w:ascii="Times New Roman" w:hAnsi="Times New Roman" w:cs="Times New Roman"/>
                <w:sz w:val="24"/>
                <w:szCs w:val="24"/>
              </w:rPr>
            </w:pPr>
          </w:p>
        </w:tc>
        <w:tc>
          <w:tcPr>
            <w:tcW w:w="1731" w:type="dxa"/>
            <w:vMerge/>
          </w:tcPr>
          <w:p w14:paraId="6F346400" w14:textId="77777777" w:rsidR="00BE2D15" w:rsidRPr="006E7330" w:rsidRDefault="00BE2D15" w:rsidP="00D87B37">
            <w:pPr>
              <w:jc w:val="center"/>
              <w:rPr>
                <w:rFonts w:ascii="Times New Roman" w:hAnsi="Times New Roman" w:cs="Times New Roman"/>
                <w:sz w:val="24"/>
                <w:szCs w:val="24"/>
              </w:rPr>
            </w:pPr>
          </w:p>
        </w:tc>
        <w:tc>
          <w:tcPr>
            <w:tcW w:w="3779" w:type="dxa"/>
            <w:vMerge/>
            <w:tcBorders>
              <w:right w:val="single" w:sz="4" w:space="0" w:color="auto"/>
            </w:tcBorders>
          </w:tcPr>
          <w:p w14:paraId="47ED4FB5"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7617A865" w14:textId="70850DBE"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2182EFFF" w14:textId="77777777" w:rsidTr="004504FC">
        <w:tc>
          <w:tcPr>
            <w:tcW w:w="654" w:type="dxa"/>
            <w:vMerge/>
          </w:tcPr>
          <w:p w14:paraId="26D81E7E" w14:textId="77777777" w:rsidR="00BE2D15" w:rsidRPr="006E7330" w:rsidRDefault="00BE2D15" w:rsidP="00D87B37">
            <w:pPr>
              <w:pStyle w:val="af7"/>
              <w:numPr>
                <w:ilvl w:val="0"/>
                <w:numId w:val="31"/>
              </w:numPr>
              <w:rPr>
                <w:rFonts w:ascii="Times New Roman" w:hAnsi="Times New Roman" w:cs="Times New Roman"/>
                <w:sz w:val="24"/>
                <w:szCs w:val="24"/>
              </w:rPr>
            </w:pPr>
          </w:p>
        </w:tc>
        <w:tc>
          <w:tcPr>
            <w:tcW w:w="2313" w:type="dxa"/>
            <w:vMerge/>
          </w:tcPr>
          <w:p w14:paraId="4C168EF4" w14:textId="77777777" w:rsidR="00BE2D15" w:rsidRPr="006E7330" w:rsidRDefault="00BE2D15" w:rsidP="00D87B37">
            <w:pPr>
              <w:rPr>
                <w:rFonts w:ascii="Times New Roman" w:hAnsi="Times New Roman" w:cs="Times New Roman"/>
                <w:sz w:val="24"/>
                <w:szCs w:val="24"/>
              </w:rPr>
            </w:pPr>
          </w:p>
        </w:tc>
        <w:tc>
          <w:tcPr>
            <w:tcW w:w="1731" w:type="dxa"/>
            <w:vMerge/>
          </w:tcPr>
          <w:p w14:paraId="187715E9" w14:textId="77777777" w:rsidR="00BE2D15" w:rsidRPr="006E7330" w:rsidRDefault="00BE2D15" w:rsidP="00D87B37">
            <w:pPr>
              <w:jc w:val="center"/>
              <w:rPr>
                <w:rFonts w:ascii="Times New Roman" w:hAnsi="Times New Roman" w:cs="Times New Roman"/>
                <w:sz w:val="24"/>
                <w:szCs w:val="24"/>
              </w:rPr>
            </w:pPr>
          </w:p>
        </w:tc>
        <w:tc>
          <w:tcPr>
            <w:tcW w:w="3779" w:type="dxa"/>
            <w:vMerge/>
            <w:tcBorders>
              <w:right w:val="single" w:sz="4" w:space="0" w:color="auto"/>
            </w:tcBorders>
          </w:tcPr>
          <w:p w14:paraId="2B905B5F" w14:textId="77777777" w:rsidR="00BE2D15" w:rsidRPr="006E7330" w:rsidRDefault="00BE2D15"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5C0E092D" w14:textId="65861FC0"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E901FE" w:rsidRPr="006E7330" w14:paraId="0FE1512C" w14:textId="77777777" w:rsidTr="004504FC">
        <w:trPr>
          <w:trHeight w:val="45"/>
        </w:trPr>
        <w:tc>
          <w:tcPr>
            <w:tcW w:w="654" w:type="dxa"/>
            <w:vMerge w:val="restart"/>
          </w:tcPr>
          <w:p w14:paraId="071B422C" w14:textId="77777777" w:rsidR="00E901FE" w:rsidRPr="006E7330" w:rsidRDefault="00E901FE" w:rsidP="00D87B37">
            <w:pPr>
              <w:pStyle w:val="af7"/>
              <w:numPr>
                <w:ilvl w:val="0"/>
                <w:numId w:val="31"/>
              </w:numPr>
              <w:rPr>
                <w:rFonts w:ascii="Times New Roman" w:hAnsi="Times New Roman" w:cs="Times New Roman"/>
                <w:sz w:val="24"/>
                <w:szCs w:val="24"/>
              </w:rPr>
            </w:pPr>
          </w:p>
        </w:tc>
        <w:tc>
          <w:tcPr>
            <w:tcW w:w="2313" w:type="dxa"/>
            <w:vMerge w:val="restart"/>
          </w:tcPr>
          <w:p w14:paraId="3BC6423D"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входящие в состав общего имущества собственников индивидуальных жилых домов в малоэтажном жилом комплексе</w:t>
            </w:r>
          </w:p>
        </w:tc>
        <w:tc>
          <w:tcPr>
            <w:tcW w:w="1731" w:type="dxa"/>
            <w:vMerge w:val="restart"/>
          </w:tcPr>
          <w:p w14:paraId="3FE7F71A" w14:textId="77777777" w:rsidR="00E901FE" w:rsidRPr="006E7330" w:rsidRDefault="00E901FE"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14.0</w:t>
            </w:r>
          </w:p>
        </w:tc>
        <w:tc>
          <w:tcPr>
            <w:tcW w:w="3779" w:type="dxa"/>
            <w:vMerge w:val="restart"/>
            <w:tcBorders>
              <w:right w:val="single" w:sz="4" w:space="0" w:color="auto"/>
            </w:tcBorders>
          </w:tcPr>
          <w:p w14:paraId="40FF6B39"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6827" w:type="dxa"/>
            <w:tcBorders>
              <w:top w:val="single" w:sz="4" w:space="0" w:color="auto"/>
              <w:left w:val="single" w:sz="4" w:space="0" w:color="auto"/>
              <w:bottom w:val="single" w:sz="4" w:space="0" w:color="auto"/>
              <w:right w:val="single" w:sz="4" w:space="0" w:color="auto"/>
            </w:tcBorders>
          </w:tcPr>
          <w:p w14:paraId="21C14E30" w14:textId="480E06A6"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50 кв.м</w:t>
            </w:r>
          </w:p>
        </w:tc>
      </w:tr>
      <w:tr w:rsidR="00E901FE" w:rsidRPr="006E7330" w14:paraId="1754D6F9" w14:textId="77777777" w:rsidTr="004504FC">
        <w:trPr>
          <w:trHeight w:val="45"/>
        </w:trPr>
        <w:tc>
          <w:tcPr>
            <w:tcW w:w="654" w:type="dxa"/>
            <w:vMerge/>
          </w:tcPr>
          <w:p w14:paraId="51F3AE45" w14:textId="77777777" w:rsidR="00E901FE" w:rsidRPr="006E7330" w:rsidRDefault="00E901FE" w:rsidP="00D87B37">
            <w:pPr>
              <w:rPr>
                <w:rFonts w:ascii="Times New Roman" w:hAnsi="Times New Roman" w:cs="Times New Roman"/>
                <w:sz w:val="24"/>
                <w:szCs w:val="24"/>
              </w:rPr>
            </w:pPr>
          </w:p>
        </w:tc>
        <w:tc>
          <w:tcPr>
            <w:tcW w:w="2313" w:type="dxa"/>
            <w:vMerge/>
          </w:tcPr>
          <w:p w14:paraId="0C716A21" w14:textId="77777777" w:rsidR="00E901FE" w:rsidRPr="006E7330" w:rsidRDefault="00E901FE" w:rsidP="00D87B37">
            <w:pPr>
              <w:rPr>
                <w:rFonts w:ascii="Times New Roman" w:hAnsi="Times New Roman" w:cs="Times New Roman"/>
                <w:sz w:val="24"/>
                <w:szCs w:val="24"/>
              </w:rPr>
            </w:pPr>
          </w:p>
        </w:tc>
        <w:tc>
          <w:tcPr>
            <w:tcW w:w="1731" w:type="dxa"/>
            <w:vMerge/>
          </w:tcPr>
          <w:p w14:paraId="76013E64" w14:textId="77777777" w:rsidR="00E901FE" w:rsidRPr="006E7330" w:rsidRDefault="00E901FE" w:rsidP="00D87B37">
            <w:pPr>
              <w:rPr>
                <w:rFonts w:ascii="Times New Roman" w:hAnsi="Times New Roman" w:cs="Times New Roman"/>
                <w:sz w:val="24"/>
                <w:szCs w:val="24"/>
              </w:rPr>
            </w:pPr>
          </w:p>
        </w:tc>
        <w:tc>
          <w:tcPr>
            <w:tcW w:w="3779" w:type="dxa"/>
            <w:vMerge/>
            <w:tcBorders>
              <w:right w:val="single" w:sz="4" w:space="0" w:color="auto"/>
            </w:tcBorders>
          </w:tcPr>
          <w:p w14:paraId="28C36A55" w14:textId="77777777" w:rsidR="00E901FE" w:rsidRPr="006E7330" w:rsidRDefault="00E901FE"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6BD2F6D9" w14:textId="6130013E"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не подлежит установлению</w:t>
            </w:r>
          </w:p>
        </w:tc>
      </w:tr>
      <w:tr w:rsidR="00E901FE" w:rsidRPr="006E7330" w14:paraId="34013125" w14:textId="77777777" w:rsidTr="004504FC">
        <w:trPr>
          <w:trHeight w:val="45"/>
        </w:trPr>
        <w:tc>
          <w:tcPr>
            <w:tcW w:w="654" w:type="dxa"/>
            <w:vMerge/>
          </w:tcPr>
          <w:p w14:paraId="2CC7D6EA" w14:textId="77777777" w:rsidR="00E901FE" w:rsidRPr="006E7330" w:rsidRDefault="00E901FE" w:rsidP="00D87B37">
            <w:pPr>
              <w:rPr>
                <w:rFonts w:ascii="Times New Roman" w:hAnsi="Times New Roman" w:cs="Times New Roman"/>
                <w:sz w:val="24"/>
                <w:szCs w:val="24"/>
              </w:rPr>
            </w:pPr>
          </w:p>
        </w:tc>
        <w:tc>
          <w:tcPr>
            <w:tcW w:w="2313" w:type="dxa"/>
            <w:vMerge/>
          </w:tcPr>
          <w:p w14:paraId="098C9B4A" w14:textId="77777777" w:rsidR="00E901FE" w:rsidRPr="006E7330" w:rsidRDefault="00E901FE" w:rsidP="00D87B37">
            <w:pPr>
              <w:rPr>
                <w:rFonts w:ascii="Times New Roman" w:hAnsi="Times New Roman" w:cs="Times New Roman"/>
                <w:sz w:val="24"/>
                <w:szCs w:val="24"/>
              </w:rPr>
            </w:pPr>
          </w:p>
        </w:tc>
        <w:tc>
          <w:tcPr>
            <w:tcW w:w="1731" w:type="dxa"/>
            <w:vMerge/>
          </w:tcPr>
          <w:p w14:paraId="722E15E9" w14:textId="77777777" w:rsidR="00E901FE" w:rsidRPr="006E7330" w:rsidRDefault="00E901FE" w:rsidP="00D87B37">
            <w:pPr>
              <w:rPr>
                <w:rFonts w:ascii="Times New Roman" w:hAnsi="Times New Roman" w:cs="Times New Roman"/>
                <w:sz w:val="24"/>
                <w:szCs w:val="24"/>
              </w:rPr>
            </w:pPr>
          </w:p>
        </w:tc>
        <w:tc>
          <w:tcPr>
            <w:tcW w:w="3779" w:type="dxa"/>
            <w:vMerge/>
            <w:tcBorders>
              <w:right w:val="single" w:sz="4" w:space="0" w:color="auto"/>
            </w:tcBorders>
          </w:tcPr>
          <w:p w14:paraId="6D0B760A" w14:textId="77777777" w:rsidR="00E901FE" w:rsidRPr="006E7330" w:rsidRDefault="00E901FE"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6BBC5B23" w14:textId="39CEDFC0"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не подлежит установлению</w:t>
            </w:r>
          </w:p>
        </w:tc>
      </w:tr>
      <w:tr w:rsidR="00E901FE" w:rsidRPr="006E7330" w14:paraId="25E605AF" w14:textId="77777777" w:rsidTr="004504FC">
        <w:trPr>
          <w:trHeight w:val="45"/>
        </w:trPr>
        <w:tc>
          <w:tcPr>
            <w:tcW w:w="654" w:type="dxa"/>
            <w:vMerge/>
          </w:tcPr>
          <w:p w14:paraId="2CC733C8" w14:textId="77777777" w:rsidR="00E901FE" w:rsidRPr="006E7330" w:rsidRDefault="00E901FE" w:rsidP="00D87B37">
            <w:pPr>
              <w:rPr>
                <w:rFonts w:ascii="Times New Roman" w:hAnsi="Times New Roman" w:cs="Times New Roman"/>
                <w:sz w:val="24"/>
                <w:szCs w:val="24"/>
              </w:rPr>
            </w:pPr>
          </w:p>
        </w:tc>
        <w:tc>
          <w:tcPr>
            <w:tcW w:w="2313" w:type="dxa"/>
            <w:vMerge/>
          </w:tcPr>
          <w:p w14:paraId="711A433D" w14:textId="77777777" w:rsidR="00E901FE" w:rsidRPr="006E7330" w:rsidRDefault="00E901FE" w:rsidP="00D87B37">
            <w:pPr>
              <w:rPr>
                <w:rFonts w:ascii="Times New Roman" w:hAnsi="Times New Roman" w:cs="Times New Roman"/>
                <w:sz w:val="24"/>
                <w:szCs w:val="24"/>
              </w:rPr>
            </w:pPr>
          </w:p>
        </w:tc>
        <w:tc>
          <w:tcPr>
            <w:tcW w:w="1731" w:type="dxa"/>
            <w:vMerge/>
          </w:tcPr>
          <w:p w14:paraId="17927539" w14:textId="77777777" w:rsidR="00E901FE" w:rsidRPr="006E7330" w:rsidRDefault="00E901FE" w:rsidP="00D87B37">
            <w:pPr>
              <w:rPr>
                <w:rFonts w:ascii="Times New Roman" w:hAnsi="Times New Roman" w:cs="Times New Roman"/>
                <w:sz w:val="24"/>
                <w:szCs w:val="24"/>
              </w:rPr>
            </w:pPr>
          </w:p>
        </w:tc>
        <w:tc>
          <w:tcPr>
            <w:tcW w:w="3779" w:type="dxa"/>
            <w:vMerge/>
            <w:tcBorders>
              <w:right w:val="single" w:sz="4" w:space="0" w:color="auto"/>
            </w:tcBorders>
          </w:tcPr>
          <w:p w14:paraId="68A7BB22" w14:textId="77777777" w:rsidR="00E901FE" w:rsidRPr="006E7330" w:rsidRDefault="00E901FE"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05C306BC" w14:textId="26484864"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E901FE" w:rsidRPr="006E7330" w14:paraId="4D982FE7" w14:textId="77777777" w:rsidTr="004504FC">
        <w:trPr>
          <w:trHeight w:val="45"/>
        </w:trPr>
        <w:tc>
          <w:tcPr>
            <w:tcW w:w="654" w:type="dxa"/>
            <w:vMerge/>
          </w:tcPr>
          <w:p w14:paraId="0474C493" w14:textId="77777777" w:rsidR="00E901FE" w:rsidRPr="006E7330" w:rsidRDefault="00E901FE" w:rsidP="00D87B37">
            <w:pPr>
              <w:rPr>
                <w:rFonts w:ascii="Times New Roman" w:hAnsi="Times New Roman" w:cs="Times New Roman"/>
                <w:sz w:val="24"/>
                <w:szCs w:val="24"/>
              </w:rPr>
            </w:pPr>
          </w:p>
        </w:tc>
        <w:tc>
          <w:tcPr>
            <w:tcW w:w="2313" w:type="dxa"/>
            <w:vMerge/>
          </w:tcPr>
          <w:p w14:paraId="0EA5DF25" w14:textId="77777777" w:rsidR="00E901FE" w:rsidRPr="006E7330" w:rsidRDefault="00E901FE" w:rsidP="00D87B37">
            <w:pPr>
              <w:rPr>
                <w:rFonts w:ascii="Times New Roman" w:hAnsi="Times New Roman" w:cs="Times New Roman"/>
                <w:sz w:val="24"/>
                <w:szCs w:val="24"/>
              </w:rPr>
            </w:pPr>
          </w:p>
        </w:tc>
        <w:tc>
          <w:tcPr>
            <w:tcW w:w="1731" w:type="dxa"/>
            <w:vMerge/>
          </w:tcPr>
          <w:p w14:paraId="0C6E5A92" w14:textId="77777777" w:rsidR="00E901FE" w:rsidRPr="006E7330" w:rsidRDefault="00E901FE" w:rsidP="00D87B37">
            <w:pPr>
              <w:rPr>
                <w:rFonts w:ascii="Times New Roman" w:hAnsi="Times New Roman" w:cs="Times New Roman"/>
                <w:sz w:val="24"/>
                <w:szCs w:val="24"/>
              </w:rPr>
            </w:pPr>
          </w:p>
        </w:tc>
        <w:tc>
          <w:tcPr>
            <w:tcW w:w="3779" w:type="dxa"/>
            <w:vMerge/>
            <w:tcBorders>
              <w:right w:val="single" w:sz="4" w:space="0" w:color="auto"/>
            </w:tcBorders>
          </w:tcPr>
          <w:p w14:paraId="00955B80" w14:textId="77777777" w:rsidR="00E901FE" w:rsidRPr="006E7330" w:rsidRDefault="00E901FE"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7CE3E369" w14:textId="3747670A"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не подлежит установлению</w:t>
            </w:r>
          </w:p>
        </w:tc>
      </w:tr>
      <w:tr w:rsidR="00E901FE" w:rsidRPr="006E7330" w14:paraId="3AD55768" w14:textId="77777777" w:rsidTr="004504FC">
        <w:trPr>
          <w:trHeight w:val="45"/>
        </w:trPr>
        <w:tc>
          <w:tcPr>
            <w:tcW w:w="654" w:type="dxa"/>
            <w:vMerge/>
          </w:tcPr>
          <w:p w14:paraId="62728091" w14:textId="77777777" w:rsidR="00E901FE" w:rsidRPr="006E7330" w:rsidRDefault="00E901FE" w:rsidP="00D87B37">
            <w:pPr>
              <w:rPr>
                <w:rFonts w:ascii="Times New Roman" w:hAnsi="Times New Roman" w:cs="Times New Roman"/>
                <w:sz w:val="24"/>
                <w:szCs w:val="24"/>
              </w:rPr>
            </w:pPr>
          </w:p>
        </w:tc>
        <w:tc>
          <w:tcPr>
            <w:tcW w:w="2313" w:type="dxa"/>
            <w:vMerge/>
          </w:tcPr>
          <w:p w14:paraId="5DBB17BC" w14:textId="77777777" w:rsidR="00E901FE" w:rsidRPr="006E7330" w:rsidRDefault="00E901FE" w:rsidP="00D87B37">
            <w:pPr>
              <w:rPr>
                <w:rFonts w:ascii="Times New Roman" w:hAnsi="Times New Roman" w:cs="Times New Roman"/>
                <w:sz w:val="24"/>
                <w:szCs w:val="24"/>
              </w:rPr>
            </w:pPr>
          </w:p>
        </w:tc>
        <w:tc>
          <w:tcPr>
            <w:tcW w:w="1731" w:type="dxa"/>
            <w:vMerge/>
          </w:tcPr>
          <w:p w14:paraId="6D8A7810" w14:textId="77777777" w:rsidR="00E901FE" w:rsidRPr="006E7330" w:rsidRDefault="00E901FE" w:rsidP="00D87B37">
            <w:pPr>
              <w:rPr>
                <w:rFonts w:ascii="Times New Roman" w:hAnsi="Times New Roman" w:cs="Times New Roman"/>
                <w:sz w:val="24"/>
                <w:szCs w:val="24"/>
              </w:rPr>
            </w:pPr>
          </w:p>
        </w:tc>
        <w:tc>
          <w:tcPr>
            <w:tcW w:w="3779" w:type="dxa"/>
            <w:vMerge/>
            <w:tcBorders>
              <w:right w:val="single" w:sz="4" w:space="0" w:color="auto"/>
            </w:tcBorders>
          </w:tcPr>
          <w:p w14:paraId="742CE5CF" w14:textId="77777777" w:rsidR="00E901FE" w:rsidRPr="006E7330" w:rsidRDefault="00E901FE"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79793AE5" w14:textId="05E5BBCF"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не подлежит установлению</w:t>
            </w:r>
          </w:p>
        </w:tc>
      </w:tr>
      <w:tr w:rsidR="00E901FE" w:rsidRPr="006E7330" w14:paraId="77E90C04" w14:textId="77777777" w:rsidTr="004504FC">
        <w:trPr>
          <w:trHeight w:val="45"/>
        </w:trPr>
        <w:tc>
          <w:tcPr>
            <w:tcW w:w="654" w:type="dxa"/>
            <w:vMerge/>
          </w:tcPr>
          <w:p w14:paraId="25870022" w14:textId="77777777" w:rsidR="00E901FE" w:rsidRPr="006E7330" w:rsidRDefault="00E901FE" w:rsidP="00D87B37">
            <w:pPr>
              <w:rPr>
                <w:rFonts w:ascii="Times New Roman" w:hAnsi="Times New Roman" w:cs="Times New Roman"/>
                <w:sz w:val="24"/>
                <w:szCs w:val="24"/>
              </w:rPr>
            </w:pPr>
          </w:p>
        </w:tc>
        <w:tc>
          <w:tcPr>
            <w:tcW w:w="2313" w:type="dxa"/>
            <w:vMerge/>
          </w:tcPr>
          <w:p w14:paraId="471CD98A" w14:textId="77777777" w:rsidR="00E901FE" w:rsidRPr="006E7330" w:rsidRDefault="00E901FE" w:rsidP="00D87B37">
            <w:pPr>
              <w:rPr>
                <w:rFonts w:ascii="Times New Roman" w:hAnsi="Times New Roman" w:cs="Times New Roman"/>
                <w:sz w:val="24"/>
                <w:szCs w:val="24"/>
              </w:rPr>
            </w:pPr>
          </w:p>
        </w:tc>
        <w:tc>
          <w:tcPr>
            <w:tcW w:w="1731" w:type="dxa"/>
            <w:vMerge/>
          </w:tcPr>
          <w:p w14:paraId="38D25E06" w14:textId="77777777" w:rsidR="00E901FE" w:rsidRPr="006E7330" w:rsidRDefault="00E901FE" w:rsidP="00D87B37">
            <w:pPr>
              <w:rPr>
                <w:rFonts w:ascii="Times New Roman" w:hAnsi="Times New Roman" w:cs="Times New Roman"/>
                <w:sz w:val="24"/>
                <w:szCs w:val="24"/>
              </w:rPr>
            </w:pPr>
          </w:p>
        </w:tc>
        <w:tc>
          <w:tcPr>
            <w:tcW w:w="3779" w:type="dxa"/>
            <w:vMerge/>
            <w:tcBorders>
              <w:right w:val="single" w:sz="4" w:space="0" w:color="auto"/>
            </w:tcBorders>
          </w:tcPr>
          <w:p w14:paraId="796DCC51" w14:textId="77777777" w:rsidR="00E901FE" w:rsidRPr="006E7330" w:rsidRDefault="00E901FE" w:rsidP="00D87B37">
            <w:pPr>
              <w:rPr>
                <w:rFonts w:ascii="Times New Roman" w:hAnsi="Times New Roman" w:cs="Times New Roman"/>
                <w:sz w:val="24"/>
                <w:szCs w:val="24"/>
              </w:rPr>
            </w:pPr>
          </w:p>
        </w:tc>
        <w:tc>
          <w:tcPr>
            <w:tcW w:w="6827" w:type="dxa"/>
            <w:tcBorders>
              <w:top w:val="single" w:sz="4" w:space="0" w:color="auto"/>
              <w:left w:val="single" w:sz="4" w:space="0" w:color="auto"/>
              <w:bottom w:val="single" w:sz="4" w:space="0" w:color="auto"/>
              <w:right w:val="single" w:sz="4" w:space="0" w:color="auto"/>
            </w:tcBorders>
          </w:tcPr>
          <w:p w14:paraId="3751BA55" w14:textId="77777777" w:rsidR="00E901FE" w:rsidRPr="006E7330" w:rsidRDefault="00E901FE" w:rsidP="00D87B37">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4652F761" w14:textId="556626EB"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Минимальная ширина земельного участка – 6 м</w:t>
            </w:r>
          </w:p>
        </w:tc>
      </w:tr>
    </w:tbl>
    <w:p w14:paraId="7B0FAB60" w14:textId="77777777" w:rsidR="00064C57" w:rsidRPr="006E7330" w:rsidRDefault="00064C57" w:rsidP="00D87B37">
      <w:pPr>
        <w:keepNext/>
        <w:keepLines/>
        <w:outlineLvl w:val="1"/>
        <w:rPr>
          <w:rFonts w:ascii="Times New Roman" w:eastAsia="Tahoma" w:hAnsi="Times New Roman" w:cs="Times New Roman"/>
          <w:b/>
          <w:bCs/>
          <w:sz w:val="24"/>
          <w:szCs w:val="24"/>
        </w:rPr>
      </w:pPr>
    </w:p>
    <w:p w14:paraId="427EF61B" w14:textId="5D21F70E" w:rsidR="00C90EC1" w:rsidRPr="006E7330" w:rsidRDefault="00C90EC1"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1BB43F01"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3. Иные предельные параметры разрешенного строительства, реконструкции объектов капитального строительства. </w:t>
      </w:r>
    </w:p>
    <w:p w14:paraId="6CE1D0FE"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3.1. Для площадок для игр детей дошкольного и младшего школьного возраста, для отдыха взрослого населения, для занятий физкультурой, для хозяйственных целей и выгула собак:</w:t>
      </w:r>
    </w:p>
    <w:p w14:paraId="2E1B92FD"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Минимально допустимое расстояние от окон жилых и общественных зданий до площадок:</w:t>
      </w:r>
    </w:p>
    <w:p w14:paraId="72E2D158"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игр детей дошкольного и младшего школьного возраста - не менее 12 м;</w:t>
      </w:r>
    </w:p>
    <w:p w14:paraId="02860A38"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 для отдыха взрослого населения - не менее 10 м;</w:t>
      </w:r>
    </w:p>
    <w:p w14:paraId="6B42B386"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занятий физкультурой, в зависимости от шумовых характеристик (наибольшие значения принимаются для хоккейных и футбольных площадок, наименьшие - для площадок для настольного тенниса)- 10 - 40 м;</w:t>
      </w:r>
    </w:p>
    <w:p w14:paraId="78EE09D3"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хозяйственных целей - не менее 20 м;</w:t>
      </w:r>
    </w:p>
    <w:p w14:paraId="5EFBD504"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для выгула собак - не менее 40 м.</w:t>
      </w:r>
    </w:p>
    <w:p w14:paraId="7E27F3E9"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Расстояния от площадок для хозяйственных целей до наиболее удаленного входа в жилое здание - не более 100 м.</w:t>
      </w:r>
    </w:p>
    <w:p w14:paraId="5DC51C57" w14:textId="2FE3B505"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3.2</w:t>
      </w:r>
      <w:r w:rsidR="00605598" w:rsidRPr="006E7330">
        <w:rPr>
          <w:rFonts w:ascii="Times New Roman" w:eastAsia="Tahoma" w:hAnsi="Times New Roman" w:cs="Times New Roman"/>
          <w:sz w:val="24"/>
          <w:szCs w:val="24"/>
        </w:rPr>
        <w:t>.</w:t>
      </w:r>
      <w:r w:rsidRPr="006E7330">
        <w:rPr>
          <w:rFonts w:ascii="Times New Roman" w:eastAsia="Tahoma" w:hAnsi="Times New Roman" w:cs="Times New Roman"/>
          <w:sz w:val="24"/>
          <w:szCs w:val="24"/>
        </w:rPr>
        <w:t xml:space="preserve"> Для площадок для сбора твердых бытовых отходов:</w:t>
      </w:r>
    </w:p>
    <w:p w14:paraId="6DDD289E"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w:t>
      </w:r>
    </w:p>
    <w:p w14:paraId="586C2EA2"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Общее количество контейнеров не более 5 шт.</w:t>
      </w:r>
    </w:p>
    <w:p w14:paraId="4945D2CB"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3.2.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16B49CB3" w14:textId="51C522EF"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605598" w:rsidRPr="006E7330">
        <w:rPr>
          <w:rFonts w:ascii="Times New Roman" w:eastAsia="Tahoma" w:hAnsi="Times New Roman" w:cs="Times New Roman"/>
          <w:sz w:val="24"/>
          <w:szCs w:val="24"/>
        </w:rPr>
        <w:t>1</w:t>
      </w:r>
      <w:r w:rsidRPr="006E7330">
        <w:rPr>
          <w:rFonts w:ascii="Times New Roman" w:eastAsia="Tahoma" w:hAnsi="Times New Roman" w:cs="Times New Roman"/>
          <w:sz w:val="24"/>
          <w:szCs w:val="24"/>
        </w:rPr>
        <w:t xml:space="preserve"> Правил, требованиями законодательства Российской Федерации.</w:t>
      </w:r>
    </w:p>
    <w:p w14:paraId="29EC4889" w14:textId="77777777" w:rsidR="00C90EC1" w:rsidRPr="006E7330" w:rsidRDefault="00C90EC1"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 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480504AC" w14:textId="77777777" w:rsidR="00064C57" w:rsidRPr="006E7330" w:rsidRDefault="00064C57" w:rsidP="00D87B37">
      <w:pPr>
        <w:ind w:firstLine="851"/>
        <w:jc w:val="both"/>
        <w:rPr>
          <w:rFonts w:ascii="Times New Roman" w:hAnsi="Times New Roman" w:cs="Times New Roman"/>
          <w:sz w:val="24"/>
          <w:szCs w:val="24"/>
        </w:rPr>
      </w:pPr>
    </w:p>
    <w:p w14:paraId="68A76A83" w14:textId="77777777" w:rsidR="00C90EC1" w:rsidRPr="006E7330" w:rsidRDefault="00C90EC1"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02DDEDD5" w14:textId="29A0076D" w:rsidR="00C90EC1" w:rsidRPr="006E7330" w:rsidRDefault="00C90EC1" w:rsidP="00D87B37">
      <w:pPr>
        <w:pStyle w:val="af7"/>
        <w:ind w:left="0"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w:t>
      </w:r>
      <w:r w:rsidR="00605598" w:rsidRPr="006E7330">
        <w:rPr>
          <w:rFonts w:ascii="Times New Roman" w:eastAsia="Tahoma" w:hAnsi="Times New Roman" w:cs="Times New Roman"/>
          <w:sz w:val="24"/>
          <w:szCs w:val="24"/>
        </w:rPr>
        <w:t>10</w:t>
      </w:r>
      <w:r w:rsidRPr="006E7330">
        <w:rPr>
          <w:rFonts w:ascii="Times New Roman" w:eastAsia="Tahoma" w:hAnsi="Times New Roman" w:cs="Times New Roman"/>
          <w:sz w:val="24"/>
          <w:szCs w:val="24"/>
        </w:rPr>
        <w:t xml:space="preserve"> настоящих Правил.</w:t>
      </w:r>
    </w:p>
    <w:p w14:paraId="00D6A4F7" w14:textId="77777777" w:rsidR="000A6B9B" w:rsidRPr="006E7330" w:rsidRDefault="000A6B9B" w:rsidP="0026712B">
      <w:pPr>
        <w:jc w:val="both"/>
        <w:rPr>
          <w:rFonts w:ascii="Times New Roman" w:eastAsia="Tahoma" w:hAnsi="Times New Roman" w:cs="Times New Roman"/>
          <w:sz w:val="24"/>
          <w:szCs w:val="24"/>
        </w:rPr>
      </w:pPr>
    </w:p>
    <w:p w14:paraId="235C855C" w14:textId="77777777" w:rsidR="00973C5A" w:rsidRPr="006E7330" w:rsidRDefault="00973C5A" w:rsidP="00D87B37">
      <w:pPr>
        <w:jc w:val="both"/>
        <w:outlineLvl w:val="0"/>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 xml:space="preserve">Статья 26. СЗ1. Зона смешанной и общественно-деловой застройки </w:t>
      </w:r>
    </w:p>
    <w:p w14:paraId="39D8D696" w14:textId="109B0328" w:rsidR="00973C5A" w:rsidRPr="006E7330" w:rsidRDefault="00973C5A"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 Территориальная зона СЗ1 предназначена для размещения объектов индивидуального жилищного строительства, ведения личного подсобного хозяйства, объектов обслуживания жилой застройки, объектов торговли, общественного питания, административных, научно-исследовательских учреждений, объектов делового, финансового назначения, а также инфраструктурных объектов для обслуживания данных объектов.</w:t>
      </w:r>
    </w:p>
    <w:p w14:paraId="4EACFD47" w14:textId="77777777" w:rsidR="00973C5A" w:rsidRPr="006E7330" w:rsidRDefault="00973C5A"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СЗ1:</w:t>
      </w:r>
    </w:p>
    <w:p w14:paraId="4D0B0F23" w14:textId="77777777" w:rsidR="00064C57" w:rsidRPr="006E7330" w:rsidRDefault="00064C57" w:rsidP="00D87B37">
      <w:pPr>
        <w:ind w:firstLine="709"/>
        <w:jc w:val="both"/>
        <w:rPr>
          <w:rFonts w:ascii="Times New Roman" w:eastAsia="Tahoma" w:hAnsi="Times New Roman" w:cs="Times New Roman"/>
          <w:sz w:val="24"/>
          <w:szCs w:val="24"/>
        </w:rPr>
      </w:pPr>
    </w:p>
    <w:p w14:paraId="76FECF0A" w14:textId="77777777" w:rsidR="00973C5A" w:rsidRPr="006E7330" w:rsidRDefault="00973C5A"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lastRenderedPageBreak/>
        <w:t>Основные виды разрешенного использования земельных участков и объектов капитального строительства</w:t>
      </w:r>
    </w:p>
    <w:tbl>
      <w:tblPr>
        <w:tblStyle w:val="af"/>
        <w:tblW w:w="15446" w:type="dxa"/>
        <w:tblLook w:val="04A0" w:firstRow="1" w:lastRow="0" w:firstColumn="1" w:lastColumn="0" w:noHBand="0" w:noVBand="1"/>
      </w:tblPr>
      <w:tblGrid>
        <w:gridCol w:w="653"/>
        <w:gridCol w:w="2230"/>
        <w:gridCol w:w="1731"/>
        <w:gridCol w:w="3816"/>
        <w:gridCol w:w="7016"/>
      </w:tblGrid>
      <w:tr w:rsidR="00973C5A" w:rsidRPr="006E7330" w14:paraId="4840EE6F" w14:textId="77777777" w:rsidTr="00F670E3">
        <w:tc>
          <w:tcPr>
            <w:tcW w:w="653" w:type="dxa"/>
          </w:tcPr>
          <w:p w14:paraId="28599863" w14:textId="77777777" w:rsidR="00973C5A" w:rsidRPr="006E7330" w:rsidRDefault="00973C5A" w:rsidP="00D87B37">
            <w:pPr>
              <w:ind w:left="-120" w:right="-154"/>
              <w:jc w:val="center"/>
              <w:rPr>
                <w:rFonts w:ascii="Times New Roman" w:hAnsi="Times New Roman" w:cs="Times New Roman"/>
                <w:sz w:val="24"/>
                <w:szCs w:val="24"/>
              </w:rPr>
            </w:pPr>
            <w:r w:rsidRPr="006E7330">
              <w:rPr>
                <w:rFonts w:ascii="Times New Roman" w:hAnsi="Times New Roman" w:cs="Times New Roman"/>
                <w:sz w:val="24"/>
                <w:szCs w:val="24"/>
              </w:rPr>
              <w:t>№</w:t>
            </w:r>
          </w:p>
          <w:p w14:paraId="1037DB38" w14:textId="77777777" w:rsidR="00973C5A" w:rsidRPr="006E7330" w:rsidRDefault="00973C5A" w:rsidP="00D87B37">
            <w:pPr>
              <w:ind w:left="-120" w:right="-154"/>
              <w:jc w:val="center"/>
              <w:rPr>
                <w:rFonts w:ascii="Times New Roman" w:hAnsi="Times New Roman" w:cs="Times New Roman"/>
                <w:sz w:val="24"/>
                <w:szCs w:val="24"/>
              </w:rPr>
            </w:pPr>
            <w:r w:rsidRPr="006E7330">
              <w:rPr>
                <w:rFonts w:ascii="Times New Roman" w:hAnsi="Times New Roman" w:cs="Times New Roman"/>
                <w:sz w:val="24"/>
                <w:szCs w:val="24"/>
              </w:rPr>
              <w:t>п/п</w:t>
            </w:r>
          </w:p>
        </w:tc>
        <w:tc>
          <w:tcPr>
            <w:tcW w:w="2230" w:type="dxa"/>
          </w:tcPr>
          <w:p w14:paraId="49E1B13C" w14:textId="77777777" w:rsidR="00973C5A" w:rsidRPr="006E7330" w:rsidRDefault="00973C5A" w:rsidP="00D87B37">
            <w:pPr>
              <w:rPr>
                <w:rFonts w:ascii="Times New Roman"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725925FB" w14:textId="77777777" w:rsidR="00973C5A" w:rsidRPr="006E7330" w:rsidRDefault="00973C5A" w:rsidP="00D87B37">
            <w:pPr>
              <w:rPr>
                <w:rFonts w:ascii="Times New Roman"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816" w:type="dxa"/>
          </w:tcPr>
          <w:p w14:paraId="6113108F" w14:textId="77777777" w:rsidR="00973C5A" w:rsidRPr="006E7330" w:rsidRDefault="00973C5A" w:rsidP="00D87B37">
            <w:pPr>
              <w:rPr>
                <w:rFonts w:ascii="Times New Roman"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7016" w:type="dxa"/>
            <w:tcBorders>
              <w:bottom w:val="single" w:sz="4" w:space="0" w:color="auto"/>
            </w:tcBorders>
          </w:tcPr>
          <w:p w14:paraId="336F19E3" w14:textId="77777777" w:rsidR="00973C5A" w:rsidRPr="006E7330" w:rsidRDefault="00973C5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C7A01" w:rsidRPr="006E7330" w14:paraId="20E71EC0" w14:textId="77777777" w:rsidTr="003C7A01">
        <w:trPr>
          <w:trHeight w:val="157"/>
        </w:trPr>
        <w:tc>
          <w:tcPr>
            <w:tcW w:w="653" w:type="dxa"/>
            <w:vMerge w:val="restart"/>
          </w:tcPr>
          <w:p w14:paraId="754D966A" w14:textId="346499EE"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val="restart"/>
          </w:tcPr>
          <w:p w14:paraId="3C906090" w14:textId="5AE70A3F" w:rsidR="003C7A01" w:rsidRPr="006E7330" w:rsidRDefault="003C7A01" w:rsidP="00D87B37">
            <w:pPr>
              <w:rPr>
                <w:rFonts w:ascii="Times New Roman" w:hAnsi="Times New Roman" w:cs="Times New Roman"/>
                <w:sz w:val="24"/>
                <w:szCs w:val="24"/>
              </w:rPr>
            </w:pPr>
            <w:r w:rsidRPr="006E7330">
              <w:rPr>
                <w:rFonts w:ascii="Times New Roman" w:eastAsia="Tahoma" w:hAnsi="Times New Roman" w:cs="Times New Roman"/>
                <w:sz w:val="24"/>
                <w:szCs w:val="24"/>
              </w:rPr>
              <w:t>Для индивидуального жилищного строительства</w:t>
            </w:r>
          </w:p>
        </w:tc>
        <w:tc>
          <w:tcPr>
            <w:tcW w:w="1731" w:type="dxa"/>
            <w:vMerge w:val="restart"/>
          </w:tcPr>
          <w:p w14:paraId="09D53820" w14:textId="6C80EEBF" w:rsidR="003C7A01" w:rsidRPr="006E7330" w:rsidRDefault="003C7A01"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2.1</w:t>
            </w:r>
          </w:p>
        </w:tc>
        <w:tc>
          <w:tcPr>
            <w:tcW w:w="3816" w:type="dxa"/>
            <w:vMerge w:val="restart"/>
            <w:tcBorders>
              <w:right w:val="single" w:sz="4" w:space="0" w:color="auto"/>
            </w:tcBorders>
          </w:tcPr>
          <w:p w14:paraId="53D6E5DC" w14:textId="295409C1" w:rsidR="003C7A01" w:rsidRPr="006E7330" w:rsidRDefault="003C7A01"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7016" w:type="dxa"/>
            <w:tcBorders>
              <w:top w:val="single" w:sz="4" w:space="0" w:color="auto"/>
              <w:left w:val="single" w:sz="4" w:space="0" w:color="auto"/>
              <w:bottom w:val="nil"/>
              <w:right w:val="single" w:sz="4" w:space="0" w:color="auto"/>
            </w:tcBorders>
          </w:tcPr>
          <w:p w14:paraId="763D18A3" w14:textId="23EE83AC"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w:t>
            </w:r>
            <w:r w:rsidR="00D87191" w:rsidRPr="006E7330">
              <w:rPr>
                <w:rFonts w:ascii="Times New Roman" w:hAnsi="Times New Roman" w:cs="Times New Roman"/>
                <w:sz w:val="24"/>
                <w:szCs w:val="24"/>
              </w:rPr>
              <w:t>4</w:t>
            </w:r>
            <w:r w:rsidRPr="006E7330">
              <w:rPr>
                <w:rFonts w:ascii="Times New Roman" w:hAnsi="Times New Roman" w:cs="Times New Roman"/>
                <w:sz w:val="24"/>
                <w:szCs w:val="24"/>
              </w:rPr>
              <w:t>00 кв.м,</w:t>
            </w:r>
          </w:p>
        </w:tc>
      </w:tr>
      <w:tr w:rsidR="003C7A01" w:rsidRPr="006E7330" w14:paraId="5C9ADCC1" w14:textId="77777777" w:rsidTr="003C7A01">
        <w:trPr>
          <w:trHeight w:val="75"/>
        </w:trPr>
        <w:tc>
          <w:tcPr>
            <w:tcW w:w="653" w:type="dxa"/>
            <w:vMerge/>
          </w:tcPr>
          <w:p w14:paraId="78A17C2B"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66257ECC"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477E37A5"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50297F1F"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62FE9B5B" w14:textId="7BB59958"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2000 кв.м</w:t>
            </w:r>
          </w:p>
        </w:tc>
      </w:tr>
      <w:tr w:rsidR="003C7A01" w:rsidRPr="006E7330" w14:paraId="6056B475" w14:textId="77777777" w:rsidTr="003C7A01">
        <w:trPr>
          <w:trHeight w:val="300"/>
        </w:trPr>
        <w:tc>
          <w:tcPr>
            <w:tcW w:w="653" w:type="dxa"/>
            <w:vMerge/>
          </w:tcPr>
          <w:p w14:paraId="3C13CB21"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5E6483DC"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512364B7"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55DB997F"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649C6EE2" w14:textId="3CAF0E6E"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Максимальный процент застройки в границах земельного участка – </w:t>
            </w:r>
            <w:r w:rsidR="00D87191" w:rsidRPr="006E7330">
              <w:rPr>
                <w:rFonts w:ascii="Times New Roman" w:hAnsi="Times New Roman" w:cs="Times New Roman"/>
                <w:sz w:val="24"/>
                <w:szCs w:val="24"/>
              </w:rPr>
              <w:t>6</w:t>
            </w:r>
            <w:r w:rsidRPr="006E7330">
              <w:rPr>
                <w:rFonts w:ascii="Times New Roman" w:hAnsi="Times New Roman" w:cs="Times New Roman"/>
                <w:sz w:val="24"/>
                <w:szCs w:val="24"/>
              </w:rPr>
              <w:t>0%</w:t>
            </w:r>
          </w:p>
        </w:tc>
      </w:tr>
      <w:tr w:rsidR="003C7A01" w:rsidRPr="006E7330" w14:paraId="2E268C1C" w14:textId="77777777" w:rsidTr="00F670E3">
        <w:trPr>
          <w:trHeight w:val="828"/>
        </w:trPr>
        <w:tc>
          <w:tcPr>
            <w:tcW w:w="653" w:type="dxa"/>
            <w:vMerge/>
          </w:tcPr>
          <w:p w14:paraId="7955DCF8"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6E0B0895"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38552AF3"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365D78A1"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3AE995D9" w14:textId="7CF024E4"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C7A01" w:rsidRPr="006E7330" w14:paraId="2921D9B0" w14:textId="77777777" w:rsidTr="00D87191">
        <w:trPr>
          <w:trHeight w:val="246"/>
        </w:trPr>
        <w:tc>
          <w:tcPr>
            <w:tcW w:w="653" w:type="dxa"/>
            <w:vMerge/>
          </w:tcPr>
          <w:p w14:paraId="17D9E5B1"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1D4D70C6"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3EEC1B9E"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02EC6561"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41F9D9B5" w14:textId="2FB3D34E"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 xml:space="preserve">Предельная высота зданий, строений, сооружений – </w:t>
            </w:r>
            <w:r w:rsidR="00D87191" w:rsidRPr="006E7330">
              <w:rPr>
                <w:rFonts w:ascii="Times New Roman" w:hAnsi="Times New Roman" w:cs="Times New Roman"/>
                <w:sz w:val="24"/>
                <w:szCs w:val="24"/>
              </w:rPr>
              <w:t>12 м.</w:t>
            </w:r>
          </w:p>
        </w:tc>
      </w:tr>
      <w:tr w:rsidR="003C7A01" w:rsidRPr="006E7330" w14:paraId="05DB7245" w14:textId="77777777" w:rsidTr="00895F75">
        <w:trPr>
          <w:trHeight w:val="70"/>
        </w:trPr>
        <w:tc>
          <w:tcPr>
            <w:tcW w:w="653" w:type="dxa"/>
            <w:vMerge/>
          </w:tcPr>
          <w:p w14:paraId="12A8F2C2"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7675AA54"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1B145F04"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778DD1B9"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16B3AC08" w14:textId="720EE94D"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не подлежит установлению</w:t>
            </w:r>
          </w:p>
        </w:tc>
      </w:tr>
      <w:tr w:rsidR="003C7A01" w:rsidRPr="006E7330" w14:paraId="20D3D748" w14:textId="77777777" w:rsidTr="00F670E3">
        <w:trPr>
          <w:trHeight w:val="828"/>
        </w:trPr>
        <w:tc>
          <w:tcPr>
            <w:tcW w:w="653" w:type="dxa"/>
            <w:vMerge/>
          </w:tcPr>
          <w:p w14:paraId="1446B125"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7706A132"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5462E350"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70B7607B"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2E71E70F" w14:textId="77777777"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3D786780" w14:textId="42ACF659" w:rsidR="00D87191" w:rsidRPr="006E7330" w:rsidRDefault="00D87191" w:rsidP="00D87B37">
            <w:pPr>
              <w:rPr>
                <w:rFonts w:ascii="Times New Roman" w:hAnsi="Times New Roman" w:cs="Times New Roman"/>
                <w:sz w:val="24"/>
                <w:szCs w:val="24"/>
              </w:rPr>
            </w:pPr>
            <w:r w:rsidRPr="006E7330">
              <w:rPr>
                <w:rFonts w:ascii="Times New Roman" w:hAnsi="Times New Roman" w:cs="Times New Roman"/>
                <w:sz w:val="24"/>
                <w:szCs w:val="24"/>
              </w:rPr>
              <w:t>Минимальная ширина земельного участка вдоль фронта улицы (проезда) – 12 м.</w:t>
            </w:r>
          </w:p>
          <w:p w14:paraId="45FD4884" w14:textId="0F3BF3FB" w:rsidR="003C7A01" w:rsidRPr="006E7330" w:rsidRDefault="00974D0B" w:rsidP="00D87191">
            <w:pPr>
              <w:tabs>
                <w:tab w:val="left" w:pos="1080"/>
              </w:tabs>
              <w:rPr>
                <w:rFonts w:ascii="Times New Roman" w:hAnsi="Times New Roman" w:cs="Times New Roman"/>
                <w:sz w:val="24"/>
                <w:szCs w:val="24"/>
              </w:rPr>
            </w:pPr>
            <w:r w:rsidRPr="006E7330">
              <w:rPr>
                <w:rFonts w:ascii="Times New Roman" w:hAnsi="Times New Roman" w:cs="Times New Roman"/>
                <w:sz w:val="24"/>
                <w:szCs w:val="24"/>
              </w:rPr>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r w:rsidR="00D87191" w:rsidRPr="006E7330">
              <w:rPr>
                <w:rFonts w:ascii="Times New Roman" w:hAnsi="Times New Roman" w:cs="Times New Roman"/>
                <w:sz w:val="24"/>
                <w:szCs w:val="24"/>
              </w:rPr>
              <w:t>.</w:t>
            </w:r>
          </w:p>
        </w:tc>
      </w:tr>
      <w:tr w:rsidR="003C7A01" w:rsidRPr="006E7330" w14:paraId="6D285696" w14:textId="77777777" w:rsidTr="003C7A01">
        <w:trPr>
          <w:trHeight w:val="383"/>
        </w:trPr>
        <w:tc>
          <w:tcPr>
            <w:tcW w:w="653" w:type="dxa"/>
            <w:vMerge w:val="restart"/>
          </w:tcPr>
          <w:p w14:paraId="1A3FC1A7" w14:textId="1272010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val="restart"/>
          </w:tcPr>
          <w:p w14:paraId="1AF4F68B" w14:textId="026B9D1D" w:rsidR="003C7A01" w:rsidRPr="006E7330" w:rsidRDefault="003C7A01" w:rsidP="00D87B37">
            <w:pPr>
              <w:rPr>
                <w:rFonts w:ascii="Times New Roman" w:hAnsi="Times New Roman" w:cs="Times New Roman"/>
                <w:sz w:val="24"/>
                <w:szCs w:val="24"/>
              </w:rPr>
            </w:pPr>
            <w:r w:rsidRPr="006E7330">
              <w:rPr>
                <w:rFonts w:ascii="Times New Roman" w:eastAsia="Tahoma" w:hAnsi="Times New Roman" w:cs="Times New Roman"/>
                <w:sz w:val="24"/>
                <w:szCs w:val="24"/>
              </w:rPr>
              <w:t>Для ведения личного подсобного хозяйства (приусадебный земельный участок)</w:t>
            </w:r>
          </w:p>
        </w:tc>
        <w:tc>
          <w:tcPr>
            <w:tcW w:w="1731" w:type="dxa"/>
            <w:vMerge w:val="restart"/>
          </w:tcPr>
          <w:p w14:paraId="42A2E1ED" w14:textId="75770F77" w:rsidR="003C7A01" w:rsidRPr="006E7330" w:rsidRDefault="003C7A01"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2.2</w:t>
            </w:r>
          </w:p>
        </w:tc>
        <w:tc>
          <w:tcPr>
            <w:tcW w:w="3816" w:type="dxa"/>
            <w:vMerge w:val="restart"/>
            <w:tcBorders>
              <w:right w:val="single" w:sz="4" w:space="0" w:color="auto"/>
            </w:tcBorders>
          </w:tcPr>
          <w:p w14:paraId="7DC21A1C" w14:textId="73992F55" w:rsidR="003C7A01" w:rsidRPr="006E7330" w:rsidRDefault="003C7A01"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 </w:t>
            </w:r>
          </w:p>
        </w:tc>
        <w:tc>
          <w:tcPr>
            <w:tcW w:w="7016" w:type="dxa"/>
            <w:tcBorders>
              <w:top w:val="single" w:sz="4" w:space="0" w:color="auto"/>
              <w:left w:val="single" w:sz="4" w:space="0" w:color="auto"/>
              <w:bottom w:val="nil"/>
              <w:right w:val="single" w:sz="4" w:space="0" w:color="auto"/>
            </w:tcBorders>
          </w:tcPr>
          <w:p w14:paraId="1A709C49" w14:textId="4404059C"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Минимальный размер земельного участка (площадь) – 1000 кв.м, </w:t>
            </w:r>
          </w:p>
        </w:tc>
      </w:tr>
      <w:tr w:rsidR="003C7A01" w:rsidRPr="006E7330" w14:paraId="38D1BE85" w14:textId="77777777" w:rsidTr="00895F75">
        <w:trPr>
          <w:trHeight w:val="87"/>
        </w:trPr>
        <w:tc>
          <w:tcPr>
            <w:tcW w:w="653" w:type="dxa"/>
            <w:vMerge/>
          </w:tcPr>
          <w:p w14:paraId="572EF707"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3FC79D7C"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67F184FF"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37881A81"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7B6DA7F8" w14:textId="330FC5D6"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Максимальный размер земельного участка (площадь) – </w:t>
            </w:r>
            <w:r w:rsidR="00F312D6" w:rsidRPr="006E7330">
              <w:rPr>
                <w:rFonts w:ascii="Times New Roman" w:hAnsi="Times New Roman" w:cs="Times New Roman"/>
                <w:sz w:val="24"/>
                <w:szCs w:val="24"/>
              </w:rPr>
              <w:t>5</w:t>
            </w:r>
            <w:r w:rsidRPr="006E7330">
              <w:rPr>
                <w:rFonts w:ascii="Times New Roman" w:hAnsi="Times New Roman" w:cs="Times New Roman"/>
                <w:sz w:val="24"/>
                <w:szCs w:val="24"/>
              </w:rPr>
              <w:t>000 кв.м</w:t>
            </w:r>
          </w:p>
        </w:tc>
      </w:tr>
      <w:tr w:rsidR="003C7A01" w:rsidRPr="006E7330" w14:paraId="35DCB09F" w14:textId="77777777" w:rsidTr="00895F75">
        <w:trPr>
          <w:trHeight w:val="70"/>
        </w:trPr>
        <w:tc>
          <w:tcPr>
            <w:tcW w:w="653" w:type="dxa"/>
            <w:vMerge/>
          </w:tcPr>
          <w:p w14:paraId="6186BDAB"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092742A9"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4234F256"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044195C7"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631BA02C" w14:textId="67A5F4C3"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50%</w:t>
            </w:r>
          </w:p>
        </w:tc>
      </w:tr>
      <w:tr w:rsidR="003C7A01" w:rsidRPr="006E7330" w14:paraId="140E9F3A" w14:textId="77777777" w:rsidTr="00895F75">
        <w:trPr>
          <w:trHeight w:val="70"/>
        </w:trPr>
        <w:tc>
          <w:tcPr>
            <w:tcW w:w="653" w:type="dxa"/>
            <w:vMerge/>
          </w:tcPr>
          <w:p w14:paraId="6E70882B"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6E24D39A"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15D6B010"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682D05B1"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224033C4" w14:textId="2CB9A9CC"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C7A01" w:rsidRPr="006E7330" w14:paraId="1182F5AC" w14:textId="77777777" w:rsidTr="00D87191">
        <w:trPr>
          <w:trHeight w:val="225"/>
        </w:trPr>
        <w:tc>
          <w:tcPr>
            <w:tcW w:w="653" w:type="dxa"/>
            <w:vMerge/>
          </w:tcPr>
          <w:p w14:paraId="0FFF3051"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4BED4866"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68FF5B00"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2753090F"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378F5A2B" w14:textId="2D3D6E5C"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 xml:space="preserve">Предельная высота зданий, строений, сооружений – </w:t>
            </w:r>
            <w:r w:rsidR="00D87191" w:rsidRPr="006E7330">
              <w:rPr>
                <w:rFonts w:ascii="Times New Roman" w:hAnsi="Times New Roman" w:cs="Times New Roman"/>
                <w:sz w:val="24"/>
                <w:szCs w:val="24"/>
              </w:rPr>
              <w:t>12 м.</w:t>
            </w:r>
          </w:p>
        </w:tc>
      </w:tr>
      <w:tr w:rsidR="003C7A01" w:rsidRPr="006E7330" w14:paraId="056D98B6" w14:textId="77777777" w:rsidTr="00895F75">
        <w:trPr>
          <w:trHeight w:val="70"/>
        </w:trPr>
        <w:tc>
          <w:tcPr>
            <w:tcW w:w="653" w:type="dxa"/>
            <w:vMerge/>
          </w:tcPr>
          <w:p w14:paraId="681776FD"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673CA7E4"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1D01C9D2"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68A837A8"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186C14FB" w14:textId="603E8FF0"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не подлежит установлению</w:t>
            </w:r>
          </w:p>
        </w:tc>
      </w:tr>
      <w:tr w:rsidR="003C7A01" w:rsidRPr="006E7330" w14:paraId="770A38DE" w14:textId="77777777" w:rsidTr="00895F75">
        <w:trPr>
          <w:trHeight w:val="70"/>
        </w:trPr>
        <w:tc>
          <w:tcPr>
            <w:tcW w:w="653" w:type="dxa"/>
            <w:vMerge/>
          </w:tcPr>
          <w:p w14:paraId="58882215"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799060A8"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32D915DA"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4D2819BF"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nil"/>
              <w:right w:val="single" w:sz="4" w:space="0" w:color="auto"/>
            </w:tcBorders>
          </w:tcPr>
          <w:p w14:paraId="16708E27" w14:textId="3046E6C3" w:rsidR="003C7A01" w:rsidRPr="006E7330" w:rsidRDefault="003C7A01"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Предельное количество этажей – 3 этажа</w:t>
            </w:r>
          </w:p>
        </w:tc>
      </w:tr>
      <w:tr w:rsidR="003C7A01" w:rsidRPr="006E7330" w14:paraId="0900113F" w14:textId="77777777" w:rsidTr="00C86299">
        <w:trPr>
          <w:trHeight w:val="793"/>
        </w:trPr>
        <w:tc>
          <w:tcPr>
            <w:tcW w:w="653" w:type="dxa"/>
            <w:vMerge/>
          </w:tcPr>
          <w:p w14:paraId="5E34A085" w14:textId="77777777" w:rsidR="003C7A01" w:rsidRPr="006E7330" w:rsidRDefault="003C7A01" w:rsidP="00D87B37">
            <w:pPr>
              <w:pStyle w:val="af7"/>
              <w:numPr>
                <w:ilvl w:val="0"/>
                <w:numId w:val="55"/>
              </w:numPr>
              <w:rPr>
                <w:rFonts w:ascii="Times New Roman" w:hAnsi="Times New Roman" w:cs="Times New Roman"/>
                <w:sz w:val="24"/>
                <w:szCs w:val="24"/>
              </w:rPr>
            </w:pPr>
          </w:p>
        </w:tc>
        <w:tc>
          <w:tcPr>
            <w:tcW w:w="2230" w:type="dxa"/>
            <w:vMerge/>
          </w:tcPr>
          <w:p w14:paraId="23FF0288" w14:textId="77777777" w:rsidR="003C7A01" w:rsidRPr="006E7330" w:rsidRDefault="003C7A01" w:rsidP="00D87B37">
            <w:pPr>
              <w:rPr>
                <w:rFonts w:ascii="Times New Roman" w:eastAsia="Tahoma" w:hAnsi="Times New Roman" w:cs="Times New Roman"/>
                <w:sz w:val="24"/>
                <w:szCs w:val="24"/>
              </w:rPr>
            </w:pPr>
          </w:p>
        </w:tc>
        <w:tc>
          <w:tcPr>
            <w:tcW w:w="1731" w:type="dxa"/>
            <w:vMerge/>
          </w:tcPr>
          <w:p w14:paraId="0910EAAF" w14:textId="77777777" w:rsidR="003C7A01" w:rsidRPr="006E7330" w:rsidRDefault="003C7A01"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6907F5CB" w14:textId="77777777" w:rsidR="003C7A01" w:rsidRPr="006E7330" w:rsidRDefault="003C7A01"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0F8CBDF" w14:textId="77777777"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37C85246" w14:textId="77777777" w:rsidR="00D87191" w:rsidRPr="006E7330" w:rsidRDefault="00D87191" w:rsidP="00D87191">
            <w:pPr>
              <w:rPr>
                <w:rFonts w:ascii="Times New Roman" w:hAnsi="Times New Roman" w:cs="Times New Roman"/>
                <w:sz w:val="24"/>
                <w:szCs w:val="24"/>
              </w:rPr>
            </w:pPr>
            <w:r w:rsidRPr="006E7330">
              <w:rPr>
                <w:rFonts w:ascii="Times New Roman" w:hAnsi="Times New Roman" w:cs="Times New Roman"/>
                <w:sz w:val="24"/>
                <w:szCs w:val="24"/>
              </w:rPr>
              <w:t>Минимальная ширина земельного участка вдоль фронта улицы (проезда) – 12 м.</w:t>
            </w:r>
          </w:p>
          <w:p w14:paraId="716D4BC1" w14:textId="2EB3CC2F" w:rsidR="003C7A01" w:rsidRPr="006E7330" w:rsidRDefault="00974D0B" w:rsidP="00D87191">
            <w:pPr>
              <w:tabs>
                <w:tab w:val="left" w:pos="1080"/>
              </w:tabs>
              <w:rPr>
                <w:rFonts w:ascii="Times New Roman" w:hAnsi="Times New Roman" w:cs="Times New Roman"/>
                <w:sz w:val="24"/>
                <w:szCs w:val="24"/>
              </w:rPr>
            </w:pPr>
            <w:r w:rsidRPr="006E7330">
              <w:rPr>
                <w:rFonts w:ascii="Times New Roman" w:hAnsi="Times New Roman" w:cs="Times New Roman"/>
                <w:sz w:val="24"/>
                <w:szCs w:val="24"/>
              </w:rPr>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p>
        </w:tc>
      </w:tr>
      <w:tr w:rsidR="00C86299" w:rsidRPr="006E7330" w14:paraId="071BA2BD" w14:textId="77777777" w:rsidTr="00C86299">
        <w:trPr>
          <w:trHeight w:val="45"/>
        </w:trPr>
        <w:tc>
          <w:tcPr>
            <w:tcW w:w="653" w:type="dxa"/>
            <w:vMerge w:val="restart"/>
          </w:tcPr>
          <w:p w14:paraId="1114557B" w14:textId="3A9E1A8C" w:rsidR="00C86299" w:rsidRPr="006E7330" w:rsidRDefault="00C86299" w:rsidP="00D87B37">
            <w:pPr>
              <w:pStyle w:val="af7"/>
              <w:numPr>
                <w:ilvl w:val="0"/>
                <w:numId w:val="55"/>
              </w:numPr>
              <w:rPr>
                <w:rFonts w:ascii="Times New Roman" w:hAnsi="Times New Roman" w:cs="Times New Roman"/>
                <w:sz w:val="24"/>
                <w:szCs w:val="24"/>
              </w:rPr>
            </w:pPr>
          </w:p>
        </w:tc>
        <w:tc>
          <w:tcPr>
            <w:tcW w:w="2230" w:type="dxa"/>
            <w:vMerge w:val="restart"/>
          </w:tcPr>
          <w:p w14:paraId="541FFA8B"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69DB7C70" w14:textId="77777777" w:rsidR="00C86299" w:rsidRPr="006E7330" w:rsidRDefault="00C86299"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3816" w:type="dxa"/>
            <w:vMerge w:val="restart"/>
            <w:tcBorders>
              <w:right w:val="single" w:sz="4" w:space="0" w:color="auto"/>
            </w:tcBorders>
          </w:tcPr>
          <w:p w14:paraId="2441BBA4"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016" w:type="dxa"/>
            <w:tcBorders>
              <w:top w:val="single" w:sz="4" w:space="0" w:color="auto"/>
              <w:left w:val="single" w:sz="4" w:space="0" w:color="auto"/>
              <w:bottom w:val="single" w:sz="4" w:space="0" w:color="auto"/>
              <w:right w:val="single" w:sz="4" w:space="0" w:color="auto"/>
            </w:tcBorders>
          </w:tcPr>
          <w:p w14:paraId="08C84C16" w14:textId="5A65F19B"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 кв.м.</w:t>
            </w:r>
          </w:p>
        </w:tc>
      </w:tr>
      <w:tr w:rsidR="00C86299" w:rsidRPr="006E7330" w14:paraId="4251EFD6" w14:textId="77777777" w:rsidTr="00C86299">
        <w:trPr>
          <w:trHeight w:val="45"/>
        </w:trPr>
        <w:tc>
          <w:tcPr>
            <w:tcW w:w="653" w:type="dxa"/>
            <w:vMerge/>
          </w:tcPr>
          <w:p w14:paraId="4A3EEFB8" w14:textId="77777777" w:rsidR="00C86299" w:rsidRPr="006E7330" w:rsidRDefault="00C86299" w:rsidP="00D87B37">
            <w:pPr>
              <w:pStyle w:val="af7"/>
              <w:numPr>
                <w:ilvl w:val="0"/>
                <w:numId w:val="55"/>
              </w:numPr>
              <w:rPr>
                <w:rFonts w:ascii="Times New Roman" w:hAnsi="Times New Roman" w:cs="Times New Roman"/>
                <w:sz w:val="24"/>
                <w:szCs w:val="24"/>
              </w:rPr>
            </w:pPr>
          </w:p>
        </w:tc>
        <w:tc>
          <w:tcPr>
            <w:tcW w:w="2230" w:type="dxa"/>
            <w:vMerge/>
          </w:tcPr>
          <w:p w14:paraId="6B7F557C" w14:textId="77777777" w:rsidR="00C86299" w:rsidRPr="006E7330" w:rsidRDefault="00C86299" w:rsidP="00D87B37">
            <w:pPr>
              <w:rPr>
                <w:rFonts w:ascii="Times New Roman" w:hAnsi="Times New Roman" w:cs="Times New Roman"/>
                <w:sz w:val="24"/>
                <w:szCs w:val="24"/>
              </w:rPr>
            </w:pPr>
          </w:p>
        </w:tc>
        <w:tc>
          <w:tcPr>
            <w:tcW w:w="1731" w:type="dxa"/>
            <w:vMerge/>
          </w:tcPr>
          <w:p w14:paraId="0EFF689E" w14:textId="77777777" w:rsidR="00C86299" w:rsidRPr="006E7330" w:rsidRDefault="00C86299" w:rsidP="00D87B37">
            <w:pPr>
              <w:jc w:val="center"/>
              <w:rPr>
                <w:rFonts w:ascii="Times New Roman" w:hAnsi="Times New Roman" w:cs="Times New Roman"/>
                <w:sz w:val="24"/>
                <w:szCs w:val="24"/>
              </w:rPr>
            </w:pPr>
          </w:p>
        </w:tc>
        <w:tc>
          <w:tcPr>
            <w:tcW w:w="3816" w:type="dxa"/>
            <w:vMerge/>
            <w:tcBorders>
              <w:right w:val="single" w:sz="4" w:space="0" w:color="auto"/>
            </w:tcBorders>
          </w:tcPr>
          <w:p w14:paraId="775D1E88" w14:textId="77777777" w:rsidR="00C86299" w:rsidRPr="006E7330" w:rsidRDefault="00C86299"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A693CE5" w14:textId="48BEA0E9"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86299" w:rsidRPr="006E7330" w14:paraId="4DEA9933" w14:textId="77777777" w:rsidTr="00C86299">
        <w:trPr>
          <w:trHeight w:val="45"/>
        </w:trPr>
        <w:tc>
          <w:tcPr>
            <w:tcW w:w="653" w:type="dxa"/>
            <w:vMerge/>
          </w:tcPr>
          <w:p w14:paraId="5C6ACBFE" w14:textId="77777777" w:rsidR="00C86299" w:rsidRPr="006E7330" w:rsidRDefault="00C86299" w:rsidP="00D87B37">
            <w:pPr>
              <w:pStyle w:val="af7"/>
              <w:numPr>
                <w:ilvl w:val="0"/>
                <w:numId w:val="55"/>
              </w:numPr>
              <w:rPr>
                <w:rFonts w:ascii="Times New Roman" w:hAnsi="Times New Roman" w:cs="Times New Roman"/>
                <w:sz w:val="24"/>
                <w:szCs w:val="24"/>
              </w:rPr>
            </w:pPr>
          </w:p>
        </w:tc>
        <w:tc>
          <w:tcPr>
            <w:tcW w:w="2230" w:type="dxa"/>
            <w:vMerge/>
          </w:tcPr>
          <w:p w14:paraId="0820B4A8" w14:textId="77777777" w:rsidR="00C86299" w:rsidRPr="006E7330" w:rsidRDefault="00C86299" w:rsidP="00D87B37">
            <w:pPr>
              <w:rPr>
                <w:rFonts w:ascii="Times New Roman" w:hAnsi="Times New Roman" w:cs="Times New Roman"/>
                <w:sz w:val="24"/>
                <w:szCs w:val="24"/>
              </w:rPr>
            </w:pPr>
          </w:p>
        </w:tc>
        <w:tc>
          <w:tcPr>
            <w:tcW w:w="1731" w:type="dxa"/>
            <w:vMerge/>
          </w:tcPr>
          <w:p w14:paraId="69BF3B4A" w14:textId="77777777" w:rsidR="00C86299" w:rsidRPr="006E7330" w:rsidRDefault="00C86299" w:rsidP="00D87B37">
            <w:pPr>
              <w:jc w:val="center"/>
              <w:rPr>
                <w:rFonts w:ascii="Times New Roman" w:hAnsi="Times New Roman" w:cs="Times New Roman"/>
                <w:sz w:val="24"/>
                <w:szCs w:val="24"/>
              </w:rPr>
            </w:pPr>
          </w:p>
        </w:tc>
        <w:tc>
          <w:tcPr>
            <w:tcW w:w="3816" w:type="dxa"/>
            <w:vMerge/>
            <w:tcBorders>
              <w:right w:val="single" w:sz="4" w:space="0" w:color="auto"/>
            </w:tcBorders>
          </w:tcPr>
          <w:p w14:paraId="685270CE" w14:textId="77777777" w:rsidR="00C86299" w:rsidRPr="006E7330" w:rsidRDefault="00C86299"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DBE7065" w14:textId="4A1E600C"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86299" w:rsidRPr="006E7330" w14:paraId="6F1D31F9" w14:textId="77777777" w:rsidTr="00C86299">
        <w:trPr>
          <w:trHeight w:val="45"/>
        </w:trPr>
        <w:tc>
          <w:tcPr>
            <w:tcW w:w="653" w:type="dxa"/>
            <w:vMerge/>
          </w:tcPr>
          <w:p w14:paraId="3C041072" w14:textId="77777777" w:rsidR="00C86299" w:rsidRPr="006E7330" w:rsidRDefault="00C86299" w:rsidP="00D87B37">
            <w:pPr>
              <w:pStyle w:val="af7"/>
              <w:numPr>
                <w:ilvl w:val="0"/>
                <w:numId w:val="55"/>
              </w:numPr>
              <w:rPr>
                <w:rFonts w:ascii="Times New Roman" w:hAnsi="Times New Roman" w:cs="Times New Roman"/>
                <w:sz w:val="24"/>
                <w:szCs w:val="24"/>
              </w:rPr>
            </w:pPr>
          </w:p>
        </w:tc>
        <w:tc>
          <w:tcPr>
            <w:tcW w:w="2230" w:type="dxa"/>
            <w:vMerge/>
          </w:tcPr>
          <w:p w14:paraId="02F7B3DE" w14:textId="77777777" w:rsidR="00C86299" w:rsidRPr="006E7330" w:rsidRDefault="00C86299" w:rsidP="00D87B37">
            <w:pPr>
              <w:rPr>
                <w:rFonts w:ascii="Times New Roman" w:hAnsi="Times New Roman" w:cs="Times New Roman"/>
                <w:sz w:val="24"/>
                <w:szCs w:val="24"/>
              </w:rPr>
            </w:pPr>
          </w:p>
        </w:tc>
        <w:tc>
          <w:tcPr>
            <w:tcW w:w="1731" w:type="dxa"/>
            <w:vMerge/>
          </w:tcPr>
          <w:p w14:paraId="73BC05F1" w14:textId="77777777" w:rsidR="00C86299" w:rsidRPr="006E7330" w:rsidRDefault="00C86299" w:rsidP="00D87B37">
            <w:pPr>
              <w:jc w:val="center"/>
              <w:rPr>
                <w:rFonts w:ascii="Times New Roman" w:hAnsi="Times New Roman" w:cs="Times New Roman"/>
                <w:sz w:val="24"/>
                <w:szCs w:val="24"/>
              </w:rPr>
            </w:pPr>
          </w:p>
        </w:tc>
        <w:tc>
          <w:tcPr>
            <w:tcW w:w="3816" w:type="dxa"/>
            <w:vMerge/>
            <w:tcBorders>
              <w:right w:val="single" w:sz="4" w:space="0" w:color="auto"/>
            </w:tcBorders>
          </w:tcPr>
          <w:p w14:paraId="0F3CD489" w14:textId="77777777" w:rsidR="00C86299" w:rsidRPr="006E7330" w:rsidRDefault="00C86299"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BB2380E" w14:textId="5C4832BD"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C86299" w:rsidRPr="006E7330" w14:paraId="0856AD46" w14:textId="77777777" w:rsidTr="00C86299">
        <w:trPr>
          <w:trHeight w:val="45"/>
        </w:trPr>
        <w:tc>
          <w:tcPr>
            <w:tcW w:w="653" w:type="dxa"/>
            <w:vMerge/>
          </w:tcPr>
          <w:p w14:paraId="4E1302D6" w14:textId="77777777" w:rsidR="00C86299" w:rsidRPr="006E7330" w:rsidRDefault="00C86299" w:rsidP="00D87B37">
            <w:pPr>
              <w:pStyle w:val="af7"/>
              <w:numPr>
                <w:ilvl w:val="0"/>
                <w:numId w:val="55"/>
              </w:numPr>
              <w:rPr>
                <w:rFonts w:ascii="Times New Roman" w:hAnsi="Times New Roman" w:cs="Times New Roman"/>
                <w:sz w:val="24"/>
                <w:szCs w:val="24"/>
              </w:rPr>
            </w:pPr>
          </w:p>
        </w:tc>
        <w:tc>
          <w:tcPr>
            <w:tcW w:w="2230" w:type="dxa"/>
            <w:vMerge/>
          </w:tcPr>
          <w:p w14:paraId="4A609C71" w14:textId="77777777" w:rsidR="00C86299" w:rsidRPr="006E7330" w:rsidRDefault="00C86299" w:rsidP="00D87B37">
            <w:pPr>
              <w:rPr>
                <w:rFonts w:ascii="Times New Roman" w:hAnsi="Times New Roman" w:cs="Times New Roman"/>
                <w:sz w:val="24"/>
                <w:szCs w:val="24"/>
              </w:rPr>
            </w:pPr>
          </w:p>
        </w:tc>
        <w:tc>
          <w:tcPr>
            <w:tcW w:w="1731" w:type="dxa"/>
            <w:vMerge/>
          </w:tcPr>
          <w:p w14:paraId="775E6693" w14:textId="77777777" w:rsidR="00C86299" w:rsidRPr="006E7330" w:rsidRDefault="00C86299" w:rsidP="00D87B37">
            <w:pPr>
              <w:jc w:val="center"/>
              <w:rPr>
                <w:rFonts w:ascii="Times New Roman" w:hAnsi="Times New Roman" w:cs="Times New Roman"/>
                <w:sz w:val="24"/>
                <w:szCs w:val="24"/>
              </w:rPr>
            </w:pPr>
          </w:p>
        </w:tc>
        <w:tc>
          <w:tcPr>
            <w:tcW w:w="3816" w:type="dxa"/>
            <w:vMerge/>
            <w:tcBorders>
              <w:right w:val="single" w:sz="4" w:space="0" w:color="auto"/>
            </w:tcBorders>
          </w:tcPr>
          <w:p w14:paraId="7B921933" w14:textId="77777777" w:rsidR="00C86299" w:rsidRPr="006E7330" w:rsidRDefault="00C86299"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EDDA6D9" w14:textId="2801FDF9"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E901FE" w:rsidRPr="006E7330" w14:paraId="1E1196E5" w14:textId="77777777" w:rsidTr="00E901FE">
        <w:tc>
          <w:tcPr>
            <w:tcW w:w="653" w:type="dxa"/>
            <w:vMerge w:val="restart"/>
          </w:tcPr>
          <w:p w14:paraId="7AFD409B" w14:textId="77777777" w:rsidR="00E901FE" w:rsidRPr="006E7330" w:rsidRDefault="00E901FE" w:rsidP="00D87B37">
            <w:pPr>
              <w:pStyle w:val="af7"/>
              <w:numPr>
                <w:ilvl w:val="0"/>
                <w:numId w:val="55"/>
              </w:numPr>
              <w:rPr>
                <w:rFonts w:ascii="Times New Roman" w:hAnsi="Times New Roman" w:cs="Times New Roman"/>
                <w:sz w:val="24"/>
                <w:szCs w:val="24"/>
              </w:rPr>
            </w:pPr>
          </w:p>
        </w:tc>
        <w:tc>
          <w:tcPr>
            <w:tcW w:w="2230" w:type="dxa"/>
            <w:vMerge w:val="restart"/>
          </w:tcPr>
          <w:p w14:paraId="60A472AE"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Административные здания организаций, обеспечивающих предоставление коммунальных услуг</w:t>
            </w:r>
          </w:p>
        </w:tc>
        <w:tc>
          <w:tcPr>
            <w:tcW w:w="1731" w:type="dxa"/>
            <w:vMerge w:val="restart"/>
          </w:tcPr>
          <w:p w14:paraId="1FD062E4" w14:textId="77777777" w:rsidR="00E901FE" w:rsidRPr="006E7330" w:rsidRDefault="00E901FE"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3.1.2</w:t>
            </w:r>
          </w:p>
        </w:tc>
        <w:tc>
          <w:tcPr>
            <w:tcW w:w="3816" w:type="dxa"/>
            <w:vMerge w:val="restart"/>
            <w:tcBorders>
              <w:right w:val="single" w:sz="4" w:space="0" w:color="auto"/>
            </w:tcBorders>
          </w:tcPr>
          <w:p w14:paraId="186E8AF7"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7016" w:type="dxa"/>
            <w:tcBorders>
              <w:top w:val="single" w:sz="4" w:space="0" w:color="auto"/>
              <w:left w:val="single" w:sz="4" w:space="0" w:color="auto"/>
              <w:bottom w:val="single" w:sz="4" w:space="0" w:color="auto"/>
              <w:right w:val="single" w:sz="4" w:space="0" w:color="auto"/>
            </w:tcBorders>
          </w:tcPr>
          <w:p w14:paraId="63D5D9CE" w14:textId="13F2AA4B"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E901FE" w:rsidRPr="006E7330" w14:paraId="66C62B07" w14:textId="77777777" w:rsidTr="00E901FE">
        <w:tc>
          <w:tcPr>
            <w:tcW w:w="653" w:type="dxa"/>
            <w:vMerge/>
          </w:tcPr>
          <w:p w14:paraId="23D6879D" w14:textId="77777777" w:rsidR="00E901FE" w:rsidRPr="006E7330" w:rsidRDefault="00E901FE" w:rsidP="00D87B37">
            <w:pPr>
              <w:pStyle w:val="af7"/>
              <w:numPr>
                <w:ilvl w:val="0"/>
                <w:numId w:val="55"/>
              </w:numPr>
              <w:rPr>
                <w:rFonts w:ascii="Times New Roman" w:hAnsi="Times New Roman" w:cs="Times New Roman"/>
                <w:sz w:val="24"/>
                <w:szCs w:val="24"/>
              </w:rPr>
            </w:pPr>
          </w:p>
        </w:tc>
        <w:tc>
          <w:tcPr>
            <w:tcW w:w="2230" w:type="dxa"/>
            <w:vMerge/>
          </w:tcPr>
          <w:p w14:paraId="781D6341" w14:textId="77777777" w:rsidR="00E901FE" w:rsidRPr="006E7330" w:rsidRDefault="00E901FE" w:rsidP="00D87B37">
            <w:pPr>
              <w:rPr>
                <w:rFonts w:ascii="Times New Roman" w:hAnsi="Times New Roman" w:cs="Times New Roman"/>
                <w:sz w:val="24"/>
                <w:szCs w:val="24"/>
              </w:rPr>
            </w:pPr>
          </w:p>
        </w:tc>
        <w:tc>
          <w:tcPr>
            <w:tcW w:w="1731" w:type="dxa"/>
            <w:vMerge/>
          </w:tcPr>
          <w:p w14:paraId="1A75B0EC"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30110E66"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9622F88" w14:textId="5F7BB0B2"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E901FE" w:rsidRPr="006E7330" w14:paraId="376613CE" w14:textId="77777777" w:rsidTr="00E901FE">
        <w:tc>
          <w:tcPr>
            <w:tcW w:w="653" w:type="dxa"/>
            <w:vMerge/>
          </w:tcPr>
          <w:p w14:paraId="5B6D9557" w14:textId="77777777" w:rsidR="00E901FE" w:rsidRPr="006E7330" w:rsidRDefault="00E901FE" w:rsidP="00D87B37">
            <w:pPr>
              <w:pStyle w:val="af7"/>
              <w:numPr>
                <w:ilvl w:val="0"/>
                <w:numId w:val="55"/>
              </w:numPr>
              <w:rPr>
                <w:rFonts w:ascii="Times New Roman" w:hAnsi="Times New Roman" w:cs="Times New Roman"/>
                <w:sz w:val="24"/>
                <w:szCs w:val="24"/>
              </w:rPr>
            </w:pPr>
          </w:p>
        </w:tc>
        <w:tc>
          <w:tcPr>
            <w:tcW w:w="2230" w:type="dxa"/>
            <w:vMerge/>
          </w:tcPr>
          <w:p w14:paraId="160716BB" w14:textId="77777777" w:rsidR="00E901FE" w:rsidRPr="006E7330" w:rsidRDefault="00E901FE" w:rsidP="00D87B37">
            <w:pPr>
              <w:rPr>
                <w:rFonts w:ascii="Times New Roman" w:hAnsi="Times New Roman" w:cs="Times New Roman"/>
                <w:sz w:val="24"/>
                <w:szCs w:val="24"/>
              </w:rPr>
            </w:pPr>
          </w:p>
        </w:tc>
        <w:tc>
          <w:tcPr>
            <w:tcW w:w="1731" w:type="dxa"/>
            <w:vMerge/>
          </w:tcPr>
          <w:p w14:paraId="28FFBB88"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75CA21B3"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67BD34D" w14:textId="4E5E873A"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E901FE" w:rsidRPr="006E7330" w14:paraId="0D5D2919" w14:textId="77777777" w:rsidTr="00E901FE">
        <w:tc>
          <w:tcPr>
            <w:tcW w:w="653" w:type="dxa"/>
            <w:vMerge/>
          </w:tcPr>
          <w:p w14:paraId="62128FB7" w14:textId="77777777" w:rsidR="00E901FE" w:rsidRPr="006E7330" w:rsidRDefault="00E901FE" w:rsidP="00D87B37">
            <w:pPr>
              <w:pStyle w:val="af7"/>
              <w:numPr>
                <w:ilvl w:val="0"/>
                <w:numId w:val="55"/>
              </w:numPr>
              <w:rPr>
                <w:rFonts w:ascii="Times New Roman" w:hAnsi="Times New Roman" w:cs="Times New Roman"/>
                <w:sz w:val="24"/>
                <w:szCs w:val="24"/>
              </w:rPr>
            </w:pPr>
          </w:p>
        </w:tc>
        <w:tc>
          <w:tcPr>
            <w:tcW w:w="2230" w:type="dxa"/>
            <w:vMerge/>
          </w:tcPr>
          <w:p w14:paraId="7D203D10" w14:textId="77777777" w:rsidR="00E901FE" w:rsidRPr="006E7330" w:rsidRDefault="00E901FE" w:rsidP="00D87B37">
            <w:pPr>
              <w:rPr>
                <w:rFonts w:ascii="Times New Roman" w:hAnsi="Times New Roman" w:cs="Times New Roman"/>
                <w:sz w:val="24"/>
                <w:szCs w:val="24"/>
              </w:rPr>
            </w:pPr>
          </w:p>
        </w:tc>
        <w:tc>
          <w:tcPr>
            <w:tcW w:w="1731" w:type="dxa"/>
            <w:vMerge/>
          </w:tcPr>
          <w:p w14:paraId="58D389FE"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4661C6CA"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0141457" w14:textId="2DAA111B"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901FE" w:rsidRPr="006E7330" w14:paraId="13FB1CDB" w14:textId="77777777" w:rsidTr="00E901FE">
        <w:tc>
          <w:tcPr>
            <w:tcW w:w="653" w:type="dxa"/>
            <w:vMerge/>
          </w:tcPr>
          <w:p w14:paraId="49FE4F3E" w14:textId="77777777" w:rsidR="00E901FE" w:rsidRPr="006E7330" w:rsidRDefault="00E901FE" w:rsidP="00D87B37">
            <w:pPr>
              <w:pStyle w:val="af7"/>
              <w:numPr>
                <w:ilvl w:val="0"/>
                <w:numId w:val="55"/>
              </w:numPr>
              <w:rPr>
                <w:rFonts w:ascii="Times New Roman" w:hAnsi="Times New Roman" w:cs="Times New Roman"/>
                <w:sz w:val="24"/>
                <w:szCs w:val="24"/>
              </w:rPr>
            </w:pPr>
          </w:p>
        </w:tc>
        <w:tc>
          <w:tcPr>
            <w:tcW w:w="2230" w:type="dxa"/>
            <w:vMerge/>
          </w:tcPr>
          <w:p w14:paraId="3C32C8FA" w14:textId="77777777" w:rsidR="00E901FE" w:rsidRPr="006E7330" w:rsidRDefault="00E901FE" w:rsidP="00D87B37">
            <w:pPr>
              <w:rPr>
                <w:rFonts w:ascii="Times New Roman" w:hAnsi="Times New Roman" w:cs="Times New Roman"/>
                <w:sz w:val="24"/>
                <w:szCs w:val="24"/>
              </w:rPr>
            </w:pPr>
          </w:p>
        </w:tc>
        <w:tc>
          <w:tcPr>
            <w:tcW w:w="1731" w:type="dxa"/>
            <w:vMerge/>
          </w:tcPr>
          <w:p w14:paraId="0354F54B"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6D52E2E2"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FD6F17D" w14:textId="070B4222"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01FE" w:rsidRPr="006E7330" w14:paraId="58975560" w14:textId="77777777" w:rsidTr="00C53E6C">
        <w:tc>
          <w:tcPr>
            <w:tcW w:w="653" w:type="dxa"/>
            <w:vMerge/>
          </w:tcPr>
          <w:p w14:paraId="238ECC3C" w14:textId="77777777" w:rsidR="00E901FE" w:rsidRPr="006E7330" w:rsidRDefault="00E901FE" w:rsidP="00D87B37">
            <w:pPr>
              <w:pStyle w:val="af7"/>
              <w:numPr>
                <w:ilvl w:val="0"/>
                <w:numId w:val="55"/>
              </w:numPr>
              <w:rPr>
                <w:rFonts w:ascii="Times New Roman" w:hAnsi="Times New Roman" w:cs="Times New Roman"/>
                <w:sz w:val="24"/>
                <w:szCs w:val="24"/>
              </w:rPr>
            </w:pPr>
          </w:p>
        </w:tc>
        <w:tc>
          <w:tcPr>
            <w:tcW w:w="2230" w:type="dxa"/>
            <w:vMerge/>
          </w:tcPr>
          <w:p w14:paraId="383DE8FF" w14:textId="77777777" w:rsidR="00E901FE" w:rsidRPr="006E7330" w:rsidRDefault="00E901FE" w:rsidP="00D87B37">
            <w:pPr>
              <w:rPr>
                <w:rFonts w:ascii="Times New Roman" w:hAnsi="Times New Roman" w:cs="Times New Roman"/>
                <w:sz w:val="24"/>
                <w:szCs w:val="24"/>
              </w:rPr>
            </w:pPr>
          </w:p>
        </w:tc>
        <w:tc>
          <w:tcPr>
            <w:tcW w:w="1731" w:type="dxa"/>
            <w:vMerge/>
          </w:tcPr>
          <w:p w14:paraId="3A205840"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05E67262"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4BED8FD" w14:textId="287EBCE6"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10%</w:t>
            </w:r>
          </w:p>
        </w:tc>
      </w:tr>
      <w:tr w:rsidR="00C53E6C" w:rsidRPr="006E7330" w14:paraId="7402D5BA" w14:textId="77777777" w:rsidTr="00C53E6C">
        <w:tc>
          <w:tcPr>
            <w:tcW w:w="653" w:type="dxa"/>
            <w:vMerge w:val="restart"/>
          </w:tcPr>
          <w:p w14:paraId="40B31A45" w14:textId="5E6D3EC1" w:rsidR="00C53E6C" w:rsidRPr="006E7330" w:rsidRDefault="00C53E6C" w:rsidP="00D87B37">
            <w:pPr>
              <w:pStyle w:val="af7"/>
              <w:numPr>
                <w:ilvl w:val="0"/>
                <w:numId w:val="55"/>
              </w:numPr>
              <w:rPr>
                <w:rFonts w:ascii="Times New Roman" w:hAnsi="Times New Roman" w:cs="Times New Roman"/>
                <w:sz w:val="24"/>
                <w:szCs w:val="24"/>
              </w:rPr>
            </w:pPr>
          </w:p>
        </w:tc>
        <w:tc>
          <w:tcPr>
            <w:tcW w:w="2230" w:type="dxa"/>
            <w:vMerge w:val="restart"/>
          </w:tcPr>
          <w:p w14:paraId="32038D1A" w14:textId="77777777"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Оказание услуг связи</w:t>
            </w:r>
          </w:p>
        </w:tc>
        <w:tc>
          <w:tcPr>
            <w:tcW w:w="1731" w:type="dxa"/>
            <w:vMerge w:val="restart"/>
          </w:tcPr>
          <w:p w14:paraId="4D48F596" w14:textId="77777777" w:rsidR="00C53E6C" w:rsidRPr="006E7330" w:rsidRDefault="00C53E6C"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3.2.3</w:t>
            </w:r>
          </w:p>
        </w:tc>
        <w:tc>
          <w:tcPr>
            <w:tcW w:w="3816" w:type="dxa"/>
            <w:vMerge w:val="restart"/>
            <w:tcBorders>
              <w:right w:val="single" w:sz="4" w:space="0" w:color="auto"/>
            </w:tcBorders>
          </w:tcPr>
          <w:p w14:paraId="03025EDA" w14:textId="77777777"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7016" w:type="dxa"/>
            <w:tcBorders>
              <w:top w:val="single" w:sz="4" w:space="0" w:color="auto"/>
              <w:left w:val="single" w:sz="4" w:space="0" w:color="auto"/>
              <w:bottom w:val="single" w:sz="4" w:space="0" w:color="auto"/>
              <w:right w:val="single" w:sz="4" w:space="0" w:color="auto"/>
            </w:tcBorders>
          </w:tcPr>
          <w:p w14:paraId="0CFD7F21" w14:textId="2736985F"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C53E6C" w:rsidRPr="006E7330" w14:paraId="6A7FF918" w14:textId="77777777" w:rsidTr="00C53E6C">
        <w:tc>
          <w:tcPr>
            <w:tcW w:w="653" w:type="dxa"/>
            <w:vMerge/>
          </w:tcPr>
          <w:p w14:paraId="2BCE2F02" w14:textId="77777777" w:rsidR="00C53E6C" w:rsidRPr="006E7330" w:rsidRDefault="00C53E6C" w:rsidP="00D87B37">
            <w:pPr>
              <w:pStyle w:val="af7"/>
              <w:numPr>
                <w:ilvl w:val="0"/>
                <w:numId w:val="55"/>
              </w:numPr>
              <w:rPr>
                <w:rFonts w:ascii="Times New Roman" w:hAnsi="Times New Roman" w:cs="Times New Roman"/>
                <w:sz w:val="24"/>
                <w:szCs w:val="24"/>
              </w:rPr>
            </w:pPr>
          </w:p>
        </w:tc>
        <w:tc>
          <w:tcPr>
            <w:tcW w:w="2230" w:type="dxa"/>
            <w:vMerge/>
          </w:tcPr>
          <w:p w14:paraId="1FEE2064" w14:textId="77777777" w:rsidR="00C53E6C" w:rsidRPr="006E7330" w:rsidRDefault="00C53E6C" w:rsidP="00D87B37">
            <w:pPr>
              <w:rPr>
                <w:rFonts w:ascii="Times New Roman" w:hAnsi="Times New Roman" w:cs="Times New Roman"/>
                <w:sz w:val="24"/>
                <w:szCs w:val="24"/>
              </w:rPr>
            </w:pPr>
          </w:p>
        </w:tc>
        <w:tc>
          <w:tcPr>
            <w:tcW w:w="1731" w:type="dxa"/>
            <w:vMerge/>
          </w:tcPr>
          <w:p w14:paraId="0D5D6CCE" w14:textId="77777777" w:rsidR="00C53E6C" w:rsidRPr="006E7330" w:rsidRDefault="00C53E6C" w:rsidP="00D87B37">
            <w:pPr>
              <w:jc w:val="center"/>
              <w:rPr>
                <w:rFonts w:ascii="Times New Roman" w:hAnsi="Times New Roman" w:cs="Times New Roman"/>
                <w:sz w:val="24"/>
                <w:szCs w:val="24"/>
              </w:rPr>
            </w:pPr>
          </w:p>
        </w:tc>
        <w:tc>
          <w:tcPr>
            <w:tcW w:w="3816" w:type="dxa"/>
            <w:vMerge/>
            <w:tcBorders>
              <w:right w:val="single" w:sz="4" w:space="0" w:color="auto"/>
            </w:tcBorders>
          </w:tcPr>
          <w:p w14:paraId="5423D175" w14:textId="77777777" w:rsidR="00C53E6C" w:rsidRPr="006E7330" w:rsidRDefault="00C53E6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D275F4D" w14:textId="5C028C72"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53E6C" w:rsidRPr="006E7330" w14:paraId="4016FB27" w14:textId="77777777" w:rsidTr="00C53E6C">
        <w:tc>
          <w:tcPr>
            <w:tcW w:w="653" w:type="dxa"/>
            <w:vMerge/>
          </w:tcPr>
          <w:p w14:paraId="4A83EBC1" w14:textId="77777777" w:rsidR="00C53E6C" w:rsidRPr="006E7330" w:rsidRDefault="00C53E6C" w:rsidP="00D87B37">
            <w:pPr>
              <w:pStyle w:val="af7"/>
              <w:numPr>
                <w:ilvl w:val="0"/>
                <w:numId w:val="55"/>
              </w:numPr>
              <w:rPr>
                <w:rFonts w:ascii="Times New Roman" w:hAnsi="Times New Roman" w:cs="Times New Roman"/>
                <w:sz w:val="24"/>
                <w:szCs w:val="24"/>
              </w:rPr>
            </w:pPr>
          </w:p>
        </w:tc>
        <w:tc>
          <w:tcPr>
            <w:tcW w:w="2230" w:type="dxa"/>
            <w:vMerge/>
          </w:tcPr>
          <w:p w14:paraId="41F82361" w14:textId="77777777" w:rsidR="00C53E6C" w:rsidRPr="006E7330" w:rsidRDefault="00C53E6C" w:rsidP="00D87B37">
            <w:pPr>
              <w:rPr>
                <w:rFonts w:ascii="Times New Roman" w:hAnsi="Times New Roman" w:cs="Times New Roman"/>
                <w:sz w:val="24"/>
                <w:szCs w:val="24"/>
              </w:rPr>
            </w:pPr>
          </w:p>
        </w:tc>
        <w:tc>
          <w:tcPr>
            <w:tcW w:w="1731" w:type="dxa"/>
            <w:vMerge/>
          </w:tcPr>
          <w:p w14:paraId="67721907" w14:textId="77777777" w:rsidR="00C53E6C" w:rsidRPr="006E7330" w:rsidRDefault="00C53E6C" w:rsidP="00D87B37">
            <w:pPr>
              <w:jc w:val="center"/>
              <w:rPr>
                <w:rFonts w:ascii="Times New Roman" w:hAnsi="Times New Roman" w:cs="Times New Roman"/>
                <w:sz w:val="24"/>
                <w:szCs w:val="24"/>
              </w:rPr>
            </w:pPr>
          </w:p>
        </w:tc>
        <w:tc>
          <w:tcPr>
            <w:tcW w:w="3816" w:type="dxa"/>
            <w:vMerge/>
            <w:tcBorders>
              <w:right w:val="single" w:sz="4" w:space="0" w:color="auto"/>
            </w:tcBorders>
          </w:tcPr>
          <w:p w14:paraId="1F3704C0" w14:textId="77777777" w:rsidR="00C53E6C" w:rsidRPr="006E7330" w:rsidRDefault="00C53E6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CBE001C" w14:textId="7AE041DE"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53E6C" w:rsidRPr="006E7330" w14:paraId="1C27C1CA" w14:textId="77777777" w:rsidTr="00C53E6C">
        <w:tc>
          <w:tcPr>
            <w:tcW w:w="653" w:type="dxa"/>
            <w:vMerge/>
          </w:tcPr>
          <w:p w14:paraId="4CADDDDC" w14:textId="77777777" w:rsidR="00C53E6C" w:rsidRPr="006E7330" w:rsidRDefault="00C53E6C" w:rsidP="00D87B37">
            <w:pPr>
              <w:pStyle w:val="af7"/>
              <w:numPr>
                <w:ilvl w:val="0"/>
                <w:numId w:val="55"/>
              </w:numPr>
              <w:rPr>
                <w:rFonts w:ascii="Times New Roman" w:hAnsi="Times New Roman" w:cs="Times New Roman"/>
                <w:sz w:val="24"/>
                <w:szCs w:val="24"/>
              </w:rPr>
            </w:pPr>
          </w:p>
        </w:tc>
        <w:tc>
          <w:tcPr>
            <w:tcW w:w="2230" w:type="dxa"/>
            <w:vMerge/>
          </w:tcPr>
          <w:p w14:paraId="452520D5" w14:textId="77777777" w:rsidR="00C53E6C" w:rsidRPr="006E7330" w:rsidRDefault="00C53E6C" w:rsidP="00D87B37">
            <w:pPr>
              <w:rPr>
                <w:rFonts w:ascii="Times New Roman" w:hAnsi="Times New Roman" w:cs="Times New Roman"/>
                <w:sz w:val="24"/>
                <w:szCs w:val="24"/>
              </w:rPr>
            </w:pPr>
          </w:p>
        </w:tc>
        <w:tc>
          <w:tcPr>
            <w:tcW w:w="1731" w:type="dxa"/>
            <w:vMerge/>
          </w:tcPr>
          <w:p w14:paraId="3C695209" w14:textId="77777777" w:rsidR="00C53E6C" w:rsidRPr="006E7330" w:rsidRDefault="00C53E6C" w:rsidP="00D87B37">
            <w:pPr>
              <w:jc w:val="center"/>
              <w:rPr>
                <w:rFonts w:ascii="Times New Roman" w:hAnsi="Times New Roman" w:cs="Times New Roman"/>
                <w:sz w:val="24"/>
                <w:szCs w:val="24"/>
              </w:rPr>
            </w:pPr>
          </w:p>
        </w:tc>
        <w:tc>
          <w:tcPr>
            <w:tcW w:w="3816" w:type="dxa"/>
            <w:vMerge/>
            <w:tcBorders>
              <w:right w:val="single" w:sz="4" w:space="0" w:color="auto"/>
            </w:tcBorders>
          </w:tcPr>
          <w:p w14:paraId="2F7D0820" w14:textId="77777777" w:rsidR="00C53E6C" w:rsidRPr="006E7330" w:rsidRDefault="00C53E6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AAD79D5" w14:textId="60470F69"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53E6C" w:rsidRPr="006E7330" w14:paraId="2E4E828D" w14:textId="77777777" w:rsidTr="00C53E6C">
        <w:tc>
          <w:tcPr>
            <w:tcW w:w="653" w:type="dxa"/>
            <w:vMerge/>
          </w:tcPr>
          <w:p w14:paraId="2B72D662" w14:textId="77777777" w:rsidR="00C53E6C" w:rsidRPr="006E7330" w:rsidRDefault="00C53E6C" w:rsidP="00D87B37">
            <w:pPr>
              <w:pStyle w:val="af7"/>
              <w:numPr>
                <w:ilvl w:val="0"/>
                <w:numId w:val="55"/>
              </w:numPr>
              <w:rPr>
                <w:rFonts w:ascii="Times New Roman" w:hAnsi="Times New Roman" w:cs="Times New Roman"/>
                <w:sz w:val="24"/>
                <w:szCs w:val="24"/>
              </w:rPr>
            </w:pPr>
          </w:p>
        </w:tc>
        <w:tc>
          <w:tcPr>
            <w:tcW w:w="2230" w:type="dxa"/>
            <w:vMerge/>
          </w:tcPr>
          <w:p w14:paraId="6F973D3F" w14:textId="77777777" w:rsidR="00C53E6C" w:rsidRPr="006E7330" w:rsidRDefault="00C53E6C" w:rsidP="00D87B37">
            <w:pPr>
              <w:rPr>
                <w:rFonts w:ascii="Times New Roman" w:hAnsi="Times New Roman" w:cs="Times New Roman"/>
                <w:sz w:val="24"/>
                <w:szCs w:val="24"/>
              </w:rPr>
            </w:pPr>
          </w:p>
        </w:tc>
        <w:tc>
          <w:tcPr>
            <w:tcW w:w="1731" w:type="dxa"/>
            <w:vMerge/>
          </w:tcPr>
          <w:p w14:paraId="18159D50" w14:textId="77777777" w:rsidR="00C53E6C" w:rsidRPr="006E7330" w:rsidRDefault="00C53E6C" w:rsidP="00D87B37">
            <w:pPr>
              <w:jc w:val="center"/>
              <w:rPr>
                <w:rFonts w:ascii="Times New Roman" w:hAnsi="Times New Roman" w:cs="Times New Roman"/>
                <w:sz w:val="24"/>
                <w:szCs w:val="24"/>
              </w:rPr>
            </w:pPr>
          </w:p>
        </w:tc>
        <w:tc>
          <w:tcPr>
            <w:tcW w:w="3816" w:type="dxa"/>
            <w:vMerge/>
            <w:tcBorders>
              <w:right w:val="single" w:sz="4" w:space="0" w:color="auto"/>
            </w:tcBorders>
          </w:tcPr>
          <w:p w14:paraId="1040D09F" w14:textId="77777777" w:rsidR="00C53E6C" w:rsidRPr="006E7330" w:rsidRDefault="00C53E6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1900CF9" w14:textId="71935D16"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8B7B64" w:rsidRPr="006E7330" w14:paraId="11E8AF8A" w14:textId="77777777" w:rsidTr="008B7B64">
        <w:tc>
          <w:tcPr>
            <w:tcW w:w="653" w:type="dxa"/>
            <w:vMerge w:val="restart"/>
          </w:tcPr>
          <w:p w14:paraId="1CD8F563" w14:textId="200D6069" w:rsidR="008B7B64" w:rsidRPr="006E7330" w:rsidRDefault="008B7B64" w:rsidP="00D87B37">
            <w:pPr>
              <w:pStyle w:val="af7"/>
              <w:numPr>
                <w:ilvl w:val="0"/>
                <w:numId w:val="55"/>
              </w:numPr>
              <w:rPr>
                <w:rFonts w:ascii="Times New Roman" w:hAnsi="Times New Roman" w:cs="Times New Roman"/>
                <w:sz w:val="24"/>
                <w:szCs w:val="24"/>
              </w:rPr>
            </w:pPr>
          </w:p>
        </w:tc>
        <w:tc>
          <w:tcPr>
            <w:tcW w:w="2230" w:type="dxa"/>
            <w:vMerge w:val="restart"/>
          </w:tcPr>
          <w:p w14:paraId="4A4A8AF7"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Бытовое обслуживание</w:t>
            </w:r>
          </w:p>
        </w:tc>
        <w:tc>
          <w:tcPr>
            <w:tcW w:w="1731" w:type="dxa"/>
            <w:vMerge w:val="restart"/>
          </w:tcPr>
          <w:p w14:paraId="28C201D2" w14:textId="77777777" w:rsidR="008B7B64" w:rsidRPr="006E7330" w:rsidRDefault="008B7B6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3.3</w:t>
            </w:r>
          </w:p>
        </w:tc>
        <w:tc>
          <w:tcPr>
            <w:tcW w:w="3816" w:type="dxa"/>
            <w:vMerge w:val="restart"/>
            <w:tcBorders>
              <w:right w:val="single" w:sz="4" w:space="0" w:color="auto"/>
            </w:tcBorders>
          </w:tcPr>
          <w:p w14:paraId="35CC91D5"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16" w:type="dxa"/>
            <w:tcBorders>
              <w:top w:val="single" w:sz="4" w:space="0" w:color="auto"/>
              <w:left w:val="single" w:sz="4" w:space="0" w:color="auto"/>
              <w:bottom w:val="single" w:sz="4" w:space="0" w:color="auto"/>
              <w:right w:val="single" w:sz="4" w:space="0" w:color="auto"/>
            </w:tcBorders>
          </w:tcPr>
          <w:p w14:paraId="0403693B" w14:textId="74804A14"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8B7B64" w:rsidRPr="006E7330" w14:paraId="231EC53B" w14:textId="77777777" w:rsidTr="008B7B64">
        <w:tc>
          <w:tcPr>
            <w:tcW w:w="653" w:type="dxa"/>
            <w:vMerge/>
          </w:tcPr>
          <w:p w14:paraId="26A2EFF7" w14:textId="77777777" w:rsidR="008B7B64" w:rsidRPr="006E7330" w:rsidRDefault="008B7B64" w:rsidP="00D87B37">
            <w:pPr>
              <w:pStyle w:val="af7"/>
              <w:numPr>
                <w:ilvl w:val="0"/>
                <w:numId w:val="55"/>
              </w:numPr>
              <w:rPr>
                <w:rFonts w:ascii="Times New Roman" w:hAnsi="Times New Roman" w:cs="Times New Roman"/>
                <w:sz w:val="24"/>
                <w:szCs w:val="24"/>
              </w:rPr>
            </w:pPr>
          </w:p>
        </w:tc>
        <w:tc>
          <w:tcPr>
            <w:tcW w:w="2230" w:type="dxa"/>
            <w:vMerge/>
          </w:tcPr>
          <w:p w14:paraId="53DC9E5C" w14:textId="77777777" w:rsidR="008B7B64" w:rsidRPr="006E7330" w:rsidRDefault="008B7B64" w:rsidP="00D87B37">
            <w:pPr>
              <w:rPr>
                <w:rFonts w:ascii="Times New Roman" w:hAnsi="Times New Roman" w:cs="Times New Roman"/>
                <w:sz w:val="24"/>
                <w:szCs w:val="24"/>
              </w:rPr>
            </w:pPr>
          </w:p>
        </w:tc>
        <w:tc>
          <w:tcPr>
            <w:tcW w:w="1731" w:type="dxa"/>
            <w:vMerge/>
          </w:tcPr>
          <w:p w14:paraId="51B42223" w14:textId="77777777" w:rsidR="008B7B64" w:rsidRPr="006E7330" w:rsidRDefault="008B7B64" w:rsidP="00D87B37">
            <w:pPr>
              <w:jc w:val="center"/>
              <w:rPr>
                <w:rFonts w:ascii="Times New Roman" w:hAnsi="Times New Roman" w:cs="Times New Roman"/>
                <w:sz w:val="24"/>
                <w:szCs w:val="24"/>
              </w:rPr>
            </w:pPr>
          </w:p>
        </w:tc>
        <w:tc>
          <w:tcPr>
            <w:tcW w:w="3816" w:type="dxa"/>
            <w:vMerge/>
            <w:tcBorders>
              <w:right w:val="single" w:sz="4" w:space="0" w:color="auto"/>
            </w:tcBorders>
          </w:tcPr>
          <w:p w14:paraId="068E7614" w14:textId="77777777" w:rsidR="008B7B64" w:rsidRPr="006E7330" w:rsidRDefault="008B7B64"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2549D2E" w14:textId="78A6CBBC"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B7B64" w:rsidRPr="006E7330" w14:paraId="3193DA86" w14:textId="77777777" w:rsidTr="008B7B64">
        <w:tc>
          <w:tcPr>
            <w:tcW w:w="653" w:type="dxa"/>
            <w:vMerge/>
          </w:tcPr>
          <w:p w14:paraId="6E8121E7" w14:textId="77777777" w:rsidR="008B7B64" w:rsidRPr="006E7330" w:rsidRDefault="008B7B64" w:rsidP="00D87B37">
            <w:pPr>
              <w:pStyle w:val="af7"/>
              <w:numPr>
                <w:ilvl w:val="0"/>
                <w:numId w:val="55"/>
              </w:numPr>
              <w:rPr>
                <w:rFonts w:ascii="Times New Roman" w:hAnsi="Times New Roman" w:cs="Times New Roman"/>
                <w:sz w:val="24"/>
                <w:szCs w:val="24"/>
              </w:rPr>
            </w:pPr>
          </w:p>
        </w:tc>
        <w:tc>
          <w:tcPr>
            <w:tcW w:w="2230" w:type="dxa"/>
            <w:vMerge/>
          </w:tcPr>
          <w:p w14:paraId="6AFE80F8" w14:textId="77777777" w:rsidR="008B7B64" w:rsidRPr="006E7330" w:rsidRDefault="008B7B64" w:rsidP="00D87B37">
            <w:pPr>
              <w:rPr>
                <w:rFonts w:ascii="Times New Roman" w:hAnsi="Times New Roman" w:cs="Times New Roman"/>
                <w:sz w:val="24"/>
                <w:szCs w:val="24"/>
              </w:rPr>
            </w:pPr>
          </w:p>
        </w:tc>
        <w:tc>
          <w:tcPr>
            <w:tcW w:w="1731" w:type="dxa"/>
            <w:vMerge/>
          </w:tcPr>
          <w:p w14:paraId="40A69338" w14:textId="77777777" w:rsidR="008B7B64" w:rsidRPr="006E7330" w:rsidRDefault="008B7B64" w:rsidP="00D87B37">
            <w:pPr>
              <w:jc w:val="center"/>
              <w:rPr>
                <w:rFonts w:ascii="Times New Roman" w:hAnsi="Times New Roman" w:cs="Times New Roman"/>
                <w:sz w:val="24"/>
                <w:szCs w:val="24"/>
              </w:rPr>
            </w:pPr>
          </w:p>
        </w:tc>
        <w:tc>
          <w:tcPr>
            <w:tcW w:w="3816" w:type="dxa"/>
            <w:vMerge/>
            <w:tcBorders>
              <w:right w:val="single" w:sz="4" w:space="0" w:color="auto"/>
            </w:tcBorders>
          </w:tcPr>
          <w:p w14:paraId="516A9F30" w14:textId="77777777" w:rsidR="008B7B64" w:rsidRPr="006E7330" w:rsidRDefault="008B7B64"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269D819" w14:textId="756DBC11"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B7B64" w:rsidRPr="006E7330" w14:paraId="11ADC571" w14:textId="77777777" w:rsidTr="008B7B64">
        <w:tc>
          <w:tcPr>
            <w:tcW w:w="653" w:type="dxa"/>
            <w:vMerge/>
          </w:tcPr>
          <w:p w14:paraId="10331D4D" w14:textId="77777777" w:rsidR="008B7B64" w:rsidRPr="006E7330" w:rsidRDefault="008B7B64" w:rsidP="00D87B37">
            <w:pPr>
              <w:pStyle w:val="af7"/>
              <w:numPr>
                <w:ilvl w:val="0"/>
                <w:numId w:val="55"/>
              </w:numPr>
              <w:rPr>
                <w:rFonts w:ascii="Times New Roman" w:hAnsi="Times New Roman" w:cs="Times New Roman"/>
                <w:sz w:val="24"/>
                <w:szCs w:val="24"/>
              </w:rPr>
            </w:pPr>
          </w:p>
        </w:tc>
        <w:tc>
          <w:tcPr>
            <w:tcW w:w="2230" w:type="dxa"/>
            <w:vMerge/>
          </w:tcPr>
          <w:p w14:paraId="13F7DC8E" w14:textId="77777777" w:rsidR="008B7B64" w:rsidRPr="006E7330" w:rsidRDefault="008B7B64" w:rsidP="00D87B37">
            <w:pPr>
              <w:rPr>
                <w:rFonts w:ascii="Times New Roman" w:hAnsi="Times New Roman" w:cs="Times New Roman"/>
                <w:sz w:val="24"/>
                <w:szCs w:val="24"/>
              </w:rPr>
            </w:pPr>
          </w:p>
        </w:tc>
        <w:tc>
          <w:tcPr>
            <w:tcW w:w="1731" w:type="dxa"/>
            <w:vMerge/>
          </w:tcPr>
          <w:p w14:paraId="26D4F54D" w14:textId="77777777" w:rsidR="008B7B64" w:rsidRPr="006E7330" w:rsidRDefault="008B7B64" w:rsidP="00D87B37">
            <w:pPr>
              <w:jc w:val="center"/>
              <w:rPr>
                <w:rFonts w:ascii="Times New Roman" w:hAnsi="Times New Roman" w:cs="Times New Roman"/>
                <w:sz w:val="24"/>
                <w:szCs w:val="24"/>
              </w:rPr>
            </w:pPr>
          </w:p>
        </w:tc>
        <w:tc>
          <w:tcPr>
            <w:tcW w:w="3816" w:type="dxa"/>
            <w:vMerge/>
            <w:tcBorders>
              <w:right w:val="single" w:sz="4" w:space="0" w:color="auto"/>
            </w:tcBorders>
          </w:tcPr>
          <w:p w14:paraId="52D349E9" w14:textId="77777777" w:rsidR="008B7B64" w:rsidRPr="006E7330" w:rsidRDefault="008B7B64"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EC75FAA" w14:textId="35A99F29"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B7B64" w:rsidRPr="006E7330" w14:paraId="7788E21C" w14:textId="77777777" w:rsidTr="008B7B64">
        <w:tc>
          <w:tcPr>
            <w:tcW w:w="653" w:type="dxa"/>
            <w:vMerge/>
          </w:tcPr>
          <w:p w14:paraId="527C3ADE" w14:textId="77777777" w:rsidR="008B7B64" w:rsidRPr="006E7330" w:rsidRDefault="008B7B64" w:rsidP="00D87B37">
            <w:pPr>
              <w:pStyle w:val="af7"/>
              <w:numPr>
                <w:ilvl w:val="0"/>
                <w:numId w:val="55"/>
              </w:numPr>
              <w:rPr>
                <w:rFonts w:ascii="Times New Roman" w:hAnsi="Times New Roman" w:cs="Times New Roman"/>
                <w:sz w:val="24"/>
                <w:szCs w:val="24"/>
              </w:rPr>
            </w:pPr>
          </w:p>
        </w:tc>
        <w:tc>
          <w:tcPr>
            <w:tcW w:w="2230" w:type="dxa"/>
            <w:vMerge/>
          </w:tcPr>
          <w:p w14:paraId="02EB470C" w14:textId="77777777" w:rsidR="008B7B64" w:rsidRPr="006E7330" w:rsidRDefault="008B7B64" w:rsidP="00D87B37">
            <w:pPr>
              <w:rPr>
                <w:rFonts w:ascii="Times New Roman" w:hAnsi="Times New Roman" w:cs="Times New Roman"/>
                <w:sz w:val="24"/>
                <w:szCs w:val="24"/>
              </w:rPr>
            </w:pPr>
          </w:p>
        </w:tc>
        <w:tc>
          <w:tcPr>
            <w:tcW w:w="1731" w:type="dxa"/>
            <w:vMerge/>
          </w:tcPr>
          <w:p w14:paraId="17113628" w14:textId="77777777" w:rsidR="008B7B64" w:rsidRPr="006E7330" w:rsidRDefault="008B7B64" w:rsidP="00D87B37">
            <w:pPr>
              <w:jc w:val="center"/>
              <w:rPr>
                <w:rFonts w:ascii="Times New Roman" w:hAnsi="Times New Roman" w:cs="Times New Roman"/>
                <w:sz w:val="24"/>
                <w:szCs w:val="24"/>
              </w:rPr>
            </w:pPr>
          </w:p>
        </w:tc>
        <w:tc>
          <w:tcPr>
            <w:tcW w:w="3816" w:type="dxa"/>
            <w:vMerge/>
            <w:tcBorders>
              <w:right w:val="single" w:sz="4" w:space="0" w:color="auto"/>
            </w:tcBorders>
          </w:tcPr>
          <w:p w14:paraId="0A57691D" w14:textId="77777777" w:rsidR="008B7B64" w:rsidRPr="006E7330" w:rsidRDefault="008B7B64"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6683A14" w14:textId="403A3C22"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B7B64" w:rsidRPr="006E7330" w14:paraId="1BC68A17" w14:textId="77777777" w:rsidTr="00B809AF">
        <w:tc>
          <w:tcPr>
            <w:tcW w:w="653" w:type="dxa"/>
            <w:vMerge/>
          </w:tcPr>
          <w:p w14:paraId="59574C00" w14:textId="77777777" w:rsidR="008B7B64" w:rsidRPr="006E7330" w:rsidRDefault="008B7B64" w:rsidP="00D87B37">
            <w:pPr>
              <w:pStyle w:val="af7"/>
              <w:numPr>
                <w:ilvl w:val="0"/>
                <w:numId w:val="55"/>
              </w:numPr>
              <w:rPr>
                <w:rFonts w:ascii="Times New Roman" w:hAnsi="Times New Roman" w:cs="Times New Roman"/>
                <w:sz w:val="24"/>
                <w:szCs w:val="24"/>
              </w:rPr>
            </w:pPr>
          </w:p>
        </w:tc>
        <w:tc>
          <w:tcPr>
            <w:tcW w:w="2230" w:type="dxa"/>
            <w:vMerge/>
          </w:tcPr>
          <w:p w14:paraId="050B7159" w14:textId="77777777" w:rsidR="008B7B64" w:rsidRPr="006E7330" w:rsidRDefault="008B7B64" w:rsidP="00D87B37">
            <w:pPr>
              <w:rPr>
                <w:rFonts w:ascii="Times New Roman" w:hAnsi="Times New Roman" w:cs="Times New Roman"/>
                <w:sz w:val="24"/>
                <w:szCs w:val="24"/>
              </w:rPr>
            </w:pPr>
          </w:p>
        </w:tc>
        <w:tc>
          <w:tcPr>
            <w:tcW w:w="1731" w:type="dxa"/>
            <w:vMerge/>
          </w:tcPr>
          <w:p w14:paraId="2308128A" w14:textId="77777777" w:rsidR="008B7B64" w:rsidRPr="006E7330" w:rsidRDefault="008B7B64" w:rsidP="00D87B37">
            <w:pPr>
              <w:jc w:val="center"/>
              <w:rPr>
                <w:rFonts w:ascii="Times New Roman" w:hAnsi="Times New Roman" w:cs="Times New Roman"/>
                <w:sz w:val="24"/>
                <w:szCs w:val="24"/>
              </w:rPr>
            </w:pPr>
          </w:p>
        </w:tc>
        <w:tc>
          <w:tcPr>
            <w:tcW w:w="3816" w:type="dxa"/>
            <w:vMerge/>
            <w:tcBorders>
              <w:right w:val="single" w:sz="4" w:space="0" w:color="auto"/>
            </w:tcBorders>
          </w:tcPr>
          <w:p w14:paraId="07BBFC3F" w14:textId="77777777" w:rsidR="008B7B64" w:rsidRPr="006E7330" w:rsidRDefault="008B7B64"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1C8B4A2" w14:textId="4A481272"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809AF" w:rsidRPr="006E7330" w14:paraId="47D0D8A7" w14:textId="77777777" w:rsidTr="00B809AF">
        <w:trPr>
          <w:trHeight w:val="45"/>
        </w:trPr>
        <w:tc>
          <w:tcPr>
            <w:tcW w:w="653" w:type="dxa"/>
            <w:vMerge w:val="restart"/>
          </w:tcPr>
          <w:p w14:paraId="2AAC42AA" w14:textId="3C385E02" w:rsidR="00B809AF" w:rsidRPr="006E7330" w:rsidRDefault="00B809AF" w:rsidP="00D87B37">
            <w:pPr>
              <w:pStyle w:val="af7"/>
              <w:numPr>
                <w:ilvl w:val="0"/>
                <w:numId w:val="55"/>
              </w:numPr>
              <w:rPr>
                <w:rFonts w:ascii="Times New Roman" w:hAnsi="Times New Roman" w:cs="Times New Roman"/>
                <w:sz w:val="24"/>
                <w:szCs w:val="24"/>
              </w:rPr>
            </w:pPr>
          </w:p>
        </w:tc>
        <w:tc>
          <w:tcPr>
            <w:tcW w:w="2230" w:type="dxa"/>
            <w:vMerge w:val="restart"/>
          </w:tcPr>
          <w:p w14:paraId="2D8630FA" w14:textId="77777777"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Амбулаторно-поликлиническое обслуживание</w:t>
            </w:r>
          </w:p>
        </w:tc>
        <w:tc>
          <w:tcPr>
            <w:tcW w:w="1731" w:type="dxa"/>
            <w:vMerge w:val="restart"/>
          </w:tcPr>
          <w:p w14:paraId="1011A9A9" w14:textId="77777777" w:rsidR="00B809AF" w:rsidRPr="006E7330" w:rsidRDefault="00B809AF"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3.4.1</w:t>
            </w:r>
          </w:p>
        </w:tc>
        <w:tc>
          <w:tcPr>
            <w:tcW w:w="3816" w:type="dxa"/>
            <w:vMerge w:val="restart"/>
            <w:tcBorders>
              <w:right w:val="single" w:sz="4" w:space="0" w:color="auto"/>
            </w:tcBorders>
          </w:tcPr>
          <w:p w14:paraId="10A66CC6" w14:textId="77777777"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16" w:type="dxa"/>
            <w:tcBorders>
              <w:top w:val="single" w:sz="4" w:space="0" w:color="auto"/>
              <w:left w:val="single" w:sz="4" w:space="0" w:color="auto"/>
              <w:bottom w:val="single" w:sz="4" w:space="0" w:color="auto"/>
              <w:right w:val="single" w:sz="4" w:space="0" w:color="auto"/>
            </w:tcBorders>
          </w:tcPr>
          <w:p w14:paraId="5BA79A21" w14:textId="31E2EFD9" w:rsidR="00B809AF" w:rsidRPr="006E7330" w:rsidRDefault="00B809AF"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809AF" w:rsidRPr="006E7330" w14:paraId="779A893E" w14:textId="77777777" w:rsidTr="00B809AF">
        <w:trPr>
          <w:trHeight w:val="45"/>
        </w:trPr>
        <w:tc>
          <w:tcPr>
            <w:tcW w:w="653" w:type="dxa"/>
            <w:vMerge/>
          </w:tcPr>
          <w:p w14:paraId="32145164" w14:textId="77777777" w:rsidR="00B809AF" w:rsidRPr="006E7330" w:rsidRDefault="00B809AF" w:rsidP="00D87B37">
            <w:pPr>
              <w:pStyle w:val="af7"/>
              <w:numPr>
                <w:ilvl w:val="0"/>
                <w:numId w:val="55"/>
              </w:numPr>
              <w:rPr>
                <w:rFonts w:ascii="Times New Roman" w:hAnsi="Times New Roman" w:cs="Times New Roman"/>
                <w:sz w:val="24"/>
                <w:szCs w:val="24"/>
              </w:rPr>
            </w:pPr>
          </w:p>
        </w:tc>
        <w:tc>
          <w:tcPr>
            <w:tcW w:w="2230" w:type="dxa"/>
            <w:vMerge/>
          </w:tcPr>
          <w:p w14:paraId="5083312F" w14:textId="77777777" w:rsidR="00B809AF" w:rsidRPr="006E7330" w:rsidRDefault="00B809AF" w:rsidP="00D87B37">
            <w:pPr>
              <w:rPr>
                <w:rFonts w:ascii="Times New Roman" w:hAnsi="Times New Roman" w:cs="Times New Roman"/>
                <w:sz w:val="24"/>
                <w:szCs w:val="24"/>
              </w:rPr>
            </w:pPr>
          </w:p>
        </w:tc>
        <w:tc>
          <w:tcPr>
            <w:tcW w:w="1731" w:type="dxa"/>
            <w:vMerge/>
          </w:tcPr>
          <w:p w14:paraId="5402B955" w14:textId="77777777" w:rsidR="00B809AF" w:rsidRPr="006E7330" w:rsidRDefault="00B809AF" w:rsidP="00D87B37">
            <w:pPr>
              <w:jc w:val="center"/>
              <w:rPr>
                <w:rFonts w:ascii="Times New Roman" w:hAnsi="Times New Roman" w:cs="Times New Roman"/>
                <w:sz w:val="24"/>
                <w:szCs w:val="24"/>
              </w:rPr>
            </w:pPr>
          </w:p>
        </w:tc>
        <w:tc>
          <w:tcPr>
            <w:tcW w:w="3816" w:type="dxa"/>
            <w:vMerge/>
            <w:tcBorders>
              <w:right w:val="single" w:sz="4" w:space="0" w:color="auto"/>
            </w:tcBorders>
          </w:tcPr>
          <w:p w14:paraId="078CC2E1" w14:textId="77777777" w:rsidR="00B809AF" w:rsidRPr="006E7330" w:rsidRDefault="00B809AF"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E1CF2C7" w14:textId="6A1817BE" w:rsidR="00B809AF" w:rsidRPr="006E7330" w:rsidRDefault="00B809AF"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809AF" w:rsidRPr="006E7330" w14:paraId="58749FD4" w14:textId="77777777" w:rsidTr="00B809AF">
        <w:trPr>
          <w:trHeight w:val="45"/>
        </w:trPr>
        <w:tc>
          <w:tcPr>
            <w:tcW w:w="653" w:type="dxa"/>
            <w:vMerge/>
          </w:tcPr>
          <w:p w14:paraId="7E8FFE44" w14:textId="77777777" w:rsidR="00B809AF" w:rsidRPr="006E7330" w:rsidRDefault="00B809AF" w:rsidP="00D87B37">
            <w:pPr>
              <w:pStyle w:val="af7"/>
              <w:numPr>
                <w:ilvl w:val="0"/>
                <w:numId w:val="55"/>
              </w:numPr>
              <w:rPr>
                <w:rFonts w:ascii="Times New Roman" w:hAnsi="Times New Roman" w:cs="Times New Roman"/>
                <w:sz w:val="24"/>
                <w:szCs w:val="24"/>
              </w:rPr>
            </w:pPr>
          </w:p>
        </w:tc>
        <w:tc>
          <w:tcPr>
            <w:tcW w:w="2230" w:type="dxa"/>
            <w:vMerge/>
          </w:tcPr>
          <w:p w14:paraId="751A6286" w14:textId="77777777" w:rsidR="00B809AF" w:rsidRPr="006E7330" w:rsidRDefault="00B809AF" w:rsidP="00D87B37">
            <w:pPr>
              <w:rPr>
                <w:rFonts w:ascii="Times New Roman" w:hAnsi="Times New Roman" w:cs="Times New Roman"/>
                <w:sz w:val="24"/>
                <w:szCs w:val="24"/>
              </w:rPr>
            </w:pPr>
          </w:p>
        </w:tc>
        <w:tc>
          <w:tcPr>
            <w:tcW w:w="1731" w:type="dxa"/>
            <w:vMerge/>
          </w:tcPr>
          <w:p w14:paraId="10429735" w14:textId="77777777" w:rsidR="00B809AF" w:rsidRPr="006E7330" w:rsidRDefault="00B809AF" w:rsidP="00D87B37">
            <w:pPr>
              <w:jc w:val="center"/>
              <w:rPr>
                <w:rFonts w:ascii="Times New Roman" w:hAnsi="Times New Roman" w:cs="Times New Roman"/>
                <w:sz w:val="24"/>
                <w:szCs w:val="24"/>
              </w:rPr>
            </w:pPr>
          </w:p>
        </w:tc>
        <w:tc>
          <w:tcPr>
            <w:tcW w:w="3816" w:type="dxa"/>
            <w:vMerge/>
            <w:tcBorders>
              <w:right w:val="single" w:sz="4" w:space="0" w:color="auto"/>
            </w:tcBorders>
          </w:tcPr>
          <w:p w14:paraId="65AF8EB7" w14:textId="77777777" w:rsidR="00B809AF" w:rsidRPr="006E7330" w:rsidRDefault="00B809AF"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B02E0BE" w14:textId="45BAEFA8" w:rsidR="00B809AF" w:rsidRPr="006E7330" w:rsidRDefault="00B809AF"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809AF" w:rsidRPr="006E7330" w14:paraId="0AC66899" w14:textId="77777777" w:rsidTr="00B809AF">
        <w:trPr>
          <w:trHeight w:val="45"/>
        </w:trPr>
        <w:tc>
          <w:tcPr>
            <w:tcW w:w="653" w:type="dxa"/>
            <w:vMerge/>
          </w:tcPr>
          <w:p w14:paraId="0D247ACF" w14:textId="77777777" w:rsidR="00B809AF" w:rsidRPr="006E7330" w:rsidRDefault="00B809AF" w:rsidP="00D87B37">
            <w:pPr>
              <w:pStyle w:val="af7"/>
              <w:numPr>
                <w:ilvl w:val="0"/>
                <w:numId w:val="55"/>
              </w:numPr>
              <w:rPr>
                <w:rFonts w:ascii="Times New Roman" w:hAnsi="Times New Roman" w:cs="Times New Roman"/>
                <w:sz w:val="24"/>
                <w:szCs w:val="24"/>
              </w:rPr>
            </w:pPr>
          </w:p>
        </w:tc>
        <w:tc>
          <w:tcPr>
            <w:tcW w:w="2230" w:type="dxa"/>
            <w:vMerge/>
          </w:tcPr>
          <w:p w14:paraId="4B88152A" w14:textId="77777777" w:rsidR="00B809AF" w:rsidRPr="006E7330" w:rsidRDefault="00B809AF" w:rsidP="00D87B37">
            <w:pPr>
              <w:rPr>
                <w:rFonts w:ascii="Times New Roman" w:hAnsi="Times New Roman" w:cs="Times New Roman"/>
                <w:sz w:val="24"/>
                <w:szCs w:val="24"/>
              </w:rPr>
            </w:pPr>
          </w:p>
        </w:tc>
        <w:tc>
          <w:tcPr>
            <w:tcW w:w="1731" w:type="dxa"/>
            <w:vMerge/>
          </w:tcPr>
          <w:p w14:paraId="3EA0CE6A" w14:textId="77777777" w:rsidR="00B809AF" w:rsidRPr="006E7330" w:rsidRDefault="00B809AF" w:rsidP="00D87B37">
            <w:pPr>
              <w:jc w:val="center"/>
              <w:rPr>
                <w:rFonts w:ascii="Times New Roman" w:hAnsi="Times New Roman" w:cs="Times New Roman"/>
                <w:sz w:val="24"/>
                <w:szCs w:val="24"/>
              </w:rPr>
            </w:pPr>
          </w:p>
        </w:tc>
        <w:tc>
          <w:tcPr>
            <w:tcW w:w="3816" w:type="dxa"/>
            <w:vMerge/>
            <w:tcBorders>
              <w:right w:val="single" w:sz="4" w:space="0" w:color="auto"/>
            </w:tcBorders>
          </w:tcPr>
          <w:p w14:paraId="3A1B9066" w14:textId="77777777" w:rsidR="00B809AF" w:rsidRPr="006E7330" w:rsidRDefault="00B809AF"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E7F755E" w14:textId="2E35478B" w:rsidR="00B809AF" w:rsidRPr="006E7330" w:rsidRDefault="00B809AF"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809AF" w:rsidRPr="006E7330" w14:paraId="6EAADFDB" w14:textId="77777777" w:rsidTr="00B809AF">
        <w:trPr>
          <w:trHeight w:val="45"/>
        </w:trPr>
        <w:tc>
          <w:tcPr>
            <w:tcW w:w="653" w:type="dxa"/>
            <w:vMerge/>
          </w:tcPr>
          <w:p w14:paraId="78A77A10" w14:textId="77777777" w:rsidR="00B809AF" w:rsidRPr="006E7330" w:rsidRDefault="00B809AF" w:rsidP="00D87B37">
            <w:pPr>
              <w:pStyle w:val="af7"/>
              <w:numPr>
                <w:ilvl w:val="0"/>
                <w:numId w:val="55"/>
              </w:numPr>
              <w:rPr>
                <w:rFonts w:ascii="Times New Roman" w:hAnsi="Times New Roman" w:cs="Times New Roman"/>
                <w:sz w:val="24"/>
                <w:szCs w:val="24"/>
              </w:rPr>
            </w:pPr>
          </w:p>
        </w:tc>
        <w:tc>
          <w:tcPr>
            <w:tcW w:w="2230" w:type="dxa"/>
            <w:vMerge/>
          </w:tcPr>
          <w:p w14:paraId="4C02B8C4" w14:textId="77777777" w:rsidR="00B809AF" w:rsidRPr="006E7330" w:rsidRDefault="00B809AF" w:rsidP="00D87B37">
            <w:pPr>
              <w:rPr>
                <w:rFonts w:ascii="Times New Roman" w:hAnsi="Times New Roman" w:cs="Times New Roman"/>
                <w:sz w:val="24"/>
                <w:szCs w:val="24"/>
              </w:rPr>
            </w:pPr>
          </w:p>
        </w:tc>
        <w:tc>
          <w:tcPr>
            <w:tcW w:w="1731" w:type="dxa"/>
            <w:vMerge/>
          </w:tcPr>
          <w:p w14:paraId="1F7701E9" w14:textId="77777777" w:rsidR="00B809AF" w:rsidRPr="006E7330" w:rsidRDefault="00B809AF" w:rsidP="00D87B37">
            <w:pPr>
              <w:jc w:val="center"/>
              <w:rPr>
                <w:rFonts w:ascii="Times New Roman" w:hAnsi="Times New Roman" w:cs="Times New Roman"/>
                <w:sz w:val="24"/>
                <w:szCs w:val="24"/>
              </w:rPr>
            </w:pPr>
          </w:p>
        </w:tc>
        <w:tc>
          <w:tcPr>
            <w:tcW w:w="3816" w:type="dxa"/>
            <w:vMerge/>
            <w:tcBorders>
              <w:right w:val="single" w:sz="4" w:space="0" w:color="auto"/>
            </w:tcBorders>
          </w:tcPr>
          <w:p w14:paraId="3390FECB" w14:textId="77777777" w:rsidR="00B809AF" w:rsidRPr="006E7330" w:rsidRDefault="00B809AF"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C8B7F98" w14:textId="077BC2B1" w:rsidR="00B809AF" w:rsidRPr="006E7330" w:rsidRDefault="00B809AF"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809AF" w:rsidRPr="006E7330" w14:paraId="6F4D8E40" w14:textId="77777777" w:rsidTr="00B809AF">
        <w:trPr>
          <w:trHeight w:val="45"/>
        </w:trPr>
        <w:tc>
          <w:tcPr>
            <w:tcW w:w="653" w:type="dxa"/>
            <w:vMerge/>
          </w:tcPr>
          <w:p w14:paraId="2C5AB525" w14:textId="77777777" w:rsidR="00B809AF" w:rsidRPr="006E7330" w:rsidRDefault="00B809AF" w:rsidP="00D87B37">
            <w:pPr>
              <w:pStyle w:val="af7"/>
              <w:numPr>
                <w:ilvl w:val="0"/>
                <w:numId w:val="55"/>
              </w:numPr>
              <w:rPr>
                <w:rFonts w:ascii="Times New Roman" w:hAnsi="Times New Roman" w:cs="Times New Roman"/>
                <w:sz w:val="24"/>
                <w:szCs w:val="24"/>
              </w:rPr>
            </w:pPr>
          </w:p>
        </w:tc>
        <w:tc>
          <w:tcPr>
            <w:tcW w:w="2230" w:type="dxa"/>
            <w:vMerge/>
          </w:tcPr>
          <w:p w14:paraId="2EE4052A" w14:textId="77777777" w:rsidR="00B809AF" w:rsidRPr="006E7330" w:rsidRDefault="00B809AF" w:rsidP="00D87B37">
            <w:pPr>
              <w:rPr>
                <w:rFonts w:ascii="Times New Roman" w:hAnsi="Times New Roman" w:cs="Times New Roman"/>
                <w:sz w:val="24"/>
                <w:szCs w:val="24"/>
              </w:rPr>
            </w:pPr>
          </w:p>
        </w:tc>
        <w:tc>
          <w:tcPr>
            <w:tcW w:w="1731" w:type="dxa"/>
            <w:vMerge/>
          </w:tcPr>
          <w:p w14:paraId="7CA6E2FD" w14:textId="77777777" w:rsidR="00B809AF" w:rsidRPr="006E7330" w:rsidRDefault="00B809AF" w:rsidP="00D87B37">
            <w:pPr>
              <w:jc w:val="center"/>
              <w:rPr>
                <w:rFonts w:ascii="Times New Roman" w:hAnsi="Times New Roman" w:cs="Times New Roman"/>
                <w:sz w:val="24"/>
                <w:szCs w:val="24"/>
              </w:rPr>
            </w:pPr>
          </w:p>
        </w:tc>
        <w:tc>
          <w:tcPr>
            <w:tcW w:w="3816" w:type="dxa"/>
            <w:vMerge/>
            <w:tcBorders>
              <w:right w:val="single" w:sz="4" w:space="0" w:color="auto"/>
            </w:tcBorders>
          </w:tcPr>
          <w:p w14:paraId="295EEFBC" w14:textId="77777777" w:rsidR="00B809AF" w:rsidRPr="006E7330" w:rsidRDefault="00B809AF"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A1FC176" w14:textId="481D4144" w:rsidR="00B809AF" w:rsidRPr="006E7330" w:rsidRDefault="00B809AF"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AB3703" w:rsidRPr="006E7330" w14:paraId="7E562DF1" w14:textId="77777777" w:rsidTr="00AB3703">
        <w:trPr>
          <w:trHeight w:val="45"/>
        </w:trPr>
        <w:tc>
          <w:tcPr>
            <w:tcW w:w="653" w:type="dxa"/>
            <w:vMerge w:val="restart"/>
          </w:tcPr>
          <w:p w14:paraId="0D572AE8" w14:textId="597B3F9A" w:rsidR="00AB3703" w:rsidRPr="006E7330" w:rsidRDefault="00AB3703" w:rsidP="00D87B37">
            <w:pPr>
              <w:pStyle w:val="af7"/>
              <w:numPr>
                <w:ilvl w:val="0"/>
                <w:numId w:val="55"/>
              </w:numPr>
              <w:rPr>
                <w:rFonts w:ascii="Times New Roman" w:hAnsi="Times New Roman" w:cs="Times New Roman"/>
                <w:sz w:val="24"/>
                <w:szCs w:val="24"/>
              </w:rPr>
            </w:pPr>
          </w:p>
        </w:tc>
        <w:tc>
          <w:tcPr>
            <w:tcW w:w="2230" w:type="dxa"/>
            <w:vMerge w:val="restart"/>
          </w:tcPr>
          <w:p w14:paraId="6415D148" w14:textId="7777777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Дошкольное, начальное и среднее общее образование</w:t>
            </w:r>
          </w:p>
        </w:tc>
        <w:tc>
          <w:tcPr>
            <w:tcW w:w="1731" w:type="dxa"/>
            <w:vMerge w:val="restart"/>
          </w:tcPr>
          <w:p w14:paraId="340AB08B" w14:textId="77777777" w:rsidR="00AB3703" w:rsidRPr="006E7330" w:rsidRDefault="00AB3703" w:rsidP="00D87B37">
            <w:pPr>
              <w:jc w:val="center"/>
              <w:rPr>
                <w:rFonts w:ascii="Times New Roman" w:hAnsi="Times New Roman" w:cs="Times New Roman"/>
                <w:sz w:val="24"/>
                <w:szCs w:val="24"/>
              </w:rPr>
            </w:pPr>
            <w:r w:rsidRPr="006E7330">
              <w:rPr>
                <w:rFonts w:ascii="Times New Roman" w:hAnsi="Times New Roman" w:cs="Times New Roman"/>
                <w:sz w:val="24"/>
                <w:szCs w:val="24"/>
              </w:rPr>
              <w:t>3.5.1</w:t>
            </w:r>
          </w:p>
        </w:tc>
        <w:tc>
          <w:tcPr>
            <w:tcW w:w="3816" w:type="dxa"/>
            <w:vMerge w:val="restart"/>
            <w:tcBorders>
              <w:right w:val="single" w:sz="4" w:space="0" w:color="auto"/>
            </w:tcBorders>
          </w:tcPr>
          <w:p w14:paraId="192381DD" w14:textId="7777777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 xml:space="preserve">Размещение объектов капитального строительства, предназначенных для просвещения, дошкольного, </w:t>
            </w:r>
            <w:r w:rsidRPr="006E7330">
              <w:rPr>
                <w:rFonts w:ascii="Times New Roman" w:hAnsi="Times New Roman" w:cs="Times New Roman"/>
                <w:sz w:val="24"/>
                <w:szCs w:val="24"/>
              </w:rPr>
              <w:lastRenderedPageBreak/>
              <w:t>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7016" w:type="dxa"/>
            <w:tcBorders>
              <w:top w:val="single" w:sz="4" w:space="0" w:color="auto"/>
              <w:left w:val="single" w:sz="4" w:space="0" w:color="auto"/>
              <w:bottom w:val="single" w:sz="4" w:space="0" w:color="auto"/>
              <w:right w:val="single" w:sz="4" w:space="0" w:color="auto"/>
            </w:tcBorders>
          </w:tcPr>
          <w:p w14:paraId="0239CC10" w14:textId="3953D1E7"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 – 500 кв.м</w:t>
            </w:r>
          </w:p>
        </w:tc>
      </w:tr>
      <w:tr w:rsidR="00AB3703" w:rsidRPr="006E7330" w14:paraId="108DEAFD" w14:textId="77777777" w:rsidTr="00AB3703">
        <w:trPr>
          <w:trHeight w:val="45"/>
        </w:trPr>
        <w:tc>
          <w:tcPr>
            <w:tcW w:w="653" w:type="dxa"/>
            <w:vMerge/>
          </w:tcPr>
          <w:p w14:paraId="4B2D763B" w14:textId="77777777" w:rsidR="00AB3703" w:rsidRPr="006E7330" w:rsidRDefault="00AB3703" w:rsidP="00D87B37">
            <w:pPr>
              <w:pStyle w:val="af7"/>
              <w:numPr>
                <w:ilvl w:val="0"/>
                <w:numId w:val="55"/>
              </w:numPr>
              <w:rPr>
                <w:rFonts w:ascii="Times New Roman" w:hAnsi="Times New Roman" w:cs="Times New Roman"/>
                <w:sz w:val="24"/>
                <w:szCs w:val="24"/>
              </w:rPr>
            </w:pPr>
          </w:p>
        </w:tc>
        <w:tc>
          <w:tcPr>
            <w:tcW w:w="2230" w:type="dxa"/>
            <w:vMerge/>
          </w:tcPr>
          <w:p w14:paraId="2A1D93C5" w14:textId="77777777" w:rsidR="00AB3703" w:rsidRPr="006E7330" w:rsidRDefault="00AB3703" w:rsidP="00D87B37">
            <w:pPr>
              <w:rPr>
                <w:rFonts w:ascii="Times New Roman" w:hAnsi="Times New Roman" w:cs="Times New Roman"/>
                <w:sz w:val="24"/>
                <w:szCs w:val="24"/>
              </w:rPr>
            </w:pPr>
          </w:p>
        </w:tc>
        <w:tc>
          <w:tcPr>
            <w:tcW w:w="1731" w:type="dxa"/>
            <w:vMerge/>
          </w:tcPr>
          <w:p w14:paraId="4BBABA57" w14:textId="77777777" w:rsidR="00AB3703" w:rsidRPr="006E7330" w:rsidRDefault="00AB3703" w:rsidP="00D87B37">
            <w:pPr>
              <w:rPr>
                <w:rFonts w:ascii="Times New Roman" w:hAnsi="Times New Roman" w:cs="Times New Roman"/>
                <w:sz w:val="24"/>
                <w:szCs w:val="24"/>
              </w:rPr>
            </w:pPr>
          </w:p>
        </w:tc>
        <w:tc>
          <w:tcPr>
            <w:tcW w:w="3816" w:type="dxa"/>
            <w:vMerge/>
            <w:tcBorders>
              <w:right w:val="single" w:sz="4" w:space="0" w:color="auto"/>
            </w:tcBorders>
          </w:tcPr>
          <w:p w14:paraId="558B8A46" w14:textId="77777777" w:rsidR="00AB3703" w:rsidRPr="006E7330" w:rsidRDefault="00AB3703"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5448422" w14:textId="5FA86AC0"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AB3703" w:rsidRPr="006E7330" w14:paraId="7D5B5CEA" w14:textId="77777777" w:rsidTr="00AB3703">
        <w:trPr>
          <w:trHeight w:val="45"/>
        </w:trPr>
        <w:tc>
          <w:tcPr>
            <w:tcW w:w="653" w:type="dxa"/>
            <w:vMerge/>
          </w:tcPr>
          <w:p w14:paraId="2F7CAF32" w14:textId="77777777" w:rsidR="00AB3703" w:rsidRPr="006E7330" w:rsidRDefault="00AB3703" w:rsidP="00D87B37">
            <w:pPr>
              <w:pStyle w:val="af7"/>
              <w:numPr>
                <w:ilvl w:val="0"/>
                <w:numId w:val="55"/>
              </w:numPr>
              <w:rPr>
                <w:rFonts w:ascii="Times New Roman" w:hAnsi="Times New Roman" w:cs="Times New Roman"/>
                <w:sz w:val="24"/>
                <w:szCs w:val="24"/>
              </w:rPr>
            </w:pPr>
          </w:p>
        </w:tc>
        <w:tc>
          <w:tcPr>
            <w:tcW w:w="2230" w:type="dxa"/>
            <w:vMerge/>
          </w:tcPr>
          <w:p w14:paraId="5D59EF59" w14:textId="77777777" w:rsidR="00AB3703" w:rsidRPr="006E7330" w:rsidRDefault="00AB3703" w:rsidP="00D87B37">
            <w:pPr>
              <w:rPr>
                <w:rFonts w:ascii="Times New Roman" w:hAnsi="Times New Roman" w:cs="Times New Roman"/>
                <w:sz w:val="24"/>
                <w:szCs w:val="24"/>
              </w:rPr>
            </w:pPr>
          </w:p>
        </w:tc>
        <w:tc>
          <w:tcPr>
            <w:tcW w:w="1731" w:type="dxa"/>
            <w:vMerge/>
          </w:tcPr>
          <w:p w14:paraId="5E400F88" w14:textId="77777777" w:rsidR="00AB3703" w:rsidRPr="006E7330" w:rsidRDefault="00AB3703" w:rsidP="00D87B37">
            <w:pPr>
              <w:rPr>
                <w:rFonts w:ascii="Times New Roman" w:hAnsi="Times New Roman" w:cs="Times New Roman"/>
                <w:sz w:val="24"/>
                <w:szCs w:val="24"/>
              </w:rPr>
            </w:pPr>
          </w:p>
        </w:tc>
        <w:tc>
          <w:tcPr>
            <w:tcW w:w="3816" w:type="dxa"/>
            <w:vMerge/>
            <w:tcBorders>
              <w:right w:val="single" w:sz="4" w:space="0" w:color="auto"/>
            </w:tcBorders>
          </w:tcPr>
          <w:p w14:paraId="5AA0CB51" w14:textId="77777777" w:rsidR="00AB3703" w:rsidRPr="006E7330" w:rsidRDefault="00AB3703"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5A4C661" w14:textId="1B312F48"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40%</w:t>
            </w:r>
          </w:p>
        </w:tc>
      </w:tr>
      <w:tr w:rsidR="00AB3703" w:rsidRPr="006E7330" w14:paraId="21D3AB7A" w14:textId="77777777" w:rsidTr="00AB3703">
        <w:trPr>
          <w:trHeight w:val="45"/>
        </w:trPr>
        <w:tc>
          <w:tcPr>
            <w:tcW w:w="653" w:type="dxa"/>
            <w:vMerge/>
          </w:tcPr>
          <w:p w14:paraId="35086981" w14:textId="77777777" w:rsidR="00AB3703" w:rsidRPr="006E7330" w:rsidRDefault="00AB3703" w:rsidP="00D87B37">
            <w:pPr>
              <w:pStyle w:val="af7"/>
              <w:numPr>
                <w:ilvl w:val="0"/>
                <w:numId w:val="55"/>
              </w:numPr>
              <w:rPr>
                <w:rFonts w:ascii="Times New Roman" w:hAnsi="Times New Roman" w:cs="Times New Roman"/>
                <w:sz w:val="24"/>
                <w:szCs w:val="24"/>
              </w:rPr>
            </w:pPr>
          </w:p>
        </w:tc>
        <w:tc>
          <w:tcPr>
            <w:tcW w:w="2230" w:type="dxa"/>
            <w:vMerge/>
          </w:tcPr>
          <w:p w14:paraId="1EC4544E" w14:textId="77777777" w:rsidR="00AB3703" w:rsidRPr="006E7330" w:rsidRDefault="00AB3703" w:rsidP="00D87B37">
            <w:pPr>
              <w:rPr>
                <w:rFonts w:ascii="Times New Roman" w:hAnsi="Times New Roman" w:cs="Times New Roman"/>
                <w:sz w:val="24"/>
                <w:szCs w:val="24"/>
              </w:rPr>
            </w:pPr>
          </w:p>
        </w:tc>
        <w:tc>
          <w:tcPr>
            <w:tcW w:w="1731" w:type="dxa"/>
            <w:vMerge/>
          </w:tcPr>
          <w:p w14:paraId="6CE2F107" w14:textId="77777777" w:rsidR="00AB3703" w:rsidRPr="006E7330" w:rsidRDefault="00AB3703" w:rsidP="00D87B37">
            <w:pPr>
              <w:rPr>
                <w:rFonts w:ascii="Times New Roman" w:hAnsi="Times New Roman" w:cs="Times New Roman"/>
                <w:sz w:val="24"/>
                <w:szCs w:val="24"/>
              </w:rPr>
            </w:pPr>
          </w:p>
        </w:tc>
        <w:tc>
          <w:tcPr>
            <w:tcW w:w="3816" w:type="dxa"/>
            <w:vMerge/>
            <w:tcBorders>
              <w:right w:val="single" w:sz="4" w:space="0" w:color="auto"/>
            </w:tcBorders>
          </w:tcPr>
          <w:p w14:paraId="59457853" w14:textId="77777777" w:rsidR="00AB3703" w:rsidRPr="006E7330" w:rsidRDefault="00AB3703"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925FFD0" w14:textId="29BD4654"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B3703" w:rsidRPr="006E7330" w14:paraId="286E7188" w14:textId="77777777" w:rsidTr="00AB3703">
        <w:trPr>
          <w:trHeight w:val="45"/>
        </w:trPr>
        <w:tc>
          <w:tcPr>
            <w:tcW w:w="653" w:type="dxa"/>
            <w:vMerge/>
          </w:tcPr>
          <w:p w14:paraId="506623C9" w14:textId="77777777" w:rsidR="00AB3703" w:rsidRPr="006E7330" w:rsidRDefault="00AB3703" w:rsidP="00D87B37">
            <w:pPr>
              <w:pStyle w:val="af7"/>
              <w:numPr>
                <w:ilvl w:val="0"/>
                <w:numId w:val="55"/>
              </w:numPr>
              <w:rPr>
                <w:rFonts w:ascii="Times New Roman" w:hAnsi="Times New Roman" w:cs="Times New Roman"/>
                <w:sz w:val="24"/>
                <w:szCs w:val="24"/>
              </w:rPr>
            </w:pPr>
          </w:p>
        </w:tc>
        <w:tc>
          <w:tcPr>
            <w:tcW w:w="2230" w:type="dxa"/>
            <w:vMerge/>
          </w:tcPr>
          <w:p w14:paraId="7977C642" w14:textId="77777777" w:rsidR="00AB3703" w:rsidRPr="006E7330" w:rsidRDefault="00AB3703" w:rsidP="00D87B37">
            <w:pPr>
              <w:rPr>
                <w:rFonts w:ascii="Times New Roman" w:hAnsi="Times New Roman" w:cs="Times New Roman"/>
                <w:sz w:val="24"/>
                <w:szCs w:val="24"/>
              </w:rPr>
            </w:pPr>
          </w:p>
        </w:tc>
        <w:tc>
          <w:tcPr>
            <w:tcW w:w="1731" w:type="dxa"/>
            <w:vMerge/>
          </w:tcPr>
          <w:p w14:paraId="02FDD5EE" w14:textId="77777777" w:rsidR="00AB3703" w:rsidRPr="006E7330" w:rsidRDefault="00AB3703" w:rsidP="00D87B37">
            <w:pPr>
              <w:rPr>
                <w:rFonts w:ascii="Times New Roman" w:hAnsi="Times New Roman" w:cs="Times New Roman"/>
                <w:sz w:val="24"/>
                <w:szCs w:val="24"/>
              </w:rPr>
            </w:pPr>
          </w:p>
        </w:tc>
        <w:tc>
          <w:tcPr>
            <w:tcW w:w="3816" w:type="dxa"/>
            <w:vMerge/>
            <w:tcBorders>
              <w:right w:val="single" w:sz="4" w:space="0" w:color="auto"/>
            </w:tcBorders>
          </w:tcPr>
          <w:p w14:paraId="5F04B9FD" w14:textId="77777777" w:rsidR="00AB3703" w:rsidRPr="006E7330" w:rsidRDefault="00AB3703"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3601765" w14:textId="7170F235"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AB3703" w:rsidRPr="006E7330" w14:paraId="62C6F42A" w14:textId="77777777" w:rsidTr="0088633A">
        <w:trPr>
          <w:trHeight w:val="45"/>
        </w:trPr>
        <w:tc>
          <w:tcPr>
            <w:tcW w:w="653" w:type="dxa"/>
            <w:vMerge/>
          </w:tcPr>
          <w:p w14:paraId="30064134" w14:textId="77777777" w:rsidR="00AB3703" w:rsidRPr="006E7330" w:rsidRDefault="00AB3703" w:rsidP="00D87B37">
            <w:pPr>
              <w:pStyle w:val="af7"/>
              <w:numPr>
                <w:ilvl w:val="0"/>
                <w:numId w:val="55"/>
              </w:numPr>
              <w:rPr>
                <w:rFonts w:ascii="Times New Roman" w:hAnsi="Times New Roman" w:cs="Times New Roman"/>
                <w:sz w:val="24"/>
                <w:szCs w:val="24"/>
              </w:rPr>
            </w:pPr>
          </w:p>
        </w:tc>
        <w:tc>
          <w:tcPr>
            <w:tcW w:w="2230" w:type="dxa"/>
            <w:vMerge/>
          </w:tcPr>
          <w:p w14:paraId="7B0036B6" w14:textId="77777777" w:rsidR="00AB3703" w:rsidRPr="006E7330" w:rsidRDefault="00AB3703" w:rsidP="00D87B37">
            <w:pPr>
              <w:rPr>
                <w:rFonts w:ascii="Times New Roman" w:hAnsi="Times New Roman" w:cs="Times New Roman"/>
                <w:sz w:val="24"/>
                <w:szCs w:val="24"/>
              </w:rPr>
            </w:pPr>
          </w:p>
        </w:tc>
        <w:tc>
          <w:tcPr>
            <w:tcW w:w="1731" w:type="dxa"/>
            <w:vMerge/>
          </w:tcPr>
          <w:p w14:paraId="523FE79E" w14:textId="77777777" w:rsidR="00AB3703" w:rsidRPr="006E7330" w:rsidRDefault="00AB3703" w:rsidP="00D87B37">
            <w:pPr>
              <w:rPr>
                <w:rFonts w:ascii="Times New Roman" w:hAnsi="Times New Roman" w:cs="Times New Roman"/>
                <w:sz w:val="24"/>
                <w:szCs w:val="24"/>
              </w:rPr>
            </w:pPr>
          </w:p>
        </w:tc>
        <w:tc>
          <w:tcPr>
            <w:tcW w:w="3816" w:type="dxa"/>
            <w:vMerge/>
            <w:tcBorders>
              <w:right w:val="single" w:sz="4" w:space="0" w:color="auto"/>
            </w:tcBorders>
          </w:tcPr>
          <w:p w14:paraId="78A569D8" w14:textId="77777777" w:rsidR="00AB3703" w:rsidRPr="006E7330" w:rsidRDefault="00AB3703"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CDA6E50" w14:textId="10424465"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30%</w:t>
            </w:r>
          </w:p>
        </w:tc>
      </w:tr>
      <w:tr w:rsidR="0088633A" w:rsidRPr="006E7330" w14:paraId="169B4EA6" w14:textId="77777777" w:rsidTr="0088633A">
        <w:trPr>
          <w:trHeight w:val="57"/>
        </w:trPr>
        <w:tc>
          <w:tcPr>
            <w:tcW w:w="653" w:type="dxa"/>
            <w:vMerge w:val="restart"/>
          </w:tcPr>
          <w:p w14:paraId="0591C7E7" w14:textId="6843DEB8"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val="restart"/>
          </w:tcPr>
          <w:p w14:paraId="44AE97D3"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Объекты культурно-досуговой деятельности</w:t>
            </w:r>
          </w:p>
        </w:tc>
        <w:tc>
          <w:tcPr>
            <w:tcW w:w="1731" w:type="dxa"/>
            <w:vMerge w:val="restart"/>
          </w:tcPr>
          <w:p w14:paraId="79034840" w14:textId="77777777" w:rsidR="0088633A" w:rsidRPr="006E7330" w:rsidRDefault="0088633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3.6.1</w:t>
            </w:r>
          </w:p>
        </w:tc>
        <w:tc>
          <w:tcPr>
            <w:tcW w:w="3816" w:type="dxa"/>
            <w:vMerge w:val="restart"/>
            <w:tcBorders>
              <w:right w:val="single" w:sz="4" w:space="0" w:color="auto"/>
            </w:tcBorders>
          </w:tcPr>
          <w:p w14:paraId="0DF7ADD9"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7016" w:type="dxa"/>
            <w:tcBorders>
              <w:top w:val="single" w:sz="4" w:space="0" w:color="auto"/>
              <w:left w:val="single" w:sz="4" w:space="0" w:color="auto"/>
              <w:bottom w:val="single" w:sz="4" w:space="0" w:color="auto"/>
              <w:right w:val="single" w:sz="4" w:space="0" w:color="auto"/>
            </w:tcBorders>
          </w:tcPr>
          <w:p w14:paraId="71D51534" w14:textId="5B142DCD"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300 кв.м</w:t>
            </w:r>
          </w:p>
        </w:tc>
      </w:tr>
      <w:tr w:rsidR="0088633A" w:rsidRPr="006E7330" w14:paraId="0F3D9FB4" w14:textId="77777777" w:rsidTr="0088633A">
        <w:trPr>
          <w:trHeight w:val="56"/>
        </w:trPr>
        <w:tc>
          <w:tcPr>
            <w:tcW w:w="653" w:type="dxa"/>
            <w:vMerge/>
          </w:tcPr>
          <w:p w14:paraId="5F24F95D"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287F546E"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37D6CC2A" w14:textId="77777777" w:rsidR="0088633A" w:rsidRPr="006E7330" w:rsidRDefault="0088633A"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466336AF"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7359FBA" w14:textId="302DFA73"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3500 кв.м</w:t>
            </w:r>
          </w:p>
        </w:tc>
      </w:tr>
      <w:tr w:rsidR="0088633A" w:rsidRPr="006E7330" w14:paraId="4DEA7124" w14:textId="77777777" w:rsidTr="0088633A">
        <w:trPr>
          <w:trHeight w:val="56"/>
        </w:trPr>
        <w:tc>
          <w:tcPr>
            <w:tcW w:w="653" w:type="dxa"/>
            <w:vMerge/>
          </w:tcPr>
          <w:p w14:paraId="4A247CE7"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74D892D1"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33854128" w14:textId="77777777" w:rsidR="0088633A" w:rsidRPr="006E7330" w:rsidRDefault="0088633A"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1A215E4C"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D2B3705" w14:textId="58FEA95F"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17632351" w14:textId="77777777" w:rsidTr="0088633A">
        <w:trPr>
          <w:trHeight w:val="56"/>
        </w:trPr>
        <w:tc>
          <w:tcPr>
            <w:tcW w:w="653" w:type="dxa"/>
            <w:vMerge/>
          </w:tcPr>
          <w:p w14:paraId="36034001"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35BB3C9B"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6B10E2C5" w14:textId="77777777" w:rsidR="0088633A" w:rsidRPr="006E7330" w:rsidRDefault="0088633A"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01D87EF4"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98B12F5" w14:textId="76905EED"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от границ участков жилой застройки – 3 м</w:t>
            </w:r>
          </w:p>
        </w:tc>
      </w:tr>
      <w:tr w:rsidR="0088633A" w:rsidRPr="006E7330" w14:paraId="33533513" w14:textId="77777777" w:rsidTr="0088633A">
        <w:trPr>
          <w:trHeight w:val="56"/>
        </w:trPr>
        <w:tc>
          <w:tcPr>
            <w:tcW w:w="653" w:type="dxa"/>
            <w:vMerge/>
          </w:tcPr>
          <w:p w14:paraId="514E8A87"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4D254E69"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2B3DE52B" w14:textId="77777777" w:rsidR="0088633A" w:rsidRPr="006E7330" w:rsidRDefault="0088633A"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008D5FFE"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AA83DAF" w14:textId="7DEABF79"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88633A" w:rsidRPr="006E7330" w14:paraId="52487C25" w14:textId="77777777" w:rsidTr="0088633A">
        <w:trPr>
          <w:trHeight w:val="56"/>
        </w:trPr>
        <w:tc>
          <w:tcPr>
            <w:tcW w:w="653" w:type="dxa"/>
            <w:vMerge/>
          </w:tcPr>
          <w:p w14:paraId="1A27D852"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05A28108"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463CCF12" w14:textId="77777777" w:rsidR="0088633A" w:rsidRPr="006E7330" w:rsidRDefault="0088633A"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25E0C41A"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ACFD5C3" w14:textId="404E7866"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88633A" w:rsidRPr="006E7330" w14:paraId="4E3D3CF2" w14:textId="77777777" w:rsidTr="0088633A">
        <w:trPr>
          <w:trHeight w:val="45"/>
        </w:trPr>
        <w:tc>
          <w:tcPr>
            <w:tcW w:w="653" w:type="dxa"/>
            <w:vMerge w:val="restart"/>
          </w:tcPr>
          <w:p w14:paraId="41CF7D45" w14:textId="0EC428A4"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val="restart"/>
          </w:tcPr>
          <w:p w14:paraId="50059423"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Осуществление религиозных обрядов</w:t>
            </w:r>
          </w:p>
        </w:tc>
        <w:tc>
          <w:tcPr>
            <w:tcW w:w="1731" w:type="dxa"/>
            <w:vMerge w:val="restart"/>
          </w:tcPr>
          <w:p w14:paraId="0110D4EA" w14:textId="77777777" w:rsidR="0088633A" w:rsidRPr="006E7330" w:rsidRDefault="0088633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3.7.1</w:t>
            </w:r>
          </w:p>
        </w:tc>
        <w:tc>
          <w:tcPr>
            <w:tcW w:w="3816" w:type="dxa"/>
            <w:vMerge w:val="restart"/>
            <w:tcBorders>
              <w:right w:val="single" w:sz="4" w:space="0" w:color="auto"/>
            </w:tcBorders>
          </w:tcPr>
          <w:p w14:paraId="7DC4D272"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14:paraId="02CA5D86"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872914F" w14:textId="6EEDD39C"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300 кв.м</w:t>
            </w:r>
          </w:p>
        </w:tc>
      </w:tr>
      <w:tr w:rsidR="0088633A" w:rsidRPr="006E7330" w14:paraId="6AE31AD0" w14:textId="77777777" w:rsidTr="0088633A">
        <w:trPr>
          <w:trHeight w:val="45"/>
        </w:trPr>
        <w:tc>
          <w:tcPr>
            <w:tcW w:w="653" w:type="dxa"/>
            <w:vMerge/>
          </w:tcPr>
          <w:p w14:paraId="1E57F811"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2FD46A16"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02F69388" w14:textId="77777777" w:rsidR="0088633A" w:rsidRPr="006E7330" w:rsidRDefault="0088633A" w:rsidP="00D87B37">
            <w:pPr>
              <w:rPr>
                <w:rFonts w:ascii="Times New Roman" w:eastAsia="Tahoma" w:hAnsi="Times New Roman" w:cs="Times New Roman"/>
                <w:sz w:val="24"/>
                <w:szCs w:val="24"/>
              </w:rPr>
            </w:pPr>
          </w:p>
        </w:tc>
        <w:tc>
          <w:tcPr>
            <w:tcW w:w="3816" w:type="dxa"/>
            <w:vMerge/>
            <w:tcBorders>
              <w:right w:val="single" w:sz="4" w:space="0" w:color="auto"/>
            </w:tcBorders>
          </w:tcPr>
          <w:p w14:paraId="48866B19"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7C77BBE" w14:textId="34DBEC9A"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43AF1D96" w14:textId="77777777" w:rsidTr="0088633A">
        <w:trPr>
          <w:trHeight w:val="45"/>
        </w:trPr>
        <w:tc>
          <w:tcPr>
            <w:tcW w:w="653" w:type="dxa"/>
            <w:vMerge/>
          </w:tcPr>
          <w:p w14:paraId="258881E5"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00EBEA10"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757F204E" w14:textId="77777777" w:rsidR="0088633A" w:rsidRPr="006E7330" w:rsidRDefault="0088633A" w:rsidP="00D87B37">
            <w:pPr>
              <w:rPr>
                <w:rFonts w:ascii="Times New Roman" w:eastAsia="Tahoma" w:hAnsi="Times New Roman" w:cs="Times New Roman"/>
                <w:sz w:val="24"/>
                <w:szCs w:val="24"/>
              </w:rPr>
            </w:pPr>
          </w:p>
        </w:tc>
        <w:tc>
          <w:tcPr>
            <w:tcW w:w="3816" w:type="dxa"/>
            <w:vMerge/>
            <w:tcBorders>
              <w:right w:val="single" w:sz="4" w:space="0" w:color="auto"/>
            </w:tcBorders>
          </w:tcPr>
          <w:p w14:paraId="29074EE5"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86A5E44" w14:textId="20100150"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7814CEBD" w14:textId="77777777" w:rsidTr="0088633A">
        <w:trPr>
          <w:trHeight w:val="45"/>
        </w:trPr>
        <w:tc>
          <w:tcPr>
            <w:tcW w:w="653" w:type="dxa"/>
            <w:vMerge/>
          </w:tcPr>
          <w:p w14:paraId="300ED6E4"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4456A2AC"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4AAB8304" w14:textId="77777777" w:rsidR="0088633A" w:rsidRPr="006E7330" w:rsidRDefault="0088633A" w:rsidP="00D87B37">
            <w:pPr>
              <w:rPr>
                <w:rFonts w:ascii="Times New Roman" w:eastAsia="Tahoma" w:hAnsi="Times New Roman" w:cs="Times New Roman"/>
                <w:sz w:val="24"/>
                <w:szCs w:val="24"/>
              </w:rPr>
            </w:pPr>
          </w:p>
        </w:tc>
        <w:tc>
          <w:tcPr>
            <w:tcW w:w="3816" w:type="dxa"/>
            <w:vMerge/>
            <w:tcBorders>
              <w:right w:val="single" w:sz="4" w:space="0" w:color="auto"/>
            </w:tcBorders>
          </w:tcPr>
          <w:p w14:paraId="30CE04D3"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A9BDA5B" w14:textId="5A78ADF1"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1211A981" w14:textId="77777777" w:rsidTr="0088633A">
        <w:trPr>
          <w:trHeight w:val="45"/>
        </w:trPr>
        <w:tc>
          <w:tcPr>
            <w:tcW w:w="653" w:type="dxa"/>
            <w:vMerge/>
          </w:tcPr>
          <w:p w14:paraId="514C2843"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71B17910"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407E5C24" w14:textId="77777777" w:rsidR="0088633A" w:rsidRPr="006E7330" w:rsidRDefault="0088633A" w:rsidP="00D87B37">
            <w:pPr>
              <w:rPr>
                <w:rFonts w:ascii="Times New Roman" w:eastAsia="Tahoma" w:hAnsi="Times New Roman" w:cs="Times New Roman"/>
                <w:sz w:val="24"/>
                <w:szCs w:val="24"/>
              </w:rPr>
            </w:pPr>
          </w:p>
        </w:tc>
        <w:tc>
          <w:tcPr>
            <w:tcW w:w="3816" w:type="dxa"/>
            <w:vMerge/>
            <w:tcBorders>
              <w:right w:val="single" w:sz="4" w:space="0" w:color="auto"/>
            </w:tcBorders>
          </w:tcPr>
          <w:p w14:paraId="4AA19856"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45DEB1E" w14:textId="73D4A053"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88633A" w:rsidRPr="006E7330" w14:paraId="0CA1EC5C" w14:textId="77777777" w:rsidTr="0088633A">
        <w:trPr>
          <w:trHeight w:val="45"/>
        </w:trPr>
        <w:tc>
          <w:tcPr>
            <w:tcW w:w="653" w:type="dxa"/>
            <w:vMerge/>
          </w:tcPr>
          <w:p w14:paraId="4AA077E7"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0924C20C"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6234F3C4" w14:textId="77777777" w:rsidR="0088633A" w:rsidRPr="006E7330" w:rsidRDefault="0088633A" w:rsidP="00D87B37">
            <w:pPr>
              <w:rPr>
                <w:rFonts w:ascii="Times New Roman" w:eastAsia="Tahoma" w:hAnsi="Times New Roman" w:cs="Times New Roman"/>
                <w:sz w:val="24"/>
                <w:szCs w:val="24"/>
              </w:rPr>
            </w:pPr>
          </w:p>
        </w:tc>
        <w:tc>
          <w:tcPr>
            <w:tcW w:w="3816" w:type="dxa"/>
            <w:vMerge/>
            <w:tcBorders>
              <w:right w:val="single" w:sz="4" w:space="0" w:color="auto"/>
            </w:tcBorders>
          </w:tcPr>
          <w:p w14:paraId="247882E4" w14:textId="77777777" w:rsidR="0088633A" w:rsidRPr="006E7330" w:rsidRDefault="0088633A"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E4232C1" w14:textId="0596C9FB"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4F4E5C" w:rsidRPr="006E7330" w14:paraId="3D7244B5" w14:textId="77777777" w:rsidTr="004F4E5C">
        <w:trPr>
          <w:trHeight w:val="180"/>
        </w:trPr>
        <w:tc>
          <w:tcPr>
            <w:tcW w:w="653" w:type="dxa"/>
            <w:vMerge w:val="restart"/>
          </w:tcPr>
          <w:p w14:paraId="2E352682" w14:textId="1657CF5B" w:rsidR="004F4E5C" w:rsidRPr="006E7330" w:rsidRDefault="004F4E5C" w:rsidP="00D87B37">
            <w:pPr>
              <w:pStyle w:val="af7"/>
              <w:numPr>
                <w:ilvl w:val="0"/>
                <w:numId w:val="55"/>
              </w:numPr>
              <w:rPr>
                <w:rFonts w:ascii="Times New Roman" w:hAnsi="Times New Roman" w:cs="Times New Roman"/>
                <w:sz w:val="24"/>
                <w:szCs w:val="24"/>
              </w:rPr>
            </w:pPr>
          </w:p>
        </w:tc>
        <w:tc>
          <w:tcPr>
            <w:tcW w:w="2230" w:type="dxa"/>
            <w:vMerge w:val="restart"/>
          </w:tcPr>
          <w:p w14:paraId="48132623" w14:textId="77777777"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Амбулаторное ветеринарное обслуживание</w:t>
            </w:r>
          </w:p>
        </w:tc>
        <w:tc>
          <w:tcPr>
            <w:tcW w:w="1731" w:type="dxa"/>
            <w:vMerge w:val="restart"/>
          </w:tcPr>
          <w:p w14:paraId="21AAEF8C" w14:textId="77777777" w:rsidR="004F4E5C" w:rsidRPr="006E7330" w:rsidRDefault="004F4E5C" w:rsidP="00D87B37">
            <w:pPr>
              <w:jc w:val="center"/>
              <w:rPr>
                <w:rFonts w:ascii="Times New Roman" w:hAnsi="Times New Roman" w:cs="Times New Roman"/>
                <w:sz w:val="24"/>
                <w:szCs w:val="24"/>
              </w:rPr>
            </w:pPr>
            <w:r w:rsidRPr="006E7330">
              <w:rPr>
                <w:rFonts w:ascii="Times New Roman" w:hAnsi="Times New Roman" w:cs="Times New Roman"/>
                <w:sz w:val="24"/>
                <w:szCs w:val="24"/>
              </w:rPr>
              <w:t>3.10.1</w:t>
            </w:r>
          </w:p>
        </w:tc>
        <w:tc>
          <w:tcPr>
            <w:tcW w:w="3816" w:type="dxa"/>
            <w:vMerge w:val="restart"/>
            <w:tcBorders>
              <w:right w:val="single" w:sz="4" w:space="0" w:color="auto"/>
            </w:tcBorders>
          </w:tcPr>
          <w:p w14:paraId="35B497BD" w14:textId="77777777"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7016" w:type="dxa"/>
            <w:tcBorders>
              <w:top w:val="single" w:sz="4" w:space="0" w:color="auto"/>
              <w:left w:val="single" w:sz="4" w:space="0" w:color="auto"/>
              <w:bottom w:val="single" w:sz="4" w:space="0" w:color="auto"/>
              <w:right w:val="single" w:sz="4" w:space="0" w:color="auto"/>
            </w:tcBorders>
          </w:tcPr>
          <w:p w14:paraId="6C2E0B3E" w14:textId="74109D32"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4F4E5C" w:rsidRPr="006E7330" w14:paraId="5717110F" w14:textId="77777777" w:rsidTr="004F4E5C">
        <w:trPr>
          <w:trHeight w:val="180"/>
        </w:trPr>
        <w:tc>
          <w:tcPr>
            <w:tcW w:w="653" w:type="dxa"/>
            <w:vMerge/>
          </w:tcPr>
          <w:p w14:paraId="63C29EE8" w14:textId="77777777" w:rsidR="004F4E5C" w:rsidRPr="006E7330" w:rsidRDefault="004F4E5C" w:rsidP="00D87B37">
            <w:pPr>
              <w:pStyle w:val="af7"/>
              <w:numPr>
                <w:ilvl w:val="0"/>
                <w:numId w:val="55"/>
              </w:numPr>
              <w:rPr>
                <w:rFonts w:ascii="Times New Roman" w:hAnsi="Times New Roman" w:cs="Times New Roman"/>
                <w:sz w:val="24"/>
                <w:szCs w:val="24"/>
              </w:rPr>
            </w:pPr>
          </w:p>
        </w:tc>
        <w:tc>
          <w:tcPr>
            <w:tcW w:w="2230" w:type="dxa"/>
            <w:vMerge/>
          </w:tcPr>
          <w:p w14:paraId="3C570B3D" w14:textId="77777777" w:rsidR="004F4E5C" w:rsidRPr="006E7330" w:rsidRDefault="004F4E5C" w:rsidP="00D87B37">
            <w:pPr>
              <w:rPr>
                <w:rFonts w:ascii="Times New Roman" w:hAnsi="Times New Roman" w:cs="Times New Roman"/>
                <w:sz w:val="24"/>
                <w:szCs w:val="24"/>
              </w:rPr>
            </w:pPr>
          </w:p>
        </w:tc>
        <w:tc>
          <w:tcPr>
            <w:tcW w:w="1731" w:type="dxa"/>
            <w:vMerge/>
          </w:tcPr>
          <w:p w14:paraId="7256FEA5" w14:textId="77777777" w:rsidR="004F4E5C" w:rsidRPr="006E7330" w:rsidRDefault="004F4E5C" w:rsidP="00D87B37">
            <w:pPr>
              <w:jc w:val="center"/>
              <w:rPr>
                <w:rFonts w:ascii="Times New Roman" w:hAnsi="Times New Roman" w:cs="Times New Roman"/>
                <w:sz w:val="24"/>
                <w:szCs w:val="24"/>
              </w:rPr>
            </w:pPr>
          </w:p>
        </w:tc>
        <w:tc>
          <w:tcPr>
            <w:tcW w:w="3816" w:type="dxa"/>
            <w:vMerge/>
            <w:tcBorders>
              <w:right w:val="single" w:sz="4" w:space="0" w:color="auto"/>
            </w:tcBorders>
          </w:tcPr>
          <w:p w14:paraId="0E73F7D4" w14:textId="77777777" w:rsidR="004F4E5C" w:rsidRPr="006E7330" w:rsidRDefault="004F4E5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1F74B79" w14:textId="3C6B6B6B"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4F4E5C" w:rsidRPr="006E7330" w14:paraId="5CB37022" w14:textId="77777777" w:rsidTr="004F4E5C">
        <w:trPr>
          <w:trHeight w:val="180"/>
        </w:trPr>
        <w:tc>
          <w:tcPr>
            <w:tcW w:w="653" w:type="dxa"/>
            <w:vMerge/>
          </w:tcPr>
          <w:p w14:paraId="2AF65DD1" w14:textId="77777777" w:rsidR="004F4E5C" w:rsidRPr="006E7330" w:rsidRDefault="004F4E5C" w:rsidP="00D87B37">
            <w:pPr>
              <w:pStyle w:val="af7"/>
              <w:numPr>
                <w:ilvl w:val="0"/>
                <w:numId w:val="55"/>
              </w:numPr>
              <w:rPr>
                <w:rFonts w:ascii="Times New Roman" w:hAnsi="Times New Roman" w:cs="Times New Roman"/>
                <w:sz w:val="24"/>
                <w:szCs w:val="24"/>
              </w:rPr>
            </w:pPr>
          </w:p>
        </w:tc>
        <w:tc>
          <w:tcPr>
            <w:tcW w:w="2230" w:type="dxa"/>
            <w:vMerge/>
          </w:tcPr>
          <w:p w14:paraId="4879EDF2" w14:textId="77777777" w:rsidR="004F4E5C" w:rsidRPr="006E7330" w:rsidRDefault="004F4E5C" w:rsidP="00D87B37">
            <w:pPr>
              <w:rPr>
                <w:rFonts w:ascii="Times New Roman" w:hAnsi="Times New Roman" w:cs="Times New Roman"/>
                <w:sz w:val="24"/>
                <w:szCs w:val="24"/>
              </w:rPr>
            </w:pPr>
          </w:p>
        </w:tc>
        <w:tc>
          <w:tcPr>
            <w:tcW w:w="1731" w:type="dxa"/>
            <w:vMerge/>
          </w:tcPr>
          <w:p w14:paraId="08AA40A6" w14:textId="77777777" w:rsidR="004F4E5C" w:rsidRPr="006E7330" w:rsidRDefault="004F4E5C" w:rsidP="00D87B37">
            <w:pPr>
              <w:jc w:val="center"/>
              <w:rPr>
                <w:rFonts w:ascii="Times New Roman" w:hAnsi="Times New Roman" w:cs="Times New Roman"/>
                <w:sz w:val="24"/>
                <w:szCs w:val="24"/>
              </w:rPr>
            </w:pPr>
          </w:p>
        </w:tc>
        <w:tc>
          <w:tcPr>
            <w:tcW w:w="3816" w:type="dxa"/>
            <w:vMerge/>
            <w:tcBorders>
              <w:right w:val="single" w:sz="4" w:space="0" w:color="auto"/>
            </w:tcBorders>
          </w:tcPr>
          <w:p w14:paraId="067ECAB8" w14:textId="77777777" w:rsidR="004F4E5C" w:rsidRPr="006E7330" w:rsidRDefault="004F4E5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933A0FA" w14:textId="787E3ADE"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4F4E5C" w:rsidRPr="006E7330" w14:paraId="4FFD21F7" w14:textId="77777777" w:rsidTr="004F4E5C">
        <w:trPr>
          <w:trHeight w:val="180"/>
        </w:trPr>
        <w:tc>
          <w:tcPr>
            <w:tcW w:w="653" w:type="dxa"/>
            <w:vMerge/>
          </w:tcPr>
          <w:p w14:paraId="6AE1B5F8" w14:textId="77777777" w:rsidR="004F4E5C" w:rsidRPr="006E7330" w:rsidRDefault="004F4E5C" w:rsidP="00D87B37">
            <w:pPr>
              <w:pStyle w:val="af7"/>
              <w:numPr>
                <w:ilvl w:val="0"/>
                <w:numId w:val="55"/>
              </w:numPr>
              <w:rPr>
                <w:rFonts w:ascii="Times New Roman" w:hAnsi="Times New Roman" w:cs="Times New Roman"/>
                <w:sz w:val="24"/>
                <w:szCs w:val="24"/>
              </w:rPr>
            </w:pPr>
          </w:p>
        </w:tc>
        <w:tc>
          <w:tcPr>
            <w:tcW w:w="2230" w:type="dxa"/>
            <w:vMerge/>
          </w:tcPr>
          <w:p w14:paraId="700EE154" w14:textId="77777777" w:rsidR="004F4E5C" w:rsidRPr="006E7330" w:rsidRDefault="004F4E5C" w:rsidP="00D87B37">
            <w:pPr>
              <w:rPr>
                <w:rFonts w:ascii="Times New Roman" w:hAnsi="Times New Roman" w:cs="Times New Roman"/>
                <w:sz w:val="24"/>
                <w:szCs w:val="24"/>
              </w:rPr>
            </w:pPr>
          </w:p>
        </w:tc>
        <w:tc>
          <w:tcPr>
            <w:tcW w:w="1731" w:type="dxa"/>
            <w:vMerge/>
          </w:tcPr>
          <w:p w14:paraId="05E745A3" w14:textId="77777777" w:rsidR="004F4E5C" w:rsidRPr="006E7330" w:rsidRDefault="004F4E5C" w:rsidP="00D87B37">
            <w:pPr>
              <w:jc w:val="center"/>
              <w:rPr>
                <w:rFonts w:ascii="Times New Roman" w:hAnsi="Times New Roman" w:cs="Times New Roman"/>
                <w:sz w:val="24"/>
                <w:szCs w:val="24"/>
              </w:rPr>
            </w:pPr>
          </w:p>
        </w:tc>
        <w:tc>
          <w:tcPr>
            <w:tcW w:w="3816" w:type="dxa"/>
            <w:vMerge/>
            <w:tcBorders>
              <w:right w:val="single" w:sz="4" w:space="0" w:color="auto"/>
            </w:tcBorders>
          </w:tcPr>
          <w:p w14:paraId="146723E8" w14:textId="77777777" w:rsidR="004F4E5C" w:rsidRPr="006E7330" w:rsidRDefault="004F4E5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3D93CC5" w14:textId="68F6927A"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4F4E5C" w:rsidRPr="006E7330" w14:paraId="07A231F2" w14:textId="77777777" w:rsidTr="004F4E5C">
        <w:trPr>
          <w:trHeight w:val="180"/>
        </w:trPr>
        <w:tc>
          <w:tcPr>
            <w:tcW w:w="653" w:type="dxa"/>
            <w:vMerge/>
          </w:tcPr>
          <w:p w14:paraId="3D0CD6C0" w14:textId="77777777" w:rsidR="004F4E5C" w:rsidRPr="006E7330" w:rsidRDefault="004F4E5C" w:rsidP="00D87B37">
            <w:pPr>
              <w:pStyle w:val="af7"/>
              <w:numPr>
                <w:ilvl w:val="0"/>
                <w:numId w:val="55"/>
              </w:numPr>
              <w:rPr>
                <w:rFonts w:ascii="Times New Roman" w:hAnsi="Times New Roman" w:cs="Times New Roman"/>
                <w:sz w:val="24"/>
                <w:szCs w:val="24"/>
              </w:rPr>
            </w:pPr>
          </w:p>
        </w:tc>
        <w:tc>
          <w:tcPr>
            <w:tcW w:w="2230" w:type="dxa"/>
            <w:vMerge/>
          </w:tcPr>
          <w:p w14:paraId="30974B4F" w14:textId="77777777" w:rsidR="004F4E5C" w:rsidRPr="006E7330" w:rsidRDefault="004F4E5C" w:rsidP="00D87B37">
            <w:pPr>
              <w:rPr>
                <w:rFonts w:ascii="Times New Roman" w:hAnsi="Times New Roman" w:cs="Times New Roman"/>
                <w:sz w:val="24"/>
                <w:szCs w:val="24"/>
              </w:rPr>
            </w:pPr>
          </w:p>
        </w:tc>
        <w:tc>
          <w:tcPr>
            <w:tcW w:w="1731" w:type="dxa"/>
            <w:vMerge/>
          </w:tcPr>
          <w:p w14:paraId="3730DB15" w14:textId="77777777" w:rsidR="004F4E5C" w:rsidRPr="006E7330" w:rsidRDefault="004F4E5C" w:rsidP="00D87B37">
            <w:pPr>
              <w:jc w:val="center"/>
              <w:rPr>
                <w:rFonts w:ascii="Times New Roman" w:hAnsi="Times New Roman" w:cs="Times New Roman"/>
                <w:sz w:val="24"/>
                <w:szCs w:val="24"/>
              </w:rPr>
            </w:pPr>
          </w:p>
        </w:tc>
        <w:tc>
          <w:tcPr>
            <w:tcW w:w="3816" w:type="dxa"/>
            <w:vMerge/>
            <w:tcBorders>
              <w:right w:val="single" w:sz="4" w:space="0" w:color="auto"/>
            </w:tcBorders>
          </w:tcPr>
          <w:p w14:paraId="6851961C" w14:textId="77777777" w:rsidR="004F4E5C" w:rsidRPr="006E7330" w:rsidRDefault="004F4E5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CF89614" w14:textId="79F5A2D8"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7 м</w:t>
            </w:r>
          </w:p>
        </w:tc>
      </w:tr>
      <w:tr w:rsidR="004F4E5C" w:rsidRPr="006E7330" w14:paraId="21927D7A" w14:textId="77777777" w:rsidTr="0088633A">
        <w:trPr>
          <w:trHeight w:val="180"/>
        </w:trPr>
        <w:tc>
          <w:tcPr>
            <w:tcW w:w="653" w:type="dxa"/>
            <w:vMerge/>
          </w:tcPr>
          <w:p w14:paraId="7462B8A0" w14:textId="77777777" w:rsidR="004F4E5C" w:rsidRPr="006E7330" w:rsidRDefault="004F4E5C" w:rsidP="00D87B37">
            <w:pPr>
              <w:pStyle w:val="af7"/>
              <w:numPr>
                <w:ilvl w:val="0"/>
                <w:numId w:val="55"/>
              </w:numPr>
              <w:rPr>
                <w:rFonts w:ascii="Times New Roman" w:hAnsi="Times New Roman" w:cs="Times New Roman"/>
                <w:sz w:val="24"/>
                <w:szCs w:val="24"/>
              </w:rPr>
            </w:pPr>
          </w:p>
        </w:tc>
        <w:tc>
          <w:tcPr>
            <w:tcW w:w="2230" w:type="dxa"/>
            <w:vMerge/>
          </w:tcPr>
          <w:p w14:paraId="0A51B64F" w14:textId="77777777" w:rsidR="004F4E5C" w:rsidRPr="006E7330" w:rsidRDefault="004F4E5C" w:rsidP="00D87B37">
            <w:pPr>
              <w:rPr>
                <w:rFonts w:ascii="Times New Roman" w:hAnsi="Times New Roman" w:cs="Times New Roman"/>
                <w:sz w:val="24"/>
                <w:szCs w:val="24"/>
              </w:rPr>
            </w:pPr>
          </w:p>
        </w:tc>
        <w:tc>
          <w:tcPr>
            <w:tcW w:w="1731" w:type="dxa"/>
            <w:vMerge/>
          </w:tcPr>
          <w:p w14:paraId="7BCBA2A0" w14:textId="77777777" w:rsidR="004F4E5C" w:rsidRPr="006E7330" w:rsidRDefault="004F4E5C" w:rsidP="00D87B37">
            <w:pPr>
              <w:jc w:val="center"/>
              <w:rPr>
                <w:rFonts w:ascii="Times New Roman" w:hAnsi="Times New Roman" w:cs="Times New Roman"/>
                <w:sz w:val="24"/>
                <w:szCs w:val="24"/>
              </w:rPr>
            </w:pPr>
          </w:p>
        </w:tc>
        <w:tc>
          <w:tcPr>
            <w:tcW w:w="3816" w:type="dxa"/>
            <w:vMerge/>
            <w:tcBorders>
              <w:right w:val="single" w:sz="4" w:space="0" w:color="auto"/>
            </w:tcBorders>
          </w:tcPr>
          <w:p w14:paraId="4E2AE197" w14:textId="77777777" w:rsidR="004F4E5C" w:rsidRPr="006E7330" w:rsidRDefault="004F4E5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E1D354C" w14:textId="2B4EBB60"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88633A" w:rsidRPr="006E7330" w14:paraId="0F900F8C" w14:textId="77777777" w:rsidTr="0088633A">
        <w:tc>
          <w:tcPr>
            <w:tcW w:w="653" w:type="dxa"/>
            <w:vMerge w:val="restart"/>
          </w:tcPr>
          <w:p w14:paraId="0BE47522" w14:textId="41BA9D3E"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val="restart"/>
          </w:tcPr>
          <w:p w14:paraId="566E5B96"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Деловое управление</w:t>
            </w:r>
          </w:p>
        </w:tc>
        <w:tc>
          <w:tcPr>
            <w:tcW w:w="1731" w:type="dxa"/>
            <w:vMerge w:val="restart"/>
          </w:tcPr>
          <w:p w14:paraId="62BC7935"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4.1</w:t>
            </w:r>
          </w:p>
        </w:tc>
        <w:tc>
          <w:tcPr>
            <w:tcW w:w="3816" w:type="dxa"/>
            <w:vMerge w:val="restart"/>
            <w:tcBorders>
              <w:right w:val="single" w:sz="4" w:space="0" w:color="auto"/>
            </w:tcBorders>
          </w:tcPr>
          <w:p w14:paraId="7382DFC9"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16" w:type="dxa"/>
            <w:tcBorders>
              <w:top w:val="single" w:sz="4" w:space="0" w:color="auto"/>
              <w:left w:val="single" w:sz="4" w:space="0" w:color="auto"/>
              <w:bottom w:val="single" w:sz="4" w:space="0" w:color="auto"/>
              <w:right w:val="single" w:sz="4" w:space="0" w:color="auto"/>
            </w:tcBorders>
          </w:tcPr>
          <w:p w14:paraId="7ED013AF" w14:textId="0004C33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400 кв.м</w:t>
            </w:r>
          </w:p>
        </w:tc>
      </w:tr>
      <w:tr w:rsidR="0088633A" w:rsidRPr="006E7330" w14:paraId="1AAC8B10" w14:textId="77777777" w:rsidTr="0088633A">
        <w:tc>
          <w:tcPr>
            <w:tcW w:w="653" w:type="dxa"/>
            <w:vMerge/>
          </w:tcPr>
          <w:p w14:paraId="24B121C9"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3A69F124" w14:textId="77777777" w:rsidR="0088633A" w:rsidRPr="006E7330" w:rsidRDefault="0088633A" w:rsidP="00D87B37">
            <w:pPr>
              <w:rPr>
                <w:rFonts w:ascii="Times New Roman" w:hAnsi="Times New Roman" w:cs="Times New Roman"/>
                <w:sz w:val="24"/>
                <w:szCs w:val="24"/>
              </w:rPr>
            </w:pPr>
          </w:p>
        </w:tc>
        <w:tc>
          <w:tcPr>
            <w:tcW w:w="1731" w:type="dxa"/>
            <w:vMerge/>
          </w:tcPr>
          <w:p w14:paraId="0D54B2BF" w14:textId="77777777" w:rsidR="0088633A" w:rsidRPr="006E7330" w:rsidRDefault="0088633A" w:rsidP="00D87B37">
            <w:pPr>
              <w:rPr>
                <w:rFonts w:ascii="Times New Roman" w:hAnsi="Times New Roman" w:cs="Times New Roman"/>
                <w:sz w:val="24"/>
                <w:szCs w:val="24"/>
              </w:rPr>
            </w:pPr>
          </w:p>
        </w:tc>
        <w:tc>
          <w:tcPr>
            <w:tcW w:w="3816" w:type="dxa"/>
            <w:vMerge/>
            <w:tcBorders>
              <w:right w:val="single" w:sz="4" w:space="0" w:color="auto"/>
            </w:tcBorders>
          </w:tcPr>
          <w:p w14:paraId="0559F380"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6DF2C1F" w14:textId="51C1B234"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7F760EAE" w14:textId="77777777" w:rsidTr="0088633A">
        <w:tc>
          <w:tcPr>
            <w:tcW w:w="653" w:type="dxa"/>
            <w:vMerge/>
          </w:tcPr>
          <w:p w14:paraId="685FAA92"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391F8100" w14:textId="77777777" w:rsidR="0088633A" w:rsidRPr="006E7330" w:rsidRDefault="0088633A" w:rsidP="00D87B37">
            <w:pPr>
              <w:rPr>
                <w:rFonts w:ascii="Times New Roman" w:hAnsi="Times New Roman" w:cs="Times New Roman"/>
                <w:sz w:val="24"/>
                <w:szCs w:val="24"/>
              </w:rPr>
            </w:pPr>
          </w:p>
        </w:tc>
        <w:tc>
          <w:tcPr>
            <w:tcW w:w="1731" w:type="dxa"/>
            <w:vMerge/>
          </w:tcPr>
          <w:p w14:paraId="08A4AE4D" w14:textId="77777777" w:rsidR="0088633A" w:rsidRPr="006E7330" w:rsidRDefault="0088633A" w:rsidP="00D87B37">
            <w:pPr>
              <w:rPr>
                <w:rFonts w:ascii="Times New Roman" w:hAnsi="Times New Roman" w:cs="Times New Roman"/>
                <w:sz w:val="24"/>
                <w:szCs w:val="24"/>
              </w:rPr>
            </w:pPr>
          </w:p>
        </w:tc>
        <w:tc>
          <w:tcPr>
            <w:tcW w:w="3816" w:type="dxa"/>
            <w:vMerge/>
            <w:tcBorders>
              <w:right w:val="single" w:sz="4" w:space="0" w:color="auto"/>
            </w:tcBorders>
          </w:tcPr>
          <w:p w14:paraId="30BF7686"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C32AF26" w14:textId="2CD205E8"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0EEAC6ED" w14:textId="77777777" w:rsidTr="0088633A">
        <w:tc>
          <w:tcPr>
            <w:tcW w:w="653" w:type="dxa"/>
            <w:vMerge/>
          </w:tcPr>
          <w:p w14:paraId="6F1E2D28"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73B752C9" w14:textId="77777777" w:rsidR="0088633A" w:rsidRPr="006E7330" w:rsidRDefault="0088633A" w:rsidP="00D87B37">
            <w:pPr>
              <w:rPr>
                <w:rFonts w:ascii="Times New Roman" w:hAnsi="Times New Roman" w:cs="Times New Roman"/>
                <w:sz w:val="24"/>
                <w:szCs w:val="24"/>
              </w:rPr>
            </w:pPr>
          </w:p>
        </w:tc>
        <w:tc>
          <w:tcPr>
            <w:tcW w:w="1731" w:type="dxa"/>
            <w:vMerge/>
          </w:tcPr>
          <w:p w14:paraId="5AEFE194" w14:textId="77777777" w:rsidR="0088633A" w:rsidRPr="006E7330" w:rsidRDefault="0088633A" w:rsidP="00D87B37">
            <w:pPr>
              <w:rPr>
                <w:rFonts w:ascii="Times New Roman" w:hAnsi="Times New Roman" w:cs="Times New Roman"/>
                <w:sz w:val="24"/>
                <w:szCs w:val="24"/>
              </w:rPr>
            </w:pPr>
          </w:p>
        </w:tc>
        <w:tc>
          <w:tcPr>
            <w:tcW w:w="3816" w:type="dxa"/>
            <w:vMerge/>
            <w:tcBorders>
              <w:right w:val="single" w:sz="4" w:space="0" w:color="auto"/>
            </w:tcBorders>
          </w:tcPr>
          <w:p w14:paraId="3FADCEA5"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9DD6EA8" w14:textId="06E18481"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77B97AD0" w14:textId="77777777" w:rsidTr="0088633A">
        <w:tc>
          <w:tcPr>
            <w:tcW w:w="653" w:type="dxa"/>
            <w:vMerge/>
          </w:tcPr>
          <w:p w14:paraId="5FDE25CC"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685CE9AF" w14:textId="77777777" w:rsidR="0088633A" w:rsidRPr="006E7330" w:rsidRDefault="0088633A" w:rsidP="00D87B37">
            <w:pPr>
              <w:rPr>
                <w:rFonts w:ascii="Times New Roman" w:hAnsi="Times New Roman" w:cs="Times New Roman"/>
                <w:sz w:val="24"/>
                <w:szCs w:val="24"/>
              </w:rPr>
            </w:pPr>
          </w:p>
        </w:tc>
        <w:tc>
          <w:tcPr>
            <w:tcW w:w="1731" w:type="dxa"/>
            <w:vMerge/>
          </w:tcPr>
          <w:p w14:paraId="4F7DD1F7" w14:textId="77777777" w:rsidR="0088633A" w:rsidRPr="006E7330" w:rsidRDefault="0088633A" w:rsidP="00D87B37">
            <w:pPr>
              <w:rPr>
                <w:rFonts w:ascii="Times New Roman" w:hAnsi="Times New Roman" w:cs="Times New Roman"/>
                <w:sz w:val="24"/>
                <w:szCs w:val="24"/>
              </w:rPr>
            </w:pPr>
          </w:p>
        </w:tc>
        <w:tc>
          <w:tcPr>
            <w:tcW w:w="3816" w:type="dxa"/>
            <w:vMerge/>
            <w:tcBorders>
              <w:right w:val="single" w:sz="4" w:space="0" w:color="auto"/>
            </w:tcBorders>
          </w:tcPr>
          <w:p w14:paraId="28ECC015"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D91A6D2" w14:textId="1B2EC7B9"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1A628255" w14:textId="77777777" w:rsidTr="0088633A">
        <w:tc>
          <w:tcPr>
            <w:tcW w:w="653" w:type="dxa"/>
            <w:vMerge/>
          </w:tcPr>
          <w:p w14:paraId="21A96411"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7A70A63B" w14:textId="77777777" w:rsidR="0088633A" w:rsidRPr="006E7330" w:rsidRDefault="0088633A" w:rsidP="00D87B37">
            <w:pPr>
              <w:rPr>
                <w:rFonts w:ascii="Times New Roman" w:hAnsi="Times New Roman" w:cs="Times New Roman"/>
                <w:sz w:val="24"/>
                <w:szCs w:val="24"/>
              </w:rPr>
            </w:pPr>
          </w:p>
        </w:tc>
        <w:tc>
          <w:tcPr>
            <w:tcW w:w="1731" w:type="dxa"/>
            <w:vMerge/>
          </w:tcPr>
          <w:p w14:paraId="4EA61F44" w14:textId="77777777" w:rsidR="0088633A" w:rsidRPr="006E7330" w:rsidRDefault="0088633A" w:rsidP="00D87B37">
            <w:pPr>
              <w:rPr>
                <w:rFonts w:ascii="Times New Roman" w:hAnsi="Times New Roman" w:cs="Times New Roman"/>
                <w:sz w:val="24"/>
                <w:szCs w:val="24"/>
              </w:rPr>
            </w:pPr>
          </w:p>
        </w:tc>
        <w:tc>
          <w:tcPr>
            <w:tcW w:w="3816" w:type="dxa"/>
            <w:vMerge/>
            <w:tcBorders>
              <w:right w:val="single" w:sz="4" w:space="0" w:color="auto"/>
            </w:tcBorders>
          </w:tcPr>
          <w:p w14:paraId="560A5B07"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65307E3" w14:textId="56FB92C6"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279A4453" w14:textId="77777777" w:rsidTr="00BE2D15">
        <w:trPr>
          <w:trHeight w:val="45"/>
        </w:trPr>
        <w:tc>
          <w:tcPr>
            <w:tcW w:w="653" w:type="dxa"/>
            <w:vMerge w:val="restart"/>
          </w:tcPr>
          <w:p w14:paraId="502EBBD0" w14:textId="2F2F1C6E"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val="restart"/>
          </w:tcPr>
          <w:p w14:paraId="2BE7F899"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Магазины</w:t>
            </w:r>
          </w:p>
        </w:tc>
        <w:tc>
          <w:tcPr>
            <w:tcW w:w="1731" w:type="dxa"/>
            <w:vMerge w:val="restart"/>
          </w:tcPr>
          <w:p w14:paraId="7D38DDD8"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4.4</w:t>
            </w:r>
          </w:p>
        </w:tc>
        <w:tc>
          <w:tcPr>
            <w:tcW w:w="3816" w:type="dxa"/>
            <w:vMerge w:val="restart"/>
            <w:tcBorders>
              <w:right w:val="single" w:sz="4" w:space="0" w:color="auto"/>
            </w:tcBorders>
          </w:tcPr>
          <w:p w14:paraId="09A3A6A0"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16" w:type="dxa"/>
            <w:tcBorders>
              <w:top w:val="single" w:sz="4" w:space="0" w:color="auto"/>
              <w:left w:val="single" w:sz="4" w:space="0" w:color="auto"/>
              <w:bottom w:val="single" w:sz="4" w:space="0" w:color="auto"/>
              <w:right w:val="single" w:sz="4" w:space="0" w:color="auto"/>
            </w:tcBorders>
          </w:tcPr>
          <w:p w14:paraId="663C050A" w14:textId="42F2E9B5"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2837735A" w14:textId="77777777" w:rsidTr="00BE2D15">
        <w:trPr>
          <w:trHeight w:val="45"/>
        </w:trPr>
        <w:tc>
          <w:tcPr>
            <w:tcW w:w="653" w:type="dxa"/>
            <w:vMerge/>
          </w:tcPr>
          <w:p w14:paraId="643BE902"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6966EF28" w14:textId="77777777" w:rsidR="00BE2D15" w:rsidRPr="006E7330" w:rsidRDefault="00BE2D15" w:rsidP="00D87B37">
            <w:pPr>
              <w:rPr>
                <w:rFonts w:ascii="Times New Roman" w:hAnsi="Times New Roman" w:cs="Times New Roman"/>
                <w:sz w:val="24"/>
                <w:szCs w:val="24"/>
              </w:rPr>
            </w:pPr>
          </w:p>
        </w:tc>
        <w:tc>
          <w:tcPr>
            <w:tcW w:w="1731" w:type="dxa"/>
            <w:vMerge/>
          </w:tcPr>
          <w:p w14:paraId="2CF1ADEB" w14:textId="77777777" w:rsidR="00BE2D15" w:rsidRPr="006E7330" w:rsidRDefault="00BE2D15" w:rsidP="00D87B37">
            <w:pPr>
              <w:jc w:val="center"/>
              <w:rPr>
                <w:rFonts w:ascii="Times New Roman" w:hAnsi="Times New Roman" w:cs="Times New Roman"/>
                <w:sz w:val="24"/>
                <w:szCs w:val="24"/>
              </w:rPr>
            </w:pPr>
          </w:p>
        </w:tc>
        <w:tc>
          <w:tcPr>
            <w:tcW w:w="3816" w:type="dxa"/>
            <w:vMerge/>
            <w:tcBorders>
              <w:right w:val="single" w:sz="4" w:space="0" w:color="auto"/>
            </w:tcBorders>
          </w:tcPr>
          <w:p w14:paraId="4EA9E8C9"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7544DBF" w14:textId="7BFCAC4D"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6C6B520A" w14:textId="77777777" w:rsidTr="00BE2D15">
        <w:trPr>
          <w:trHeight w:val="45"/>
        </w:trPr>
        <w:tc>
          <w:tcPr>
            <w:tcW w:w="653" w:type="dxa"/>
            <w:vMerge/>
          </w:tcPr>
          <w:p w14:paraId="72510ACD"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2A1842C6" w14:textId="77777777" w:rsidR="00BE2D15" w:rsidRPr="006E7330" w:rsidRDefault="00BE2D15" w:rsidP="00D87B37">
            <w:pPr>
              <w:rPr>
                <w:rFonts w:ascii="Times New Roman" w:hAnsi="Times New Roman" w:cs="Times New Roman"/>
                <w:sz w:val="24"/>
                <w:szCs w:val="24"/>
              </w:rPr>
            </w:pPr>
          </w:p>
        </w:tc>
        <w:tc>
          <w:tcPr>
            <w:tcW w:w="1731" w:type="dxa"/>
            <w:vMerge/>
          </w:tcPr>
          <w:p w14:paraId="7FC679C5" w14:textId="77777777" w:rsidR="00BE2D15" w:rsidRPr="006E7330" w:rsidRDefault="00BE2D15" w:rsidP="00D87B37">
            <w:pPr>
              <w:jc w:val="center"/>
              <w:rPr>
                <w:rFonts w:ascii="Times New Roman" w:hAnsi="Times New Roman" w:cs="Times New Roman"/>
                <w:sz w:val="24"/>
                <w:szCs w:val="24"/>
              </w:rPr>
            </w:pPr>
          </w:p>
        </w:tc>
        <w:tc>
          <w:tcPr>
            <w:tcW w:w="3816" w:type="dxa"/>
            <w:vMerge/>
            <w:tcBorders>
              <w:right w:val="single" w:sz="4" w:space="0" w:color="auto"/>
            </w:tcBorders>
          </w:tcPr>
          <w:p w14:paraId="7C3A8495"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BFD3872" w14:textId="7ED6E286"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4AF64E50" w14:textId="77777777" w:rsidTr="00BE2D15">
        <w:trPr>
          <w:trHeight w:val="45"/>
        </w:trPr>
        <w:tc>
          <w:tcPr>
            <w:tcW w:w="653" w:type="dxa"/>
            <w:vMerge/>
          </w:tcPr>
          <w:p w14:paraId="6C3747BC"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1FC7EC1D" w14:textId="77777777" w:rsidR="00BE2D15" w:rsidRPr="006E7330" w:rsidRDefault="00BE2D15" w:rsidP="00D87B37">
            <w:pPr>
              <w:rPr>
                <w:rFonts w:ascii="Times New Roman" w:hAnsi="Times New Roman" w:cs="Times New Roman"/>
                <w:sz w:val="24"/>
                <w:szCs w:val="24"/>
              </w:rPr>
            </w:pPr>
          </w:p>
        </w:tc>
        <w:tc>
          <w:tcPr>
            <w:tcW w:w="1731" w:type="dxa"/>
            <w:vMerge/>
          </w:tcPr>
          <w:p w14:paraId="53B9CEE7" w14:textId="77777777" w:rsidR="00BE2D15" w:rsidRPr="006E7330" w:rsidRDefault="00BE2D15" w:rsidP="00D87B37">
            <w:pPr>
              <w:jc w:val="center"/>
              <w:rPr>
                <w:rFonts w:ascii="Times New Roman" w:hAnsi="Times New Roman" w:cs="Times New Roman"/>
                <w:sz w:val="24"/>
                <w:szCs w:val="24"/>
              </w:rPr>
            </w:pPr>
          </w:p>
        </w:tc>
        <w:tc>
          <w:tcPr>
            <w:tcW w:w="3816" w:type="dxa"/>
            <w:vMerge/>
            <w:tcBorders>
              <w:right w:val="single" w:sz="4" w:space="0" w:color="auto"/>
            </w:tcBorders>
          </w:tcPr>
          <w:p w14:paraId="1A4360DE"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5E7DC2C" w14:textId="37CDD082"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06F541E2" w14:textId="77777777" w:rsidTr="00BE2D15">
        <w:trPr>
          <w:trHeight w:val="45"/>
        </w:trPr>
        <w:tc>
          <w:tcPr>
            <w:tcW w:w="653" w:type="dxa"/>
            <w:vMerge/>
          </w:tcPr>
          <w:p w14:paraId="66273418"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09065F2E" w14:textId="77777777" w:rsidR="00BE2D15" w:rsidRPr="006E7330" w:rsidRDefault="00BE2D15" w:rsidP="00D87B37">
            <w:pPr>
              <w:rPr>
                <w:rFonts w:ascii="Times New Roman" w:hAnsi="Times New Roman" w:cs="Times New Roman"/>
                <w:sz w:val="24"/>
                <w:szCs w:val="24"/>
              </w:rPr>
            </w:pPr>
          </w:p>
        </w:tc>
        <w:tc>
          <w:tcPr>
            <w:tcW w:w="1731" w:type="dxa"/>
            <w:vMerge/>
          </w:tcPr>
          <w:p w14:paraId="547E0EBF" w14:textId="77777777" w:rsidR="00BE2D15" w:rsidRPr="006E7330" w:rsidRDefault="00BE2D15" w:rsidP="00D87B37">
            <w:pPr>
              <w:jc w:val="center"/>
              <w:rPr>
                <w:rFonts w:ascii="Times New Roman" w:hAnsi="Times New Roman" w:cs="Times New Roman"/>
                <w:sz w:val="24"/>
                <w:szCs w:val="24"/>
              </w:rPr>
            </w:pPr>
          </w:p>
        </w:tc>
        <w:tc>
          <w:tcPr>
            <w:tcW w:w="3816" w:type="dxa"/>
            <w:vMerge/>
            <w:tcBorders>
              <w:right w:val="single" w:sz="4" w:space="0" w:color="auto"/>
            </w:tcBorders>
          </w:tcPr>
          <w:p w14:paraId="0308A795"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E11ABB5" w14:textId="3507B530"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57AE6D45" w14:textId="77777777" w:rsidTr="0088633A">
        <w:trPr>
          <w:trHeight w:val="45"/>
        </w:trPr>
        <w:tc>
          <w:tcPr>
            <w:tcW w:w="653" w:type="dxa"/>
            <w:vMerge/>
          </w:tcPr>
          <w:p w14:paraId="09ED40B7"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6DD85623" w14:textId="77777777" w:rsidR="00BE2D15" w:rsidRPr="006E7330" w:rsidRDefault="00BE2D15" w:rsidP="00D87B37">
            <w:pPr>
              <w:rPr>
                <w:rFonts w:ascii="Times New Roman" w:hAnsi="Times New Roman" w:cs="Times New Roman"/>
                <w:sz w:val="24"/>
                <w:szCs w:val="24"/>
              </w:rPr>
            </w:pPr>
          </w:p>
        </w:tc>
        <w:tc>
          <w:tcPr>
            <w:tcW w:w="1731" w:type="dxa"/>
            <w:vMerge/>
          </w:tcPr>
          <w:p w14:paraId="1F6D7C9F" w14:textId="77777777" w:rsidR="00BE2D15" w:rsidRPr="006E7330" w:rsidRDefault="00BE2D15" w:rsidP="00D87B37">
            <w:pPr>
              <w:jc w:val="center"/>
              <w:rPr>
                <w:rFonts w:ascii="Times New Roman" w:hAnsi="Times New Roman" w:cs="Times New Roman"/>
                <w:sz w:val="24"/>
                <w:szCs w:val="24"/>
              </w:rPr>
            </w:pPr>
          </w:p>
        </w:tc>
        <w:tc>
          <w:tcPr>
            <w:tcW w:w="3816" w:type="dxa"/>
            <w:vMerge/>
            <w:tcBorders>
              <w:right w:val="single" w:sz="4" w:space="0" w:color="auto"/>
            </w:tcBorders>
          </w:tcPr>
          <w:p w14:paraId="465295A3"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94358B1" w14:textId="456582DE"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88633A" w:rsidRPr="006E7330" w14:paraId="73068F51" w14:textId="77777777" w:rsidTr="0088633A">
        <w:trPr>
          <w:trHeight w:val="45"/>
        </w:trPr>
        <w:tc>
          <w:tcPr>
            <w:tcW w:w="653" w:type="dxa"/>
            <w:vMerge w:val="restart"/>
          </w:tcPr>
          <w:p w14:paraId="59A2CA47" w14:textId="3D6277AF"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val="restart"/>
          </w:tcPr>
          <w:p w14:paraId="5536FA4E"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Банковская и страховая деятельность</w:t>
            </w:r>
          </w:p>
        </w:tc>
        <w:tc>
          <w:tcPr>
            <w:tcW w:w="1731" w:type="dxa"/>
            <w:vMerge w:val="restart"/>
          </w:tcPr>
          <w:p w14:paraId="392D6D7C"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4.5</w:t>
            </w:r>
          </w:p>
        </w:tc>
        <w:tc>
          <w:tcPr>
            <w:tcW w:w="3816" w:type="dxa"/>
            <w:vMerge w:val="restart"/>
            <w:tcBorders>
              <w:right w:val="single" w:sz="4" w:space="0" w:color="auto"/>
            </w:tcBorders>
          </w:tcPr>
          <w:p w14:paraId="1ECDFE26"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16" w:type="dxa"/>
            <w:tcBorders>
              <w:top w:val="single" w:sz="4" w:space="0" w:color="auto"/>
              <w:left w:val="single" w:sz="4" w:space="0" w:color="auto"/>
              <w:bottom w:val="single" w:sz="4" w:space="0" w:color="auto"/>
              <w:right w:val="single" w:sz="4" w:space="0" w:color="auto"/>
            </w:tcBorders>
          </w:tcPr>
          <w:p w14:paraId="5F9BB1F3" w14:textId="777ABFC9"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 м</w:t>
            </w:r>
          </w:p>
        </w:tc>
      </w:tr>
      <w:tr w:rsidR="0088633A" w:rsidRPr="006E7330" w14:paraId="0D481F28" w14:textId="77777777" w:rsidTr="0088633A">
        <w:trPr>
          <w:trHeight w:val="45"/>
        </w:trPr>
        <w:tc>
          <w:tcPr>
            <w:tcW w:w="653" w:type="dxa"/>
            <w:vMerge/>
          </w:tcPr>
          <w:p w14:paraId="5DB500AC"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03E7B635" w14:textId="77777777" w:rsidR="0088633A" w:rsidRPr="006E7330" w:rsidRDefault="0088633A" w:rsidP="00D87B37">
            <w:pPr>
              <w:rPr>
                <w:rFonts w:ascii="Times New Roman" w:hAnsi="Times New Roman" w:cs="Times New Roman"/>
                <w:sz w:val="24"/>
                <w:szCs w:val="24"/>
              </w:rPr>
            </w:pPr>
          </w:p>
        </w:tc>
        <w:tc>
          <w:tcPr>
            <w:tcW w:w="1731" w:type="dxa"/>
            <w:vMerge/>
          </w:tcPr>
          <w:p w14:paraId="6B45BC0F" w14:textId="77777777" w:rsidR="0088633A" w:rsidRPr="006E7330" w:rsidRDefault="0088633A" w:rsidP="00D87B37">
            <w:pPr>
              <w:jc w:val="center"/>
              <w:rPr>
                <w:rFonts w:ascii="Times New Roman" w:hAnsi="Times New Roman" w:cs="Times New Roman"/>
                <w:sz w:val="24"/>
                <w:szCs w:val="24"/>
              </w:rPr>
            </w:pPr>
          </w:p>
        </w:tc>
        <w:tc>
          <w:tcPr>
            <w:tcW w:w="3816" w:type="dxa"/>
            <w:vMerge/>
            <w:tcBorders>
              <w:right w:val="single" w:sz="4" w:space="0" w:color="auto"/>
            </w:tcBorders>
          </w:tcPr>
          <w:p w14:paraId="6D4C7D1D"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A68B081" w14:textId="4EF35F82"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 м</w:t>
            </w:r>
          </w:p>
        </w:tc>
      </w:tr>
      <w:tr w:rsidR="0088633A" w:rsidRPr="006E7330" w14:paraId="56D0C8C0" w14:textId="77777777" w:rsidTr="0088633A">
        <w:trPr>
          <w:trHeight w:val="45"/>
        </w:trPr>
        <w:tc>
          <w:tcPr>
            <w:tcW w:w="653" w:type="dxa"/>
            <w:vMerge/>
          </w:tcPr>
          <w:p w14:paraId="22DFF04A"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0412078D" w14:textId="77777777" w:rsidR="0088633A" w:rsidRPr="006E7330" w:rsidRDefault="0088633A" w:rsidP="00D87B37">
            <w:pPr>
              <w:rPr>
                <w:rFonts w:ascii="Times New Roman" w:hAnsi="Times New Roman" w:cs="Times New Roman"/>
                <w:sz w:val="24"/>
                <w:szCs w:val="24"/>
              </w:rPr>
            </w:pPr>
          </w:p>
        </w:tc>
        <w:tc>
          <w:tcPr>
            <w:tcW w:w="1731" w:type="dxa"/>
            <w:vMerge/>
          </w:tcPr>
          <w:p w14:paraId="42B85655" w14:textId="77777777" w:rsidR="0088633A" w:rsidRPr="006E7330" w:rsidRDefault="0088633A" w:rsidP="00D87B37">
            <w:pPr>
              <w:jc w:val="center"/>
              <w:rPr>
                <w:rFonts w:ascii="Times New Roman" w:hAnsi="Times New Roman" w:cs="Times New Roman"/>
                <w:sz w:val="24"/>
                <w:szCs w:val="24"/>
              </w:rPr>
            </w:pPr>
          </w:p>
        </w:tc>
        <w:tc>
          <w:tcPr>
            <w:tcW w:w="3816" w:type="dxa"/>
            <w:vMerge/>
            <w:tcBorders>
              <w:right w:val="single" w:sz="4" w:space="0" w:color="auto"/>
            </w:tcBorders>
          </w:tcPr>
          <w:p w14:paraId="34D4D7DE"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46A2315" w14:textId="4BDBCA69"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76957FA6" w14:textId="77777777" w:rsidTr="0088633A">
        <w:trPr>
          <w:trHeight w:val="45"/>
        </w:trPr>
        <w:tc>
          <w:tcPr>
            <w:tcW w:w="653" w:type="dxa"/>
            <w:vMerge/>
          </w:tcPr>
          <w:p w14:paraId="22B24BB6"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2D0F566A" w14:textId="77777777" w:rsidR="0088633A" w:rsidRPr="006E7330" w:rsidRDefault="0088633A" w:rsidP="00D87B37">
            <w:pPr>
              <w:rPr>
                <w:rFonts w:ascii="Times New Roman" w:hAnsi="Times New Roman" w:cs="Times New Roman"/>
                <w:sz w:val="24"/>
                <w:szCs w:val="24"/>
              </w:rPr>
            </w:pPr>
          </w:p>
        </w:tc>
        <w:tc>
          <w:tcPr>
            <w:tcW w:w="1731" w:type="dxa"/>
            <w:vMerge/>
          </w:tcPr>
          <w:p w14:paraId="4072FD6B" w14:textId="77777777" w:rsidR="0088633A" w:rsidRPr="006E7330" w:rsidRDefault="0088633A" w:rsidP="00D87B37">
            <w:pPr>
              <w:jc w:val="center"/>
              <w:rPr>
                <w:rFonts w:ascii="Times New Roman" w:hAnsi="Times New Roman" w:cs="Times New Roman"/>
                <w:sz w:val="24"/>
                <w:szCs w:val="24"/>
              </w:rPr>
            </w:pPr>
          </w:p>
        </w:tc>
        <w:tc>
          <w:tcPr>
            <w:tcW w:w="3816" w:type="dxa"/>
            <w:vMerge/>
            <w:tcBorders>
              <w:right w:val="single" w:sz="4" w:space="0" w:color="auto"/>
            </w:tcBorders>
          </w:tcPr>
          <w:p w14:paraId="1670D4B4"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19CC746" w14:textId="3CCAEBB1"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7B6FB872" w14:textId="77777777" w:rsidTr="0088633A">
        <w:trPr>
          <w:trHeight w:val="45"/>
        </w:trPr>
        <w:tc>
          <w:tcPr>
            <w:tcW w:w="653" w:type="dxa"/>
            <w:vMerge/>
          </w:tcPr>
          <w:p w14:paraId="604EFE7C"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5185D81A" w14:textId="77777777" w:rsidR="0088633A" w:rsidRPr="006E7330" w:rsidRDefault="0088633A" w:rsidP="00D87B37">
            <w:pPr>
              <w:rPr>
                <w:rFonts w:ascii="Times New Roman" w:hAnsi="Times New Roman" w:cs="Times New Roman"/>
                <w:sz w:val="24"/>
                <w:szCs w:val="24"/>
              </w:rPr>
            </w:pPr>
          </w:p>
        </w:tc>
        <w:tc>
          <w:tcPr>
            <w:tcW w:w="1731" w:type="dxa"/>
            <w:vMerge/>
          </w:tcPr>
          <w:p w14:paraId="16C03D5B" w14:textId="77777777" w:rsidR="0088633A" w:rsidRPr="006E7330" w:rsidRDefault="0088633A" w:rsidP="00D87B37">
            <w:pPr>
              <w:jc w:val="center"/>
              <w:rPr>
                <w:rFonts w:ascii="Times New Roman" w:hAnsi="Times New Roman" w:cs="Times New Roman"/>
                <w:sz w:val="24"/>
                <w:szCs w:val="24"/>
              </w:rPr>
            </w:pPr>
          </w:p>
        </w:tc>
        <w:tc>
          <w:tcPr>
            <w:tcW w:w="3816" w:type="dxa"/>
            <w:vMerge/>
            <w:tcBorders>
              <w:right w:val="single" w:sz="4" w:space="0" w:color="auto"/>
            </w:tcBorders>
          </w:tcPr>
          <w:p w14:paraId="67FE92B7"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C4F5B56" w14:textId="31C1EA9F"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5B3B5DD4" w14:textId="77777777" w:rsidTr="0088633A">
        <w:trPr>
          <w:trHeight w:val="45"/>
        </w:trPr>
        <w:tc>
          <w:tcPr>
            <w:tcW w:w="653" w:type="dxa"/>
            <w:vMerge/>
          </w:tcPr>
          <w:p w14:paraId="0803F530"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1AE1EB03" w14:textId="77777777" w:rsidR="0088633A" w:rsidRPr="006E7330" w:rsidRDefault="0088633A" w:rsidP="00D87B37">
            <w:pPr>
              <w:rPr>
                <w:rFonts w:ascii="Times New Roman" w:hAnsi="Times New Roman" w:cs="Times New Roman"/>
                <w:sz w:val="24"/>
                <w:szCs w:val="24"/>
              </w:rPr>
            </w:pPr>
          </w:p>
        </w:tc>
        <w:tc>
          <w:tcPr>
            <w:tcW w:w="1731" w:type="dxa"/>
            <w:vMerge/>
          </w:tcPr>
          <w:p w14:paraId="68018AE2" w14:textId="77777777" w:rsidR="0088633A" w:rsidRPr="006E7330" w:rsidRDefault="0088633A" w:rsidP="00D87B37">
            <w:pPr>
              <w:jc w:val="center"/>
              <w:rPr>
                <w:rFonts w:ascii="Times New Roman" w:hAnsi="Times New Roman" w:cs="Times New Roman"/>
                <w:sz w:val="24"/>
                <w:szCs w:val="24"/>
              </w:rPr>
            </w:pPr>
          </w:p>
        </w:tc>
        <w:tc>
          <w:tcPr>
            <w:tcW w:w="3816" w:type="dxa"/>
            <w:vMerge/>
            <w:tcBorders>
              <w:right w:val="single" w:sz="4" w:space="0" w:color="auto"/>
            </w:tcBorders>
          </w:tcPr>
          <w:p w14:paraId="1E39F42B"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058D6F6" w14:textId="36D1BF0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031B5A3C" w14:textId="77777777" w:rsidTr="00F670E3">
        <w:tc>
          <w:tcPr>
            <w:tcW w:w="653" w:type="dxa"/>
            <w:vMerge w:val="restart"/>
          </w:tcPr>
          <w:p w14:paraId="0F8B6C47" w14:textId="0596589B"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val="restart"/>
          </w:tcPr>
          <w:p w14:paraId="72C5A699"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Общественное питание</w:t>
            </w:r>
          </w:p>
        </w:tc>
        <w:tc>
          <w:tcPr>
            <w:tcW w:w="1731" w:type="dxa"/>
            <w:vMerge w:val="restart"/>
          </w:tcPr>
          <w:p w14:paraId="23952E60" w14:textId="77777777" w:rsidR="00BE2D15" w:rsidRPr="006E7330" w:rsidRDefault="00BE2D15" w:rsidP="00D87B37">
            <w:pPr>
              <w:jc w:val="center"/>
              <w:rPr>
                <w:rFonts w:ascii="Times New Roman" w:hAnsi="Times New Roman" w:cs="Times New Roman"/>
                <w:sz w:val="24"/>
                <w:szCs w:val="24"/>
              </w:rPr>
            </w:pPr>
            <w:r w:rsidRPr="006E7330">
              <w:rPr>
                <w:rFonts w:ascii="Times New Roman" w:hAnsi="Times New Roman" w:cs="Times New Roman"/>
                <w:sz w:val="24"/>
                <w:szCs w:val="24"/>
              </w:rPr>
              <w:t>4.6</w:t>
            </w:r>
          </w:p>
        </w:tc>
        <w:tc>
          <w:tcPr>
            <w:tcW w:w="3816" w:type="dxa"/>
            <w:vMerge w:val="restart"/>
            <w:tcBorders>
              <w:right w:val="single" w:sz="4" w:space="0" w:color="auto"/>
            </w:tcBorders>
          </w:tcPr>
          <w:p w14:paraId="2D20D6D8"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16" w:type="dxa"/>
            <w:tcBorders>
              <w:top w:val="single" w:sz="4" w:space="0" w:color="auto"/>
              <w:left w:val="single" w:sz="4" w:space="0" w:color="auto"/>
              <w:bottom w:val="nil"/>
              <w:right w:val="single" w:sz="4" w:space="0" w:color="auto"/>
            </w:tcBorders>
          </w:tcPr>
          <w:p w14:paraId="5FDED843" w14:textId="276B073A"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22F97CDD" w14:textId="77777777" w:rsidTr="00F670E3">
        <w:tc>
          <w:tcPr>
            <w:tcW w:w="653" w:type="dxa"/>
            <w:vMerge/>
          </w:tcPr>
          <w:p w14:paraId="4B6165BF"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728921D5" w14:textId="77777777" w:rsidR="00BE2D15" w:rsidRPr="006E7330" w:rsidRDefault="00BE2D15" w:rsidP="00D87B37">
            <w:pPr>
              <w:rPr>
                <w:rFonts w:ascii="Times New Roman" w:hAnsi="Times New Roman" w:cs="Times New Roman"/>
                <w:sz w:val="24"/>
                <w:szCs w:val="24"/>
              </w:rPr>
            </w:pPr>
          </w:p>
        </w:tc>
        <w:tc>
          <w:tcPr>
            <w:tcW w:w="1731" w:type="dxa"/>
            <w:vMerge/>
          </w:tcPr>
          <w:p w14:paraId="11E3EA3C"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6F9DAB07" w14:textId="77777777" w:rsidR="00BE2D15" w:rsidRPr="006E7330" w:rsidRDefault="00BE2D15" w:rsidP="00D87B3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0EB72455" w14:textId="5000FC49"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04E6D5B1" w14:textId="77777777" w:rsidTr="00F670E3">
        <w:tc>
          <w:tcPr>
            <w:tcW w:w="653" w:type="dxa"/>
            <w:vMerge/>
          </w:tcPr>
          <w:p w14:paraId="5837F5A9"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75D84A41" w14:textId="77777777" w:rsidR="00BE2D15" w:rsidRPr="006E7330" w:rsidRDefault="00BE2D15" w:rsidP="00D87B37">
            <w:pPr>
              <w:rPr>
                <w:rFonts w:ascii="Times New Roman" w:hAnsi="Times New Roman" w:cs="Times New Roman"/>
                <w:sz w:val="24"/>
                <w:szCs w:val="24"/>
              </w:rPr>
            </w:pPr>
          </w:p>
        </w:tc>
        <w:tc>
          <w:tcPr>
            <w:tcW w:w="1731" w:type="dxa"/>
            <w:vMerge/>
          </w:tcPr>
          <w:p w14:paraId="05A5951B"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3C55D917" w14:textId="77777777" w:rsidR="00BE2D15" w:rsidRPr="006E7330" w:rsidRDefault="00BE2D15" w:rsidP="00D87B3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44762E9B" w14:textId="26299C62"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5F621186" w14:textId="77777777" w:rsidTr="00F670E3">
        <w:tc>
          <w:tcPr>
            <w:tcW w:w="653" w:type="dxa"/>
            <w:vMerge/>
          </w:tcPr>
          <w:p w14:paraId="26A09190"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78FD05DE" w14:textId="77777777" w:rsidR="00BE2D15" w:rsidRPr="006E7330" w:rsidRDefault="00BE2D15" w:rsidP="00D87B37">
            <w:pPr>
              <w:rPr>
                <w:rFonts w:ascii="Times New Roman" w:hAnsi="Times New Roman" w:cs="Times New Roman"/>
                <w:sz w:val="24"/>
                <w:szCs w:val="24"/>
              </w:rPr>
            </w:pPr>
          </w:p>
        </w:tc>
        <w:tc>
          <w:tcPr>
            <w:tcW w:w="1731" w:type="dxa"/>
            <w:vMerge/>
          </w:tcPr>
          <w:p w14:paraId="1DD71D92"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609630B2" w14:textId="77777777" w:rsidR="00BE2D15" w:rsidRPr="006E7330" w:rsidRDefault="00BE2D15" w:rsidP="00D87B3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CD70184" w14:textId="1CD34728"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39908355" w14:textId="77777777" w:rsidTr="00F670E3">
        <w:tc>
          <w:tcPr>
            <w:tcW w:w="653" w:type="dxa"/>
            <w:vMerge/>
          </w:tcPr>
          <w:p w14:paraId="50472329"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541CC1CC" w14:textId="77777777" w:rsidR="00BE2D15" w:rsidRPr="006E7330" w:rsidRDefault="00BE2D15" w:rsidP="00D87B37">
            <w:pPr>
              <w:rPr>
                <w:rFonts w:ascii="Times New Roman" w:hAnsi="Times New Roman" w:cs="Times New Roman"/>
                <w:sz w:val="24"/>
                <w:szCs w:val="24"/>
              </w:rPr>
            </w:pPr>
          </w:p>
        </w:tc>
        <w:tc>
          <w:tcPr>
            <w:tcW w:w="1731" w:type="dxa"/>
            <w:vMerge/>
          </w:tcPr>
          <w:p w14:paraId="6E438A25"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3017A1E2" w14:textId="77777777" w:rsidR="00BE2D15" w:rsidRPr="006E7330" w:rsidRDefault="00BE2D15" w:rsidP="00D87B3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15AA1912" w14:textId="5071664A"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25F59CC8" w14:textId="77777777" w:rsidTr="000F25F6">
        <w:tc>
          <w:tcPr>
            <w:tcW w:w="653" w:type="dxa"/>
            <w:vMerge/>
          </w:tcPr>
          <w:p w14:paraId="780B2BC4"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5F9B00E0" w14:textId="77777777" w:rsidR="00BE2D15" w:rsidRPr="006E7330" w:rsidRDefault="00BE2D15" w:rsidP="00D87B37">
            <w:pPr>
              <w:rPr>
                <w:rFonts w:ascii="Times New Roman" w:hAnsi="Times New Roman" w:cs="Times New Roman"/>
                <w:sz w:val="24"/>
                <w:szCs w:val="24"/>
              </w:rPr>
            </w:pPr>
          </w:p>
        </w:tc>
        <w:tc>
          <w:tcPr>
            <w:tcW w:w="1731" w:type="dxa"/>
            <w:vMerge/>
          </w:tcPr>
          <w:p w14:paraId="587D892F"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6304BAEC" w14:textId="77777777" w:rsidR="00BE2D15" w:rsidRPr="006E7330" w:rsidRDefault="00BE2D15" w:rsidP="00D87B37">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4783CA53" w14:textId="7EA63049"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0F25F6" w:rsidRPr="006E7330" w14:paraId="2610D4B3" w14:textId="77777777" w:rsidTr="000F25F6">
        <w:tc>
          <w:tcPr>
            <w:tcW w:w="653" w:type="dxa"/>
            <w:vMerge w:val="restart"/>
          </w:tcPr>
          <w:p w14:paraId="5A8C7B32" w14:textId="73D1F89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val="restart"/>
          </w:tcPr>
          <w:p w14:paraId="5A5F257F"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Гостиничное обслуживание</w:t>
            </w:r>
          </w:p>
        </w:tc>
        <w:tc>
          <w:tcPr>
            <w:tcW w:w="1731" w:type="dxa"/>
            <w:vMerge w:val="restart"/>
          </w:tcPr>
          <w:p w14:paraId="0F2E6E67" w14:textId="77777777" w:rsidR="000F25F6" w:rsidRPr="006E7330" w:rsidRDefault="000F25F6" w:rsidP="00D87B37">
            <w:pPr>
              <w:jc w:val="center"/>
              <w:rPr>
                <w:rFonts w:ascii="Times New Roman" w:hAnsi="Times New Roman" w:cs="Times New Roman"/>
                <w:sz w:val="24"/>
                <w:szCs w:val="24"/>
              </w:rPr>
            </w:pPr>
            <w:r w:rsidRPr="006E7330">
              <w:rPr>
                <w:rFonts w:ascii="Times New Roman" w:hAnsi="Times New Roman" w:cs="Times New Roman"/>
                <w:sz w:val="24"/>
                <w:szCs w:val="24"/>
              </w:rPr>
              <w:t>4.7</w:t>
            </w:r>
          </w:p>
        </w:tc>
        <w:tc>
          <w:tcPr>
            <w:tcW w:w="3816" w:type="dxa"/>
            <w:vMerge w:val="restart"/>
            <w:tcBorders>
              <w:right w:val="single" w:sz="4" w:space="0" w:color="auto"/>
            </w:tcBorders>
          </w:tcPr>
          <w:p w14:paraId="034E232A"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гостиниц</w:t>
            </w:r>
          </w:p>
        </w:tc>
        <w:tc>
          <w:tcPr>
            <w:tcW w:w="7016" w:type="dxa"/>
            <w:tcBorders>
              <w:top w:val="single" w:sz="4" w:space="0" w:color="auto"/>
              <w:left w:val="single" w:sz="4" w:space="0" w:color="auto"/>
              <w:bottom w:val="single" w:sz="4" w:space="0" w:color="auto"/>
              <w:right w:val="single" w:sz="4" w:space="0" w:color="auto"/>
            </w:tcBorders>
          </w:tcPr>
          <w:p w14:paraId="67A7A925" w14:textId="50DB498C"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1000 кв.м</w:t>
            </w:r>
          </w:p>
        </w:tc>
      </w:tr>
      <w:tr w:rsidR="000F25F6" w:rsidRPr="006E7330" w14:paraId="296C2B3A" w14:textId="77777777" w:rsidTr="000F25F6">
        <w:tc>
          <w:tcPr>
            <w:tcW w:w="653" w:type="dxa"/>
            <w:vMerge/>
          </w:tcPr>
          <w:p w14:paraId="6EBCA2DA" w14:textId="7777777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tcPr>
          <w:p w14:paraId="55C07E81" w14:textId="77777777" w:rsidR="000F25F6" w:rsidRPr="006E7330" w:rsidRDefault="000F25F6" w:rsidP="00D87B37">
            <w:pPr>
              <w:rPr>
                <w:rFonts w:ascii="Times New Roman" w:hAnsi="Times New Roman" w:cs="Times New Roman"/>
                <w:sz w:val="24"/>
                <w:szCs w:val="24"/>
              </w:rPr>
            </w:pPr>
          </w:p>
        </w:tc>
        <w:tc>
          <w:tcPr>
            <w:tcW w:w="1731" w:type="dxa"/>
            <w:vMerge/>
          </w:tcPr>
          <w:p w14:paraId="54C1F7B3"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304869E4"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5131DD4" w14:textId="07A14F36"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0F25F6" w:rsidRPr="006E7330" w14:paraId="7331A394" w14:textId="77777777" w:rsidTr="000F25F6">
        <w:tc>
          <w:tcPr>
            <w:tcW w:w="653" w:type="dxa"/>
            <w:vMerge/>
          </w:tcPr>
          <w:p w14:paraId="35C32869" w14:textId="7777777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tcPr>
          <w:p w14:paraId="1AF223E8" w14:textId="77777777" w:rsidR="000F25F6" w:rsidRPr="006E7330" w:rsidRDefault="000F25F6" w:rsidP="00D87B37">
            <w:pPr>
              <w:rPr>
                <w:rFonts w:ascii="Times New Roman" w:hAnsi="Times New Roman" w:cs="Times New Roman"/>
                <w:sz w:val="24"/>
                <w:szCs w:val="24"/>
              </w:rPr>
            </w:pPr>
          </w:p>
        </w:tc>
        <w:tc>
          <w:tcPr>
            <w:tcW w:w="1731" w:type="dxa"/>
            <w:vMerge/>
          </w:tcPr>
          <w:p w14:paraId="56583400"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10CFD119"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F95718B" w14:textId="72065988"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F25F6" w:rsidRPr="006E7330" w14:paraId="4D811A0D" w14:textId="77777777" w:rsidTr="000F25F6">
        <w:tc>
          <w:tcPr>
            <w:tcW w:w="653" w:type="dxa"/>
            <w:vMerge/>
          </w:tcPr>
          <w:p w14:paraId="525D6CE9" w14:textId="7777777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tcPr>
          <w:p w14:paraId="65280221" w14:textId="77777777" w:rsidR="000F25F6" w:rsidRPr="006E7330" w:rsidRDefault="000F25F6" w:rsidP="00D87B37">
            <w:pPr>
              <w:rPr>
                <w:rFonts w:ascii="Times New Roman" w:hAnsi="Times New Roman" w:cs="Times New Roman"/>
                <w:sz w:val="24"/>
                <w:szCs w:val="24"/>
              </w:rPr>
            </w:pPr>
          </w:p>
        </w:tc>
        <w:tc>
          <w:tcPr>
            <w:tcW w:w="1731" w:type="dxa"/>
            <w:vMerge/>
          </w:tcPr>
          <w:p w14:paraId="4AE6A3E0"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0D2993D5"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F19027C" w14:textId="0675865A"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21D72809" w14:textId="77777777" w:rsidTr="000F25F6">
        <w:tc>
          <w:tcPr>
            <w:tcW w:w="653" w:type="dxa"/>
            <w:vMerge/>
          </w:tcPr>
          <w:p w14:paraId="6CD137BE" w14:textId="7777777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tcPr>
          <w:p w14:paraId="315457C1" w14:textId="77777777" w:rsidR="000F25F6" w:rsidRPr="006E7330" w:rsidRDefault="000F25F6" w:rsidP="00D87B37">
            <w:pPr>
              <w:rPr>
                <w:rFonts w:ascii="Times New Roman" w:hAnsi="Times New Roman" w:cs="Times New Roman"/>
                <w:sz w:val="24"/>
                <w:szCs w:val="24"/>
              </w:rPr>
            </w:pPr>
          </w:p>
        </w:tc>
        <w:tc>
          <w:tcPr>
            <w:tcW w:w="1731" w:type="dxa"/>
            <w:vMerge/>
          </w:tcPr>
          <w:p w14:paraId="0BB757F7"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13B651D6"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46E2D92" w14:textId="29D66E08"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F25F6" w:rsidRPr="006E7330" w14:paraId="2EADB2C5" w14:textId="77777777" w:rsidTr="002A7772">
        <w:tc>
          <w:tcPr>
            <w:tcW w:w="653" w:type="dxa"/>
            <w:vMerge/>
          </w:tcPr>
          <w:p w14:paraId="5627AD9F" w14:textId="7777777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tcPr>
          <w:p w14:paraId="4B3C8A1F" w14:textId="77777777" w:rsidR="000F25F6" w:rsidRPr="006E7330" w:rsidRDefault="000F25F6" w:rsidP="00D87B37">
            <w:pPr>
              <w:rPr>
                <w:rFonts w:ascii="Times New Roman" w:hAnsi="Times New Roman" w:cs="Times New Roman"/>
                <w:sz w:val="24"/>
                <w:szCs w:val="24"/>
              </w:rPr>
            </w:pPr>
          </w:p>
        </w:tc>
        <w:tc>
          <w:tcPr>
            <w:tcW w:w="1731" w:type="dxa"/>
            <w:vMerge/>
          </w:tcPr>
          <w:p w14:paraId="6C8BAD89"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458D5EA6"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B74E623" w14:textId="3FF4672E"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2A7772" w:rsidRPr="006E7330" w14:paraId="4E614F0D" w14:textId="77777777" w:rsidTr="002A7772">
        <w:trPr>
          <w:trHeight w:val="997"/>
        </w:trPr>
        <w:tc>
          <w:tcPr>
            <w:tcW w:w="653" w:type="dxa"/>
            <w:vMerge w:val="restart"/>
          </w:tcPr>
          <w:p w14:paraId="58AFF22D" w14:textId="593AA13B" w:rsidR="002A7772" w:rsidRPr="006E7330" w:rsidRDefault="002A7772" w:rsidP="00D87B37">
            <w:pPr>
              <w:pStyle w:val="af7"/>
              <w:numPr>
                <w:ilvl w:val="0"/>
                <w:numId w:val="55"/>
              </w:numPr>
              <w:rPr>
                <w:rFonts w:ascii="Times New Roman" w:hAnsi="Times New Roman" w:cs="Times New Roman"/>
                <w:sz w:val="24"/>
                <w:szCs w:val="24"/>
              </w:rPr>
            </w:pPr>
          </w:p>
        </w:tc>
        <w:tc>
          <w:tcPr>
            <w:tcW w:w="2230" w:type="dxa"/>
            <w:vMerge w:val="restart"/>
          </w:tcPr>
          <w:p w14:paraId="70EA948B" w14:textId="77777777" w:rsidR="002A7772" w:rsidRPr="006E7330" w:rsidRDefault="002A7772" w:rsidP="00D87B37">
            <w:pPr>
              <w:rPr>
                <w:rFonts w:ascii="Times New Roman" w:hAnsi="Times New Roman" w:cs="Times New Roman"/>
                <w:sz w:val="24"/>
                <w:szCs w:val="24"/>
              </w:rPr>
            </w:pPr>
            <w:r w:rsidRPr="006E7330">
              <w:rPr>
                <w:rFonts w:ascii="Times New Roman" w:eastAsia="Tahoma" w:hAnsi="Times New Roman" w:cs="Times New Roman"/>
                <w:sz w:val="24"/>
                <w:szCs w:val="24"/>
              </w:rPr>
              <w:t>Стоянка транспортных средств</w:t>
            </w:r>
          </w:p>
        </w:tc>
        <w:tc>
          <w:tcPr>
            <w:tcW w:w="1731" w:type="dxa"/>
            <w:vMerge w:val="restart"/>
          </w:tcPr>
          <w:p w14:paraId="72517D6C" w14:textId="77777777" w:rsidR="002A7772" w:rsidRPr="006E7330" w:rsidRDefault="002A7772"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4.9.2</w:t>
            </w:r>
          </w:p>
        </w:tc>
        <w:tc>
          <w:tcPr>
            <w:tcW w:w="3816" w:type="dxa"/>
            <w:vMerge w:val="restart"/>
            <w:tcBorders>
              <w:right w:val="single" w:sz="4" w:space="0" w:color="auto"/>
            </w:tcBorders>
          </w:tcPr>
          <w:p w14:paraId="3B458BD9" w14:textId="77777777" w:rsidR="002A7772" w:rsidRPr="006E7330" w:rsidRDefault="002A7772"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стоянок (парковок) легковых автомобилей и других мототранспортных средств, в том числе мотоциклов, мотороллеров, </w:t>
            </w:r>
            <w:r w:rsidRPr="006E7330">
              <w:rPr>
                <w:rFonts w:ascii="Times New Roman" w:eastAsia="Tahoma" w:hAnsi="Times New Roman" w:cs="Times New Roman"/>
                <w:sz w:val="24"/>
                <w:szCs w:val="24"/>
              </w:rPr>
              <w:lastRenderedPageBreak/>
              <w:t>мотоколясок, мопедов, скутеров, за исключением встроенных, пристроенных и встроенно-пристроенных стоянок</w:t>
            </w:r>
          </w:p>
        </w:tc>
        <w:tc>
          <w:tcPr>
            <w:tcW w:w="7016" w:type="dxa"/>
            <w:tcBorders>
              <w:top w:val="single" w:sz="4" w:space="0" w:color="auto"/>
              <w:left w:val="single" w:sz="4" w:space="0" w:color="auto"/>
              <w:bottom w:val="nil"/>
              <w:right w:val="single" w:sz="4" w:space="0" w:color="auto"/>
            </w:tcBorders>
          </w:tcPr>
          <w:p w14:paraId="56F7D3EA" w14:textId="66CBDFC2" w:rsidR="000052D4" w:rsidRPr="006E7330" w:rsidRDefault="000052D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 xml:space="preserve">Минимальный размер земельного участка (площадь) – не подлежит установлению </w:t>
            </w:r>
          </w:p>
          <w:p w14:paraId="7612E828" w14:textId="1B84F6AC" w:rsidR="002A7772" w:rsidRPr="006E7330" w:rsidRDefault="000052D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2A7772" w:rsidRPr="006E7330" w14:paraId="7B280F2C" w14:textId="77777777" w:rsidTr="002A7772">
        <w:trPr>
          <w:trHeight w:val="562"/>
        </w:trPr>
        <w:tc>
          <w:tcPr>
            <w:tcW w:w="653" w:type="dxa"/>
            <w:vMerge/>
          </w:tcPr>
          <w:p w14:paraId="4B750B38" w14:textId="77777777" w:rsidR="002A7772" w:rsidRPr="006E7330" w:rsidRDefault="002A7772" w:rsidP="00D87B37">
            <w:pPr>
              <w:pStyle w:val="af7"/>
              <w:numPr>
                <w:ilvl w:val="0"/>
                <w:numId w:val="55"/>
              </w:numPr>
              <w:rPr>
                <w:rFonts w:ascii="Times New Roman" w:hAnsi="Times New Roman" w:cs="Times New Roman"/>
                <w:sz w:val="24"/>
                <w:szCs w:val="24"/>
              </w:rPr>
            </w:pPr>
          </w:p>
        </w:tc>
        <w:tc>
          <w:tcPr>
            <w:tcW w:w="2230" w:type="dxa"/>
            <w:vMerge/>
          </w:tcPr>
          <w:p w14:paraId="643C407A" w14:textId="77777777" w:rsidR="002A7772" w:rsidRPr="006E7330" w:rsidRDefault="002A7772" w:rsidP="00D87B37">
            <w:pPr>
              <w:rPr>
                <w:rFonts w:ascii="Times New Roman" w:eastAsia="Tahoma" w:hAnsi="Times New Roman" w:cs="Times New Roman"/>
                <w:sz w:val="24"/>
                <w:szCs w:val="24"/>
              </w:rPr>
            </w:pPr>
          </w:p>
        </w:tc>
        <w:tc>
          <w:tcPr>
            <w:tcW w:w="1731" w:type="dxa"/>
            <w:vMerge/>
          </w:tcPr>
          <w:p w14:paraId="7682800D" w14:textId="77777777" w:rsidR="002A7772" w:rsidRPr="006E7330" w:rsidRDefault="002A7772"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07777CF8" w14:textId="77777777" w:rsidR="002A7772" w:rsidRPr="006E7330" w:rsidRDefault="002A7772" w:rsidP="00D87B37">
            <w:pPr>
              <w:rPr>
                <w:rFonts w:ascii="Times New Roman" w:eastAsia="Tahoma"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0E01EE85" w14:textId="6F6B317B" w:rsidR="002A7772" w:rsidRPr="006E7330" w:rsidRDefault="002A7772" w:rsidP="00D87B37">
            <w:pPr>
              <w:rPr>
                <w:rFonts w:ascii="Times New Roman" w:eastAsia="Tahoma" w:hAnsi="Times New Roman" w:cs="Times New Roman"/>
                <w:sz w:val="24"/>
                <w:szCs w:val="24"/>
              </w:rPr>
            </w:pPr>
          </w:p>
        </w:tc>
      </w:tr>
      <w:tr w:rsidR="000F25F6" w:rsidRPr="006E7330" w14:paraId="3FAD397F" w14:textId="77777777" w:rsidTr="002A7772">
        <w:tc>
          <w:tcPr>
            <w:tcW w:w="653" w:type="dxa"/>
            <w:vMerge w:val="restart"/>
          </w:tcPr>
          <w:p w14:paraId="4C00C9CE" w14:textId="39482F53"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val="restart"/>
          </w:tcPr>
          <w:p w14:paraId="554AB56F"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Выставочно-ярмарочная деятельность</w:t>
            </w:r>
          </w:p>
        </w:tc>
        <w:tc>
          <w:tcPr>
            <w:tcW w:w="1731" w:type="dxa"/>
            <w:vMerge w:val="restart"/>
          </w:tcPr>
          <w:p w14:paraId="2E1F35BF" w14:textId="77777777" w:rsidR="000F25F6" w:rsidRPr="006E7330" w:rsidRDefault="000F25F6" w:rsidP="00D87B37">
            <w:pPr>
              <w:jc w:val="center"/>
              <w:rPr>
                <w:rFonts w:ascii="Times New Roman" w:hAnsi="Times New Roman" w:cs="Times New Roman"/>
                <w:sz w:val="24"/>
                <w:szCs w:val="24"/>
              </w:rPr>
            </w:pPr>
            <w:r w:rsidRPr="006E7330">
              <w:rPr>
                <w:rFonts w:ascii="Times New Roman" w:hAnsi="Times New Roman" w:cs="Times New Roman"/>
                <w:sz w:val="24"/>
                <w:szCs w:val="24"/>
              </w:rPr>
              <w:t>4.10</w:t>
            </w:r>
          </w:p>
        </w:tc>
        <w:tc>
          <w:tcPr>
            <w:tcW w:w="3816" w:type="dxa"/>
            <w:vMerge w:val="restart"/>
            <w:tcBorders>
              <w:right w:val="single" w:sz="4" w:space="0" w:color="auto"/>
            </w:tcBorders>
          </w:tcPr>
          <w:p w14:paraId="7E5DB2BB"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7016" w:type="dxa"/>
            <w:tcBorders>
              <w:top w:val="single" w:sz="4" w:space="0" w:color="auto"/>
              <w:left w:val="single" w:sz="4" w:space="0" w:color="auto"/>
              <w:bottom w:val="single" w:sz="4" w:space="0" w:color="auto"/>
              <w:right w:val="single" w:sz="4" w:space="0" w:color="auto"/>
            </w:tcBorders>
          </w:tcPr>
          <w:p w14:paraId="6B9EA1AC" w14:textId="3653FA42"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500 кв.м</w:t>
            </w:r>
          </w:p>
        </w:tc>
      </w:tr>
      <w:tr w:rsidR="000F25F6" w:rsidRPr="006E7330" w14:paraId="012672BE" w14:textId="77777777" w:rsidTr="000F25F6">
        <w:tc>
          <w:tcPr>
            <w:tcW w:w="653" w:type="dxa"/>
            <w:vMerge/>
          </w:tcPr>
          <w:p w14:paraId="73839A45" w14:textId="7777777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tcPr>
          <w:p w14:paraId="1AC240CE" w14:textId="77777777" w:rsidR="000F25F6" w:rsidRPr="006E7330" w:rsidRDefault="000F25F6" w:rsidP="00D87B37">
            <w:pPr>
              <w:rPr>
                <w:rFonts w:ascii="Times New Roman" w:hAnsi="Times New Roman" w:cs="Times New Roman"/>
                <w:sz w:val="24"/>
                <w:szCs w:val="24"/>
              </w:rPr>
            </w:pPr>
          </w:p>
        </w:tc>
        <w:tc>
          <w:tcPr>
            <w:tcW w:w="1731" w:type="dxa"/>
            <w:vMerge/>
          </w:tcPr>
          <w:p w14:paraId="293CDC81"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1EE40726"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CF2FED1" w14:textId="4EB4753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0F25F6" w:rsidRPr="006E7330" w14:paraId="650DE932" w14:textId="77777777" w:rsidTr="000F25F6">
        <w:tc>
          <w:tcPr>
            <w:tcW w:w="653" w:type="dxa"/>
            <w:vMerge/>
          </w:tcPr>
          <w:p w14:paraId="3B0C9C32" w14:textId="7777777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tcPr>
          <w:p w14:paraId="6DD0F457" w14:textId="77777777" w:rsidR="000F25F6" w:rsidRPr="006E7330" w:rsidRDefault="000F25F6" w:rsidP="00D87B37">
            <w:pPr>
              <w:rPr>
                <w:rFonts w:ascii="Times New Roman" w:hAnsi="Times New Roman" w:cs="Times New Roman"/>
                <w:sz w:val="24"/>
                <w:szCs w:val="24"/>
              </w:rPr>
            </w:pPr>
          </w:p>
        </w:tc>
        <w:tc>
          <w:tcPr>
            <w:tcW w:w="1731" w:type="dxa"/>
            <w:vMerge/>
          </w:tcPr>
          <w:p w14:paraId="043AB288"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5ADFC7DF"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603A641" w14:textId="7735294A"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F25F6" w:rsidRPr="006E7330" w14:paraId="607B0C14" w14:textId="77777777" w:rsidTr="000F25F6">
        <w:tc>
          <w:tcPr>
            <w:tcW w:w="653" w:type="dxa"/>
            <w:vMerge/>
          </w:tcPr>
          <w:p w14:paraId="61B81E58" w14:textId="7777777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tcPr>
          <w:p w14:paraId="6F71077C" w14:textId="77777777" w:rsidR="000F25F6" w:rsidRPr="006E7330" w:rsidRDefault="000F25F6" w:rsidP="00D87B37">
            <w:pPr>
              <w:rPr>
                <w:rFonts w:ascii="Times New Roman" w:hAnsi="Times New Roman" w:cs="Times New Roman"/>
                <w:sz w:val="24"/>
                <w:szCs w:val="24"/>
              </w:rPr>
            </w:pPr>
          </w:p>
        </w:tc>
        <w:tc>
          <w:tcPr>
            <w:tcW w:w="1731" w:type="dxa"/>
            <w:vMerge/>
          </w:tcPr>
          <w:p w14:paraId="5E390101"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4BE85F00"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C916276" w14:textId="76679C49"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38E71D7B" w14:textId="77777777" w:rsidTr="000F25F6">
        <w:trPr>
          <w:trHeight w:val="165"/>
        </w:trPr>
        <w:tc>
          <w:tcPr>
            <w:tcW w:w="653" w:type="dxa"/>
            <w:vMerge/>
          </w:tcPr>
          <w:p w14:paraId="6B8B327B" w14:textId="7777777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tcPr>
          <w:p w14:paraId="561C8301" w14:textId="77777777" w:rsidR="000F25F6" w:rsidRPr="006E7330" w:rsidRDefault="000F25F6" w:rsidP="00D87B37">
            <w:pPr>
              <w:rPr>
                <w:rFonts w:ascii="Times New Roman" w:hAnsi="Times New Roman" w:cs="Times New Roman"/>
                <w:sz w:val="24"/>
                <w:szCs w:val="24"/>
              </w:rPr>
            </w:pPr>
          </w:p>
        </w:tc>
        <w:tc>
          <w:tcPr>
            <w:tcW w:w="1731" w:type="dxa"/>
            <w:vMerge/>
          </w:tcPr>
          <w:p w14:paraId="1EDAB3FA"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473745E7"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E817EB8" w14:textId="59FD5728"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F25F6" w:rsidRPr="006E7330" w14:paraId="4C8FBFA0" w14:textId="77777777" w:rsidTr="000F25F6">
        <w:tc>
          <w:tcPr>
            <w:tcW w:w="653" w:type="dxa"/>
            <w:vMerge/>
          </w:tcPr>
          <w:p w14:paraId="1562B9D9" w14:textId="77777777" w:rsidR="000F25F6" w:rsidRPr="006E7330" w:rsidRDefault="000F25F6" w:rsidP="00D87B37">
            <w:pPr>
              <w:pStyle w:val="af7"/>
              <w:numPr>
                <w:ilvl w:val="0"/>
                <w:numId w:val="55"/>
              </w:numPr>
              <w:rPr>
                <w:rFonts w:ascii="Times New Roman" w:hAnsi="Times New Roman" w:cs="Times New Roman"/>
                <w:sz w:val="24"/>
                <w:szCs w:val="24"/>
              </w:rPr>
            </w:pPr>
          </w:p>
        </w:tc>
        <w:tc>
          <w:tcPr>
            <w:tcW w:w="2230" w:type="dxa"/>
            <w:vMerge/>
          </w:tcPr>
          <w:p w14:paraId="07807C39" w14:textId="77777777" w:rsidR="000F25F6" w:rsidRPr="006E7330" w:rsidRDefault="000F25F6" w:rsidP="00D87B37">
            <w:pPr>
              <w:rPr>
                <w:rFonts w:ascii="Times New Roman" w:hAnsi="Times New Roman" w:cs="Times New Roman"/>
                <w:sz w:val="24"/>
                <w:szCs w:val="24"/>
              </w:rPr>
            </w:pPr>
          </w:p>
        </w:tc>
        <w:tc>
          <w:tcPr>
            <w:tcW w:w="1731" w:type="dxa"/>
            <w:vMerge/>
          </w:tcPr>
          <w:p w14:paraId="672A47A2"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5C0B0324"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D846E7F" w14:textId="59CE36A9"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30E44D76" w14:textId="77777777" w:rsidTr="00BE2D15">
        <w:trPr>
          <w:trHeight w:val="45"/>
        </w:trPr>
        <w:tc>
          <w:tcPr>
            <w:tcW w:w="653" w:type="dxa"/>
            <w:vMerge w:val="restart"/>
          </w:tcPr>
          <w:p w14:paraId="41B72D86" w14:textId="214C434B"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val="restart"/>
          </w:tcPr>
          <w:p w14:paraId="2B5A43B3"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занятий спортом в помещениях</w:t>
            </w:r>
          </w:p>
        </w:tc>
        <w:tc>
          <w:tcPr>
            <w:tcW w:w="1731" w:type="dxa"/>
            <w:vMerge w:val="restart"/>
          </w:tcPr>
          <w:p w14:paraId="40E3F196"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5.1.2</w:t>
            </w:r>
          </w:p>
        </w:tc>
        <w:tc>
          <w:tcPr>
            <w:tcW w:w="3816" w:type="dxa"/>
            <w:vMerge w:val="restart"/>
            <w:tcBorders>
              <w:right w:val="single" w:sz="4" w:space="0" w:color="auto"/>
            </w:tcBorders>
          </w:tcPr>
          <w:p w14:paraId="03B7CCE1"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7016" w:type="dxa"/>
            <w:tcBorders>
              <w:top w:val="single" w:sz="4" w:space="0" w:color="auto"/>
              <w:left w:val="single" w:sz="4" w:space="0" w:color="auto"/>
              <w:bottom w:val="single" w:sz="4" w:space="0" w:color="auto"/>
              <w:right w:val="single" w:sz="4" w:space="0" w:color="auto"/>
            </w:tcBorders>
          </w:tcPr>
          <w:p w14:paraId="3D3B8EDB" w14:textId="7C01A481"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114B2427" w14:textId="77777777" w:rsidTr="00BE2D15">
        <w:trPr>
          <w:trHeight w:val="45"/>
        </w:trPr>
        <w:tc>
          <w:tcPr>
            <w:tcW w:w="653" w:type="dxa"/>
            <w:vMerge/>
          </w:tcPr>
          <w:p w14:paraId="417C82E8"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60B6CC5B" w14:textId="77777777" w:rsidR="00BE2D15" w:rsidRPr="006E7330" w:rsidRDefault="00BE2D15" w:rsidP="00D87B37">
            <w:pPr>
              <w:rPr>
                <w:rFonts w:ascii="Times New Roman" w:hAnsi="Times New Roman" w:cs="Times New Roman"/>
                <w:sz w:val="24"/>
                <w:szCs w:val="24"/>
              </w:rPr>
            </w:pPr>
          </w:p>
        </w:tc>
        <w:tc>
          <w:tcPr>
            <w:tcW w:w="1731" w:type="dxa"/>
            <w:vMerge/>
          </w:tcPr>
          <w:p w14:paraId="5FCAA33C"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7BE52F60"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2577C60" w14:textId="6610EDC9"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02C686BF" w14:textId="77777777" w:rsidTr="00BE2D15">
        <w:trPr>
          <w:trHeight w:val="45"/>
        </w:trPr>
        <w:tc>
          <w:tcPr>
            <w:tcW w:w="653" w:type="dxa"/>
            <w:vMerge/>
          </w:tcPr>
          <w:p w14:paraId="0AB6A544"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1BEEE4EB" w14:textId="77777777" w:rsidR="00BE2D15" w:rsidRPr="006E7330" w:rsidRDefault="00BE2D15" w:rsidP="00D87B37">
            <w:pPr>
              <w:rPr>
                <w:rFonts w:ascii="Times New Roman" w:hAnsi="Times New Roman" w:cs="Times New Roman"/>
                <w:sz w:val="24"/>
                <w:szCs w:val="24"/>
              </w:rPr>
            </w:pPr>
          </w:p>
        </w:tc>
        <w:tc>
          <w:tcPr>
            <w:tcW w:w="1731" w:type="dxa"/>
            <w:vMerge/>
          </w:tcPr>
          <w:p w14:paraId="36D0BC3A"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00D1C109"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9E72015" w14:textId="4CA229C8"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385AE967" w14:textId="77777777" w:rsidTr="00BE2D15">
        <w:trPr>
          <w:trHeight w:val="45"/>
        </w:trPr>
        <w:tc>
          <w:tcPr>
            <w:tcW w:w="653" w:type="dxa"/>
            <w:vMerge/>
          </w:tcPr>
          <w:p w14:paraId="152C0673"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55001653" w14:textId="77777777" w:rsidR="00BE2D15" w:rsidRPr="006E7330" w:rsidRDefault="00BE2D15" w:rsidP="00D87B37">
            <w:pPr>
              <w:rPr>
                <w:rFonts w:ascii="Times New Roman" w:hAnsi="Times New Roman" w:cs="Times New Roman"/>
                <w:sz w:val="24"/>
                <w:szCs w:val="24"/>
              </w:rPr>
            </w:pPr>
          </w:p>
        </w:tc>
        <w:tc>
          <w:tcPr>
            <w:tcW w:w="1731" w:type="dxa"/>
            <w:vMerge/>
          </w:tcPr>
          <w:p w14:paraId="7F654B3F"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6C04B75B"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BFB077C" w14:textId="4D8BA1AB"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08D7BD70" w14:textId="77777777" w:rsidTr="00BE2D15">
        <w:trPr>
          <w:trHeight w:val="45"/>
        </w:trPr>
        <w:tc>
          <w:tcPr>
            <w:tcW w:w="653" w:type="dxa"/>
            <w:vMerge/>
          </w:tcPr>
          <w:p w14:paraId="12B8E797"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5A995728" w14:textId="77777777" w:rsidR="00BE2D15" w:rsidRPr="006E7330" w:rsidRDefault="00BE2D15" w:rsidP="00D87B37">
            <w:pPr>
              <w:rPr>
                <w:rFonts w:ascii="Times New Roman" w:hAnsi="Times New Roman" w:cs="Times New Roman"/>
                <w:sz w:val="24"/>
                <w:szCs w:val="24"/>
              </w:rPr>
            </w:pPr>
          </w:p>
        </w:tc>
        <w:tc>
          <w:tcPr>
            <w:tcW w:w="1731" w:type="dxa"/>
            <w:vMerge/>
          </w:tcPr>
          <w:p w14:paraId="47B1886D"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00CB90D9"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C8080BE" w14:textId="4516133F"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36D3C9E5" w14:textId="77777777" w:rsidTr="00BE2D15">
        <w:trPr>
          <w:trHeight w:val="45"/>
        </w:trPr>
        <w:tc>
          <w:tcPr>
            <w:tcW w:w="653" w:type="dxa"/>
            <w:vMerge/>
          </w:tcPr>
          <w:p w14:paraId="578B2A72"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10E834D1" w14:textId="77777777" w:rsidR="00BE2D15" w:rsidRPr="006E7330" w:rsidRDefault="00BE2D15" w:rsidP="00D87B37">
            <w:pPr>
              <w:rPr>
                <w:rFonts w:ascii="Times New Roman" w:hAnsi="Times New Roman" w:cs="Times New Roman"/>
                <w:sz w:val="24"/>
                <w:szCs w:val="24"/>
              </w:rPr>
            </w:pPr>
          </w:p>
        </w:tc>
        <w:tc>
          <w:tcPr>
            <w:tcW w:w="1731" w:type="dxa"/>
            <w:vMerge/>
          </w:tcPr>
          <w:p w14:paraId="373EE62E"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03114BA8"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9901072" w14:textId="796E4022"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AB3703" w:rsidRPr="006E7330" w14:paraId="5967F835" w14:textId="77777777" w:rsidTr="00AB3703">
        <w:trPr>
          <w:trHeight w:val="291"/>
        </w:trPr>
        <w:tc>
          <w:tcPr>
            <w:tcW w:w="653" w:type="dxa"/>
            <w:vMerge w:val="restart"/>
          </w:tcPr>
          <w:p w14:paraId="75F536EC" w14:textId="05BE5A4F" w:rsidR="00AB3703" w:rsidRPr="006E7330" w:rsidRDefault="00AB3703" w:rsidP="00D87B37">
            <w:pPr>
              <w:pStyle w:val="af7"/>
              <w:numPr>
                <w:ilvl w:val="0"/>
                <w:numId w:val="55"/>
              </w:numPr>
              <w:rPr>
                <w:rFonts w:ascii="Times New Roman" w:hAnsi="Times New Roman" w:cs="Times New Roman"/>
                <w:sz w:val="24"/>
                <w:szCs w:val="24"/>
              </w:rPr>
            </w:pPr>
          </w:p>
        </w:tc>
        <w:tc>
          <w:tcPr>
            <w:tcW w:w="2230" w:type="dxa"/>
            <w:vMerge w:val="restart"/>
          </w:tcPr>
          <w:p w14:paraId="5B48E8AE" w14:textId="77777777" w:rsidR="00AB3703" w:rsidRPr="006E7330" w:rsidRDefault="00AB370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Площадки для занятий спортом</w:t>
            </w:r>
          </w:p>
        </w:tc>
        <w:tc>
          <w:tcPr>
            <w:tcW w:w="1731" w:type="dxa"/>
            <w:vMerge w:val="restart"/>
          </w:tcPr>
          <w:p w14:paraId="17133940" w14:textId="77777777" w:rsidR="00AB3703" w:rsidRPr="006E7330" w:rsidRDefault="00AB3703"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5.1.3</w:t>
            </w:r>
          </w:p>
        </w:tc>
        <w:tc>
          <w:tcPr>
            <w:tcW w:w="3816" w:type="dxa"/>
            <w:vMerge w:val="restart"/>
            <w:tcBorders>
              <w:right w:val="single" w:sz="4" w:space="0" w:color="auto"/>
            </w:tcBorders>
          </w:tcPr>
          <w:p w14:paraId="5787FE27" w14:textId="77777777" w:rsidR="00AB3703" w:rsidRPr="006E7330" w:rsidRDefault="00AB370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7016" w:type="dxa"/>
            <w:tcBorders>
              <w:top w:val="single" w:sz="4" w:space="0" w:color="auto"/>
              <w:left w:val="single" w:sz="4" w:space="0" w:color="auto"/>
              <w:bottom w:val="single" w:sz="4" w:space="0" w:color="auto"/>
              <w:right w:val="single" w:sz="4" w:space="0" w:color="auto"/>
            </w:tcBorders>
          </w:tcPr>
          <w:p w14:paraId="172DF6F6" w14:textId="327F1ADA" w:rsidR="00AB3703" w:rsidRPr="006E7330" w:rsidRDefault="00AB3703" w:rsidP="00D87B37">
            <w:pPr>
              <w:rPr>
                <w:rStyle w:val="af0"/>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AB3703" w:rsidRPr="006E7330" w14:paraId="1181AB40" w14:textId="77777777" w:rsidTr="00AB3703">
        <w:trPr>
          <w:trHeight w:val="291"/>
        </w:trPr>
        <w:tc>
          <w:tcPr>
            <w:tcW w:w="653" w:type="dxa"/>
            <w:vMerge/>
          </w:tcPr>
          <w:p w14:paraId="29196C9F" w14:textId="77777777" w:rsidR="00AB3703" w:rsidRPr="006E7330" w:rsidRDefault="00AB3703" w:rsidP="00D87B37">
            <w:pPr>
              <w:pStyle w:val="af7"/>
              <w:numPr>
                <w:ilvl w:val="0"/>
                <w:numId w:val="55"/>
              </w:numPr>
              <w:rPr>
                <w:rFonts w:ascii="Times New Roman" w:hAnsi="Times New Roman" w:cs="Times New Roman"/>
                <w:sz w:val="24"/>
                <w:szCs w:val="24"/>
              </w:rPr>
            </w:pPr>
          </w:p>
        </w:tc>
        <w:tc>
          <w:tcPr>
            <w:tcW w:w="2230" w:type="dxa"/>
            <w:vMerge/>
          </w:tcPr>
          <w:p w14:paraId="4F68CB1B" w14:textId="77777777" w:rsidR="00AB3703" w:rsidRPr="006E7330" w:rsidRDefault="00AB3703" w:rsidP="00D87B37">
            <w:pPr>
              <w:rPr>
                <w:rFonts w:ascii="Times New Roman" w:eastAsia="Tahoma" w:hAnsi="Times New Roman" w:cs="Times New Roman"/>
                <w:sz w:val="24"/>
                <w:szCs w:val="24"/>
              </w:rPr>
            </w:pPr>
          </w:p>
        </w:tc>
        <w:tc>
          <w:tcPr>
            <w:tcW w:w="1731" w:type="dxa"/>
            <w:vMerge/>
          </w:tcPr>
          <w:p w14:paraId="02449F42" w14:textId="77777777" w:rsidR="00AB3703" w:rsidRPr="006E7330" w:rsidRDefault="00AB3703"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1D9E4F4A" w14:textId="77777777" w:rsidR="00AB3703" w:rsidRPr="006E7330" w:rsidRDefault="00AB3703" w:rsidP="00D87B37">
            <w:pPr>
              <w:rPr>
                <w:rFonts w:ascii="Times New Roman" w:eastAsia="Tahoma"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D549915" w14:textId="5135E713"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102889E2" w14:textId="77777777" w:rsidTr="00BE2D15">
        <w:tc>
          <w:tcPr>
            <w:tcW w:w="653" w:type="dxa"/>
            <w:vMerge w:val="restart"/>
          </w:tcPr>
          <w:p w14:paraId="6CD2DCA9" w14:textId="729B35CE"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val="restart"/>
          </w:tcPr>
          <w:p w14:paraId="70682EBC"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внутреннего правопорядка</w:t>
            </w:r>
          </w:p>
        </w:tc>
        <w:tc>
          <w:tcPr>
            <w:tcW w:w="1731" w:type="dxa"/>
            <w:vMerge w:val="restart"/>
          </w:tcPr>
          <w:p w14:paraId="67D5DF80"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8.3</w:t>
            </w:r>
          </w:p>
        </w:tc>
        <w:tc>
          <w:tcPr>
            <w:tcW w:w="3816" w:type="dxa"/>
            <w:vMerge w:val="restart"/>
            <w:tcBorders>
              <w:right w:val="single" w:sz="4" w:space="0" w:color="auto"/>
            </w:tcBorders>
          </w:tcPr>
          <w:p w14:paraId="12EC1F6C"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капитального строительства, необходимых для подготовки и поддержания в готовности </w:t>
            </w:r>
            <w:r w:rsidRPr="006E7330">
              <w:rPr>
                <w:rFonts w:ascii="Times New Roman" w:eastAsia="Tahoma" w:hAnsi="Times New Roman" w:cs="Times New Roman"/>
                <w:sz w:val="24"/>
                <w:szCs w:val="24"/>
              </w:rPr>
              <w:lastRenderedPageBreak/>
              <w:t>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7016" w:type="dxa"/>
            <w:tcBorders>
              <w:top w:val="single" w:sz="4" w:space="0" w:color="auto"/>
              <w:left w:val="single" w:sz="4" w:space="0" w:color="auto"/>
              <w:bottom w:val="single" w:sz="4" w:space="0" w:color="auto"/>
              <w:right w:val="single" w:sz="4" w:space="0" w:color="auto"/>
            </w:tcBorders>
          </w:tcPr>
          <w:p w14:paraId="077E379F" w14:textId="1BEEA17E"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100 кв.м</w:t>
            </w:r>
          </w:p>
        </w:tc>
      </w:tr>
      <w:tr w:rsidR="00BE2D15" w:rsidRPr="006E7330" w14:paraId="7CDB3028" w14:textId="77777777" w:rsidTr="00BE2D15">
        <w:tc>
          <w:tcPr>
            <w:tcW w:w="653" w:type="dxa"/>
            <w:vMerge/>
          </w:tcPr>
          <w:p w14:paraId="7E3E62A3"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3A5B089E" w14:textId="77777777" w:rsidR="00BE2D15" w:rsidRPr="006E7330" w:rsidRDefault="00BE2D15" w:rsidP="00D87B37">
            <w:pPr>
              <w:rPr>
                <w:rFonts w:ascii="Times New Roman" w:hAnsi="Times New Roman" w:cs="Times New Roman"/>
                <w:sz w:val="24"/>
                <w:szCs w:val="24"/>
              </w:rPr>
            </w:pPr>
          </w:p>
        </w:tc>
        <w:tc>
          <w:tcPr>
            <w:tcW w:w="1731" w:type="dxa"/>
            <w:vMerge/>
          </w:tcPr>
          <w:p w14:paraId="5166638C"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6005DD01"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BFC65D3" w14:textId="2CB60D3B"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27D0D4C3" w14:textId="77777777" w:rsidTr="00BE2D15">
        <w:tc>
          <w:tcPr>
            <w:tcW w:w="653" w:type="dxa"/>
            <w:vMerge/>
          </w:tcPr>
          <w:p w14:paraId="7FD36CEF"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6D06F725" w14:textId="77777777" w:rsidR="00BE2D15" w:rsidRPr="006E7330" w:rsidRDefault="00BE2D15" w:rsidP="00D87B37">
            <w:pPr>
              <w:rPr>
                <w:rFonts w:ascii="Times New Roman" w:hAnsi="Times New Roman" w:cs="Times New Roman"/>
                <w:sz w:val="24"/>
                <w:szCs w:val="24"/>
              </w:rPr>
            </w:pPr>
          </w:p>
        </w:tc>
        <w:tc>
          <w:tcPr>
            <w:tcW w:w="1731" w:type="dxa"/>
            <w:vMerge/>
          </w:tcPr>
          <w:p w14:paraId="3F443D0E"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37E70A3E"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580C34B" w14:textId="12F631F8"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08B47431" w14:textId="77777777" w:rsidTr="00BE2D15">
        <w:tc>
          <w:tcPr>
            <w:tcW w:w="653" w:type="dxa"/>
            <w:vMerge/>
          </w:tcPr>
          <w:p w14:paraId="117EFF61"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5017EB1A" w14:textId="77777777" w:rsidR="00BE2D15" w:rsidRPr="006E7330" w:rsidRDefault="00BE2D15" w:rsidP="00D87B37">
            <w:pPr>
              <w:rPr>
                <w:rFonts w:ascii="Times New Roman" w:hAnsi="Times New Roman" w:cs="Times New Roman"/>
                <w:sz w:val="24"/>
                <w:szCs w:val="24"/>
              </w:rPr>
            </w:pPr>
          </w:p>
        </w:tc>
        <w:tc>
          <w:tcPr>
            <w:tcW w:w="1731" w:type="dxa"/>
            <w:vMerge/>
          </w:tcPr>
          <w:p w14:paraId="40A32D7F"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4F152DF0"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A9030FE" w14:textId="18CF25F8"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1453DDBD" w14:textId="77777777" w:rsidTr="00BE2D15">
        <w:tc>
          <w:tcPr>
            <w:tcW w:w="653" w:type="dxa"/>
            <w:vMerge/>
          </w:tcPr>
          <w:p w14:paraId="0DDA2F48"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06548878" w14:textId="77777777" w:rsidR="00BE2D15" w:rsidRPr="006E7330" w:rsidRDefault="00BE2D15" w:rsidP="00D87B37">
            <w:pPr>
              <w:rPr>
                <w:rFonts w:ascii="Times New Roman" w:hAnsi="Times New Roman" w:cs="Times New Roman"/>
                <w:sz w:val="24"/>
                <w:szCs w:val="24"/>
              </w:rPr>
            </w:pPr>
          </w:p>
        </w:tc>
        <w:tc>
          <w:tcPr>
            <w:tcW w:w="1731" w:type="dxa"/>
            <w:vMerge/>
          </w:tcPr>
          <w:p w14:paraId="7404169E"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5BE49FFC"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CDA78A9" w14:textId="6B475791"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4F54A3D5" w14:textId="77777777" w:rsidTr="000052D4">
        <w:tc>
          <w:tcPr>
            <w:tcW w:w="653" w:type="dxa"/>
            <w:vMerge/>
          </w:tcPr>
          <w:p w14:paraId="706E5654" w14:textId="77777777" w:rsidR="00BE2D15" w:rsidRPr="006E7330" w:rsidRDefault="00BE2D15" w:rsidP="00D87B37">
            <w:pPr>
              <w:pStyle w:val="af7"/>
              <w:numPr>
                <w:ilvl w:val="0"/>
                <w:numId w:val="55"/>
              </w:numPr>
              <w:rPr>
                <w:rFonts w:ascii="Times New Roman" w:hAnsi="Times New Roman" w:cs="Times New Roman"/>
                <w:sz w:val="24"/>
                <w:szCs w:val="24"/>
              </w:rPr>
            </w:pPr>
          </w:p>
        </w:tc>
        <w:tc>
          <w:tcPr>
            <w:tcW w:w="2230" w:type="dxa"/>
            <w:vMerge/>
          </w:tcPr>
          <w:p w14:paraId="53F2B6F8" w14:textId="77777777" w:rsidR="00BE2D15" w:rsidRPr="006E7330" w:rsidRDefault="00BE2D15" w:rsidP="00D87B37">
            <w:pPr>
              <w:rPr>
                <w:rFonts w:ascii="Times New Roman" w:hAnsi="Times New Roman" w:cs="Times New Roman"/>
                <w:sz w:val="24"/>
                <w:szCs w:val="24"/>
              </w:rPr>
            </w:pPr>
          </w:p>
        </w:tc>
        <w:tc>
          <w:tcPr>
            <w:tcW w:w="1731" w:type="dxa"/>
            <w:vMerge/>
          </w:tcPr>
          <w:p w14:paraId="21623C03"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50A4F27D"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2F7967A" w14:textId="68DDE193"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88633A" w:rsidRPr="006E7330" w14:paraId="25CFA060" w14:textId="77777777" w:rsidTr="000052D4">
        <w:trPr>
          <w:trHeight w:val="273"/>
        </w:trPr>
        <w:tc>
          <w:tcPr>
            <w:tcW w:w="653" w:type="dxa"/>
            <w:vMerge w:val="restart"/>
          </w:tcPr>
          <w:p w14:paraId="7D1DF03A" w14:textId="476C0703"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val="restart"/>
          </w:tcPr>
          <w:p w14:paraId="0095D6B6"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Историко-культурная деятельность</w:t>
            </w:r>
          </w:p>
        </w:tc>
        <w:tc>
          <w:tcPr>
            <w:tcW w:w="1731" w:type="dxa"/>
            <w:vMerge w:val="restart"/>
          </w:tcPr>
          <w:p w14:paraId="0F5ABE7D" w14:textId="77777777" w:rsidR="0088633A" w:rsidRPr="006E7330" w:rsidRDefault="0088633A"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9.3</w:t>
            </w:r>
          </w:p>
        </w:tc>
        <w:tc>
          <w:tcPr>
            <w:tcW w:w="3816" w:type="dxa"/>
            <w:vMerge w:val="restart"/>
            <w:tcBorders>
              <w:right w:val="single" w:sz="4" w:space="0" w:color="auto"/>
            </w:tcBorders>
          </w:tcPr>
          <w:p w14:paraId="274A87FF"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7016" w:type="dxa"/>
            <w:tcBorders>
              <w:top w:val="single" w:sz="4" w:space="0" w:color="auto"/>
              <w:left w:val="single" w:sz="4" w:space="0" w:color="auto"/>
              <w:bottom w:val="nil"/>
              <w:right w:val="single" w:sz="4" w:space="0" w:color="auto"/>
            </w:tcBorders>
          </w:tcPr>
          <w:p w14:paraId="715004A8" w14:textId="5261C9AF" w:rsidR="0088633A" w:rsidRPr="006E7330" w:rsidRDefault="000052D4"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8633A" w:rsidRPr="006E7330" w14:paraId="3AB4F79C" w14:textId="77777777" w:rsidTr="000052D4">
        <w:trPr>
          <w:trHeight w:val="70"/>
        </w:trPr>
        <w:tc>
          <w:tcPr>
            <w:tcW w:w="653" w:type="dxa"/>
            <w:vMerge/>
          </w:tcPr>
          <w:p w14:paraId="6EFA0760"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08F9D86D"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73F08C76" w14:textId="77777777" w:rsidR="0088633A" w:rsidRPr="006E7330" w:rsidRDefault="0088633A"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6E4973EA" w14:textId="77777777" w:rsidR="0088633A" w:rsidRPr="006E7330" w:rsidRDefault="0088633A" w:rsidP="00D87B37">
            <w:pPr>
              <w:rPr>
                <w:rFonts w:ascii="Times New Roman" w:eastAsia="Tahoma" w:hAnsi="Times New Roman" w:cs="Times New Roman"/>
                <w:sz w:val="24"/>
                <w:szCs w:val="24"/>
              </w:rPr>
            </w:pPr>
          </w:p>
        </w:tc>
        <w:tc>
          <w:tcPr>
            <w:tcW w:w="7016" w:type="dxa"/>
            <w:tcBorders>
              <w:top w:val="nil"/>
              <w:left w:val="single" w:sz="4" w:space="0" w:color="auto"/>
              <w:bottom w:val="nil"/>
              <w:right w:val="single" w:sz="4" w:space="0" w:color="auto"/>
            </w:tcBorders>
          </w:tcPr>
          <w:p w14:paraId="12F0CB53" w14:textId="755A9209" w:rsidR="0088633A" w:rsidRPr="006E7330" w:rsidRDefault="0088633A" w:rsidP="00D87B37">
            <w:pPr>
              <w:jc w:val="both"/>
              <w:rPr>
                <w:rFonts w:ascii="Times New Roman" w:eastAsia="Tahoma" w:hAnsi="Times New Roman" w:cs="Times New Roman"/>
                <w:sz w:val="24"/>
                <w:szCs w:val="24"/>
              </w:rPr>
            </w:pPr>
          </w:p>
        </w:tc>
      </w:tr>
      <w:tr w:rsidR="0088633A" w:rsidRPr="006E7330" w14:paraId="07F72538" w14:textId="77777777" w:rsidTr="000052D4">
        <w:trPr>
          <w:trHeight w:val="875"/>
        </w:trPr>
        <w:tc>
          <w:tcPr>
            <w:tcW w:w="653" w:type="dxa"/>
            <w:vMerge/>
          </w:tcPr>
          <w:p w14:paraId="4B8BE7F3"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514E2BAB"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3EEE2985" w14:textId="77777777" w:rsidR="0088633A" w:rsidRPr="006E7330" w:rsidRDefault="0088633A"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51BBAA75" w14:textId="77777777" w:rsidR="0088633A" w:rsidRPr="006E7330" w:rsidRDefault="0088633A" w:rsidP="00D87B37">
            <w:pPr>
              <w:rPr>
                <w:rFonts w:ascii="Times New Roman" w:eastAsia="Tahoma" w:hAnsi="Times New Roman" w:cs="Times New Roman"/>
                <w:sz w:val="24"/>
                <w:szCs w:val="24"/>
              </w:rPr>
            </w:pPr>
          </w:p>
        </w:tc>
        <w:tc>
          <w:tcPr>
            <w:tcW w:w="7016" w:type="dxa"/>
            <w:tcBorders>
              <w:top w:val="nil"/>
              <w:left w:val="single" w:sz="4" w:space="0" w:color="auto"/>
              <w:bottom w:val="nil"/>
              <w:right w:val="single" w:sz="4" w:space="0" w:color="auto"/>
            </w:tcBorders>
          </w:tcPr>
          <w:p w14:paraId="27872DDC" w14:textId="2EA15BD5" w:rsidR="0088633A" w:rsidRPr="006E7330" w:rsidRDefault="0088633A" w:rsidP="00D87B37">
            <w:pPr>
              <w:jc w:val="both"/>
              <w:rPr>
                <w:rFonts w:ascii="Times New Roman" w:eastAsia="Tahoma" w:hAnsi="Times New Roman" w:cs="Times New Roman"/>
                <w:sz w:val="24"/>
                <w:szCs w:val="24"/>
              </w:rPr>
            </w:pPr>
          </w:p>
        </w:tc>
      </w:tr>
      <w:tr w:rsidR="0088633A" w:rsidRPr="006E7330" w14:paraId="4D0419DC" w14:textId="77777777" w:rsidTr="000052D4">
        <w:trPr>
          <w:trHeight w:val="875"/>
        </w:trPr>
        <w:tc>
          <w:tcPr>
            <w:tcW w:w="653" w:type="dxa"/>
            <w:vMerge/>
          </w:tcPr>
          <w:p w14:paraId="2F5B9615"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67997B11"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06133A68" w14:textId="77777777" w:rsidR="0088633A" w:rsidRPr="006E7330" w:rsidRDefault="0088633A"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2AB46B98" w14:textId="77777777" w:rsidR="0088633A" w:rsidRPr="006E7330" w:rsidRDefault="0088633A" w:rsidP="00D87B37">
            <w:pPr>
              <w:rPr>
                <w:rFonts w:ascii="Times New Roman" w:eastAsia="Tahoma" w:hAnsi="Times New Roman" w:cs="Times New Roman"/>
                <w:sz w:val="24"/>
                <w:szCs w:val="24"/>
              </w:rPr>
            </w:pPr>
          </w:p>
        </w:tc>
        <w:tc>
          <w:tcPr>
            <w:tcW w:w="7016" w:type="dxa"/>
            <w:tcBorders>
              <w:top w:val="nil"/>
              <w:left w:val="single" w:sz="4" w:space="0" w:color="auto"/>
              <w:bottom w:val="nil"/>
              <w:right w:val="single" w:sz="4" w:space="0" w:color="auto"/>
            </w:tcBorders>
          </w:tcPr>
          <w:p w14:paraId="66906874" w14:textId="7F4CB7E4" w:rsidR="0088633A" w:rsidRPr="006E7330" w:rsidRDefault="0088633A" w:rsidP="00D87B37">
            <w:pPr>
              <w:jc w:val="both"/>
              <w:rPr>
                <w:rFonts w:ascii="Times New Roman" w:eastAsia="Tahoma" w:hAnsi="Times New Roman" w:cs="Times New Roman"/>
                <w:sz w:val="24"/>
                <w:szCs w:val="24"/>
              </w:rPr>
            </w:pPr>
          </w:p>
        </w:tc>
      </w:tr>
      <w:tr w:rsidR="0088633A" w:rsidRPr="006E7330" w14:paraId="6D8588DB" w14:textId="77777777" w:rsidTr="000052D4">
        <w:trPr>
          <w:trHeight w:val="70"/>
        </w:trPr>
        <w:tc>
          <w:tcPr>
            <w:tcW w:w="653" w:type="dxa"/>
            <w:vMerge/>
          </w:tcPr>
          <w:p w14:paraId="3160E018" w14:textId="77777777" w:rsidR="0088633A" w:rsidRPr="006E7330" w:rsidRDefault="0088633A" w:rsidP="00D87B37">
            <w:pPr>
              <w:pStyle w:val="af7"/>
              <w:numPr>
                <w:ilvl w:val="0"/>
                <w:numId w:val="55"/>
              </w:numPr>
              <w:rPr>
                <w:rFonts w:ascii="Times New Roman" w:hAnsi="Times New Roman" w:cs="Times New Roman"/>
                <w:sz w:val="24"/>
                <w:szCs w:val="24"/>
              </w:rPr>
            </w:pPr>
          </w:p>
        </w:tc>
        <w:tc>
          <w:tcPr>
            <w:tcW w:w="2230" w:type="dxa"/>
            <w:vMerge/>
          </w:tcPr>
          <w:p w14:paraId="6C81C405"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4949E2B6" w14:textId="77777777" w:rsidR="0088633A" w:rsidRPr="006E7330" w:rsidRDefault="0088633A"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328B335D" w14:textId="77777777" w:rsidR="0088633A" w:rsidRPr="006E7330" w:rsidRDefault="0088633A" w:rsidP="00D87B37">
            <w:pPr>
              <w:rPr>
                <w:rFonts w:ascii="Times New Roman" w:eastAsia="Tahoma"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213E490F" w14:textId="3D37AAE7" w:rsidR="0088633A" w:rsidRPr="006E7330" w:rsidRDefault="0088633A" w:rsidP="00D87B37">
            <w:pPr>
              <w:jc w:val="both"/>
              <w:rPr>
                <w:rFonts w:ascii="Times New Roman" w:eastAsia="Tahoma" w:hAnsi="Times New Roman" w:cs="Times New Roman"/>
                <w:sz w:val="24"/>
                <w:szCs w:val="24"/>
              </w:rPr>
            </w:pPr>
          </w:p>
        </w:tc>
      </w:tr>
      <w:tr w:rsidR="002A7772" w:rsidRPr="006E7330" w14:paraId="5F1006CA" w14:textId="77777777" w:rsidTr="000052D4">
        <w:trPr>
          <w:trHeight w:val="1462"/>
        </w:trPr>
        <w:tc>
          <w:tcPr>
            <w:tcW w:w="653" w:type="dxa"/>
          </w:tcPr>
          <w:p w14:paraId="29483DFF" w14:textId="1655DC94" w:rsidR="002A7772" w:rsidRPr="006E7330" w:rsidRDefault="002A7772" w:rsidP="00D87B37">
            <w:pPr>
              <w:pStyle w:val="af7"/>
              <w:numPr>
                <w:ilvl w:val="0"/>
                <w:numId w:val="55"/>
              </w:numPr>
              <w:rPr>
                <w:rFonts w:ascii="Times New Roman" w:hAnsi="Times New Roman" w:cs="Times New Roman"/>
                <w:sz w:val="24"/>
                <w:szCs w:val="24"/>
              </w:rPr>
            </w:pPr>
          </w:p>
        </w:tc>
        <w:tc>
          <w:tcPr>
            <w:tcW w:w="2230" w:type="dxa"/>
          </w:tcPr>
          <w:p w14:paraId="537F1F2D" w14:textId="77777777" w:rsidR="002A7772" w:rsidRPr="006E7330" w:rsidRDefault="002A7772"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(территории) общего пользования</w:t>
            </w:r>
          </w:p>
        </w:tc>
        <w:tc>
          <w:tcPr>
            <w:tcW w:w="1731" w:type="dxa"/>
          </w:tcPr>
          <w:p w14:paraId="4EDBDC63" w14:textId="77777777" w:rsidR="002A7772" w:rsidRPr="006E7330" w:rsidRDefault="002A7772"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w:t>
            </w:r>
          </w:p>
        </w:tc>
        <w:tc>
          <w:tcPr>
            <w:tcW w:w="3816" w:type="dxa"/>
          </w:tcPr>
          <w:p w14:paraId="63A2900A" w14:textId="77777777" w:rsidR="002A7772" w:rsidRPr="006E7330" w:rsidRDefault="002A777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Земельные участки общего пользования.</w:t>
            </w:r>
          </w:p>
          <w:p w14:paraId="6E7CB3CF" w14:textId="77777777" w:rsidR="002A7772" w:rsidRPr="006E7330" w:rsidRDefault="002A7772"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6E7330">
                <w:rPr>
                  <w:rFonts w:ascii="Times New Roman" w:eastAsia="Tahoma" w:hAnsi="Times New Roman" w:cs="Times New Roman"/>
                  <w:sz w:val="24"/>
                  <w:szCs w:val="24"/>
                </w:rPr>
                <w:t>кодами 12.0.1 - 12.0.2</w:t>
              </w:r>
            </w:hyperlink>
          </w:p>
        </w:tc>
        <w:tc>
          <w:tcPr>
            <w:tcW w:w="7016" w:type="dxa"/>
            <w:tcBorders>
              <w:top w:val="single" w:sz="4" w:space="0" w:color="auto"/>
              <w:bottom w:val="single" w:sz="4" w:space="0" w:color="auto"/>
            </w:tcBorders>
          </w:tcPr>
          <w:p w14:paraId="410B06C8" w14:textId="366EB11E" w:rsidR="002A7772" w:rsidRPr="006E7330" w:rsidRDefault="002A7772"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2A7772" w:rsidRPr="006E7330" w14:paraId="4E0C2670" w14:textId="77777777" w:rsidTr="000052D4">
        <w:trPr>
          <w:trHeight w:val="2874"/>
        </w:trPr>
        <w:tc>
          <w:tcPr>
            <w:tcW w:w="653" w:type="dxa"/>
            <w:vMerge w:val="restart"/>
          </w:tcPr>
          <w:p w14:paraId="04E14EF3" w14:textId="76FBCF1D" w:rsidR="002A7772" w:rsidRPr="006E7330" w:rsidRDefault="002A7772" w:rsidP="00D87B37">
            <w:pPr>
              <w:pStyle w:val="af7"/>
              <w:numPr>
                <w:ilvl w:val="0"/>
                <w:numId w:val="55"/>
              </w:numPr>
              <w:rPr>
                <w:rFonts w:ascii="Times New Roman" w:hAnsi="Times New Roman" w:cs="Times New Roman"/>
                <w:sz w:val="24"/>
                <w:szCs w:val="24"/>
              </w:rPr>
            </w:pPr>
          </w:p>
        </w:tc>
        <w:tc>
          <w:tcPr>
            <w:tcW w:w="2230" w:type="dxa"/>
            <w:vMerge w:val="restart"/>
          </w:tcPr>
          <w:p w14:paraId="529E7267" w14:textId="77777777" w:rsidR="002A7772" w:rsidRPr="006E7330" w:rsidRDefault="002A777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1731" w:type="dxa"/>
            <w:vMerge w:val="restart"/>
          </w:tcPr>
          <w:p w14:paraId="2397C71D" w14:textId="77777777" w:rsidR="002A7772" w:rsidRPr="006E7330" w:rsidRDefault="002A7772"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12.0.1</w:t>
            </w:r>
          </w:p>
        </w:tc>
        <w:tc>
          <w:tcPr>
            <w:tcW w:w="3816" w:type="dxa"/>
            <w:vMerge w:val="restart"/>
            <w:tcBorders>
              <w:right w:val="single" w:sz="4" w:space="0" w:color="auto"/>
            </w:tcBorders>
          </w:tcPr>
          <w:p w14:paraId="67FF3BDE" w14:textId="77777777" w:rsidR="002A7772" w:rsidRPr="006E7330" w:rsidRDefault="002A777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w:t>
            </w:r>
          </w:p>
          <w:p w14:paraId="7669A2B8" w14:textId="42A250B6" w:rsidR="002A7772" w:rsidRPr="006E7330" w:rsidRDefault="002A777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6E7330">
                <w:rPr>
                  <w:rFonts w:ascii="Times New Roman" w:eastAsia="Tahoma" w:hAnsi="Times New Roman" w:cs="Times New Roman"/>
                  <w:sz w:val="24"/>
                  <w:szCs w:val="24"/>
                </w:rPr>
                <w:t>кодами 2.7.1</w:t>
              </w:r>
            </w:hyperlink>
            <w:r w:rsidRPr="006E7330">
              <w:rPr>
                <w:rFonts w:ascii="Times New Roman" w:eastAsia="Tahoma" w:hAnsi="Times New Roman" w:cs="Times New Roman"/>
                <w:sz w:val="24"/>
                <w:szCs w:val="24"/>
              </w:rPr>
              <w:t xml:space="preserve">, </w:t>
            </w:r>
            <w:hyperlink w:anchor="sub_1049">
              <w:r w:rsidRPr="006E7330">
                <w:rPr>
                  <w:rFonts w:ascii="Times New Roman" w:eastAsia="Tahoma" w:hAnsi="Times New Roman" w:cs="Times New Roman"/>
                  <w:sz w:val="24"/>
                  <w:szCs w:val="24"/>
                </w:rPr>
                <w:t>4.9</w:t>
              </w:r>
            </w:hyperlink>
            <w:r w:rsidRPr="006E7330">
              <w:rPr>
                <w:rFonts w:ascii="Times New Roman" w:eastAsia="Tahoma" w:hAnsi="Times New Roman" w:cs="Times New Roman"/>
                <w:sz w:val="24"/>
                <w:szCs w:val="24"/>
              </w:rPr>
              <w:t xml:space="preserve">, </w:t>
            </w:r>
            <w:hyperlink w:anchor="sub_1723">
              <w:r w:rsidRPr="006E7330">
                <w:rPr>
                  <w:rFonts w:ascii="Times New Roman" w:eastAsia="Tahoma" w:hAnsi="Times New Roman" w:cs="Times New Roman"/>
                  <w:sz w:val="24"/>
                  <w:szCs w:val="24"/>
                </w:rPr>
                <w:t>7.2.3</w:t>
              </w:r>
            </w:hyperlink>
            <w:r w:rsidRPr="006E7330">
              <w:rPr>
                <w:rFonts w:ascii="Times New Roman" w:eastAsia="Tahoma" w:hAnsi="Times New Roman" w:cs="Times New Roman"/>
                <w:sz w:val="24"/>
                <w:szCs w:val="24"/>
              </w:rPr>
              <w:t>, а также некапитальных сооружений, предназначенных для охраны транспортных средств</w:t>
            </w:r>
          </w:p>
        </w:tc>
        <w:tc>
          <w:tcPr>
            <w:tcW w:w="7016" w:type="dxa"/>
            <w:tcBorders>
              <w:top w:val="single" w:sz="4" w:space="0" w:color="auto"/>
              <w:left w:val="single" w:sz="4" w:space="0" w:color="auto"/>
              <w:bottom w:val="nil"/>
              <w:right w:val="single" w:sz="4" w:space="0" w:color="auto"/>
            </w:tcBorders>
          </w:tcPr>
          <w:p w14:paraId="4D94519F" w14:textId="4E3EFCE5" w:rsidR="002A7772" w:rsidRPr="006E7330" w:rsidRDefault="002A7772"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2A7772" w:rsidRPr="006E7330" w14:paraId="1EE1C1A5" w14:textId="77777777" w:rsidTr="000052D4">
        <w:trPr>
          <w:trHeight w:val="2084"/>
        </w:trPr>
        <w:tc>
          <w:tcPr>
            <w:tcW w:w="653" w:type="dxa"/>
            <w:vMerge/>
          </w:tcPr>
          <w:p w14:paraId="5CAE3F3C" w14:textId="77777777" w:rsidR="002A7772" w:rsidRPr="006E7330" w:rsidRDefault="002A7772" w:rsidP="00D87B37">
            <w:pPr>
              <w:pStyle w:val="af7"/>
              <w:numPr>
                <w:ilvl w:val="0"/>
                <w:numId w:val="55"/>
              </w:numPr>
              <w:rPr>
                <w:rFonts w:ascii="Times New Roman" w:hAnsi="Times New Roman" w:cs="Times New Roman"/>
                <w:sz w:val="24"/>
                <w:szCs w:val="24"/>
              </w:rPr>
            </w:pPr>
          </w:p>
        </w:tc>
        <w:tc>
          <w:tcPr>
            <w:tcW w:w="2230" w:type="dxa"/>
            <w:vMerge/>
          </w:tcPr>
          <w:p w14:paraId="23BCCBDF" w14:textId="77777777" w:rsidR="002A7772" w:rsidRPr="006E7330" w:rsidRDefault="002A7772" w:rsidP="00D87B37">
            <w:pPr>
              <w:rPr>
                <w:rFonts w:ascii="Times New Roman" w:eastAsia="Tahoma" w:hAnsi="Times New Roman" w:cs="Times New Roman"/>
                <w:sz w:val="24"/>
                <w:szCs w:val="24"/>
              </w:rPr>
            </w:pPr>
          </w:p>
        </w:tc>
        <w:tc>
          <w:tcPr>
            <w:tcW w:w="1731" w:type="dxa"/>
            <w:vMerge/>
          </w:tcPr>
          <w:p w14:paraId="1CE5F325" w14:textId="77777777" w:rsidR="002A7772" w:rsidRPr="006E7330" w:rsidRDefault="002A7772"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3CAD90B5" w14:textId="77777777" w:rsidR="002A7772" w:rsidRPr="006E7330" w:rsidRDefault="002A7772" w:rsidP="00D87B37">
            <w:pPr>
              <w:rPr>
                <w:rFonts w:ascii="Times New Roman" w:eastAsia="Tahoma"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6995476B" w14:textId="462291B7" w:rsidR="002A7772" w:rsidRPr="006E7330" w:rsidRDefault="002A7772" w:rsidP="00D87B37">
            <w:pPr>
              <w:jc w:val="both"/>
              <w:rPr>
                <w:rFonts w:ascii="Times New Roman" w:eastAsia="Tahoma" w:hAnsi="Times New Roman" w:cs="Times New Roman"/>
                <w:sz w:val="24"/>
                <w:szCs w:val="24"/>
              </w:rPr>
            </w:pPr>
          </w:p>
        </w:tc>
      </w:tr>
      <w:tr w:rsidR="002A7772" w:rsidRPr="006E7330" w14:paraId="7DFF0D56" w14:textId="77777777" w:rsidTr="000052D4">
        <w:trPr>
          <w:trHeight w:val="70"/>
        </w:trPr>
        <w:tc>
          <w:tcPr>
            <w:tcW w:w="653" w:type="dxa"/>
            <w:vMerge w:val="restart"/>
          </w:tcPr>
          <w:p w14:paraId="432B832F" w14:textId="354571F7" w:rsidR="002A7772" w:rsidRPr="006E7330" w:rsidRDefault="002A7772" w:rsidP="00D87B37">
            <w:pPr>
              <w:pStyle w:val="af7"/>
              <w:numPr>
                <w:ilvl w:val="0"/>
                <w:numId w:val="55"/>
              </w:numPr>
              <w:rPr>
                <w:rFonts w:ascii="Times New Roman" w:hAnsi="Times New Roman" w:cs="Times New Roman"/>
                <w:sz w:val="24"/>
                <w:szCs w:val="24"/>
              </w:rPr>
            </w:pPr>
          </w:p>
        </w:tc>
        <w:tc>
          <w:tcPr>
            <w:tcW w:w="2230" w:type="dxa"/>
            <w:vMerge w:val="restart"/>
          </w:tcPr>
          <w:p w14:paraId="77547C82" w14:textId="77777777" w:rsidR="002A7772" w:rsidRPr="006E7330" w:rsidRDefault="002A7772" w:rsidP="00D87B37">
            <w:pPr>
              <w:rPr>
                <w:rFonts w:ascii="Times New Roman"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vMerge w:val="restart"/>
          </w:tcPr>
          <w:p w14:paraId="7F3990A4" w14:textId="77777777" w:rsidR="002A7772" w:rsidRPr="006E7330" w:rsidRDefault="002A7772"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12.0.2</w:t>
            </w:r>
          </w:p>
        </w:tc>
        <w:tc>
          <w:tcPr>
            <w:tcW w:w="3816" w:type="dxa"/>
            <w:vMerge w:val="restart"/>
            <w:tcBorders>
              <w:right w:val="single" w:sz="4" w:space="0" w:color="auto"/>
            </w:tcBorders>
          </w:tcPr>
          <w:p w14:paraId="5E6EE8E0" w14:textId="77777777" w:rsidR="002A7772" w:rsidRPr="006E7330" w:rsidRDefault="002A7772"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016" w:type="dxa"/>
            <w:tcBorders>
              <w:top w:val="single" w:sz="4" w:space="0" w:color="auto"/>
              <w:left w:val="single" w:sz="4" w:space="0" w:color="auto"/>
              <w:bottom w:val="nil"/>
              <w:right w:val="single" w:sz="4" w:space="0" w:color="auto"/>
            </w:tcBorders>
          </w:tcPr>
          <w:p w14:paraId="5FE8B89B" w14:textId="34BBE318" w:rsidR="002A7772" w:rsidRPr="006E7330" w:rsidRDefault="002A7772"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2A7772" w:rsidRPr="006E7330" w14:paraId="12EF177C" w14:textId="77777777" w:rsidTr="0081228C">
        <w:trPr>
          <w:trHeight w:val="2158"/>
        </w:trPr>
        <w:tc>
          <w:tcPr>
            <w:tcW w:w="653" w:type="dxa"/>
            <w:vMerge/>
          </w:tcPr>
          <w:p w14:paraId="49E26283" w14:textId="77777777" w:rsidR="002A7772" w:rsidRPr="006E7330" w:rsidRDefault="002A7772" w:rsidP="00D87B37">
            <w:pPr>
              <w:pStyle w:val="af7"/>
              <w:ind w:left="306" w:hanging="360"/>
              <w:rPr>
                <w:rFonts w:ascii="Times New Roman" w:hAnsi="Times New Roman" w:cs="Times New Roman"/>
                <w:sz w:val="24"/>
                <w:szCs w:val="24"/>
              </w:rPr>
            </w:pPr>
          </w:p>
        </w:tc>
        <w:tc>
          <w:tcPr>
            <w:tcW w:w="2230" w:type="dxa"/>
            <w:vMerge/>
          </w:tcPr>
          <w:p w14:paraId="0CEA1296" w14:textId="77777777" w:rsidR="002A7772" w:rsidRPr="006E7330" w:rsidRDefault="002A7772" w:rsidP="00D87B37">
            <w:pPr>
              <w:rPr>
                <w:rFonts w:ascii="Times New Roman" w:eastAsia="Tahoma" w:hAnsi="Times New Roman" w:cs="Times New Roman"/>
                <w:sz w:val="24"/>
                <w:szCs w:val="24"/>
              </w:rPr>
            </w:pPr>
          </w:p>
        </w:tc>
        <w:tc>
          <w:tcPr>
            <w:tcW w:w="1731" w:type="dxa"/>
            <w:vMerge/>
          </w:tcPr>
          <w:p w14:paraId="0AD7B38D" w14:textId="77777777" w:rsidR="002A7772" w:rsidRPr="006E7330" w:rsidRDefault="002A7772" w:rsidP="00D87B37">
            <w:pPr>
              <w:jc w:val="center"/>
              <w:rPr>
                <w:rFonts w:ascii="Times New Roman" w:eastAsia="Tahoma" w:hAnsi="Times New Roman" w:cs="Times New Roman"/>
                <w:sz w:val="24"/>
                <w:szCs w:val="24"/>
              </w:rPr>
            </w:pPr>
          </w:p>
        </w:tc>
        <w:tc>
          <w:tcPr>
            <w:tcW w:w="3816" w:type="dxa"/>
            <w:vMerge/>
            <w:tcBorders>
              <w:right w:val="single" w:sz="4" w:space="0" w:color="auto"/>
            </w:tcBorders>
          </w:tcPr>
          <w:p w14:paraId="100FDE66" w14:textId="77777777" w:rsidR="002A7772" w:rsidRPr="006E7330" w:rsidRDefault="002A7772" w:rsidP="00D87B37">
            <w:pPr>
              <w:rPr>
                <w:rFonts w:ascii="Times New Roman" w:eastAsia="Tahoma"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4BD3AF0B" w14:textId="1BAD6E4A" w:rsidR="002A7772" w:rsidRPr="006E7330" w:rsidRDefault="002A7772" w:rsidP="00D87B37">
            <w:pPr>
              <w:jc w:val="both"/>
              <w:rPr>
                <w:rFonts w:ascii="Times New Roman" w:eastAsia="Tahoma" w:hAnsi="Times New Roman" w:cs="Times New Roman"/>
                <w:sz w:val="24"/>
                <w:szCs w:val="24"/>
              </w:rPr>
            </w:pPr>
          </w:p>
        </w:tc>
      </w:tr>
    </w:tbl>
    <w:p w14:paraId="799D91A7" w14:textId="77777777" w:rsidR="000052D4" w:rsidRPr="006E7330" w:rsidRDefault="000052D4" w:rsidP="00D87B37">
      <w:pPr>
        <w:keepNext/>
        <w:keepLines/>
        <w:jc w:val="both"/>
        <w:outlineLvl w:val="1"/>
        <w:rPr>
          <w:rFonts w:ascii="Times New Roman" w:eastAsia="Tahoma" w:hAnsi="Times New Roman" w:cs="Times New Roman"/>
          <w:b/>
          <w:bCs/>
          <w:sz w:val="24"/>
          <w:szCs w:val="24"/>
        </w:rPr>
      </w:pPr>
    </w:p>
    <w:p w14:paraId="3CAFA630" w14:textId="01C83B74" w:rsidR="00973C5A" w:rsidRPr="006E7330" w:rsidRDefault="00973C5A" w:rsidP="00D87B37">
      <w:pPr>
        <w:keepNext/>
        <w:keepLines/>
        <w:jc w:val="both"/>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192862FC" w14:textId="77777777" w:rsidR="000052D4" w:rsidRPr="006E7330" w:rsidRDefault="000052D4" w:rsidP="00D87B37">
      <w:pPr>
        <w:keepNext/>
        <w:keepLines/>
        <w:jc w:val="both"/>
        <w:outlineLvl w:val="1"/>
        <w:rPr>
          <w:rFonts w:ascii="Times New Roman" w:eastAsiaTheme="majorEastAsia" w:hAnsi="Times New Roman" w:cs="Times New Roman"/>
          <w:b/>
          <w:bCs/>
          <w:sz w:val="24"/>
          <w:szCs w:val="24"/>
        </w:rPr>
      </w:pPr>
    </w:p>
    <w:p w14:paraId="39874259" w14:textId="77777777" w:rsidR="00973C5A" w:rsidRPr="006E7330" w:rsidRDefault="00973C5A"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15446" w:type="dxa"/>
        <w:tblLook w:val="04A0" w:firstRow="1" w:lastRow="0" w:firstColumn="1" w:lastColumn="0" w:noHBand="0" w:noVBand="1"/>
      </w:tblPr>
      <w:tblGrid>
        <w:gridCol w:w="653"/>
        <w:gridCol w:w="2268"/>
        <w:gridCol w:w="1731"/>
        <w:gridCol w:w="3833"/>
        <w:gridCol w:w="6961"/>
      </w:tblGrid>
      <w:tr w:rsidR="00973C5A" w:rsidRPr="006E7330" w14:paraId="205AB6C3" w14:textId="77777777" w:rsidTr="00F670E3">
        <w:tc>
          <w:tcPr>
            <w:tcW w:w="653" w:type="dxa"/>
          </w:tcPr>
          <w:p w14:paraId="1509320B" w14:textId="77777777" w:rsidR="00973C5A" w:rsidRPr="006E7330" w:rsidRDefault="00973C5A" w:rsidP="00D87B37">
            <w:pPr>
              <w:ind w:left="-120"/>
              <w:jc w:val="center"/>
              <w:rPr>
                <w:rFonts w:ascii="Times New Roman" w:hAnsi="Times New Roman" w:cs="Times New Roman"/>
                <w:sz w:val="24"/>
                <w:szCs w:val="24"/>
              </w:rPr>
            </w:pPr>
            <w:r w:rsidRPr="006E7330">
              <w:rPr>
                <w:rFonts w:ascii="Times New Roman" w:hAnsi="Times New Roman" w:cs="Times New Roman"/>
                <w:sz w:val="24"/>
                <w:szCs w:val="24"/>
              </w:rPr>
              <w:t>№</w:t>
            </w:r>
          </w:p>
          <w:p w14:paraId="1CD17E14" w14:textId="77777777" w:rsidR="00973C5A" w:rsidRPr="006E7330" w:rsidRDefault="00973C5A" w:rsidP="00D87B37">
            <w:pPr>
              <w:pStyle w:val="af7"/>
              <w:ind w:left="113"/>
              <w:rPr>
                <w:rFonts w:ascii="Times New Roman" w:hAnsi="Times New Roman" w:cs="Times New Roman"/>
                <w:sz w:val="24"/>
                <w:szCs w:val="24"/>
              </w:rPr>
            </w:pPr>
            <w:r w:rsidRPr="006E7330">
              <w:rPr>
                <w:rFonts w:ascii="Times New Roman" w:hAnsi="Times New Roman" w:cs="Times New Roman"/>
                <w:sz w:val="24"/>
                <w:szCs w:val="24"/>
              </w:rPr>
              <w:t>п/п</w:t>
            </w:r>
          </w:p>
        </w:tc>
        <w:tc>
          <w:tcPr>
            <w:tcW w:w="2268" w:type="dxa"/>
          </w:tcPr>
          <w:p w14:paraId="2BDE93F1" w14:textId="77777777" w:rsidR="00973C5A" w:rsidRPr="006E7330" w:rsidRDefault="00973C5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14DE53C1" w14:textId="77777777" w:rsidR="00973C5A" w:rsidRPr="006E7330" w:rsidRDefault="00973C5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833" w:type="dxa"/>
          </w:tcPr>
          <w:p w14:paraId="303FC65E" w14:textId="77777777" w:rsidR="00973C5A" w:rsidRPr="006E7330" w:rsidRDefault="00973C5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961" w:type="dxa"/>
            <w:tcBorders>
              <w:bottom w:val="single" w:sz="4" w:space="0" w:color="auto"/>
            </w:tcBorders>
          </w:tcPr>
          <w:p w14:paraId="19A9C0EB" w14:textId="77777777" w:rsidR="00973C5A" w:rsidRPr="006E7330" w:rsidRDefault="00973C5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901FE" w:rsidRPr="006E7330" w14:paraId="1AF1F776" w14:textId="77777777" w:rsidTr="008C2DC7">
        <w:trPr>
          <w:trHeight w:val="70"/>
        </w:trPr>
        <w:tc>
          <w:tcPr>
            <w:tcW w:w="653" w:type="dxa"/>
            <w:vMerge w:val="restart"/>
          </w:tcPr>
          <w:p w14:paraId="136160FE" w14:textId="77777777" w:rsidR="00E901FE" w:rsidRPr="006E7330" w:rsidRDefault="00E901FE" w:rsidP="00D87B37">
            <w:pPr>
              <w:pStyle w:val="af7"/>
              <w:numPr>
                <w:ilvl w:val="0"/>
                <w:numId w:val="56"/>
              </w:numPr>
              <w:rPr>
                <w:rFonts w:ascii="Times New Roman" w:hAnsi="Times New Roman" w:cs="Times New Roman"/>
                <w:sz w:val="24"/>
                <w:szCs w:val="24"/>
              </w:rPr>
            </w:pPr>
          </w:p>
        </w:tc>
        <w:tc>
          <w:tcPr>
            <w:tcW w:w="2268" w:type="dxa"/>
            <w:vMerge w:val="restart"/>
          </w:tcPr>
          <w:p w14:paraId="1AC9A0FF" w14:textId="6BC42408"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Хранение автотранспорта</w:t>
            </w:r>
          </w:p>
        </w:tc>
        <w:tc>
          <w:tcPr>
            <w:tcW w:w="1731" w:type="dxa"/>
            <w:vMerge w:val="restart"/>
          </w:tcPr>
          <w:p w14:paraId="4432223D" w14:textId="5EA74130" w:rsidR="00E901FE" w:rsidRPr="006E7330" w:rsidRDefault="00E901FE" w:rsidP="00D87B37">
            <w:pPr>
              <w:jc w:val="center"/>
              <w:rPr>
                <w:rFonts w:ascii="Times New Roman" w:eastAsia="Tahoma" w:hAnsi="Times New Roman" w:cs="Times New Roman"/>
                <w:sz w:val="24"/>
                <w:szCs w:val="24"/>
              </w:rPr>
            </w:pPr>
            <w:r w:rsidRPr="006E7330">
              <w:rPr>
                <w:rFonts w:ascii="Times New Roman" w:hAnsi="Times New Roman" w:cs="Times New Roman"/>
                <w:sz w:val="24"/>
                <w:szCs w:val="24"/>
              </w:rPr>
              <w:t>2.7.1</w:t>
            </w:r>
          </w:p>
        </w:tc>
        <w:tc>
          <w:tcPr>
            <w:tcW w:w="3833" w:type="dxa"/>
            <w:vMerge w:val="restart"/>
          </w:tcPr>
          <w:p w14:paraId="52586290" w14:textId="517CB90F" w:rsidR="00E901FE" w:rsidRPr="006E7330" w:rsidRDefault="00E901FE"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hyperlink r:id="rId9" w:anchor="sub_1272" w:history="1">
              <w:r w:rsidRPr="006E7330">
                <w:rPr>
                  <w:rFonts w:ascii="Times New Roman" w:hAnsi="Times New Roman" w:cs="Times New Roman"/>
                  <w:sz w:val="24"/>
                  <w:szCs w:val="24"/>
                </w:rPr>
                <w:t>кодами 2.7.2</w:t>
              </w:r>
            </w:hyperlink>
            <w:r w:rsidRPr="006E7330">
              <w:rPr>
                <w:rFonts w:ascii="Times New Roman" w:hAnsi="Times New Roman" w:cs="Times New Roman"/>
                <w:sz w:val="24"/>
                <w:szCs w:val="24"/>
              </w:rPr>
              <w:t>, 4.9</w:t>
            </w:r>
          </w:p>
        </w:tc>
        <w:tc>
          <w:tcPr>
            <w:tcW w:w="6961" w:type="dxa"/>
            <w:tcBorders>
              <w:bottom w:val="single" w:sz="4" w:space="0" w:color="auto"/>
            </w:tcBorders>
          </w:tcPr>
          <w:p w14:paraId="23CA1770" w14:textId="3D6A1E23"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20 кв.м</w:t>
            </w:r>
          </w:p>
        </w:tc>
      </w:tr>
      <w:tr w:rsidR="00E901FE" w:rsidRPr="006E7330" w14:paraId="3F9AB3B1" w14:textId="77777777" w:rsidTr="008C2DC7">
        <w:trPr>
          <w:trHeight w:val="101"/>
        </w:trPr>
        <w:tc>
          <w:tcPr>
            <w:tcW w:w="653" w:type="dxa"/>
            <w:vMerge/>
          </w:tcPr>
          <w:p w14:paraId="1EC7937D" w14:textId="77777777" w:rsidR="00E901FE" w:rsidRPr="006E7330" w:rsidRDefault="00E901FE" w:rsidP="00D87B37">
            <w:pPr>
              <w:pStyle w:val="af7"/>
              <w:numPr>
                <w:ilvl w:val="0"/>
                <w:numId w:val="56"/>
              </w:numPr>
              <w:rPr>
                <w:rFonts w:ascii="Times New Roman" w:hAnsi="Times New Roman" w:cs="Times New Roman"/>
                <w:sz w:val="24"/>
                <w:szCs w:val="24"/>
              </w:rPr>
            </w:pPr>
          </w:p>
        </w:tc>
        <w:tc>
          <w:tcPr>
            <w:tcW w:w="2268" w:type="dxa"/>
            <w:vMerge/>
          </w:tcPr>
          <w:p w14:paraId="6971D3C9" w14:textId="77777777" w:rsidR="00E901FE" w:rsidRPr="006E7330" w:rsidRDefault="00E901FE" w:rsidP="00D87B37">
            <w:pPr>
              <w:rPr>
                <w:rFonts w:ascii="Times New Roman" w:hAnsi="Times New Roman" w:cs="Times New Roman"/>
                <w:sz w:val="24"/>
                <w:szCs w:val="24"/>
              </w:rPr>
            </w:pPr>
          </w:p>
        </w:tc>
        <w:tc>
          <w:tcPr>
            <w:tcW w:w="1731" w:type="dxa"/>
            <w:vMerge/>
          </w:tcPr>
          <w:p w14:paraId="4ED6BAC2" w14:textId="77777777" w:rsidR="00E901FE" w:rsidRPr="006E7330" w:rsidRDefault="00E901FE" w:rsidP="00D87B37">
            <w:pPr>
              <w:jc w:val="center"/>
              <w:rPr>
                <w:rFonts w:ascii="Times New Roman" w:hAnsi="Times New Roman" w:cs="Times New Roman"/>
                <w:sz w:val="24"/>
                <w:szCs w:val="24"/>
              </w:rPr>
            </w:pPr>
          </w:p>
        </w:tc>
        <w:tc>
          <w:tcPr>
            <w:tcW w:w="3833" w:type="dxa"/>
            <w:vMerge/>
          </w:tcPr>
          <w:p w14:paraId="1EC77E2B" w14:textId="77777777" w:rsidR="00E901FE" w:rsidRPr="006E7330" w:rsidRDefault="00E901FE" w:rsidP="00D87B37">
            <w:pPr>
              <w:rPr>
                <w:rFonts w:ascii="Times New Roman" w:hAnsi="Times New Roman" w:cs="Times New Roman"/>
                <w:sz w:val="24"/>
                <w:szCs w:val="24"/>
              </w:rPr>
            </w:pPr>
          </w:p>
        </w:tc>
        <w:tc>
          <w:tcPr>
            <w:tcW w:w="6961" w:type="dxa"/>
            <w:tcBorders>
              <w:bottom w:val="single" w:sz="4" w:space="0" w:color="auto"/>
            </w:tcBorders>
          </w:tcPr>
          <w:p w14:paraId="663FFB5B" w14:textId="2B12EE39"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 кв.м</w:t>
            </w:r>
          </w:p>
        </w:tc>
      </w:tr>
      <w:tr w:rsidR="00E901FE" w:rsidRPr="006E7330" w14:paraId="27F73A25" w14:textId="77777777" w:rsidTr="00F670E3">
        <w:trPr>
          <w:trHeight w:val="552"/>
        </w:trPr>
        <w:tc>
          <w:tcPr>
            <w:tcW w:w="653" w:type="dxa"/>
            <w:vMerge/>
          </w:tcPr>
          <w:p w14:paraId="2CEC5AC7" w14:textId="77777777" w:rsidR="00E901FE" w:rsidRPr="006E7330" w:rsidRDefault="00E901FE" w:rsidP="00D87B37">
            <w:pPr>
              <w:pStyle w:val="af7"/>
              <w:numPr>
                <w:ilvl w:val="0"/>
                <w:numId w:val="56"/>
              </w:numPr>
              <w:rPr>
                <w:rFonts w:ascii="Times New Roman" w:hAnsi="Times New Roman" w:cs="Times New Roman"/>
                <w:sz w:val="24"/>
                <w:szCs w:val="24"/>
              </w:rPr>
            </w:pPr>
          </w:p>
        </w:tc>
        <w:tc>
          <w:tcPr>
            <w:tcW w:w="2268" w:type="dxa"/>
            <w:vMerge/>
          </w:tcPr>
          <w:p w14:paraId="02635718" w14:textId="77777777" w:rsidR="00E901FE" w:rsidRPr="006E7330" w:rsidRDefault="00E901FE" w:rsidP="00D87B37">
            <w:pPr>
              <w:rPr>
                <w:rFonts w:ascii="Times New Roman" w:hAnsi="Times New Roman" w:cs="Times New Roman"/>
                <w:sz w:val="24"/>
                <w:szCs w:val="24"/>
              </w:rPr>
            </w:pPr>
          </w:p>
        </w:tc>
        <w:tc>
          <w:tcPr>
            <w:tcW w:w="1731" w:type="dxa"/>
            <w:vMerge/>
          </w:tcPr>
          <w:p w14:paraId="3810DC2E" w14:textId="77777777" w:rsidR="00E901FE" w:rsidRPr="006E7330" w:rsidRDefault="00E901FE" w:rsidP="00D87B37">
            <w:pPr>
              <w:jc w:val="center"/>
              <w:rPr>
                <w:rFonts w:ascii="Times New Roman" w:hAnsi="Times New Roman" w:cs="Times New Roman"/>
                <w:sz w:val="24"/>
                <w:szCs w:val="24"/>
              </w:rPr>
            </w:pPr>
          </w:p>
        </w:tc>
        <w:tc>
          <w:tcPr>
            <w:tcW w:w="3833" w:type="dxa"/>
            <w:vMerge/>
          </w:tcPr>
          <w:p w14:paraId="79DBADD9" w14:textId="77777777" w:rsidR="00E901FE" w:rsidRPr="006E7330" w:rsidRDefault="00E901FE" w:rsidP="00D87B37">
            <w:pPr>
              <w:rPr>
                <w:rFonts w:ascii="Times New Roman" w:hAnsi="Times New Roman" w:cs="Times New Roman"/>
                <w:sz w:val="24"/>
                <w:szCs w:val="24"/>
              </w:rPr>
            </w:pPr>
          </w:p>
        </w:tc>
        <w:tc>
          <w:tcPr>
            <w:tcW w:w="6961" w:type="dxa"/>
            <w:tcBorders>
              <w:bottom w:val="single" w:sz="4" w:space="0" w:color="auto"/>
            </w:tcBorders>
          </w:tcPr>
          <w:p w14:paraId="7BA94634" w14:textId="353D7C35"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80%</w:t>
            </w:r>
          </w:p>
        </w:tc>
      </w:tr>
      <w:tr w:rsidR="00E901FE" w:rsidRPr="006E7330" w14:paraId="3E5BE0A9" w14:textId="77777777" w:rsidTr="00F670E3">
        <w:trPr>
          <w:trHeight w:val="552"/>
        </w:trPr>
        <w:tc>
          <w:tcPr>
            <w:tcW w:w="653" w:type="dxa"/>
            <w:vMerge/>
          </w:tcPr>
          <w:p w14:paraId="527E5DA7" w14:textId="77777777" w:rsidR="00E901FE" w:rsidRPr="006E7330" w:rsidRDefault="00E901FE" w:rsidP="00D87B37">
            <w:pPr>
              <w:pStyle w:val="af7"/>
              <w:numPr>
                <w:ilvl w:val="0"/>
                <w:numId w:val="56"/>
              </w:numPr>
              <w:rPr>
                <w:rFonts w:ascii="Times New Roman" w:hAnsi="Times New Roman" w:cs="Times New Roman"/>
                <w:sz w:val="24"/>
                <w:szCs w:val="24"/>
              </w:rPr>
            </w:pPr>
          </w:p>
        </w:tc>
        <w:tc>
          <w:tcPr>
            <w:tcW w:w="2268" w:type="dxa"/>
            <w:vMerge/>
          </w:tcPr>
          <w:p w14:paraId="54DBC30E" w14:textId="77777777" w:rsidR="00E901FE" w:rsidRPr="006E7330" w:rsidRDefault="00E901FE" w:rsidP="00D87B37">
            <w:pPr>
              <w:rPr>
                <w:rFonts w:ascii="Times New Roman" w:hAnsi="Times New Roman" w:cs="Times New Roman"/>
                <w:sz w:val="24"/>
                <w:szCs w:val="24"/>
              </w:rPr>
            </w:pPr>
          </w:p>
        </w:tc>
        <w:tc>
          <w:tcPr>
            <w:tcW w:w="1731" w:type="dxa"/>
            <w:vMerge/>
          </w:tcPr>
          <w:p w14:paraId="0DD6E5CD" w14:textId="77777777" w:rsidR="00E901FE" w:rsidRPr="006E7330" w:rsidRDefault="00E901FE" w:rsidP="00D87B37">
            <w:pPr>
              <w:jc w:val="center"/>
              <w:rPr>
                <w:rFonts w:ascii="Times New Roman" w:hAnsi="Times New Roman" w:cs="Times New Roman"/>
                <w:sz w:val="24"/>
                <w:szCs w:val="24"/>
              </w:rPr>
            </w:pPr>
          </w:p>
        </w:tc>
        <w:tc>
          <w:tcPr>
            <w:tcW w:w="3833" w:type="dxa"/>
            <w:vMerge/>
          </w:tcPr>
          <w:p w14:paraId="083AAAAA" w14:textId="77777777" w:rsidR="00E901FE" w:rsidRPr="006E7330" w:rsidRDefault="00E901FE" w:rsidP="00D87B37">
            <w:pPr>
              <w:rPr>
                <w:rFonts w:ascii="Times New Roman" w:hAnsi="Times New Roman" w:cs="Times New Roman"/>
                <w:sz w:val="24"/>
                <w:szCs w:val="24"/>
              </w:rPr>
            </w:pPr>
          </w:p>
        </w:tc>
        <w:tc>
          <w:tcPr>
            <w:tcW w:w="6961" w:type="dxa"/>
            <w:tcBorders>
              <w:bottom w:val="single" w:sz="4" w:space="0" w:color="auto"/>
            </w:tcBorders>
          </w:tcPr>
          <w:p w14:paraId="4DB1F048" w14:textId="3A98C7AA"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E901FE" w:rsidRPr="006E7330" w14:paraId="7737C640" w14:textId="77777777" w:rsidTr="008C2DC7">
        <w:trPr>
          <w:trHeight w:val="70"/>
        </w:trPr>
        <w:tc>
          <w:tcPr>
            <w:tcW w:w="653" w:type="dxa"/>
            <w:vMerge/>
          </w:tcPr>
          <w:p w14:paraId="65C67973" w14:textId="77777777" w:rsidR="00E901FE" w:rsidRPr="006E7330" w:rsidRDefault="00E901FE" w:rsidP="00D87B37">
            <w:pPr>
              <w:pStyle w:val="af7"/>
              <w:numPr>
                <w:ilvl w:val="0"/>
                <w:numId w:val="56"/>
              </w:numPr>
              <w:rPr>
                <w:rFonts w:ascii="Times New Roman" w:hAnsi="Times New Roman" w:cs="Times New Roman"/>
                <w:sz w:val="24"/>
                <w:szCs w:val="24"/>
              </w:rPr>
            </w:pPr>
          </w:p>
        </w:tc>
        <w:tc>
          <w:tcPr>
            <w:tcW w:w="2268" w:type="dxa"/>
            <w:vMerge/>
          </w:tcPr>
          <w:p w14:paraId="0A2E2A9D" w14:textId="77777777" w:rsidR="00E901FE" w:rsidRPr="006E7330" w:rsidRDefault="00E901FE" w:rsidP="00D87B37">
            <w:pPr>
              <w:rPr>
                <w:rFonts w:ascii="Times New Roman" w:hAnsi="Times New Roman" w:cs="Times New Roman"/>
                <w:sz w:val="24"/>
                <w:szCs w:val="24"/>
              </w:rPr>
            </w:pPr>
          </w:p>
        </w:tc>
        <w:tc>
          <w:tcPr>
            <w:tcW w:w="1731" w:type="dxa"/>
            <w:vMerge/>
          </w:tcPr>
          <w:p w14:paraId="282589DA" w14:textId="77777777" w:rsidR="00E901FE" w:rsidRPr="006E7330" w:rsidRDefault="00E901FE" w:rsidP="00D87B37">
            <w:pPr>
              <w:jc w:val="center"/>
              <w:rPr>
                <w:rFonts w:ascii="Times New Roman" w:hAnsi="Times New Roman" w:cs="Times New Roman"/>
                <w:sz w:val="24"/>
                <w:szCs w:val="24"/>
              </w:rPr>
            </w:pPr>
          </w:p>
        </w:tc>
        <w:tc>
          <w:tcPr>
            <w:tcW w:w="3833" w:type="dxa"/>
            <w:vMerge/>
          </w:tcPr>
          <w:p w14:paraId="4326283E" w14:textId="77777777" w:rsidR="00E901FE" w:rsidRPr="006E7330" w:rsidRDefault="00E901FE" w:rsidP="00D87B37">
            <w:pPr>
              <w:rPr>
                <w:rFonts w:ascii="Times New Roman" w:hAnsi="Times New Roman" w:cs="Times New Roman"/>
                <w:sz w:val="24"/>
                <w:szCs w:val="24"/>
              </w:rPr>
            </w:pPr>
          </w:p>
        </w:tc>
        <w:tc>
          <w:tcPr>
            <w:tcW w:w="6961" w:type="dxa"/>
            <w:tcBorders>
              <w:bottom w:val="single" w:sz="4" w:space="0" w:color="auto"/>
            </w:tcBorders>
          </w:tcPr>
          <w:p w14:paraId="29E2A745" w14:textId="6B1F2955"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5 м</w:t>
            </w:r>
          </w:p>
        </w:tc>
      </w:tr>
      <w:tr w:rsidR="00BE2D15" w:rsidRPr="006E7330" w14:paraId="2BC888F7" w14:textId="77777777" w:rsidTr="00BE2D15">
        <w:trPr>
          <w:trHeight w:val="45"/>
        </w:trPr>
        <w:tc>
          <w:tcPr>
            <w:tcW w:w="653" w:type="dxa"/>
            <w:vMerge w:val="restart"/>
          </w:tcPr>
          <w:p w14:paraId="6F8D5374" w14:textId="704859AA" w:rsidR="00BE2D15" w:rsidRPr="006E7330" w:rsidRDefault="00BE2D15" w:rsidP="00D87B37">
            <w:pPr>
              <w:pStyle w:val="af7"/>
              <w:numPr>
                <w:ilvl w:val="0"/>
                <w:numId w:val="56"/>
              </w:numPr>
              <w:rPr>
                <w:rFonts w:ascii="Times New Roman" w:hAnsi="Times New Roman" w:cs="Times New Roman"/>
                <w:sz w:val="24"/>
                <w:szCs w:val="24"/>
              </w:rPr>
            </w:pPr>
          </w:p>
        </w:tc>
        <w:tc>
          <w:tcPr>
            <w:tcW w:w="2268" w:type="dxa"/>
            <w:vMerge w:val="restart"/>
          </w:tcPr>
          <w:p w14:paraId="1BC78380"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Служебные гаражи</w:t>
            </w:r>
          </w:p>
        </w:tc>
        <w:tc>
          <w:tcPr>
            <w:tcW w:w="1731" w:type="dxa"/>
            <w:vMerge w:val="restart"/>
          </w:tcPr>
          <w:p w14:paraId="500C90CD"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w:t>
            </w:r>
          </w:p>
        </w:tc>
        <w:tc>
          <w:tcPr>
            <w:tcW w:w="3833" w:type="dxa"/>
            <w:vMerge w:val="restart"/>
            <w:tcBorders>
              <w:right w:val="single" w:sz="4" w:space="0" w:color="auto"/>
            </w:tcBorders>
          </w:tcPr>
          <w:p w14:paraId="0D1BF75F"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961" w:type="dxa"/>
            <w:tcBorders>
              <w:top w:val="single" w:sz="4" w:space="0" w:color="auto"/>
              <w:left w:val="single" w:sz="4" w:space="0" w:color="auto"/>
              <w:bottom w:val="single" w:sz="4" w:space="0" w:color="auto"/>
              <w:right w:val="single" w:sz="4" w:space="0" w:color="auto"/>
            </w:tcBorders>
          </w:tcPr>
          <w:p w14:paraId="04EDA466" w14:textId="1049BB74"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E2D15" w:rsidRPr="006E7330" w14:paraId="4F4FD5ED" w14:textId="77777777" w:rsidTr="00BE2D15">
        <w:trPr>
          <w:trHeight w:val="45"/>
        </w:trPr>
        <w:tc>
          <w:tcPr>
            <w:tcW w:w="653" w:type="dxa"/>
            <w:vMerge/>
          </w:tcPr>
          <w:p w14:paraId="473B3024" w14:textId="77777777" w:rsidR="00BE2D15" w:rsidRPr="006E7330" w:rsidRDefault="00BE2D15" w:rsidP="00D87B37">
            <w:pPr>
              <w:pStyle w:val="af7"/>
              <w:numPr>
                <w:ilvl w:val="0"/>
                <w:numId w:val="56"/>
              </w:numPr>
              <w:rPr>
                <w:rFonts w:ascii="Times New Roman" w:hAnsi="Times New Roman" w:cs="Times New Roman"/>
                <w:sz w:val="24"/>
                <w:szCs w:val="24"/>
              </w:rPr>
            </w:pPr>
          </w:p>
        </w:tc>
        <w:tc>
          <w:tcPr>
            <w:tcW w:w="2268" w:type="dxa"/>
            <w:vMerge/>
          </w:tcPr>
          <w:p w14:paraId="44B2A8B3" w14:textId="77777777" w:rsidR="00BE2D15" w:rsidRPr="006E7330" w:rsidRDefault="00BE2D15" w:rsidP="00D87B37">
            <w:pPr>
              <w:rPr>
                <w:rFonts w:ascii="Times New Roman" w:hAnsi="Times New Roman" w:cs="Times New Roman"/>
                <w:sz w:val="24"/>
                <w:szCs w:val="24"/>
              </w:rPr>
            </w:pPr>
          </w:p>
        </w:tc>
        <w:tc>
          <w:tcPr>
            <w:tcW w:w="1731" w:type="dxa"/>
            <w:vMerge/>
          </w:tcPr>
          <w:p w14:paraId="14FEA9C8" w14:textId="77777777" w:rsidR="00BE2D15" w:rsidRPr="006E7330" w:rsidRDefault="00BE2D15" w:rsidP="00D87B37">
            <w:pPr>
              <w:rPr>
                <w:rFonts w:ascii="Times New Roman" w:hAnsi="Times New Roman" w:cs="Times New Roman"/>
                <w:sz w:val="24"/>
                <w:szCs w:val="24"/>
              </w:rPr>
            </w:pPr>
          </w:p>
        </w:tc>
        <w:tc>
          <w:tcPr>
            <w:tcW w:w="3833" w:type="dxa"/>
            <w:vMerge/>
            <w:tcBorders>
              <w:right w:val="single" w:sz="4" w:space="0" w:color="auto"/>
            </w:tcBorders>
          </w:tcPr>
          <w:p w14:paraId="08C40D77" w14:textId="77777777" w:rsidR="00BE2D15" w:rsidRPr="006E7330" w:rsidRDefault="00BE2D15"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64453D5C" w14:textId="77A91433"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48D83EB7" w14:textId="77777777" w:rsidTr="00BE2D15">
        <w:trPr>
          <w:trHeight w:val="45"/>
        </w:trPr>
        <w:tc>
          <w:tcPr>
            <w:tcW w:w="653" w:type="dxa"/>
            <w:vMerge/>
          </w:tcPr>
          <w:p w14:paraId="44CEC754" w14:textId="77777777" w:rsidR="00BE2D15" w:rsidRPr="006E7330" w:rsidRDefault="00BE2D15" w:rsidP="00D87B37">
            <w:pPr>
              <w:pStyle w:val="af7"/>
              <w:numPr>
                <w:ilvl w:val="0"/>
                <w:numId w:val="56"/>
              </w:numPr>
              <w:rPr>
                <w:rFonts w:ascii="Times New Roman" w:hAnsi="Times New Roman" w:cs="Times New Roman"/>
                <w:sz w:val="24"/>
                <w:szCs w:val="24"/>
              </w:rPr>
            </w:pPr>
          </w:p>
        </w:tc>
        <w:tc>
          <w:tcPr>
            <w:tcW w:w="2268" w:type="dxa"/>
            <w:vMerge/>
          </w:tcPr>
          <w:p w14:paraId="4BC1C060" w14:textId="77777777" w:rsidR="00BE2D15" w:rsidRPr="006E7330" w:rsidRDefault="00BE2D15" w:rsidP="00D87B37">
            <w:pPr>
              <w:rPr>
                <w:rFonts w:ascii="Times New Roman" w:hAnsi="Times New Roman" w:cs="Times New Roman"/>
                <w:sz w:val="24"/>
                <w:szCs w:val="24"/>
              </w:rPr>
            </w:pPr>
          </w:p>
        </w:tc>
        <w:tc>
          <w:tcPr>
            <w:tcW w:w="1731" w:type="dxa"/>
            <w:vMerge/>
          </w:tcPr>
          <w:p w14:paraId="62FDFB10" w14:textId="77777777" w:rsidR="00BE2D15" w:rsidRPr="006E7330" w:rsidRDefault="00BE2D15" w:rsidP="00D87B37">
            <w:pPr>
              <w:rPr>
                <w:rFonts w:ascii="Times New Roman" w:hAnsi="Times New Roman" w:cs="Times New Roman"/>
                <w:sz w:val="24"/>
                <w:szCs w:val="24"/>
              </w:rPr>
            </w:pPr>
          </w:p>
        </w:tc>
        <w:tc>
          <w:tcPr>
            <w:tcW w:w="3833" w:type="dxa"/>
            <w:vMerge/>
            <w:tcBorders>
              <w:right w:val="single" w:sz="4" w:space="0" w:color="auto"/>
            </w:tcBorders>
          </w:tcPr>
          <w:p w14:paraId="44958CFF" w14:textId="77777777" w:rsidR="00BE2D15" w:rsidRPr="006E7330" w:rsidRDefault="00BE2D15"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384EF9F7" w14:textId="40AD9DCF"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6168CF92" w14:textId="77777777" w:rsidTr="00BE2D15">
        <w:trPr>
          <w:trHeight w:val="45"/>
        </w:trPr>
        <w:tc>
          <w:tcPr>
            <w:tcW w:w="653" w:type="dxa"/>
            <w:vMerge/>
          </w:tcPr>
          <w:p w14:paraId="2AEABEFC" w14:textId="77777777" w:rsidR="00BE2D15" w:rsidRPr="006E7330" w:rsidRDefault="00BE2D15" w:rsidP="00D87B37">
            <w:pPr>
              <w:pStyle w:val="af7"/>
              <w:numPr>
                <w:ilvl w:val="0"/>
                <w:numId w:val="56"/>
              </w:numPr>
              <w:rPr>
                <w:rFonts w:ascii="Times New Roman" w:hAnsi="Times New Roman" w:cs="Times New Roman"/>
                <w:sz w:val="24"/>
                <w:szCs w:val="24"/>
              </w:rPr>
            </w:pPr>
          </w:p>
        </w:tc>
        <w:tc>
          <w:tcPr>
            <w:tcW w:w="2268" w:type="dxa"/>
            <w:vMerge/>
          </w:tcPr>
          <w:p w14:paraId="0AAD8E7C" w14:textId="77777777" w:rsidR="00BE2D15" w:rsidRPr="006E7330" w:rsidRDefault="00BE2D15" w:rsidP="00D87B37">
            <w:pPr>
              <w:rPr>
                <w:rFonts w:ascii="Times New Roman" w:hAnsi="Times New Roman" w:cs="Times New Roman"/>
                <w:sz w:val="24"/>
                <w:szCs w:val="24"/>
              </w:rPr>
            </w:pPr>
          </w:p>
        </w:tc>
        <w:tc>
          <w:tcPr>
            <w:tcW w:w="1731" w:type="dxa"/>
            <w:vMerge/>
          </w:tcPr>
          <w:p w14:paraId="3F3FE2B8" w14:textId="77777777" w:rsidR="00BE2D15" w:rsidRPr="006E7330" w:rsidRDefault="00BE2D15" w:rsidP="00D87B37">
            <w:pPr>
              <w:rPr>
                <w:rFonts w:ascii="Times New Roman" w:hAnsi="Times New Roman" w:cs="Times New Roman"/>
                <w:sz w:val="24"/>
                <w:szCs w:val="24"/>
              </w:rPr>
            </w:pPr>
          </w:p>
        </w:tc>
        <w:tc>
          <w:tcPr>
            <w:tcW w:w="3833" w:type="dxa"/>
            <w:vMerge/>
            <w:tcBorders>
              <w:right w:val="single" w:sz="4" w:space="0" w:color="auto"/>
            </w:tcBorders>
          </w:tcPr>
          <w:p w14:paraId="10E9851D" w14:textId="77777777" w:rsidR="00BE2D15" w:rsidRPr="006E7330" w:rsidRDefault="00BE2D15"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69A45BF6" w14:textId="130CF36E"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0C62463A" w14:textId="77777777" w:rsidTr="00BE2D15">
        <w:trPr>
          <w:trHeight w:val="45"/>
        </w:trPr>
        <w:tc>
          <w:tcPr>
            <w:tcW w:w="653" w:type="dxa"/>
            <w:vMerge/>
          </w:tcPr>
          <w:p w14:paraId="42A591F1" w14:textId="77777777" w:rsidR="00BE2D15" w:rsidRPr="006E7330" w:rsidRDefault="00BE2D15" w:rsidP="00D87B37">
            <w:pPr>
              <w:pStyle w:val="af7"/>
              <w:numPr>
                <w:ilvl w:val="0"/>
                <w:numId w:val="56"/>
              </w:numPr>
              <w:rPr>
                <w:rFonts w:ascii="Times New Roman" w:hAnsi="Times New Roman" w:cs="Times New Roman"/>
                <w:sz w:val="24"/>
                <w:szCs w:val="24"/>
              </w:rPr>
            </w:pPr>
          </w:p>
        </w:tc>
        <w:tc>
          <w:tcPr>
            <w:tcW w:w="2268" w:type="dxa"/>
            <w:vMerge/>
          </w:tcPr>
          <w:p w14:paraId="64DCAD9B" w14:textId="77777777" w:rsidR="00BE2D15" w:rsidRPr="006E7330" w:rsidRDefault="00BE2D15" w:rsidP="00D87B37">
            <w:pPr>
              <w:rPr>
                <w:rFonts w:ascii="Times New Roman" w:hAnsi="Times New Roman" w:cs="Times New Roman"/>
                <w:sz w:val="24"/>
                <w:szCs w:val="24"/>
              </w:rPr>
            </w:pPr>
          </w:p>
        </w:tc>
        <w:tc>
          <w:tcPr>
            <w:tcW w:w="1731" w:type="dxa"/>
            <w:vMerge/>
          </w:tcPr>
          <w:p w14:paraId="00FCF219" w14:textId="77777777" w:rsidR="00BE2D15" w:rsidRPr="006E7330" w:rsidRDefault="00BE2D15" w:rsidP="00D87B37">
            <w:pPr>
              <w:rPr>
                <w:rFonts w:ascii="Times New Roman" w:hAnsi="Times New Roman" w:cs="Times New Roman"/>
                <w:sz w:val="24"/>
                <w:szCs w:val="24"/>
              </w:rPr>
            </w:pPr>
          </w:p>
        </w:tc>
        <w:tc>
          <w:tcPr>
            <w:tcW w:w="3833" w:type="dxa"/>
            <w:vMerge/>
            <w:tcBorders>
              <w:right w:val="single" w:sz="4" w:space="0" w:color="auto"/>
            </w:tcBorders>
          </w:tcPr>
          <w:p w14:paraId="02E053F2" w14:textId="77777777" w:rsidR="00BE2D15" w:rsidRPr="006E7330" w:rsidRDefault="00BE2D15"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73011A7E" w14:textId="1F374AD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991B13" w:rsidRPr="006E7330" w14:paraId="32D6D913" w14:textId="77777777" w:rsidTr="008C2DC7">
        <w:trPr>
          <w:trHeight w:val="208"/>
        </w:trPr>
        <w:tc>
          <w:tcPr>
            <w:tcW w:w="653" w:type="dxa"/>
            <w:vMerge w:val="restart"/>
          </w:tcPr>
          <w:p w14:paraId="1370CDC6" w14:textId="22A4C093" w:rsidR="00991B13" w:rsidRPr="006E7330" w:rsidRDefault="00991B13" w:rsidP="00D87B37">
            <w:pPr>
              <w:pStyle w:val="af7"/>
              <w:numPr>
                <w:ilvl w:val="0"/>
                <w:numId w:val="56"/>
              </w:numPr>
              <w:rPr>
                <w:rFonts w:ascii="Times New Roman" w:hAnsi="Times New Roman" w:cs="Times New Roman"/>
                <w:sz w:val="24"/>
                <w:szCs w:val="24"/>
              </w:rPr>
            </w:pPr>
          </w:p>
        </w:tc>
        <w:tc>
          <w:tcPr>
            <w:tcW w:w="2268" w:type="dxa"/>
            <w:vMerge w:val="restart"/>
          </w:tcPr>
          <w:p w14:paraId="6992F34D" w14:textId="4072282E" w:rsidR="00991B13" w:rsidRPr="006E7330" w:rsidRDefault="00991B13" w:rsidP="00D87B37">
            <w:pPr>
              <w:rPr>
                <w:rFonts w:ascii="Times New Roman" w:hAnsi="Times New Roman" w:cs="Times New Roman"/>
                <w:sz w:val="24"/>
                <w:szCs w:val="24"/>
              </w:rPr>
            </w:pPr>
            <w:r w:rsidRPr="006E7330">
              <w:rPr>
                <w:rFonts w:ascii="Times New Roman" w:hAnsi="Times New Roman" w:cs="Times New Roman"/>
                <w:sz w:val="24"/>
                <w:szCs w:val="24"/>
              </w:rPr>
              <w:t>Ремонт автомобилей</w:t>
            </w:r>
          </w:p>
        </w:tc>
        <w:tc>
          <w:tcPr>
            <w:tcW w:w="1731" w:type="dxa"/>
            <w:vMerge w:val="restart"/>
          </w:tcPr>
          <w:p w14:paraId="458CD106" w14:textId="767C5442" w:rsidR="00991B13" w:rsidRPr="006E7330" w:rsidRDefault="00991B13" w:rsidP="00D87B37">
            <w:pPr>
              <w:jc w:val="center"/>
              <w:rPr>
                <w:rFonts w:ascii="Times New Roman" w:hAnsi="Times New Roman" w:cs="Times New Roman"/>
                <w:sz w:val="24"/>
                <w:szCs w:val="24"/>
              </w:rPr>
            </w:pPr>
            <w:r w:rsidRPr="006E7330">
              <w:rPr>
                <w:rFonts w:ascii="Times New Roman" w:hAnsi="Times New Roman" w:cs="Times New Roman"/>
                <w:sz w:val="24"/>
                <w:szCs w:val="24"/>
              </w:rPr>
              <w:t>4.9.1.4</w:t>
            </w:r>
          </w:p>
        </w:tc>
        <w:tc>
          <w:tcPr>
            <w:tcW w:w="3833" w:type="dxa"/>
            <w:vMerge w:val="restart"/>
            <w:tcBorders>
              <w:right w:val="single" w:sz="4" w:space="0" w:color="auto"/>
            </w:tcBorders>
          </w:tcPr>
          <w:p w14:paraId="463BBD47" w14:textId="1AB9693B" w:rsidR="00991B13" w:rsidRPr="006E7330" w:rsidRDefault="00991B13" w:rsidP="00D87B37">
            <w:pPr>
              <w:rPr>
                <w:rFonts w:ascii="Times New Roman" w:hAnsi="Times New Roman" w:cs="Times New Roman"/>
                <w:sz w:val="24"/>
                <w:szCs w:val="24"/>
              </w:rPr>
            </w:pPr>
            <w:r w:rsidRPr="006E7330">
              <w:rPr>
                <w:rFonts w:ascii="Times New Roman" w:hAnsi="Times New Roman" w:cs="Times New Roman"/>
                <w:sz w:val="24"/>
                <w:szCs w:val="24"/>
              </w:rPr>
              <w:t xml:space="preserve">Размещение мастерских, предназначенных для ремонта и обслуживания автомобилей, и прочих объектов дорожного сервиса, а также размещение </w:t>
            </w:r>
            <w:r w:rsidRPr="006E7330">
              <w:rPr>
                <w:rFonts w:ascii="Times New Roman" w:hAnsi="Times New Roman" w:cs="Times New Roman"/>
                <w:sz w:val="24"/>
                <w:szCs w:val="24"/>
              </w:rPr>
              <w:lastRenderedPageBreak/>
              <w:t>магазинов сопутствующей торговли</w:t>
            </w:r>
          </w:p>
        </w:tc>
        <w:tc>
          <w:tcPr>
            <w:tcW w:w="6961" w:type="dxa"/>
            <w:tcBorders>
              <w:top w:val="single" w:sz="4" w:space="0" w:color="auto"/>
              <w:left w:val="single" w:sz="4" w:space="0" w:color="auto"/>
              <w:bottom w:val="single" w:sz="4" w:space="0" w:color="auto"/>
              <w:right w:val="single" w:sz="4" w:space="0" w:color="auto"/>
            </w:tcBorders>
          </w:tcPr>
          <w:p w14:paraId="7CD92E6C" w14:textId="2C78D82C" w:rsidR="00991B13" w:rsidRPr="006E7330" w:rsidRDefault="00991B13" w:rsidP="00D87B37">
            <w:pPr>
              <w:rPr>
                <w:rFonts w:ascii="Times New Roman" w:eastAsia="Tahoma"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 – 100 кв.м</w:t>
            </w:r>
          </w:p>
        </w:tc>
      </w:tr>
      <w:tr w:rsidR="00991B13" w:rsidRPr="006E7330" w14:paraId="30E9AFB1" w14:textId="77777777" w:rsidTr="000052D4">
        <w:trPr>
          <w:trHeight w:val="229"/>
        </w:trPr>
        <w:tc>
          <w:tcPr>
            <w:tcW w:w="653" w:type="dxa"/>
            <w:vMerge/>
          </w:tcPr>
          <w:p w14:paraId="251131E7" w14:textId="77777777" w:rsidR="00991B13" w:rsidRPr="006E7330" w:rsidRDefault="00991B13" w:rsidP="00D87B37">
            <w:pPr>
              <w:ind w:left="113"/>
              <w:rPr>
                <w:rFonts w:ascii="Times New Roman" w:hAnsi="Times New Roman" w:cs="Times New Roman"/>
                <w:sz w:val="24"/>
                <w:szCs w:val="24"/>
              </w:rPr>
            </w:pPr>
          </w:p>
        </w:tc>
        <w:tc>
          <w:tcPr>
            <w:tcW w:w="2268" w:type="dxa"/>
            <w:vMerge/>
          </w:tcPr>
          <w:p w14:paraId="1FB441D6" w14:textId="77777777" w:rsidR="00991B13" w:rsidRPr="006E7330" w:rsidRDefault="00991B13" w:rsidP="00D87B37">
            <w:pPr>
              <w:rPr>
                <w:rFonts w:ascii="Times New Roman" w:hAnsi="Times New Roman" w:cs="Times New Roman"/>
                <w:sz w:val="24"/>
                <w:szCs w:val="24"/>
              </w:rPr>
            </w:pPr>
          </w:p>
        </w:tc>
        <w:tc>
          <w:tcPr>
            <w:tcW w:w="1731" w:type="dxa"/>
            <w:vMerge/>
          </w:tcPr>
          <w:p w14:paraId="614E7D31" w14:textId="77777777" w:rsidR="00991B13" w:rsidRPr="006E7330" w:rsidRDefault="00991B13" w:rsidP="00D87B37">
            <w:pPr>
              <w:jc w:val="center"/>
              <w:rPr>
                <w:rFonts w:ascii="Times New Roman" w:hAnsi="Times New Roman" w:cs="Times New Roman"/>
                <w:sz w:val="24"/>
                <w:szCs w:val="24"/>
              </w:rPr>
            </w:pPr>
          </w:p>
        </w:tc>
        <w:tc>
          <w:tcPr>
            <w:tcW w:w="3833" w:type="dxa"/>
            <w:vMerge/>
            <w:tcBorders>
              <w:right w:val="single" w:sz="4" w:space="0" w:color="auto"/>
            </w:tcBorders>
          </w:tcPr>
          <w:p w14:paraId="1B25A176" w14:textId="77777777" w:rsidR="00991B13" w:rsidRPr="006E7330" w:rsidRDefault="00991B13"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0DAFEB7C" w14:textId="3309DC56" w:rsidR="00991B13" w:rsidRPr="006E7330" w:rsidRDefault="00991B1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991B13" w:rsidRPr="006E7330" w14:paraId="0335152C" w14:textId="77777777" w:rsidTr="008F79B7">
        <w:trPr>
          <w:trHeight w:val="460"/>
        </w:trPr>
        <w:tc>
          <w:tcPr>
            <w:tcW w:w="653" w:type="dxa"/>
            <w:vMerge/>
          </w:tcPr>
          <w:p w14:paraId="1005E342" w14:textId="77777777" w:rsidR="00991B13" w:rsidRPr="006E7330" w:rsidRDefault="00991B13" w:rsidP="00D87B37">
            <w:pPr>
              <w:ind w:left="113"/>
              <w:rPr>
                <w:rFonts w:ascii="Times New Roman" w:hAnsi="Times New Roman" w:cs="Times New Roman"/>
                <w:sz w:val="24"/>
                <w:szCs w:val="24"/>
              </w:rPr>
            </w:pPr>
          </w:p>
        </w:tc>
        <w:tc>
          <w:tcPr>
            <w:tcW w:w="2268" w:type="dxa"/>
            <w:vMerge/>
          </w:tcPr>
          <w:p w14:paraId="4CEC192B" w14:textId="77777777" w:rsidR="00991B13" w:rsidRPr="006E7330" w:rsidRDefault="00991B13" w:rsidP="00D87B37">
            <w:pPr>
              <w:rPr>
                <w:rFonts w:ascii="Times New Roman" w:hAnsi="Times New Roman" w:cs="Times New Roman"/>
                <w:sz w:val="24"/>
                <w:szCs w:val="24"/>
              </w:rPr>
            </w:pPr>
          </w:p>
        </w:tc>
        <w:tc>
          <w:tcPr>
            <w:tcW w:w="1731" w:type="dxa"/>
            <w:vMerge/>
          </w:tcPr>
          <w:p w14:paraId="188E5752" w14:textId="77777777" w:rsidR="00991B13" w:rsidRPr="006E7330" w:rsidRDefault="00991B13" w:rsidP="00D87B37">
            <w:pPr>
              <w:jc w:val="center"/>
              <w:rPr>
                <w:rFonts w:ascii="Times New Roman" w:hAnsi="Times New Roman" w:cs="Times New Roman"/>
                <w:sz w:val="24"/>
                <w:szCs w:val="24"/>
              </w:rPr>
            </w:pPr>
          </w:p>
        </w:tc>
        <w:tc>
          <w:tcPr>
            <w:tcW w:w="3833" w:type="dxa"/>
            <w:vMerge/>
            <w:tcBorders>
              <w:right w:val="single" w:sz="4" w:space="0" w:color="auto"/>
            </w:tcBorders>
          </w:tcPr>
          <w:p w14:paraId="27B8B052" w14:textId="77777777" w:rsidR="00991B13" w:rsidRPr="006E7330" w:rsidRDefault="00991B13"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7350F0DC" w14:textId="20AF2C65" w:rsidR="00991B13" w:rsidRPr="006E7330" w:rsidRDefault="00991B1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991B13" w:rsidRPr="006E7330" w14:paraId="670CC05A" w14:textId="77777777" w:rsidTr="008F79B7">
        <w:trPr>
          <w:trHeight w:val="460"/>
        </w:trPr>
        <w:tc>
          <w:tcPr>
            <w:tcW w:w="653" w:type="dxa"/>
            <w:vMerge/>
          </w:tcPr>
          <w:p w14:paraId="2679E62B" w14:textId="77777777" w:rsidR="00991B13" w:rsidRPr="006E7330" w:rsidRDefault="00991B13" w:rsidP="00D87B37">
            <w:pPr>
              <w:ind w:left="113"/>
              <w:rPr>
                <w:rFonts w:ascii="Times New Roman" w:hAnsi="Times New Roman" w:cs="Times New Roman"/>
                <w:sz w:val="24"/>
                <w:szCs w:val="24"/>
              </w:rPr>
            </w:pPr>
          </w:p>
        </w:tc>
        <w:tc>
          <w:tcPr>
            <w:tcW w:w="2268" w:type="dxa"/>
            <w:vMerge/>
          </w:tcPr>
          <w:p w14:paraId="2D7FC768" w14:textId="77777777" w:rsidR="00991B13" w:rsidRPr="006E7330" w:rsidRDefault="00991B13" w:rsidP="00D87B37">
            <w:pPr>
              <w:rPr>
                <w:rFonts w:ascii="Times New Roman" w:hAnsi="Times New Roman" w:cs="Times New Roman"/>
                <w:sz w:val="24"/>
                <w:szCs w:val="24"/>
              </w:rPr>
            </w:pPr>
          </w:p>
        </w:tc>
        <w:tc>
          <w:tcPr>
            <w:tcW w:w="1731" w:type="dxa"/>
            <w:vMerge/>
          </w:tcPr>
          <w:p w14:paraId="1A11ABB6" w14:textId="77777777" w:rsidR="00991B13" w:rsidRPr="006E7330" w:rsidRDefault="00991B13" w:rsidP="00D87B37">
            <w:pPr>
              <w:jc w:val="center"/>
              <w:rPr>
                <w:rFonts w:ascii="Times New Roman" w:hAnsi="Times New Roman" w:cs="Times New Roman"/>
                <w:sz w:val="24"/>
                <w:szCs w:val="24"/>
              </w:rPr>
            </w:pPr>
          </w:p>
        </w:tc>
        <w:tc>
          <w:tcPr>
            <w:tcW w:w="3833" w:type="dxa"/>
            <w:vMerge/>
            <w:tcBorders>
              <w:right w:val="single" w:sz="4" w:space="0" w:color="auto"/>
            </w:tcBorders>
          </w:tcPr>
          <w:p w14:paraId="32F5312C" w14:textId="77777777" w:rsidR="00991B13" w:rsidRPr="006E7330" w:rsidRDefault="00991B13"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036C267A" w14:textId="6BF8B3BE" w:rsidR="00991B13" w:rsidRPr="006E7330" w:rsidRDefault="00991B13"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w:t>
            </w:r>
            <w:r w:rsidRPr="006E7330">
              <w:rPr>
                <w:rFonts w:ascii="Times New Roman" w:hAnsi="Times New Roman" w:cs="Times New Roman"/>
                <w:sz w:val="24"/>
                <w:szCs w:val="24"/>
              </w:rPr>
              <w:lastRenderedPageBreak/>
              <w:t>сооружений, за пределами которых запрещено строительство зданий, строений, сооружений – 3 м</w:t>
            </w:r>
          </w:p>
        </w:tc>
      </w:tr>
      <w:tr w:rsidR="00991B13" w:rsidRPr="006E7330" w14:paraId="6460A3CC" w14:textId="77777777" w:rsidTr="008C2DC7">
        <w:trPr>
          <w:trHeight w:val="70"/>
        </w:trPr>
        <w:tc>
          <w:tcPr>
            <w:tcW w:w="653" w:type="dxa"/>
            <w:vMerge/>
          </w:tcPr>
          <w:p w14:paraId="6F3C3913" w14:textId="77777777" w:rsidR="00991B13" w:rsidRPr="006E7330" w:rsidRDefault="00991B13" w:rsidP="00D87B37">
            <w:pPr>
              <w:ind w:left="113"/>
              <w:rPr>
                <w:rFonts w:ascii="Times New Roman" w:hAnsi="Times New Roman" w:cs="Times New Roman"/>
                <w:sz w:val="24"/>
                <w:szCs w:val="24"/>
              </w:rPr>
            </w:pPr>
          </w:p>
        </w:tc>
        <w:tc>
          <w:tcPr>
            <w:tcW w:w="2268" w:type="dxa"/>
            <w:vMerge/>
          </w:tcPr>
          <w:p w14:paraId="74667BD2" w14:textId="77777777" w:rsidR="00991B13" w:rsidRPr="006E7330" w:rsidRDefault="00991B13" w:rsidP="00D87B37">
            <w:pPr>
              <w:rPr>
                <w:rFonts w:ascii="Times New Roman" w:hAnsi="Times New Roman" w:cs="Times New Roman"/>
                <w:sz w:val="24"/>
                <w:szCs w:val="24"/>
              </w:rPr>
            </w:pPr>
          </w:p>
        </w:tc>
        <w:tc>
          <w:tcPr>
            <w:tcW w:w="1731" w:type="dxa"/>
            <w:vMerge/>
          </w:tcPr>
          <w:p w14:paraId="1AA9131D" w14:textId="77777777" w:rsidR="00991B13" w:rsidRPr="006E7330" w:rsidRDefault="00991B13" w:rsidP="00D87B37">
            <w:pPr>
              <w:jc w:val="center"/>
              <w:rPr>
                <w:rFonts w:ascii="Times New Roman" w:hAnsi="Times New Roman" w:cs="Times New Roman"/>
                <w:sz w:val="24"/>
                <w:szCs w:val="24"/>
              </w:rPr>
            </w:pPr>
          </w:p>
        </w:tc>
        <w:tc>
          <w:tcPr>
            <w:tcW w:w="3833" w:type="dxa"/>
            <w:vMerge/>
            <w:tcBorders>
              <w:right w:val="single" w:sz="4" w:space="0" w:color="auto"/>
            </w:tcBorders>
          </w:tcPr>
          <w:p w14:paraId="634F01B2" w14:textId="77777777" w:rsidR="00991B13" w:rsidRPr="006E7330" w:rsidRDefault="00991B13"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6900F269" w14:textId="0BDC389F" w:rsidR="00991B13" w:rsidRPr="006E7330" w:rsidRDefault="00991B1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bl>
    <w:p w14:paraId="0A51450F" w14:textId="77777777" w:rsidR="000052D4" w:rsidRPr="006E7330" w:rsidRDefault="000052D4" w:rsidP="000052D4">
      <w:pPr>
        <w:keepNext/>
        <w:keepLines/>
        <w:jc w:val="both"/>
        <w:outlineLvl w:val="1"/>
        <w:rPr>
          <w:rFonts w:ascii="Times New Roman" w:eastAsia="Tahoma" w:hAnsi="Times New Roman" w:cs="Times New Roman"/>
          <w:b/>
          <w:bCs/>
          <w:sz w:val="24"/>
          <w:szCs w:val="24"/>
        </w:rPr>
      </w:pPr>
    </w:p>
    <w:p w14:paraId="6E268A57" w14:textId="36698CF4" w:rsidR="00973C5A" w:rsidRPr="006E7330" w:rsidRDefault="00973C5A" w:rsidP="000A6B9B">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57962FDA" w14:textId="77777777" w:rsidR="00973C5A" w:rsidRPr="006E7330" w:rsidRDefault="00973C5A"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3. Иные предельные параметры разрешенного строительства, реконструкции объектов капитального строительства. </w:t>
      </w:r>
    </w:p>
    <w:p w14:paraId="37B6AEF7" w14:textId="77777777" w:rsidR="00973C5A" w:rsidRPr="006E7330" w:rsidRDefault="00973C5A" w:rsidP="00D87B37">
      <w:pPr>
        <w:ind w:firstLine="709"/>
        <w:jc w:val="both"/>
        <w:rPr>
          <w:rFonts w:ascii="Times New Roman" w:eastAsia="SimSun" w:hAnsi="Times New Roman" w:cs="Times New Roman"/>
          <w:sz w:val="24"/>
          <w:szCs w:val="24"/>
          <w:lang w:eastAsia="zh-CN"/>
        </w:rPr>
      </w:pPr>
      <w:r w:rsidRPr="006E7330">
        <w:rPr>
          <w:rFonts w:ascii="Times New Roman" w:eastAsia="Tahoma" w:hAnsi="Times New Roman" w:cs="Times New Roman"/>
          <w:sz w:val="24"/>
          <w:szCs w:val="24"/>
        </w:rPr>
        <w:t xml:space="preserve">3.1. Для </w:t>
      </w:r>
      <w:r w:rsidRPr="006E7330">
        <w:rPr>
          <w:rFonts w:ascii="Times New Roman" w:eastAsia="SimSun" w:hAnsi="Times New Roman" w:cs="Times New Roman"/>
          <w:sz w:val="24"/>
          <w:szCs w:val="24"/>
          <w:lang w:eastAsia="zh-CN"/>
        </w:rPr>
        <w:t>общественных туалетов, гидронепроницаемых выгребов, септиков:</w:t>
      </w:r>
    </w:p>
    <w:p w14:paraId="7662FB5D" w14:textId="77777777" w:rsidR="00973C5A" w:rsidRPr="006E7330" w:rsidRDefault="00973C5A" w:rsidP="00D87B37">
      <w:pPr>
        <w:ind w:firstLine="709"/>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1) расстояние от соседнего жилого дома не менее - 12 м;</w:t>
      </w:r>
    </w:p>
    <w:p w14:paraId="4E52237C" w14:textId="77777777" w:rsidR="00973C5A" w:rsidRPr="006E7330" w:rsidRDefault="00973C5A" w:rsidP="00D87B37">
      <w:pPr>
        <w:ind w:firstLine="709"/>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 xml:space="preserve">2) расстояние от красной линии не менее - 10 м; </w:t>
      </w:r>
    </w:p>
    <w:p w14:paraId="402819E6" w14:textId="77777777" w:rsidR="00973C5A" w:rsidRPr="006E7330" w:rsidRDefault="00973C5A" w:rsidP="00D87B37">
      <w:pPr>
        <w:ind w:firstLine="709"/>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3) расстояние от границы смежного земельного участка не менее - 3 м.</w:t>
      </w:r>
    </w:p>
    <w:p w14:paraId="5D765BD4" w14:textId="77777777" w:rsidR="00973C5A" w:rsidRPr="006E7330" w:rsidRDefault="00973C5A" w:rsidP="00D87B37">
      <w:pPr>
        <w:ind w:firstLine="709"/>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4.2. Для площадок для сбора твердых бытовых отходов:</w:t>
      </w:r>
    </w:p>
    <w:p w14:paraId="20ADB49A" w14:textId="77777777" w:rsidR="00973C5A" w:rsidRPr="006E7330" w:rsidRDefault="00973C5A" w:rsidP="00D87B37">
      <w:pPr>
        <w:ind w:firstLine="709"/>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 xml:space="preserve">1) 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14:paraId="42F63097" w14:textId="77777777" w:rsidR="00973C5A" w:rsidRPr="006E7330" w:rsidRDefault="00973C5A" w:rsidP="00D87B37">
      <w:pPr>
        <w:ind w:firstLine="709"/>
        <w:jc w:val="both"/>
        <w:rPr>
          <w:rFonts w:ascii="Times New Roman" w:eastAsia="Tahoma" w:hAnsi="Times New Roman" w:cs="Times New Roman"/>
          <w:sz w:val="24"/>
          <w:szCs w:val="24"/>
        </w:rPr>
      </w:pPr>
      <w:r w:rsidRPr="006E7330">
        <w:rPr>
          <w:rFonts w:ascii="Times New Roman" w:eastAsia="SimSun" w:hAnsi="Times New Roman" w:cs="Times New Roman"/>
          <w:sz w:val="24"/>
          <w:szCs w:val="24"/>
          <w:lang w:eastAsia="zh-CN"/>
        </w:rPr>
        <w:t>2) общее количество контейнеров не более 5 шт.</w:t>
      </w:r>
    </w:p>
    <w:p w14:paraId="79B2F6FB" w14:textId="39B5A7D2" w:rsidR="00973C5A" w:rsidRPr="006E7330" w:rsidRDefault="00973C5A"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w:t>
      </w:r>
      <w:r w:rsidR="006C0BE8" w:rsidRPr="006E7330">
        <w:rPr>
          <w:rFonts w:ascii="Times New Roman" w:eastAsia="Tahoma" w:hAnsi="Times New Roman" w:cs="Times New Roman"/>
          <w:sz w:val="24"/>
          <w:szCs w:val="24"/>
        </w:rPr>
        <w:t>1</w:t>
      </w:r>
      <w:r w:rsidRPr="006E7330">
        <w:rPr>
          <w:rFonts w:ascii="Times New Roman" w:eastAsia="Tahoma" w:hAnsi="Times New Roman" w:cs="Times New Roman"/>
          <w:sz w:val="24"/>
          <w:szCs w:val="24"/>
        </w:rPr>
        <w:t xml:space="preserve"> настоящих Правил, требованиями законодательства Российской Федерации.</w:t>
      </w:r>
    </w:p>
    <w:p w14:paraId="61B9EB20" w14:textId="77777777" w:rsidR="00973C5A" w:rsidRPr="006E7330" w:rsidRDefault="00973C5A"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 В границах территориальной зоны ОД2,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5FE9E753" w14:textId="77777777" w:rsidR="000052D4" w:rsidRPr="006E7330" w:rsidRDefault="000052D4" w:rsidP="00D87B37">
      <w:pPr>
        <w:ind w:firstLine="709"/>
        <w:jc w:val="both"/>
        <w:rPr>
          <w:rFonts w:ascii="Times New Roman" w:hAnsi="Times New Roman" w:cs="Times New Roman"/>
          <w:sz w:val="24"/>
          <w:szCs w:val="24"/>
        </w:rPr>
      </w:pPr>
    </w:p>
    <w:p w14:paraId="347E12DA" w14:textId="77777777" w:rsidR="00973C5A" w:rsidRPr="006E7330" w:rsidRDefault="00973C5A" w:rsidP="000A6B9B">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39F7EAFD" w14:textId="14763ED3" w:rsidR="00973C5A" w:rsidRPr="006E7330" w:rsidRDefault="00973C5A"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w:t>
      </w:r>
      <w:r w:rsidR="006C0BE8" w:rsidRPr="006E7330">
        <w:rPr>
          <w:rFonts w:ascii="Times New Roman" w:eastAsia="Tahoma" w:hAnsi="Times New Roman" w:cs="Times New Roman"/>
          <w:sz w:val="24"/>
          <w:szCs w:val="24"/>
        </w:rPr>
        <w:t>10</w:t>
      </w:r>
      <w:r w:rsidRPr="006E7330">
        <w:rPr>
          <w:rFonts w:ascii="Times New Roman" w:eastAsia="Tahoma" w:hAnsi="Times New Roman" w:cs="Times New Roman"/>
          <w:sz w:val="24"/>
          <w:szCs w:val="24"/>
        </w:rPr>
        <w:t xml:space="preserve"> настоящих Правил.</w:t>
      </w:r>
    </w:p>
    <w:p w14:paraId="10A8298E" w14:textId="77777777" w:rsidR="000052D4" w:rsidRPr="006E7330" w:rsidRDefault="000052D4" w:rsidP="0026712B">
      <w:pPr>
        <w:jc w:val="both"/>
        <w:rPr>
          <w:rFonts w:ascii="Times New Roman" w:eastAsia="Tahoma" w:hAnsi="Times New Roman" w:cs="Times New Roman"/>
          <w:sz w:val="24"/>
          <w:szCs w:val="24"/>
        </w:rPr>
      </w:pPr>
    </w:p>
    <w:p w14:paraId="19E7835A" w14:textId="427AD5DD" w:rsidR="00973C5A" w:rsidRPr="006E7330" w:rsidRDefault="00973C5A" w:rsidP="00D87B37">
      <w:pPr>
        <w:jc w:val="both"/>
        <w:outlineLvl w:val="0"/>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Статья 2</w:t>
      </w:r>
      <w:r w:rsidR="004B23A6" w:rsidRPr="006E7330">
        <w:rPr>
          <w:rFonts w:ascii="Times New Roman" w:eastAsia="Tahoma" w:hAnsi="Times New Roman" w:cs="Times New Roman"/>
          <w:b/>
          <w:bCs/>
          <w:sz w:val="24"/>
          <w:szCs w:val="24"/>
        </w:rPr>
        <w:t>7</w:t>
      </w:r>
      <w:r w:rsidRPr="006E7330">
        <w:rPr>
          <w:rFonts w:ascii="Times New Roman" w:eastAsia="Tahoma" w:hAnsi="Times New Roman" w:cs="Times New Roman"/>
          <w:b/>
          <w:bCs/>
          <w:sz w:val="24"/>
          <w:szCs w:val="24"/>
        </w:rPr>
        <w:t>. ОД2. Многофункциональная общественно-деловая зона</w:t>
      </w:r>
    </w:p>
    <w:p w14:paraId="77E190F5" w14:textId="77777777" w:rsidR="008C2DC7" w:rsidRPr="006E7330" w:rsidRDefault="008C2DC7" w:rsidP="00D87B37">
      <w:pPr>
        <w:ind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1. Территориальная зона ОД2 предназначена для размещения объектов торговли, общественного питания, образования, здравоохранения, административных, научно-исследовательских учреждений, объектов делового, финансового назначения, а также инфраструктурных объектов для обслуживания данных объектов.</w:t>
      </w:r>
    </w:p>
    <w:p w14:paraId="2382F946" w14:textId="77777777" w:rsidR="008C2DC7" w:rsidRPr="006E7330" w:rsidRDefault="008C2DC7" w:rsidP="00D87B37">
      <w:pPr>
        <w:ind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ОД2:</w:t>
      </w:r>
    </w:p>
    <w:p w14:paraId="51F10341" w14:textId="77777777" w:rsidR="000052D4" w:rsidRPr="006E7330" w:rsidRDefault="000052D4" w:rsidP="00D87B37">
      <w:pPr>
        <w:ind w:firstLine="709"/>
        <w:jc w:val="both"/>
        <w:rPr>
          <w:rFonts w:ascii="Times New Roman" w:eastAsia="Tahoma" w:hAnsi="Times New Roman" w:cs="Times New Roman"/>
          <w:color w:val="000000"/>
          <w:sz w:val="24"/>
          <w:szCs w:val="24"/>
        </w:rPr>
      </w:pPr>
    </w:p>
    <w:p w14:paraId="72A1A60D" w14:textId="77777777" w:rsidR="008C2DC7" w:rsidRPr="006E7330" w:rsidRDefault="008C2DC7" w:rsidP="00D87B37">
      <w:pPr>
        <w:keepNext/>
        <w:keepLines/>
        <w:outlineLvl w:val="1"/>
        <w:rPr>
          <w:rFonts w:ascii="Times New Roman" w:eastAsiaTheme="majorEastAsia" w:hAnsi="Times New Roman" w:cs="Times New Roman"/>
          <w:b/>
          <w:bCs/>
          <w:color w:val="4472C4" w:themeColor="accent1"/>
          <w:sz w:val="24"/>
          <w:szCs w:val="24"/>
        </w:rPr>
      </w:pPr>
      <w:r w:rsidRPr="006E7330">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Style w:val="af"/>
        <w:tblW w:w="15446" w:type="dxa"/>
        <w:tblLook w:val="04A0" w:firstRow="1" w:lastRow="0" w:firstColumn="1" w:lastColumn="0" w:noHBand="0" w:noVBand="1"/>
      </w:tblPr>
      <w:tblGrid>
        <w:gridCol w:w="653"/>
        <w:gridCol w:w="2230"/>
        <w:gridCol w:w="1731"/>
        <w:gridCol w:w="3816"/>
        <w:gridCol w:w="7016"/>
      </w:tblGrid>
      <w:tr w:rsidR="008C2DC7" w:rsidRPr="006E7330" w14:paraId="58F733BB" w14:textId="77777777" w:rsidTr="00E901FE">
        <w:tc>
          <w:tcPr>
            <w:tcW w:w="653" w:type="dxa"/>
          </w:tcPr>
          <w:p w14:paraId="3E6C46B2" w14:textId="77777777" w:rsidR="008C2DC7" w:rsidRPr="006E7330" w:rsidRDefault="008C2DC7" w:rsidP="00D87B37">
            <w:pPr>
              <w:ind w:left="-120"/>
              <w:jc w:val="center"/>
              <w:rPr>
                <w:rFonts w:ascii="Times New Roman" w:hAnsi="Times New Roman" w:cs="Times New Roman"/>
                <w:sz w:val="24"/>
                <w:szCs w:val="24"/>
              </w:rPr>
            </w:pPr>
            <w:r w:rsidRPr="006E7330">
              <w:rPr>
                <w:rFonts w:ascii="Times New Roman" w:hAnsi="Times New Roman" w:cs="Times New Roman"/>
                <w:sz w:val="24"/>
                <w:szCs w:val="24"/>
              </w:rPr>
              <w:t>№</w:t>
            </w:r>
          </w:p>
          <w:p w14:paraId="5AE0EBCF" w14:textId="77777777" w:rsidR="008C2DC7" w:rsidRPr="006E7330" w:rsidRDefault="008C2DC7" w:rsidP="00D87B37">
            <w:pPr>
              <w:ind w:left="113"/>
              <w:rPr>
                <w:rFonts w:ascii="Times New Roman" w:hAnsi="Times New Roman" w:cs="Times New Roman"/>
                <w:color w:val="FF0000"/>
                <w:sz w:val="24"/>
                <w:szCs w:val="24"/>
              </w:rPr>
            </w:pPr>
            <w:r w:rsidRPr="006E7330">
              <w:rPr>
                <w:rFonts w:ascii="Times New Roman" w:hAnsi="Times New Roman" w:cs="Times New Roman"/>
                <w:sz w:val="24"/>
                <w:szCs w:val="24"/>
              </w:rPr>
              <w:t>п/п</w:t>
            </w:r>
          </w:p>
        </w:tc>
        <w:tc>
          <w:tcPr>
            <w:tcW w:w="2230" w:type="dxa"/>
          </w:tcPr>
          <w:p w14:paraId="01C3598B" w14:textId="77777777" w:rsidR="008C2DC7" w:rsidRPr="006E7330" w:rsidRDefault="008C2DC7"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3E4EC7D8" w14:textId="77777777" w:rsidR="008C2DC7" w:rsidRPr="006E7330" w:rsidRDefault="008C2DC7"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Код вида разрешенного использования</w:t>
            </w:r>
          </w:p>
        </w:tc>
        <w:tc>
          <w:tcPr>
            <w:tcW w:w="3816" w:type="dxa"/>
          </w:tcPr>
          <w:p w14:paraId="6F557299" w14:textId="77777777" w:rsidR="008C2DC7" w:rsidRPr="006E7330" w:rsidRDefault="008C2DC7"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Описание вида разрешенного использования</w:t>
            </w:r>
          </w:p>
        </w:tc>
        <w:tc>
          <w:tcPr>
            <w:tcW w:w="7016" w:type="dxa"/>
            <w:tcBorders>
              <w:bottom w:val="single" w:sz="4" w:space="0" w:color="auto"/>
            </w:tcBorders>
          </w:tcPr>
          <w:p w14:paraId="3C1A5337" w14:textId="77777777" w:rsidR="008C2DC7" w:rsidRPr="006E7330" w:rsidRDefault="008C2DC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901FE" w:rsidRPr="006E7330" w14:paraId="122093C4" w14:textId="77777777" w:rsidTr="00E901FE">
        <w:tc>
          <w:tcPr>
            <w:tcW w:w="653" w:type="dxa"/>
            <w:vMerge w:val="restart"/>
          </w:tcPr>
          <w:p w14:paraId="1E88631A" w14:textId="77777777" w:rsidR="00E901FE" w:rsidRPr="006E7330" w:rsidRDefault="00E901FE" w:rsidP="00D87B37">
            <w:pPr>
              <w:pStyle w:val="af7"/>
              <w:numPr>
                <w:ilvl w:val="0"/>
                <w:numId w:val="32"/>
              </w:numPr>
              <w:rPr>
                <w:rFonts w:ascii="Times New Roman" w:hAnsi="Times New Roman" w:cs="Times New Roman"/>
                <w:color w:val="FF0000"/>
                <w:sz w:val="24"/>
                <w:szCs w:val="24"/>
              </w:rPr>
            </w:pPr>
          </w:p>
        </w:tc>
        <w:tc>
          <w:tcPr>
            <w:tcW w:w="2230" w:type="dxa"/>
            <w:vMerge w:val="restart"/>
          </w:tcPr>
          <w:p w14:paraId="714EB1F0" w14:textId="77777777" w:rsidR="00E901FE" w:rsidRPr="006E7330" w:rsidRDefault="00E901FE" w:rsidP="00D87B37">
            <w:pPr>
              <w:rPr>
                <w:rFonts w:ascii="Times New Roman" w:hAnsi="Times New Roman" w:cs="Times New Roman"/>
                <w:sz w:val="24"/>
                <w:szCs w:val="24"/>
              </w:rPr>
            </w:pPr>
            <w:r w:rsidRPr="006E7330">
              <w:rPr>
                <w:rFonts w:ascii="Times New Roman" w:hAnsi="Times New Roman" w:cs="Times New Roman"/>
                <w:sz w:val="24"/>
                <w:szCs w:val="24"/>
              </w:rPr>
              <w:t>Хранение автотранспорта</w:t>
            </w:r>
          </w:p>
        </w:tc>
        <w:tc>
          <w:tcPr>
            <w:tcW w:w="1731" w:type="dxa"/>
            <w:vMerge w:val="restart"/>
          </w:tcPr>
          <w:p w14:paraId="730D27B1" w14:textId="77777777" w:rsidR="00E901FE" w:rsidRPr="006E7330" w:rsidRDefault="00E901FE" w:rsidP="00D87B37">
            <w:pPr>
              <w:jc w:val="center"/>
              <w:rPr>
                <w:rFonts w:ascii="Times New Roman" w:hAnsi="Times New Roman" w:cs="Times New Roman"/>
                <w:sz w:val="24"/>
                <w:szCs w:val="24"/>
              </w:rPr>
            </w:pPr>
            <w:r w:rsidRPr="006E7330">
              <w:rPr>
                <w:rFonts w:ascii="Times New Roman" w:hAnsi="Times New Roman" w:cs="Times New Roman"/>
                <w:sz w:val="24"/>
                <w:szCs w:val="24"/>
              </w:rPr>
              <w:t>2.7.1</w:t>
            </w:r>
          </w:p>
        </w:tc>
        <w:tc>
          <w:tcPr>
            <w:tcW w:w="3816" w:type="dxa"/>
            <w:vMerge w:val="restart"/>
            <w:tcBorders>
              <w:right w:val="single" w:sz="4" w:space="0" w:color="auto"/>
            </w:tcBorders>
          </w:tcPr>
          <w:p w14:paraId="5AB89388" w14:textId="77777777" w:rsidR="00E901FE" w:rsidRPr="006E7330" w:rsidRDefault="00E901FE" w:rsidP="00D87B37">
            <w:pPr>
              <w:rPr>
                <w:rFonts w:ascii="Times New Roman" w:hAnsi="Times New Roman" w:cs="Times New Roman"/>
                <w:sz w:val="24"/>
                <w:szCs w:val="24"/>
              </w:rPr>
            </w:pPr>
            <w:r w:rsidRPr="006E7330">
              <w:rPr>
                <w:rFonts w:ascii="Times New Roman" w:hAnsi="Times New Roman" w:cs="Times New Roman"/>
                <w:sz w:val="24"/>
                <w:szCs w:val="24"/>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hyperlink r:id="rId10" w:anchor="sub_1272" w:history="1">
              <w:r w:rsidRPr="006E7330">
                <w:rPr>
                  <w:rFonts w:ascii="Times New Roman" w:hAnsi="Times New Roman" w:cs="Times New Roman"/>
                  <w:sz w:val="24"/>
                  <w:szCs w:val="24"/>
                </w:rPr>
                <w:t>кодами 2.7.2</w:t>
              </w:r>
            </w:hyperlink>
            <w:r w:rsidRPr="006E7330">
              <w:rPr>
                <w:rFonts w:ascii="Times New Roman" w:hAnsi="Times New Roman" w:cs="Times New Roman"/>
                <w:sz w:val="24"/>
                <w:szCs w:val="24"/>
              </w:rPr>
              <w:t>, 4.9</w:t>
            </w:r>
          </w:p>
        </w:tc>
        <w:tc>
          <w:tcPr>
            <w:tcW w:w="7016" w:type="dxa"/>
            <w:tcBorders>
              <w:top w:val="single" w:sz="4" w:space="0" w:color="auto"/>
              <w:left w:val="single" w:sz="4" w:space="0" w:color="auto"/>
              <w:bottom w:val="single" w:sz="4" w:space="0" w:color="auto"/>
              <w:right w:val="single" w:sz="4" w:space="0" w:color="auto"/>
            </w:tcBorders>
          </w:tcPr>
          <w:p w14:paraId="7600A756" w14:textId="2616A563"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20 кв.м</w:t>
            </w:r>
          </w:p>
        </w:tc>
      </w:tr>
      <w:tr w:rsidR="00E901FE" w:rsidRPr="006E7330" w14:paraId="71856228" w14:textId="77777777" w:rsidTr="00E901FE">
        <w:tc>
          <w:tcPr>
            <w:tcW w:w="653" w:type="dxa"/>
            <w:vMerge/>
          </w:tcPr>
          <w:p w14:paraId="06D1940F" w14:textId="77777777" w:rsidR="00E901FE" w:rsidRPr="006E7330" w:rsidRDefault="00E901FE" w:rsidP="00D87B37">
            <w:pPr>
              <w:pStyle w:val="af7"/>
              <w:numPr>
                <w:ilvl w:val="0"/>
                <w:numId w:val="32"/>
              </w:numPr>
              <w:rPr>
                <w:rFonts w:ascii="Times New Roman" w:hAnsi="Times New Roman" w:cs="Times New Roman"/>
                <w:sz w:val="24"/>
                <w:szCs w:val="24"/>
              </w:rPr>
            </w:pPr>
          </w:p>
        </w:tc>
        <w:tc>
          <w:tcPr>
            <w:tcW w:w="2230" w:type="dxa"/>
            <w:vMerge/>
          </w:tcPr>
          <w:p w14:paraId="3129AC5C" w14:textId="77777777" w:rsidR="00E901FE" w:rsidRPr="006E7330" w:rsidRDefault="00E901FE" w:rsidP="00D87B37">
            <w:pPr>
              <w:rPr>
                <w:rFonts w:ascii="Times New Roman" w:hAnsi="Times New Roman" w:cs="Times New Roman"/>
                <w:sz w:val="24"/>
                <w:szCs w:val="24"/>
              </w:rPr>
            </w:pPr>
          </w:p>
        </w:tc>
        <w:tc>
          <w:tcPr>
            <w:tcW w:w="1731" w:type="dxa"/>
            <w:vMerge/>
          </w:tcPr>
          <w:p w14:paraId="26C62602"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1AACD360"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335C9A3" w14:textId="4DD39976"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 кв.м</w:t>
            </w:r>
          </w:p>
        </w:tc>
      </w:tr>
      <w:tr w:rsidR="00E901FE" w:rsidRPr="006E7330" w14:paraId="03CC7425" w14:textId="77777777" w:rsidTr="00E901FE">
        <w:tc>
          <w:tcPr>
            <w:tcW w:w="653" w:type="dxa"/>
            <w:vMerge/>
          </w:tcPr>
          <w:p w14:paraId="251380C2" w14:textId="77777777" w:rsidR="00E901FE" w:rsidRPr="006E7330" w:rsidRDefault="00E901FE" w:rsidP="00D87B37">
            <w:pPr>
              <w:pStyle w:val="af7"/>
              <w:numPr>
                <w:ilvl w:val="0"/>
                <w:numId w:val="32"/>
              </w:numPr>
              <w:rPr>
                <w:rFonts w:ascii="Times New Roman" w:hAnsi="Times New Roman" w:cs="Times New Roman"/>
                <w:sz w:val="24"/>
                <w:szCs w:val="24"/>
              </w:rPr>
            </w:pPr>
          </w:p>
        </w:tc>
        <w:tc>
          <w:tcPr>
            <w:tcW w:w="2230" w:type="dxa"/>
            <w:vMerge/>
          </w:tcPr>
          <w:p w14:paraId="783F5F6D" w14:textId="77777777" w:rsidR="00E901FE" w:rsidRPr="006E7330" w:rsidRDefault="00E901FE" w:rsidP="00D87B37">
            <w:pPr>
              <w:rPr>
                <w:rFonts w:ascii="Times New Roman" w:hAnsi="Times New Roman" w:cs="Times New Roman"/>
                <w:sz w:val="24"/>
                <w:szCs w:val="24"/>
              </w:rPr>
            </w:pPr>
          </w:p>
        </w:tc>
        <w:tc>
          <w:tcPr>
            <w:tcW w:w="1731" w:type="dxa"/>
            <w:vMerge/>
          </w:tcPr>
          <w:p w14:paraId="323CC758"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60B8406D"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78C7E0D" w14:textId="344D4D9C"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80%</w:t>
            </w:r>
          </w:p>
        </w:tc>
      </w:tr>
      <w:tr w:rsidR="00E901FE" w:rsidRPr="006E7330" w14:paraId="73C99998" w14:textId="77777777" w:rsidTr="00E901FE">
        <w:tc>
          <w:tcPr>
            <w:tcW w:w="653" w:type="dxa"/>
            <w:vMerge/>
          </w:tcPr>
          <w:p w14:paraId="5590647D" w14:textId="77777777" w:rsidR="00E901FE" w:rsidRPr="006E7330" w:rsidRDefault="00E901FE" w:rsidP="00D87B37">
            <w:pPr>
              <w:pStyle w:val="af7"/>
              <w:numPr>
                <w:ilvl w:val="0"/>
                <w:numId w:val="32"/>
              </w:numPr>
              <w:rPr>
                <w:rFonts w:ascii="Times New Roman" w:hAnsi="Times New Roman" w:cs="Times New Roman"/>
                <w:sz w:val="24"/>
                <w:szCs w:val="24"/>
              </w:rPr>
            </w:pPr>
          </w:p>
        </w:tc>
        <w:tc>
          <w:tcPr>
            <w:tcW w:w="2230" w:type="dxa"/>
            <w:vMerge/>
          </w:tcPr>
          <w:p w14:paraId="1F6C0054" w14:textId="77777777" w:rsidR="00E901FE" w:rsidRPr="006E7330" w:rsidRDefault="00E901FE" w:rsidP="00D87B37">
            <w:pPr>
              <w:rPr>
                <w:rFonts w:ascii="Times New Roman" w:hAnsi="Times New Roman" w:cs="Times New Roman"/>
                <w:sz w:val="24"/>
                <w:szCs w:val="24"/>
              </w:rPr>
            </w:pPr>
          </w:p>
        </w:tc>
        <w:tc>
          <w:tcPr>
            <w:tcW w:w="1731" w:type="dxa"/>
            <w:vMerge/>
          </w:tcPr>
          <w:p w14:paraId="0D556618"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203A5673"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913484D" w14:textId="6C114A09" w:rsidR="00E901FE" w:rsidRPr="006E7330" w:rsidRDefault="00E901FE" w:rsidP="00D87B37">
            <w:pPr>
              <w:textAlignment w:val="baseline"/>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E901FE" w:rsidRPr="006E7330" w14:paraId="651BE640" w14:textId="77777777" w:rsidTr="00E901FE">
        <w:tc>
          <w:tcPr>
            <w:tcW w:w="653" w:type="dxa"/>
            <w:vMerge/>
          </w:tcPr>
          <w:p w14:paraId="18166484" w14:textId="77777777" w:rsidR="00E901FE" w:rsidRPr="006E7330" w:rsidRDefault="00E901FE" w:rsidP="00D87B37">
            <w:pPr>
              <w:pStyle w:val="af7"/>
              <w:numPr>
                <w:ilvl w:val="0"/>
                <w:numId w:val="32"/>
              </w:numPr>
              <w:rPr>
                <w:rFonts w:ascii="Times New Roman" w:hAnsi="Times New Roman" w:cs="Times New Roman"/>
                <w:sz w:val="24"/>
                <w:szCs w:val="24"/>
              </w:rPr>
            </w:pPr>
          </w:p>
        </w:tc>
        <w:tc>
          <w:tcPr>
            <w:tcW w:w="2230" w:type="dxa"/>
            <w:vMerge/>
          </w:tcPr>
          <w:p w14:paraId="2E1ADF04" w14:textId="77777777" w:rsidR="00E901FE" w:rsidRPr="006E7330" w:rsidRDefault="00E901FE" w:rsidP="00D87B37">
            <w:pPr>
              <w:rPr>
                <w:rFonts w:ascii="Times New Roman" w:hAnsi="Times New Roman" w:cs="Times New Roman"/>
                <w:sz w:val="24"/>
                <w:szCs w:val="24"/>
              </w:rPr>
            </w:pPr>
          </w:p>
        </w:tc>
        <w:tc>
          <w:tcPr>
            <w:tcW w:w="1731" w:type="dxa"/>
            <w:vMerge/>
          </w:tcPr>
          <w:p w14:paraId="57EA65BB"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564DA97F"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C6C62EC" w14:textId="644A5C7F" w:rsidR="00E901FE" w:rsidRPr="006E7330" w:rsidRDefault="00E901FE" w:rsidP="00D87B37">
            <w:pPr>
              <w:textAlignment w:val="baseline"/>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5 м</w:t>
            </w:r>
          </w:p>
        </w:tc>
      </w:tr>
      <w:tr w:rsidR="00C86299" w:rsidRPr="006E7330" w14:paraId="4E227D60" w14:textId="77777777" w:rsidTr="00C86299">
        <w:trPr>
          <w:trHeight w:val="45"/>
        </w:trPr>
        <w:tc>
          <w:tcPr>
            <w:tcW w:w="653" w:type="dxa"/>
            <w:vMerge w:val="restart"/>
          </w:tcPr>
          <w:p w14:paraId="04A19923" w14:textId="77777777" w:rsidR="00C86299" w:rsidRPr="006E7330" w:rsidRDefault="00C86299" w:rsidP="00D87B37">
            <w:pPr>
              <w:pStyle w:val="af7"/>
              <w:numPr>
                <w:ilvl w:val="0"/>
                <w:numId w:val="32"/>
              </w:numPr>
              <w:rPr>
                <w:rFonts w:ascii="Times New Roman" w:hAnsi="Times New Roman" w:cs="Times New Roman"/>
                <w:sz w:val="24"/>
                <w:szCs w:val="24"/>
              </w:rPr>
            </w:pPr>
          </w:p>
        </w:tc>
        <w:tc>
          <w:tcPr>
            <w:tcW w:w="2230" w:type="dxa"/>
            <w:vMerge w:val="restart"/>
          </w:tcPr>
          <w:p w14:paraId="467C8CCF"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Предоставление коммунальных услуг</w:t>
            </w:r>
          </w:p>
        </w:tc>
        <w:tc>
          <w:tcPr>
            <w:tcW w:w="1731" w:type="dxa"/>
            <w:vMerge w:val="restart"/>
          </w:tcPr>
          <w:p w14:paraId="3332CAC6" w14:textId="77777777" w:rsidR="00C86299" w:rsidRPr="006E7330" w:rsidRDefault="00C86299"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3.1.1</w:t>
            </w:r>
          </w:p>
        </w:tc>
        <w:tc>
          <w:tcPr>
            <w:tcW w:w="3816" w:type="dxa"/>
            <w:vMerge w:val="restart"/>
            <w:tcBorders>
              <w:right w:val="single" w:sz="4" w:space="0" w:color="auto"/>
            </w:tcBorders>
          </w:tcPr>
          <w:p w14:paraId="3E99E526"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016" w:type="dxa"/>
            <w:tcBorders>
              <w:top w:val="single" w:sz="4" w:space="0" w:color="auto"/>
              <w:left w:val="single" w:sz="4" w:space="0" w:color="auto"/>
              <w:bottom w:val="single" w:sz="4" w:space="0" w:color="auto"/>
              <w:right w:val="single" w:sz="4" w:space="0" w:color="auto"/>
            </w:tcBorders>
          </w:tcPr>
          <w:p w14:paraId="30F8A6C4" w14:textId="77735B54" w:rsidR="00C86299" w:rsidRPr="006E7330" w:rsidRDefault="00C86299"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1 кв.м</w:t>
            </w:r>
          </w:p>
        </w:tc>
      </w:tr>
      <w:tr w:rsidR="00C86299" w:rsidRPr="006E7330" w14:paraId="42331423" w14:textId="77777777" w:rsidTr="00C86299">
        <w:trPr>
          <w:trHeight w:val="45"/>
        </w:trPr>
        <w:tc>
          <w:tcPr>
            <w:tcW w:w="653" w:type="dxa"/>
            <w:vMerge/>
          </w:tcPr>
          <w:p w14:paraId="1C30B35A" w14:textId="77777777" w:rsidR="00C86299" w:rsidRPr="006E7330" w:rsidRDefault="00C86299" w:rsidP="00D87B37">
            <w:pPr>
              <w:pStyle w:val="af7"/>
              <w:numPr>
                <w:ilvl w:val="0"/>
                <w:numId w:val="32"/>
              </w:numPr>
              <w:rPr>
                <w:rFonts w:ascii="Times New Roman" w:hAnsi="Times New Roman" w:cs="Times New Roman"/>
                <w:sz w:val="24"/>
                <w:szCs w:val="24"/>
              </w:rPr>
            </w:pPr>
          </w:p>
        </w:tc>
        <w:tc>
          <w:tcPr>
            <w:tcW w:w="2230" w:type="dxa"/>
            <w:vMerge/>
          </w:tcPr>
          <w:p w14:paraId="135D579E" w14:textId="77777777" w:rsidR="00C86299" w:rsidRPr="006E7330" w:rsidRDefault="00C86299" w:rsidP="00D87B37">
            <w:pPr>
              <w:rPr>
                <w:rFonts w:ascii="Times New Roman" w:hAnsi="Times New Roman" w:cs="Times New Roman"/>
                <w:sz w:val="24"/>
                <w:szCs w:val="24"/>
              </w:rPr>
            </w:pPr>
          </w:p>
        </w:tc>
        <w:tc>
          <w:tcPr>
            <w:tcW w:w="1731" w:type="dxa"/>
            <w:vMerge/>
          </w:tcPr>
          <w:p w14:paraId="7EF70CA8" w14:textId="77777777" w:rsidR="00C86299" w:rsidRPr="006E7330" w:rsidRDefault="00C86299" w:rsidP="00D87B37">
            <w:pPr>
              <w:jc w:val="center"/>
              <w:rPr>
                <w:rFonts w:ascii="Times New Roman" w:hAnsi="Times New Roman" w:cs="Times New Roman"/>
                <w:sz w:val="24"/>
                <w:szCs w:val="24"/>
              </w:rPr>
            </w:pPr>
          </w:p>
        </w:tc>
        <w:tc>
          <w:tcPr>
            <w:tcW w:w="3816" w:type="dxa"/>
            <w:vMerge/>
            <w:tcBorders>
              <w:right w:val="single" w:sz="4" w:space="0" w:color="auto"/>
            </w:tcBorders>
          </w:tcPr>
          <w:p w14:paraId="66AD7513" w14:textId="77777777" w:rsidR="00C86299" w:rsidRPr="006E7330" w:rsidRDefault="00C86299"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7715769" w14:textId="413A7D65" w:rsidR="00C86299" w:rsidRPr="006E7330" w:rsidRDefault="00C86299"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86299" w:rsidRPr="006E7330" w14:paraId="63569563" w14:textId="77777777" w:rsidTr="00C86299">
        <w:trPr>
          <w:trHeight w:val="45"/>
        </w:trPr>
        <w:tc>
          <w:tcPr>
            <w:tcW w:w="653" w:type="dxa"/>
            <w:vMerge/>
          </w:tcPr>
          <w:p w14:paraId="3C985702" w14:textId="77777777" w:rsidR="00C86299" w:rsidRPr="006E7330" w:rsidRDefault="00C86299" w:rsidP="00D87B37">
            <w:pPr>
              <w:pStyle w:val="af7"/>
              <w:numPr>
                <w:ilvl w:val="0"/>
                <w:numId w:val="32"/>
              </w:numPr>
              <w:rPr>
                <w:rFonts w:ascii="Times New Roman" w:hAnsi="Times New Roman" w:cs="Times New Roman"/>
                <w:sz w:val="24"/>
                <w:szCs w:val="24"/>
              </w:rPr>
            </w:pPr>
          </w:p>
        </w:tc>
        <w:tc>
          <w:tcPr>
            <w:tcW w:w="2230" w:type="dxa"/>
            <w:vMerge/>
          </w:tcPr>
          <w:p w14:paraId="3B4ECED4" w14:textId="77777777" w:rsidR="00C86299" w:rsidRPr="006E7330" w:rsidRDefault="00C86299" w:rsidP="00D87B37">
            <w:pPr>
              <w:rPr>
                <w:rFonts w:ascii="Times New Roman" w:hAnsi="Times New Roman" w:cs="Times New Roman"/>
                <w:sz w:val="24"/>
                <w:szCs w:val="24"/>
              </w:rPr>
            </w:pPr>
          </w:p>
        </w:tc>
        <w:tc>
          <w:tcPr>
            <w:tcW w:w="1731" w:type="dxa"/>
            <w:vMerge/>
          </w:tcPr>
          <w:p w14:paraId="59617275" w14:textId="77777777" w:rsidR="00C86299" w:rsidRPr="006E7330" w:rsidRDefault="00C86299" w:rsidP="00D87B37">
            <w:pPr>
              <w:jc w:val="center"/>
              <w:rPr>
                <w:rFonts w:ascii="Times New Roman" w:hAnsi="Times New Roman" w:cs="Times New Roman"/>
                <w:sz w:val="24"/>
                <w:szCs w:val="24"/>
              </w:rPr>
            </w:pPr>
          </w:p>
        </w:tc>
        <w:tc>
          <w:tcPr>
            <w:tcW w:w="3816" w:type="dxa"/>
            <w:vMerge/>
            <w:tcBorders>
              <w:right w:val="single" w:sz="4" w:space="0" w:color="auto"/>
            </w:tcBorders>
          </w:tcPr>
          <w:p w14:paraId="0A70CB5F" w14:textId="77777777" w:rsidR="00C86299" w:rsidRPr="006E7330" w:rsidRDefault="00C86299"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436BF53" w14:textId="41C0FCE9" w:rsidR="00C86299" w:rsidRPr="006E7330" w:rsidRDefault="00C86299"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86299" w:rsidRPr="006E7330" w14:paraId="2145DC66" w14:textId="77777777" w:rsidTr="00C86299">
        <w:trPr>
          <w:trHeight w:val="45"/>
        </w:trPr>
        <w:tc>
          <w:tcPr>
            <w:tcW w:w="653" w:type="dxa"/>
            <w:vMerge/>
          </w:tcPr>
          <w:p w14:paraId="0BADE6B0" w14:textId="77777777" w:rsidR="00C86299" w:rsidRPr="006E7330" w:rsidRDefault="00C86299" w:rsidP="00D87B37">
            <w:pPr>
              <w:pStyle w:val="af7"/>
              <w:numPr>
                <w:ilvl w:val="0"/>
                <w:numId w:val="32"/>
              </w:numPr>
              <w:rPr>
                <w:rFonts w:ascii="Times New Roman" w:hAnsi="Times New Roman" w:cs="Times New Roman"/>
                <w:sz w:val="24"/>
                <w:szCs w:val="24"/>
              </w:rPr>
            </w:pPr>
          </w:p>
        </w:tc>
        <w:tc>
          <w:tcPr>
            <w:tcW w:w="2230" w:type="dxa"/>
            <w:vMerge/>
          </w:tcPr>
          <w:p w14:paraId="29779ABF" w14:textId="77777777" w:rsidR="00C86299" w:rsidRPr="006E7330" w:rsidRDefault="00C86299" w:rsidP="00D87B37">
            <w:pPr>
              <w:rPr>
                <w:rFonts w:ascii="Times New Roman" w:hAnsi="Times New Roman" w:cs="Times New Roman"/>
                <w:sz w:val="24"/>
                <w:szCs w:val="24"/>
              </w:rPr>
            </w:pPr>
          </w:p>
        </w:tc>
        <w:tc>
          <w:tcPr>
            <w:tcW w:w="1731" w:type="dxa"/>
            <w:vMerge/>
          </w:tcPr>
          <w:p w14:paraId="6C785CB0" w14:textId="77777777" w:rsidR="00C86299" w:rsidRPr="006E7330" w:rsidRDefault="00C86299" w:rsidP="00D87B37">
            <w:pPr>
              <w:jc w:val="center"/>
              <w:rPr>
                <w:rFonts w:ascii="Times New Roman" w:hAnsi="Times New Roman" w:cs="Times New Roman"/>
                <w:sz w:val="24"/>
                <w:szCs w:val="24"/>
              </w:rPr>
            </w:pPr>
          </w:p>
        </w:tc>
        <w:tc>
          <w:tcPr>
            <w:tcW w:w="3816" w:type="dxa"/>
            <w:vMerge/>
            <w:tcBorders>
              <w:right w:val="single" w:sz="4" w:space="0" w:color="auto"/>
            </w:tcBorders>
          </w:tcPr>
          <w:p w14:paraId="6088BAD4" w14:textId="77777777" w:rsidR="00C86299" w:rsidRPr="006E7330" w:rsidRDefault="00C86299"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874509F" w14:textId="2EF01011" w:rsidR="00C86299" w:rsidRPr="006E7330" w:rsidRDefault="00C86299"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C86299" w:rsidRPr="006E7330" w14:paraId="68151B78" w14:textId="77777777" w:rsidTr="00C86299">
        <w:trPr>
          <w:trHeight w:val="45"/>
        </w:trPr>
        <w:tc>
          <w:tcPr>
            <w:tcW w:w="653" w:type="dxa"/>
            <w:vMerge/>
          </w:tcPr>
          <w:p w14:paraId="1024F99E" w14:textId="77777777" w:rsidR="00C86299" w:rsidRPr="006E7330" w:rsidRDefault="00C86299" w:rsidP="00D87B37">
            <w:pPr>
              <w:pStyle w:val="af7"/>
              <w:numPr>
                <w:ilvl w:val="0"/>
                <w:numId w:val="32"/>
              </w:numPr>
              <w:rPr>
                <w:rFonts w:ascii="Times New Roman" w:hAnsi="Times New Roman" w:cs="Times New Roman"/>
                <w:sz w:val="24"/>
                <w:szCs w:val="24"/>
              </w:rPr>
            </w:pPr>
          </w:p>
        </w:tc>
        <w:tc>
          <w:tcPr>
            <w:tcW w:w="2230" w:type="dxa"/>
            <w:vMerge/>
          </w:tcPr>
          <w:p w14:paraId="7588DD97" w14:textId="77777777" w:rsidR="00C86299" w:rsidRPr="006E7330" w:rsidRDefault="00C86299" w:rsidP="00D87B37">
            <w:pPr>
              <w:rPr>
                <w:rFonts w:ascii="Times New Roman" w:hAnsi="Times New Roman" w:cs="Times New Roman"/>
                <w:sz w:val="24"/>
                <w:szCs w:val="24"/>
              </w:rPr>
            </w:pPr>
          </w:p>
        </w:tc>
        <w:tc>
          <w:tcPr>
            <w:tcW w:w="1731" w:type="dxa"/>
            <w:vMerge/>
          </w:tcPr>
          <w:p w14:paraId="1EA9D6BB" w14:textId="77777777" w:rsidR="00C86299" w:rsidRPr="006E7330" w:rsidRDefault="00C86299" w:rsidP="00D87B37">
            <w:pPr>
              <w:jc w:val="center"/>
              <w:rPr>
                <w:rFonts w:ascii="Times New Roman" w:hAnsi="Times New Roman" w:cs="Times New Roman"/>
                <w:sz w:val="24"/>
                <w:szCs w:val="24"/>
              </w:rPr>
            </w:pPr>
          </w:p>
        </w:tc>
        <w:tc>
          <w:tcPr>
            <w:tcW w:w="3816" w:type="dxa"/>
            <w:vMerge/>
            <w:tcBorders>
              <w:right w:val="single" w:sz="4" w:space="0" w:color="auto"/>
            </w:tcBorders>
          </w:tcPr>
          <w:p w14:paraId="749F748F" w14:textId="77777777" w:rsidR="00C86299" w:rsidRPr="006E7330" w:rsidRDefault="00C86299"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4478DBC" w14:textId="3F554648" w:rsidR="00C86299" w:rsidRPr="006E7330" w:rsidRDefault="00C86299"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E901FE" w:rsidRPr="006E7330" w14:paraId="5911CE07" w14:textId="77777777" w:rsidTr="00E901FE">
        <w:tc>
          <w:tcPr>
            <w:tcW w:w="653" w:type="dxa"/>
            <w:vMerge w:val="restart"/>
          </w:tcPr>
          <w:p w14:paraId="0D84A0E3" w14:textId="77777777" w:rsidR="00E901FE" w:rsidRPr="006E7330" w:rsidRDefault="00E901FE" w:rsidP="00D87B37">
            <w:pPr>
              <w:pStyle w:val="af7"/>
              <w:numPr>
                <w:ilvl w:val="0"/>
                <w:numId w:val="32"/>
              </w:numPr>
              <w:rPr>
                <w:rFonts w:ascii="Times New Roman" w:hAnsi="Times New Roman" w:cs="Times New Roman"/>
                <w:sz w:val="24"/>
                <w:szCs w:val="24"/>
              </w:rPr>
            </w:pPr>
          </w:p>
        </w:tc>
        <w:tc>
          <w:tcPr>
            <w:tcW w:w="2230" w:type="dxa"/>
            <w:vMerge w:val="restart"/>
          </w:tcPr>
          <w:p w14:paraId="341CD0C0"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Административные здания организаций, обеспечивающих предоставление коммунальных услуг</w:t>
            </w:r>
          </w:p>
        </w:tc>
        <w:tc>
          <w:tcPr>
            <w:tcW w:w="1731" w:type="dxa"/>
            <w:vMerge w:val="restart"/>
          </w:tcPr>
          <w:p w14:paraId="508116A3" w14:textId="77777777" w:rsidR="00E901FE" w:rsidRPr="006E7330" w:rsidRDefault="00E901FE"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3.1.2</w:t>
            </w:r>
          </w:p>
        </w:tc>
        <w:tc>
          <w:tcPr>
            <w:tcW w:w="3816" w:type="dxa"/>
            <w:vMerge w:val="restart"/>
            <w:tcBorders>
              <w:right w:val="single" w:sz="4" w:space="0" w:color="auto"/>
            </w:tcBorders>
          </w:tcPr>
          <w:p w14:paraId="034E5099"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7016" w:type="dxa"/>
            <w:tcBorders>
              <w:top w:val="single" w:sz="4" w:space="0" w:color="auto"/>
              <w:left w:val="single" w:sz="4" w:space="0" w:color="auto"/>
              <w:bottom w:val="single" w:sz="4" w:space="0" w:color="auto"/>
              <w:right w:val="single" w:sz="4" w:space="0" w:color="auto"/>
            </w:tcBorders>
          </w:tcPr>
          <w:p w14:paraId="6E76A7D7" w14:textId="1F839BC1"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E901FE" w:rsidRPr="006E7330" w14:paraId="3AEA7B5F" w14:textId="77777777" w:rsidTr="00E901FE">
        <w:tc>
          <w:tcPr>
            <w:tcW w:w="653" w:type="dxa"/>
            <w:vMerge/>
          </w:tcPr>
          <w:p w14:paraId="1B19DB1B" w14:textId="77777777" w:rsidR="00E901FE" w:rsidRPr="006E7330" w:rsidRDefault="00E901FE" w:rsidP="00D87B37">
            <w:pPr>
              <w:pStyle w:val="af7"/>
              <w:numPr>
                <w:ilvl w:val="0"/>
                <w:numId w:val="32"/>
              </w:numPr>
              <w:rPr>
                <w:rFonts w:ascii="Times New Roman" w:hAnsi="Times New Roman" w:cs="Times New Roman"/>
                <w:sz w:val="24"/>
                <w:szCs w:val="24"/>
              </w:rPr>
            </w:pPr>
          </w:p>
        </w:tc>
        <w:tc>
          <w:tcPr>
            <w:tcW w:w="2230" w:type="dxa"/>
            <w:vMerge/>
          </w:tcPr>
          <w:p w14:paraId="49F75840" w14:textId="77777777" w:rsidR="00E901FE" w:rsidRPr="006E7330" w:rsidRDefault="00E901FE" w:rsidP="00D87B37">
            <w:pPr>
              <w:rPr>
                <w:rFonts w:ascii="Times New Roman" w:hAnsi="Times New Roman" w:cs="Times New Roman"/>
                <w:sz w:val="24"/>
                <w:szCs w:val="24"/>
              </w:rPr>
            </w:pPr>
          </w:p>
        </w:tc>
        <w:tc>
          <w:tcPr>
            <w:tcW w:w="1731" w:type="dxa"/>
            <w:vMerge/>
          </w:tcPr>
          <w:p w14:paraId="310166FE"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1DD8ECA7"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5FB75FF" w14:textId="16FB06DE"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E901FE" w:rsidRPr="006E7330" w14:paraId="7A66EF97" w14:textId="77777777" w:rsidTr="00E901FE">
        <w:tc>
          <w:tcPr>
            <w:tcW w:w="653" w:type="dxa"/>
            <w:vMerge/>
          </w:tcPr>
          <w:p w14:paraId="508BCD25" w14:textId="77777777" w:rsidR="00E901FE" w:rsidRPr="006E7330" w:rsidRDefault="00E901FE" w:rsidP="00D87B37">
            <w:pPr>
              <w:pStyle w:val="af7"/>
              <w:numPr>
                <w:ilvl w:val="0"/>
                <w:numId w:val="32"/>
              </w:numPr>
              <w:rPr>
                <w:rFonts w:ascii="Times New Roman" w:hAnsi="Times New Roman" w:cs="Times New Roman"/>
                <w:sz w:val="24"/>
                <w:szCs w:val="24"/>
              </w:rPr>
            </w:pPr>
          </w:p>
        </w:tc>
        <w:tc>
          <w:tcPr>
            <w:tcW w:w="2230" w:type="dxa"/>
            <w:vMerge/>
          </w:tcPr>
          <w:p w14:paraId="1E49D1EB" w14:textId="77777777" w:rsidR="00E901FE" w:rsidRPr="006E7330" w:rsidRDefault="00E901FE" w:rsidP="00D87B37">
            <w:pPr>
              <w:rPr>
                <w:rFonts w:ascii="Times New Roman" w:hAnsi="Times New Roman" w:cs="Times New Roman"/>
                <w:sz w:val="24"/>
                <w:szCs w:val="24"/>
              </w:rPr>
            </w:pPr>
          </w:p>
        </w:tc>
        <w:tc>
          <w:tcPr>
            <w:tcW w:w="1731" w:type="dxa"/>
            <w:vMerge/>
          </w:tcPr>
          <w:p w14:paraId="1106F72C"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5344FB72"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86F218D" w14:textId="51A3CEF5"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E901FE" w:rsidRPr="006E7330" w14:paraId="1C392799" w14:textId="77777777" w:rsidTr="00E901FE">
        <w:tc>
          <w:tcPr>
            <w:tcW w:w="653" w:type="dxa"/>
            <w:vMerge/>
          </w:tcPr>
          <w:p w14:paraId="5A027E19" w14:textId="77777777" w:rsidR="00E901FE" w:rsidRPr="006E7330" w:rsidRDefault="00E901FE" w:rsidP="00D87B37">
            <w:pPr>
              <w:pStyle w:val="af7"/>
              <w:numPr>
                <w:ilvl w:val="0"/>
                <w:numId w:val="32"/>
              </w:numPr>
              <w:rPr>
                <w:rFonts w:ascii="Times New Roman" w:hAnsi="Times New Roman" w:cs="Times New Roman"/>
                <w:sz w:val="24"/>
                <w:szCs w:val="24"/>
              </w:rPr>
            </w:pPr>
          </w:p>
        </w:tc>
        <w:tc>
          <w:tcPr>
            <w:tcW w:w="2230" w:type="dxa"/>
            <w:vMerge/>
          </w:tcPr>
          <w:p w14:paraId="2CAC63DE" w14:textId="77777777" w:rsidR="00E901FE" w:rsidRPr="006E7330" w:rsidRDefault="00E901FE" w:rsidP="00D87B37">
            <w:pPr>
              <w:rPr>
                <w:rFonts w:ascii="Times New Roman" w:hAnsi="Times New Roman" w:cs="Times New Roman"/>
                <w:sz w:val="24"/>
                <w:szCs w:val="24"/>
              </w:rPr>
            </w:pPr>
          </w:p>
        </w:tc>
        <w:tc>
          <w:tcPr>
            <w:tcW w:w="1731" w:type="dxa"/>
            <w:vMerge/>
          </w:tcPr>
          <w:p w14:paraId="6C800CDE"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077A9CF5"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5E423AC" w14:textId="159417DD"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901FE" w:rsidRPr="006E7330" w14:paraId="43DCDCF6" w14:textId="77777777" w:rsidTr="00E901FE">
        <w:tc>
          <w:tcPr>
            <w:tcW w:w="653" w:type="dxa"/>
            <w:vMerge/>
          </w:tcPr>
          <w:p w14:paraId="57B0CF34" w14:textId="77777777" w:rsidR="00E901FE" w:rsidRPr="006E7330" w:rsidRDefault="00E901FE" w:rsidP="00D87B37">
            <w:pPr>
              <w:pStyle w:val="af7"/>
              <w:numPr>
                <w:ilvl w:val="0"/>
                <w:numId w:val="32"/>
              </w:numPr>
              <w:rPr>
                <w:rFonts w:ascii="Times New Roman" w:hAnsi="Times New Roman" w:cs="Times New Roman"/>
                <w:sz w:val="24"/>
                <w:szCs w:val="24"/>
              </w:rPr>
            </w:pPr>
          </w:p>
        </w:tc>
        <w:tc>
          <w:tcPr>
            <w:tcW w:w="2230" w:type="dxa"/>
            <w:vMerge/>
          </w:tcPr>
          <w:p w14:paraId="3509E7B1" w14:textId="77777777" w:rsidR="00E901FE" w:rsidRPr="006E7330" w:rsidRDefault="00E901FE" w:rsidP="00D87B37">
            <w:pPr>
              <w:rPr>
                <w:rFonts w:ascii="Times New Roman" w:hAnsi="Times New Roman" w:cs="Times New Roman"/>
                <w:sz w:val="24"/>
                <w:szCs w:val="24"/>
              </w:rPr>
            </w:pPr>
          </w:p>
        </w:tc>
        <w:tc>
          <w:tcPr>
            <w:tcW w:w="1731" w:type="dxa"/>
            <w:vMerge/>
          </w:tcPr>
          <w:p w14:paraId="580A370F"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1AEF1869"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1884571" w14:textId="382FB9D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01FE" w:rsidRPr="006E7330" w14:paraId="57346CD7" w14:textId="77777777" w:rsidTr="00C53E6C">
        <w:tc>
          <w:tcPr>
            <w:tcW w:w="653" w:type="dxa"/>
            <w:vMerge/>
          </w:tcPr>
          <w:p w14:paraId="0B15AC33" w14:textId="77777777" w:rsidR="00E901FE" w:rsidRPr="006E7330" w:rsidRDefault="00E901FE" w:rsidP="00D87B37">
            <w:pPr>
              <w:pStyle w:val="af7"/>
              <w:numPr>
                <w:ilvl w:val="0"/>
                <w:numId w:val="32"/>
              </w:numPr>
              <w:rPr>
                <w:rFonts w:ascii="Times New Roman" w:hAnsi="Times New Roman" w:cs="Times New Roman"/>
                <w:sz w:val="24"/>
                <w:szCs w:val="24"/>
              </w:rPr>
            </w:pPr>
          </w:p>
        </w:tc>
        <w:tc>
          <w:tcPr>
            <w:tcW w:w="2230" w:type="dxa"/>
            <w:vMerge/>
          </w:tcPr>
          <w:p w14:paraId="597BEA68" w14:textId="77777777" w:rsidR="00E901FE" w:rsidRPr="006E7330" w:rsidRDefault="00E901FE" w:rsidP="00D87B37">
            <w:pPr>
              <w:rPr>
                <w:rFonts w:ascii="Times New Roman" w:hAnsi="Times New Roman" w:cs="Times New Roman"/>
                <w:sz w:val="24"/>
                <w:szCs w:val="24"/>
              </w:rPr>
            </w:pPr>
          </w:p>
        </w:tc>
        <w:tc>
          <w:tcPr>
            <w:tcW w:w="1731" w:type="dxa"/>
            <w:vMerge/>
          </w:tcPr>
          <w:p w14:paraId="01DC755F" w14:textId="77777777" w:rsidR="00E901FE" w:rsidRPr="006E7330" w:rsidRDefault="00E901FE" w:rsidP="00D87B37">
            <w:pPr>
              <w:rPr>
                <w:rFonts w:ascii="Times New Roman" w:hAnsi="Times New Roman" w:cs="Times New Roman"/>
                <w:sz w:val="24"/>
                <w:szCs w:val="24"/>
              </w:rPr>
            </w:pPr>
          </w:p>
        </w:tc>
        <w:tc>
          <w:tcPr>
            <w:tcW w:w="3816" w:type="dxa"/>
            <w:vMerge/>
            <w:tcBorders>
              <w:right w:val="single" w:sz="4" w:space="0" w:color="auto"/>
            </w:tcBorders>
          </w:tcPr>
          <w:p w14:paraId="018F6BF9" w14:textId="77777777" w:rsidR="00E901FE" w:rsidRPr="006E7330" w:rsidRDefault="00E901FE"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62DD43F" w14:textId="080A2749"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10%</w:t>
            </w:r>
          </w:p>
        </w:tc>
      </w:tr>
      <w:tr w:rsidR="00C53E6C" w:rsidRPr="006E7330" w14:paraId="19018B28" w14:textId="77777777" w:rsidTr="00C53E6C">
        <w:tc>
          <w:tcPr>
            <w:tcW w:w="653" w:type="dxa"/>
            <w:vMerge w:val="restart"/>
          </w:tcPr>
          <w:p w14:paraId="114059C9" w14:textId="77777777" w:rsidR="00C53E6C" w:rsidRPr="006E7330" w:rsidRDefault="00C53E6C" w:rsidP="00D87B37">
            <w:pPr>
              <w:pStyle w:val="af7"/>
              <w:numPr>
                <w:ilvl w:val="0"/>
                <w:numId w:val="32"/>
              </w:numPr>
              <w:rPr>
                <w:rFonts w:ascii="Times New Roman" w:hAnsi="Times New Roman" w:cs="Times New Roman"/>
                <w:sz w:val="24"/>
                <w:szCs w:val="24"/>
              </w:rPr>
            </w:pPr>
          </w:p>
        </w:tc>
        <w:tc>
          <w:tcPr>
            <w:tcW w:w="2230" w:type="dxa"/>
            <w:vMerge w:val="restart"/>
          </w:tcPr>
          <w:p w14:paraId="6CC13A26" w14:textId="77777777"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Оказание услуг связи</w:t>
            </w:r>
          </w:p>
        </w:tc>
        <w:tc>
          <w:tcPr>
            <w:tcW w:w="1731" w:type="dxa"/>
            <w:vMerge w:val="restart"/>
          </w:tcPr>
          <w:p w14:paraId="4BE0C49B" w14:textId="77777777" w:rsidR="00C53E6C" w:rsidRPr="006E7330" w:rsidRDefault="00C53E6C"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3.2.3</w:t>
            </w:r>
          </w:p>
        </w:tc>
        <w:tc>
          <w:tcPr>
            <w:tcW w:w="3816" w:type="dxa"/>
            <w:vMerge w:val="restart"/>
            <w:tcBorders>
              <w:right w:val="single" w:sz="4" w:space="0" w:color="auto"/>
            </w:tcBorders>
          </w:tcPr>
          <w:p w14:paraId="08E35171" w14:textId="77777777"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7016" w:type="dxa"/>
            <w:tcBorders>
              <w:top w:val="single" w:sz="4" w:space="0" w:color="auto"/>
              <w:left w:val="single" w:sz="4" w:space="0" w:color="auto"/>
              <w:bottom w:val="single" w:sz="4" w:space="0" w:color="auto"/>
              <w:right w:val="single" w:sz="4" w:space="0" w:color="auto"/>
            </w:tcBorders>
          </w:tcPr>
          <w:p w14:paraId="13B81B71" w14:textId="37433EA0" w:rsidR="00C53E6C" w:rsidRPr="006E7330" w:rsidRDefault="00C53E6C"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C53E6C" w:rsidRPr="006E7330" w14:paraId="495CD375" w14:textId="77777777" w:rsidTr="00C53E6C">
        <w:tc>
          <w:tcPr>
            <w:tcW w:w="653" w:type="dxa"/>
            <w:vMerge/>
          </w:tcPr>
          <w:p w14:paraId="6B442D7C" w14:textId="77777777" w:rsidR="00C53E6C" w:rsidRPr="006E7330" w:rsidRDefault="00C53E6C" w:rsidP="00D87B37">
            <w:pPr>
              <w:pStyle w:val="af7"/>
              <w:numPr>
                <w:ilvl w:val="0"/>
                <w:numId w:val="32"/>
              </w:numPr>
              <w:rPr>
                <w:rFonts w:ascii="Times New Roman" w:hAnsi="Times New Roman" w:cs="Times New Roman"/>
                <w:sz w:val="24"/>
                <w:szCs w:val="24"/>
              </w:rPr>
            </w:pPr>
          </w:p>
        </w:tc>
        <w:tc>
          <w:tcPr>
            <w:tcW w:w="2230" w:type="dxa"/>
            <w:vMerge/>
          </w:tcPr>
          <w:p w14:paraId="3191D17A" w14:textId="77777777" w:rsidR="00C53E6C" w:rsidRPr="006E7330" w:rsidRDefault="00C53E6C" w:rsidP="00D87B37">
            <w:pPr>
              <w:rPr>
                <w:rFonts w:ascii="Times New Roman" w:hAnsi="Times New Roman" w:cs="Times New Roman"/>
                <w:sz w:val="24"/>
                <w:szCs w:val="24"/>
              </w:rPr>
            </w:pPr>
          </w:p>
        </w:tc>
        <w:tc>
          <w:tcPr>
            <w:tcW w:w="1731" w:type="dxa"/>
            <w:vMerge/>
          </w:tcPr>
          <w:p w14:paraId="421E10A8" w14:textId="77777777" w:rsidR="00C53E6C" w:rsidRPr="006E7330" w:rsidRDefault="00C53E6C" w:rsidP="00D87B37">
            <w:pPr>
              <w:jc w:val="center"/>
              <w:rPr>
                <w:rFonts w:ascii="Times New Roman" w:hAnsi="Times New Roman" w:cs="Times New Roman"/>
                <w:sz w:val="24"/>
                <w:szCs w:val="24"/>
              </w:rPr>
            </w:pPr>
          </w:p>
        </w:tc>
        <w:tc>
          <w:tcPr>
            <w:tcW w:w="3816" w:type="dxa"/>
            <w:vMerge/>
            <w:tcBorders>
              <w:right w:val="single" w:sz="4" w:space="0" w:color="auto"/>
            </w:tcBorders>
          </w:tcPr>
          <w:p w14:paraId="1671E6FC" w14:textId="77777777" w:rsidR="00C53E6C" w:rsidRPr="006E7330" w:rsidRDefault="00C53E6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AB6FEE1" w14:textId="740970AF" w:rsidR="00C53E6C" w:rsidRPr="006E7330" w:rsidRDefault="00C53E6C"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53E6C" w:rsidRPr="006E7330" w14:paraId="437B0D34" w14:textId="77777777" w:rsidTr="00C53E6C">
        <w:tc>
          <w:tcPr>
            <w:tcW w:w="653" w:type="dxa"/>
            <w:vMerge/>
          </w:tcPr>
          <w:p w14:paraId="0929018E" w14:textId="77777777" w:rsidR="00C53E6C" w:rsidRPr="006E7330" w:rsidRDefault="00C53E6C" w:rsidP="00D87B37">
            <w:pPr>
              <w:pStyle w:val="af7"/>
              <w:numPr>
                <w:ilvl w:val="0"/>
                <w:numId w:val="32"/>
              </w:numPr>
              <w:rPr>
                <w:rFonts w:ascii="Times New Roman" w:hAnsi="Times New Roman" w:cs="Times New Roman"/>
                <w:sz w:val="24"/>
                <w:szCs w:val="24"/>
              </w:rPr>
            </w:pPr>
          </w:p>
        </w:tc>
        <w:tc>
          <w:tcPr>
            <w:tcW w:w="2230" w:type="dxa"/>
            <w:vMerge/>
          </w:tcPr>
          <w:p w14:paraId="052D5418" w14:textId="77777777" w:rsidR="00C53E6C" w:rsidRPr="006E7330" w:rsidRDefault="00C53E6C" w:rsidP="00D87B37">
            <w:pPr>
              <w:rPr>
                <w:rFonts w:ascii="Times New Roman" w:hAnsi="Times New Roman" w:cs="Times New Roman"/>
                <w:sz w:val="24"/>
                <w:szCs w:val="24"/>
              </w:rPr>
            </w:pPr>
          </w:p>
        </w:tc>
        <w:tc>
          <w:tcPr>
            <w:tcW w:w="1731" w:type="dxa"/>
            <w:vMerge/>
          </w:tcPr>
          <w:p w14:paraId="36FFD657" w14:textId="77777777" w:rsidR="00C53E6C" w:rsidRPr="006E7330" w:rsidRDefault="00C53E6C" w:rsidP="00D87B37">
            <w:pPr>
              <w:jc w:val="center"/>
              <w:rPr>
                <w:rFonts w:ascii="Times New Roman" w:hAnsi="Times New Roman" w:cs="Times New Roman"/>
                <w:sz w:val="24"/>
                <w:szCs w:val="24"/>
              </w:rPr>
            </w:pPr>
          </w:p>
        </w:tc>
        <w:tc>
          <w:tcPr>
            <w:tcW w:w="3816" w:type="dxa"/>
            <w:vMerge/>
            <w:tcBorders>
              <w:right w:val="single" w:sz="4" w:space="0" w:color="auto"/>
            </w:tcBorders>
          </w:tcPr>
          <w:p w14:paraId="0FCE953C" w14:textId="77777777" w:rsidR="00C53E6C" w:rsidRPr="006E7330" w:rsidRDefault="00C53E6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33FD92C" w14:textId="6AFF8B62" w:rsidR="00C53E6C" w:rsidRPr="006E7330" w:rsidRDefault="00C53E6C"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53E6C" w:rsidRPr="006E7330" w14:paraId="1594725C" w14:textId="77777777" w:rsidTr="00C53E6C">
        <w:tc>
          <w:tcPr>
            <w:tcW w:w="653" w:type="dxa"/>
            <w:vMerge/>
          </w:tcPr>
          <w:p w14:paraId="62B661C7" w14:textId="77777777" w:rsidR="00C53E6C" w:rsidRPr="006E7330" w:rsidRDefault="00C53E6C" w:rsidP="00D87B37">
            <w:pPr>
              <w:pStyle w:val="af7"/>
              <w:numPr>
                <w:ilvl w:val="0"/>
                <w:numId w:val="32"/>
              </w:numPr>
              <w:rPr>
                <w:rFonts w:ascii="Times New Roman" w:hAnsi="Times New Roman" w:cs="Times New Roman"/>
                <w:sz w:val="24"/>
                <w:szCs w:val="24"/>
              </w:rPr>
            </w:pPr>
          </w:p>
        </w:tc>
        <w:tc>
          <w:tcPr>
            <w:tcW w:w="2230" w:type="dxa"/>
            <w:vMerge/>
          </w:tcPr>
          <w:p w14:paraId="09D1F0A1" w14:textId="77777777" w:rsidR="00C53E6C" w:rsidRPr="006E7330" w:rsidRDefault="00C53E6C" w:rsidP="00D87B37">
            <w:pPr>
              <w:rPr>
                <w:rFonts w:ascii="Times New Roman" w:hAnsi="Times New Roman" w:cs="Times New Roman"/>
                <w:sz w:val="24"/>
                <w:szCs w:val="24"/>
              </w:rPr>
            </w:pPr>
          </w:p>
        </w:tc>
        <w:tc>
          <w:tcPr>
            <w:tcW w:w="1731" w:type="dxa"/>
            <w:vMerge/>
          </w:tcPr>
          <w:p w14:paraId="56090217" w14:textId="77777777" w:rsidR="00C53E6C" w:rsidRPr="006E7330" w:rsidRDefault="00C53E6C" w:rsidP="00D87B37">
            <w:pPr>
              <w:jc w:val="center"/>
              <w:rPr>
                <w:rFonts w:ascii="Times New Roman" w:hAnsi="Times New Roman" w:cs="Times New Roman"/>
                <w:sz w:val="24"/>
                <w:szCs w:val="24"/>
              </w:rPr>
            </w:pPr>
          </w:p>
        </w:tc>
        <w:tc>
          <w:tcPr>
            <w:tcW w:w="3816" w:type="dxa"/>
            <w:vMerge/>
            <w:tcBorders>
              <w:right w:val="single" w:sz="4" w:space="0" w:color="auto"/>
            </w:tcBorders>
          </w:tcPr>
          <w:p w14:paraId="32A20FA3" w14:textId="77777777" w:rsidR="00C53E6C" w:rsidRPr="006E7330" w:rsidRDefault="00C53E6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E3EAD8B" w14:textId="706C12AF" w:rsidR="00C53E6C" w:rsidRPr="006E7330" w:rsidRDefault="00C53E6C"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53E6C" w:rsidRPr="006E7330" w14:paraId="1FD8AE7E" w14:textId="77777777" w:rsidTr="00C53E6C">
        <w:tc>
          <w:tcPr>
            <w:tcW w:w="653" w:type="dxa"/>
            <w:vMerge/>
          </w:tcPr>
          <w:p w14:paraId="7AF3E41F" w14:textId="77777777" w:rsidR="00C53E6C" w:rsidRPr="006E7330" w:rsidRDefault="00C53E6C" w:rsidP="00D87B37">
            <w:pPr>
              <w:pStyle w:val="af7"/>
              <w:numPr>
                <w:ilvl w:val="0"/>
                <w:numId w:val="32"/>
              </w:numPr>
              <w:rPr>
                <w:rFonts w:ascii="Times New Roman" w:hAnsi="Times New Roman" w:cs="Times New Roman"/>
                <w:sz w:val="24"/>
                <w:szCs w:val="24"/>
              </w:rPr>
            </w:pPr>
          </w:p>
        </w:tc>
        <w:tc>
          <w:tcPr>
            <w:tcW w:w="2230" w:type="dxa"/>
            <w:vMerge/>
          </w:tcPr>
          <w:p w14:paraId="79837C02" w14:textId="77777777" w:rsidR="00C53E6C" w:rsidRPr="006E7330" w:rsidRDefault="00C53E6C" w:rsidP="00D87B37">
            <w:pPr>
              <w:rPr>
                <w:rFonts w:ascii="Times New Roman" w:hAnsi="Times New Roman" w:cs="Times New Roman"/>
                <w:sz w:val="24"/>
                <w:szCs w:val="24"/>
              </w:rPr>
            </w:pPr>
          </w:p>
        </w:tc>
        <w:tc>
          <w:tcPr>
            <w:tcW w:w="1731" w:type="dxa"/>
            <w:vMerge/>
          </w:tcPr>
          <w:p w14:paraId="44395795" w14:textId="77777777" w:rsidR="00C53E6C" w:rsidRPr="006E7330" w:rsidRDefault="00C53E6C" w:rsidP="00D87B37">
            <w:pPr>
              <w:jc w:val="center"/>
              <w:rPr>
                <w:rFonts w:ascii="Times New Roman" w:hAnsi="Times New Roman" w:cs="Times New Roman"/>
                <w:sz w:val="24"/>
                <w:szCs w:val="24"/>
              </w:rPr>
            </w:pPr>
          </w:p>
        </w:tc>
        <w:tc>
          <w:tcPr>
            <w:tcW w:w="3816" w:type="dxa"/>
            <w:vMerge/>
            <w:tcBorders>
              <w:right w:val="single" w:sz="4" w:space="0" w:color="auto"/>
            </w:tcBorders>
          </w:tcPr>
          <w:p w14:paraId="66E1B689" w14:textId="77777777" w:rsidR="00C53E6C" w:rsidRPr="006E7330" w:rsidRDefault="00C53E6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C248394" w14:textId="433BC6B3" w:rsidR="00C53E6C" w:rsidRPr="006E7330" w:rsidRDefault="00C53E6C"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8B7B64" w:rsidRPr="006E7330" w14:paraId="14F721A0" w14:textId="77777777" w:rsidTr="008B7B64">
        <w:tc>
          <w:tcPr>
            <w:tcW w:w="653" w:type="dxa"/>
            <w:vMerge w:val="restart"/>
          </w:tcPr>
          <w:p w14:paraId="1783492E" w14:textId="77777777" w:rsidR="008B7B64" w:rsidRPr="006E7330" w:rsidRDefault="008B7B64" w:rsidP="00D87B37">
            <w:pPr>
              <w:pStyle w:val="af7"/>
              <w:numPr>
                <w:ilvl w:val="0"/>
                <w:numId w:val="32"/>
              </w:numPr>
              <w:rPr>
                <w:rFonts w:ascii="Times New Roman" w:hAnsi="Times New Roman" w:cs="Times New Roman"/>
                <w:sz w:val="24"/>
                <w:szCs w:val="24"/>
              </w:rPr>
            </w:pPr>
          </w:p>
        </w:tc>
        <w:tc>
          <w:tcPr>
            <w:tcW w:w="2230" w:type="dxa"/>
            <w:vMerge w:val="restart"/>
          </w:tcPr>
          <w:p w14:paraId="229B1D57"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Бытовое обслуживание</w:t>
            </w:r>
          </w:p>
        </w:tc>
        <w:tc>
          <w:tcPr>
            <w:tcW w:w="1731" w:type="dxa"/>
            <w:vMerge w:val="restart"/>
          </w:tcPr>
          <w:p w14:paraId="33C14BDA" w14:textId="77777777" w:rsidR="008B7B64" w:rsidRPr="006E7330" w:rsidRDefault="008B7B64"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3.3</w:t>
            </w:r>
          </w:p>
        </w:tc>
        <w:tc>
          <w:tcPr>
            <w:tcW w:w="3816" w:type="dxa"/>
            <w:vMerge w:val="restart"/>
            <w:tcBorders>
              <w:right w:val="single" w:sz="4" w:space="0" w:color="auto"/>
            </w:tcBorders>
          </w:tcPr>
          <w:p w14:paraId="1987BB58"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16" w:type="dxa"/>
            <w:tcBorders>
              <w:top w:val="single" w:sz="4" w:space="0" w:color="auto"/>
              <w:left w:val="single" w:sz="4" w:space="0" w:color="auto"/>
              <w:bottom w:val="single" w:sz="4" w:space="0" w:color="auto"/>
              <w:right w:val="single" w:sz="4" w:space="0" w:color="auto"/>
            </w:tcBorders>
          </w:tcPr>
          <w:p w14:paraId="072AEDF2" w14:textId="29C66102"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8B7B64" w:rsidRPr="006E7330" w14:paraId="1A6D3931" w14:textId="77777777" w:rsidTr="008B7B64">
        <w:tc>
          <w:tcPr>
            <w:tcW w:w="653" w:type="dxa"/>
            <w:vMerge/>
          </w:tcPr>
          <w:p w14:paraId="67D1C041" w14:textId="77777777" w:rsidR="008B7B64" w:rsidRPr="006E7330" w:rsidRDefault="008B7B64" w:rsidP="00D87B37">
            <w:pPr>
              <w:pStyle w:val="af7"/>
              <w:numPr>
                <w:ilvl w:val="0"/>
                <w:numId w:val="32"/>
              </w:numPr>
              <w:rPr>
                <w:rFonts w:ascii="Times New Roman" w:hAnsi="Times New Roman" w:cs="Times New Roman"/>
                <w:sz w:val="24"/>
                <w:szCs w:val="24"/>
              </w:rPr>
            </w:pPr>
          </w:p>
        </w:tc>
        <w:tc>
          <w:tcPr>
            <w:tcW w:w="2230" w:type="dxa"/>
            <w:vMerge/>
          </w:tcPr>
          <w:p w14:paraId="74C9623D" w14:textId="77777777" w:rsidR="008B7B64" w:rsidRPr="006E7330" w:rsidRDefault="008B7B64" w:rsidP="00D87B37">
            <w:pPr>
              <w:rPr>
                <w:rFonts w:ascii="Times New Roman" w:hAnsi="Times New Roman" w:cs="Times New Roman"/>
                <w:sz w:val="24"/>
                <w:szCs w:val="24"/>
              </w:rPr>
            </w:pPr>
          </w:p>
        </w:tc>
        <w:tc>
          <w:tcPr>
            <w:tcW w:w="1731" w:type="dxa"/>
            <w:vMerge/>
          </w:tcPr>
          <w:p w14:paraId="6CCABC30" w14:textId="77777777" w:rsidR="008B7B64" w:rsidRPr="006E7330" w:rsidRDefault="008B7B64" w:rsidP="00D87B37">
            <w:pPr>
              <w:jc w:val="center"/>
              <w:rPr>
                <w:rFonts w:ascii="Times New Roman" w:hAnsi="Times New Roman" w:cs="Times New Roman"/>
                <w:sz w:val="24"/>
                <w:szCs w:val="24"/>
              </w:rPr>
            </w:pPr>
          </w:p>
        </w:tc>
        <w:tc>
          <w:tcPr>
            <w:tcW w:w="3816" w:type="dxa"/>
            <w:vMerge/>
            <w:tcBorders>
              <w:right w:val="single" w:sz="4" w:space="0" w:color="auto"/>
            </w:tcBorders>
          </w:tcPr>
          <w:p w14:paraId="38A26B5C" w14:textId="77777777" w:rsidR="008B7B64" w:rsidRPr="006E7330" w:rsidRDefault="008B7B64"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9FD6DE1" w14:textId="3A845E3F"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B7B64" w:rsidRPr="006E7330" w14:paraId="42C6CED1" w14:textId="77777777" w:rsidTr="008B7B64">
        <w:tc>
          <w:tcPr>
            <w:tcW w:w="653" w:type="dxa"/>
            <w:vMerge/>
          </w:tcPr>
          <w:p w14:paraId="6B37C837" w14:textId="77777777" w:rsidR="008B7B64" w:rsidRPr="006E7330" w:rsidRDefault="008B7B64" w:rsidP="00D87B37">
            <w:pPr>
              <w:pStyle w:val="af7"/>
              <w:numPr>
                <w:ilvl w:val="0"/>
                <w:numId w:val="32"/>
              </w:numPr>
              <w:rPr>
                <w:rFonts w:ascii="Times New Roman" w:hAnsi="Times New Roman" w:cs="Times New Roman"/>
                <w:sz w:val="24"/>
                <w:szCs w:val="24"/>
              </w:rPr>
            </w:pPr>
          </w:p>
        </w:tc>
        <w:tc>
          <w:tcPr>
            <w:tcW w:w="2230" w:type="dxa"/>
            <w:vMerge/>
          </w:tcPr>
          <w:p w14:paraId="5608E7C1" w14:textId="77777777" w:rsidR="008B7B64" w:rsidRPr="006E7330" w:rsidRDefault="008B7B64" w:rsidP="00D87B37">
            <w:pPr>
              <w:rPr>
                <w:rFonts w:ascii="Times New Roman" w:hAnsi="Times New Roman" w:cs="Times New Roman"/>
                <w:sz w:val="24"/>
                <w:szCs w:val="24"/>
              </w:rPr>
            </w:pPr>
          </w:p>
        </w:tc>
        <w:tc>
          <w:tcPr>
            <w:tcW w:w="1731" w:type="dxa"/>
            <w:vMerge/>
          </w:tcPr>
          <w:p w14:paraId="2EAFC808" w14:textId="77777777" w:rsidR="008B7B64" w:rsidRPr="006E7330" w:rsidRDefault="008B7B64" w:rsidP="00D87B37">
            <w:pPr>
              <w:jc w:val="center"/>
              <w:rPr>
                <w:rFonts w:ascii="Times New Roman" w:hAnsi="Times New Roman" w:cs="Times New Roman"/>
                <w:sz w:val="24"/>
                <w:szCs w:val="24"/>
              </w:rPr>
            </w:pPr>
          </w:p>
        </w:tc>
        <w:tc>
          <w:tcPr>
            <w:tcW w:w="3816" w:type="dxa"/>
            <w:vMerge/>
            <w:tcBorders>
              <w:right w:val="single" w:sz="4" w:space="0" w:color="auto"/>
            </w:tcBorders>
          </w:tcPr>
          <w:p w14:paraId="2899AA7B" w14:textId="77777777" w:rsidR="008B7B64" w:rsidRPr="006E7330" w:rsidRDefault="008B7B64"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A2E06C7" w14:textId="620C2556"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B7B64" w:rsidRPr="006E7330" w14:paraId="032FE802" w14:textId="77777777" w:rsidTr="008B7B64">
        <w:tc>
          <w:tcPr>
            <w:tcW w:w="653" w:type="dxa"/>
            <w:vMerge/>
          </w:tcPr>
          <w:p w14:paraId="5FF90F8D" w14:textId="77777777" w:rsidR="008B7B64" w:rsidRPr="006E7330" w:rsidRDefault="008B7B64" w:rsidP="00D87B37">
            <w:pPr>
              <w:pStyle w:val="af7"/>
              <w:numPr>
                <w:ilvl w:val="0"/>
                <w:numId w:val="32"/>
              </w:numPr>
              <w:rPr>
                <w:rFonts w:ascii="Times New Roman" w:hAnsi="Times New Roman" w:cs="Times New Roman"/>
                <w:sz w:val="24"/>
                <w:szCs w:val="24"/>
              </w:rPr>
            </w:pPr>
          </w:p>
        </w:tc>
        <w:tc>
          <w:tcPr>
            <w:tcW w:w="2230" w:type="dxa"/>
            <w:vMerge/>
          </w:tcPr>
          <w:p w14:paraId="70D67614" w14:textId="77777777" w:rsidR="008B7B64" w:rsidRPr="006E7330" w:rsidRDefault="008B7B64" w:rsidP="00D87B37">
            <w:pPr>
              <w:rPr>
                <w:rFonts w:ascii="Times New Roman" w:hAnsi="Times New Roman" w:cs="Times New Roman"/>
                <w:sz w:val="24"/>
                <w:szCs w:val="24"/>
              </w:rPr>
            </w:pPr>
          </w:p>
        </w:tc>
        <w:tc>
          <w:tcPr>
            <w:tcW w:w="1731" w:type="dxa"/>
            <w:vMerge/>
          </w:tcPr>
          <w:p w14:paraId="6E7CBFA5" w14:textId="77777777" w:rsidR="008B7B64" w:rsidRPr="006E7330" w:rsidRDefault="008B7B64" w:rsidP="00D87B37">
            <w:pPr>
              <w:jc w:val="center"/>
              <w:rPr>
                <w:rFonts w:ascii="Times New Roman" w:hAnsi="Times New Roman" w:cs="Times New Roman"/>
                <w:sz w:val="24"/>
                <w:szCs w:val="24"/>
              </w:rPr>
            </w:pPr>
          </w:p>
        </w:tc>
        <w:tc>
          <w:tcPr>
            <w:tcW w:w="3816" w:type="dxa"/>
            <w:vMerge/>
            <w:tcBorders>
              <w:right w:val="single" w:sz="4" w:space="0" w:color="auto"/>
            </w:tcBorders>
          </w:tcPr>
          <w:p w14:paraId="42D109D0" w14:textId="77777777" w:rsidR="008B7B64" w:rsidRPr="006E7330" w:rsidRDefault="008B7B64"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872478D" w14:textId="56D284F3"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B7B64" w:rsidRPr="006E7330" w14:paraId="32F6942D" w14:textId="77777777" w:rsidTr="008B7B64">
        <w:tc>
          <w:tcPr>
            <w:tcW w:w="653" w:type="dxa"/>
            <w:vMerge/>
          </w:tcPr>
          <w:p w14:paraId="5FE44AE6" w14:textId="77777777" w:rsidR="008B7B64" w:rsidRPr="006E7330" w:rsidRDefault="008B7B64" w:rsidP="00D87B37">
            <w:pPr>
              <w:pStyle w:val="af7"/>
              <w:numPr>
                <w:ilvl w:val="0"/>
                <w:numId w:val="32"/>
              </w:numPr>
              <w:rPr>
                <w:rFonts w:ascii="Times New Roman" w:hAnsi="Times New Roman" w:cs="Times New Roman"/>
                <w:sz w:val="24"/>
                <w:szCs w:val="24"/>
              </w:rPr>
            </w:pPr>
          </w:p>
        </w:tc>
        <w:tc>
          <w:tcPr>
            <w:tcW w:w="2230" w:type="dxa"/>
            <w:vMerge/>
          </w:tcPr>
          <w:p w14:paraId="541A3FE8" w14:textId="77777777" w:rsidR="008B7B64" w:rsidRPr="006E7330" w:rsidRDefault="008B7B64" w:rsidP="00D87B37">
            <w:pPr>
              <w:rPr>
                <w:rFonts w:ascii="Times New Roman" w:hAnsi="Times New Roman" w:cs="Times New Roman"/>
                <w:sz w:val="24"/>
                <w:szCs w:val="24"/>
              </w:rPr>
            </w:pPr>
          </w:p>
        </w:tc>
        <w:tc>
          <w:tcPr>
            <w:tcW w:w="1731" w:type="dxa"/>
            <w:vMerge/>
          </w:tcPr>
          <w:p w14:paraId="0E129CC6" w14:textId="77777777" w:rsidR="008B7B64" w:rsidRPr="006E7330" w:rsidRDefault="008B7B64" w:rsidP="00D87B37">
            <w:pPr>
              <w:jc w:val="center"/>
              <w:rPr>
                <w:rFonts w:ascii="Times New Roman" w:hAnsi="Times New Roman" w:cs="Times New Roman"/>
                <w:sz w:val="24"/>
                <w:szCs w:val="24"/>
              </w:rPr>
            </w:pPr>
          </w:p>
        </w:tc>
        <w:tc>
          <w:tcPr>
            <w:tcW w:w="3816" w:type="dxa"/>
            <w:vMerge/>
            <w:tcBorders>
              <w:right w:val="single" w:sz="4" w:space="0" w:color="auto"/>
            </w:tcBorders>
          </w:tcPr>
          <w:p w14:paraId="7B150436" w14:textId="77777777" w:rsidR="008B7B64" w:rsidRPr="006E7330" w:rsidRDefault="008B7B64"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04F72DE" w14:textId="61844946"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B7B64" w:rsidRPr="006E7330" w14:paraId="42C84788" w14:textId="77777777" w:rsidTr="00B809AF">
        <w:tc>
          <w:tcPr>
            <w:tcW w:w="653" w:type="dxa"/>
            <w:vMerge/>
          </w:tcPr>
          <w:p w14:paraId="389F60FC" w14:textId="77777777" w:rsidR="008B7B64" w:rsidRPr="006E7330" w:rsidRDefault="008B7B64" w:rsidP="00D87B37">
            <w:pPr>
              <w:pStyle w:val="af7"/>
              <w:numPr>
                <w:ilvl w:val="0"/>
                <w:numId w:val="32"/>
              </w:numPr>
              <w:rPr>
                <w:rFonts w:ascii="Times New Roman" w:hAnsi="Times New Roman" w:cs="Times New Roman"/>
                <w:sz w:val="24"/>
                <w:szCs w:val="24"/>
              </w:rPr>
            </w:pPr>
          </w:p>
        </w:tc>
        <w:tc>
          <w:tcPr>
            <w:tcW w:w="2230" w:type="dxa"/>
            <w:vMerge/>
          </w:tcPr>
          <w:p w14:paraId="555866D5" w14:textId="77777777" w:rsidR="008B7B64" w:rsidRPr="006E7330" w:rsidRDefault="008B7B64" w:rsidP="00D87B37">
            <w:pPr>
              <w:rPr>
                <w:rFonts w:ascii="Times New Roman" w:hAnsi="Times New Roman" w:cs="Times New Roman"/>
                <w:sz w:val="24"/>
                <w:szCs w:val="24"/>
              </w:rPr>
            </w:pPr>
          </w:p>
        </w:tc>
        <w:tc>
          <w:tcPr>
            <w:tcW w:w="1731" w:type="dxa"/>
            <w:vMerge/>
          </w:tcPr>
          <w:p w14:paraId="3B6DD790" w14:textId="77777777" w:rsidR="008B7B64" w:rsidRPr="006E7330" w:rsidRDefault="008B7B64" w:rsidP="00D87B37">
            <w:pPr>
              <w:jc w:val="center"/>
              <w:rPr>
                <w:rFonts w:ascii="Times New Roman" w:hAnsi="Times New Roman" w:cs="Times New Roman"/>
                <w:sz w:val="24"/>
                <w:szCs w:val="24"/>
              </w:rPr>
            </w:pPr>
          </w:p>
        </w:tc>
        <w:tc>
          <w:tcPr>
            <w:tcW w:w="3816" w:type="dxa"/>
            <w:vMerge/>
            <w:tcBorders>
              <w:right w:val="single" w:sz="4" w:space="0" w:color="auto"/>
            </w:tcBorders>
          </w:tcPr>
          <w:p w14:paraId="7FF39583" w14:textId="77777777" w:rsidR="008B7B64" w:rsidRPr="006E7330" w:rsidRDefault="008B7B64"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EBBB980" w14:textId="1B329542"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809AF" w:rsidRPr="006E7330" w14:paraId="7873AA9E" w14:textId="77777777" w:rsidTr="00B809AF">
        <w:trPr>
          <w:trHeight w:val="45"/>
        </w:trPr>
        <w:tc>
          <w:tcPr>
            <w:tcW w:w="653" w:type="dxa"/>
            <w:vMerge w:val="restart"/>
          </w:tcPr>
          <w:p w14:paraId="186CF2B1" w14:textId="77777777" w:rsidR="00B809AF" w:rsidRPr="006E7330" w:rsidRDefault="00B809AF" w:rsidP="00D87B37">
            <w:pPr>
              <w:pStyle w:val="af7"/>
              <w:numPr>
                <w:ilvl w:val="0"/>
                <w:numId w:val="32"/>
              </w:numPr>
              <w:rPr>
                <w:rFonts w:ascii="Times New Roman" w:hAnsi="Times New Roman" w:cs="Times New Roman"/>
                <w:sz w:val="24"/>
                <w:szCs w:val="24"/>
              </w:rPr>
            </w:pPr>
          </w:p>
        </w:tc>
        <w:tc>
          <w:tcPr>
            <w:tcW w:w="2230" w:type="dxa"/>
            <w:vMerge w:val="restart"/>
          </w:tcPr>
          <w:p w14:paraId="26A73251" w14:textId="77777777"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Амбулаторно-поликлиническое обслуживание</w:t>
            </w:r>
          </w:p>
        </w:tc>
        <w:tc>
          <w:tcPr>
            <w:tcW w:w="1731" w:type="dxa"/>
            <w:vMerge w:val="restart"/>
          </w:tcPr>
          <w:p w14:paraId="774201DF" w14:textId="77777777" w:rsidR="00B809AF" w:rsidRPr="006E7330" w:rsidRDefault="00B809AF"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3.4.1</w:t>
            </w:r>
          </w:p>
        </w:tc>
        <w:tc>
          <w:tcPr>
            <w:tcW w:w="3816" w:type="dxa"/>
            <w:vMerge w:val="restart"/>
            <w:tcBorders>
              <w:right w:val="single" w:sz="4" w:space="0" w:color="auto"/>
            </w:tcBorders>
          </w:tcPr>
          <w:p w14:paraId="3A4ECDE9" w14:textId="77777777"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16" w:type="dxa"/>
            <w:tcBorders>
              <w:top w:val="single" w:sz="4" w:space="0" w:color="auto"/>
              <w:left w:val="single" w:sz="4" w:space="0" w:color="auto"/>
              <w:bottom w:val="single" w:sz="4" w:space="0" w:color="auto"/>
              <w:right w:val="single" w:sz="4" w:space="0" w:color="auto"/>
            </w:tcBorders>
          </w:tcPr>
          <w:p w14:paraId="7C3E2DE5" w14:textId="03206C89" w:rsidR="00B809AF" w:rsidRPr="006E7330" w:rsidRDefault="00B809AF"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809AF" w:rsidRPr="006E7330" w14:paraId="74B559C1" w14:textId="77777777" w:rsidTr="00B809AF">
        <w:trPr>
          <w:trHeight w:val="45"/>
        </w:trPr>
        <w:tc>
          <w:tcPr>
            <w:tcW w:w="653" w:type="dxa"/>
            <w:vMerge/>
          </w:tcPr>
          <w:p w14:paraId="08655621" w14:textId="77777777" w:rsidR="00B809AF" w:rsidRPr="006E7330" w:rsidRDefault="00B809AF" w:rsidP="00D87B37">
            <w:pPr>
              <w:pStyle w:val="af7"/>
              <w:numPr>
                <w:ilvl w:val="0"/>
                <w:numId w:val="32"/>
              </w:numPr>
              <w:rPr>
                <w:rFonts w:ascii="Times New Roman" w:hAnsi="Times New Roman" w:cs="Times New Roman"/>
                <w:sz w:val="24"/>
                <w:szCs w:val="24"/>
              </w:rPr>
            </w:pPr>
          </w:p>
        </w:tc>
        <w:tc>
          <w:tcPr>
            <w:tcW w:w="2230" w:type="dxa"/>
            <w:vMerge/>
          </w:tcPr>
          <w:p w14:paraId="32A5E4AA" w14:textId="77777777" w:rsidR="00B809AF" w:rsidRPr="006E7330" w:rsidRDefault="00B809AF" w:rsidP="00D87B37">
            <w:pPr>
              <w:rPr>
                <w:rFonts w:ascii="Times New Roman" w:hAnsi="Times New Roman" w:cs="Times New Roman"/>
                <w:sz w:val="24"/>
                <w:szCs w:val="24"/>
              </w:rPr>
            </w:pPr>
          </w:p>
        </w:tc>
        <w:tc>
          <w:tcPr>
            <w:tcW w:w="1731" w:type="dxa"/>
            <w:vMerge/>
          </w:tcPr>
          <w:p w14:paraId="21421BD6" w14:textId="77777777" w:rsidR="00B809AF" w:rsidRPr="006E7330" w:rsidRDefault="00B809AF" w:rsidP="00D87B37">
            <w:pPr>
              <w:jc w:val="center"/>
              <w:rPr>
                <w:rFonts w:ascii="Times New Roman" w:hAnsi="Times New Roman" w:cs="Times New Roman"/>
                <w:sz w:val="24"/>
                <w:szCs w:val="24"/>
              </w:rPr>
            </w:pPr>
          </w:p>
        </w:tc>
        <w:tc>
          <w:tcPr>
            <w:tcW w:w="3816" w:type="dxa"/>
            <w:vMerge/>
            <w:tcBorders>
              <w:right w:val="single" w:sz="4" w:space="0" w:color="auto"/>
            </w:tcBorders>
          </w:tcPr>
          <w:p w14:paraId="00329E90" w14:textId="77777777" w:rsidR="00B809AF" w:rsidRPr="006E7330" w:rsidRDefault="00B809AF"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0F9A82B" w14:textId="0DF0687D" w:rsidR="00B809AF" w:rsidRPr="006E7330" w:rsidRDefault="00B809AF"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809AF" w:rsidRPr="006E7330" w14:paraId="09B548B9" w14:textId="77777777" w:rsidTr="00B809AF">
        <w:trPr>
          <w:trHeight w:val="45"/>
        </w:trPr>
        <w:tc>
          <w:tcPr>
            <w:tcW w:w="653" w:type="dxa"/>
            <w:vMerge/>
          </w:tcPr>
          <w:p w14:paraId="6C412B0F" w14:textId="77777777" w:rsidR="00B809AF" w:rsidRPr="006E7330" w:rsidRDefault="00B809AF" w:rsidP="00D87B37">
            <w:pPr>
              <w:pStyle w:val="af7"/>
              <w:numPr>
                <w:ilvl w:val="0"/>
                <w:numId w:val="32"/>
              </w:numPr>
              <w:rPr>
                <w:rFonts w:ascii="Times New Roman" w:hAnsi="Times New Roman" w:cs="Times New Roman"/>
                <w:sz w:val="24"/>
                <w:szCs w:val="24"/>
              </w:rPr>
            </w:pPr>
          </w:p>
        </w:tc>
        <w:tc>
          <w:tcPr>
            <w:tcW w:w="2230" w:type="dxa"/>
            <w:vMerge/>
          </w:tcPr>
          <w:p w14:paraId="1B1DD8A9" w14:textId="77777777" w:rsidR="00B809AF" w:rsidRPr="006E7330" w:rsidRDefault="00B809AF" w:rsidP="00D87B37">
            <w:pPr>
              <w:rPr>
                <w:rFonts w:ascii="Times New Roman" w:hAnsi="Times New Roman" w:cs="Times New Roman"/>
                <w:sz w:val="24"/>
                <w:szCs w:val="24"/>
              </w:rPr>
            </w:pPr>
          </w:p>
        </w:tc>
        <w:tc>
          <w:tcPr>
            <w:tcW w:w="1731" w:type="dxa"/>
            <w:vMerge/>
          </w:tcPr>
          <w:p w14:paraId="630D88C2" w14:textId="77777777" w:rsidR="00B809AF" w:rsidRPr="006E7330" w:rsidRDefault="00B809AF" w:rsidP="00D87B37">
            <w:pPr>
              <w:jc w:val="center"/>
              <w:rPr>
                <w:rFonts w:ascii="Times New Roman" w:hAnsi="Times New Roman" w:cs="Times New Roman"/>
                <w:sz w:val="24"/>
                <w:szCs w:val="24"/>
              </w:rPr>
            </w:pPr>
          </w:p>
        </w:tc>
        <w:tc>
          <w:tcPr>
            <w:tcW w:w="3816" w:type="dxa"/>
            <w:vMerge/>
            <w:tcBorders>
              <w:right w:val="single" w:sz="4" w:space="0" w:color="auto"/>
            </w:tcBorders>
          </w:tcPr>
          <w:p w14:paraId="1944719D" w14:textId="77777777" w:rsidR="00B809AF" w:rsidRPr="006E7330" w:rsidRDefault="00B809AF"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1C76687" w14:textId="399DC607" w:rsidR="00B809AF" w:rsidRPr="006E7330" w:rsidRDefault="00B809AF"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809AF" w:rsidRPr="006E7330" w14:paraId="4E341E64" w14:textId="77777777" w:rsidTr="00B809AF">
        <w:trPr>
          <w:trHeight w:val="45"/>
        </w:trPr>
        <w:tc>
          <w:tcPr>
            <w:tcW w:w="653" w:type="dxa"/>
            <w:vMerge/>
          </w:tcPr>
          <w:p w14:paraId="0AB3A878" w14:textId="77777777" w:rsidR="00B809AF" w:rsidRPr="006E7330" w:rsidRDefault="00B809AF" w:rsidP="00D87B37">
            <w:pPr>
              <w:pStyle w:val="af7"/>
              <w:numPr>
                <w:ilvl w:val="0"/>
                <w:numId w:val="32"/>
              </w:numPr>
              <w:rPr>
                <w:rFonts w:ascii="Times New Roman" w:hAnsi="Times New Roman" w:cs="Times New Roman"/>
                <w:sz w:val="24"/>
                <w:szCs w:val="24"/>
              </w:rPr>
            </w:pPr>
          </w:p>
        </w:tc>
        <w:tc>
          <w:tcPr>
            <w:tcW w:w="2230" w:type="dxa"/>
            <w:vMerge/>
          </w:tcPr>
          <w:p w14:paraId="2952AD1B" w14:textId="77777777" w:rsidR="00B809AF" w:rsidRPr="006E7330" w:rsidRDefault="00B809AF" w:rsidP="00D87B37">
            <w:pPr>
              <w:rPr>
                <w:rFonts w:ascii="Times New Roman" w:hAnsi="Times New Roman" w:cs="Times New Roman"/>
                <w:sz w:val="24"/>
                <w:szCs w:val="24"/>
              </w:rPr>
            </w:pPr>
          </w:p>
        </w:tc>
        <w:tc>
          <w:tcPr>
            <w:tcW w:w="1731" w:type="dxa"/>
            <w:vMerge/>
          </w:tcPr>
          <w:p w14:paraId="63C7B069" w14:textId="77777777" w:rsidR="00B809AF" w:rsidRPr="006E7330" w:rsidRDefault="00B809AF" w:rsidP="00D87B37">
            <w:pPr>
              <w:jc w:val="center"/>
              <w:rPr>
                <w:rFonts w:ascii="Times New Roman" w:hAnsi="Times New Roman" w:cs="Times New Roman"/>
                <w:sz w:val="24"/>
                <w:szCs w:val="24"/>
              </w:rPr>
            </w:pPr>
          </w:p>
        </w:tc>
        <w:tc>
          <w:tcPr>
            <w:tcW w:w="3816" w:type="dxa"/>
            <w:vMerge/>
            <w:tcBorders>
              <w:right w:val="single" w:sz="4" w:space="0" w:color="auto"/>
            </w:tcBorders>
          </w:tcPr>
          <w:p w14:paraId="7EC7908C" w14:textId="77777777" w:rsidR="00B809AF" w:rsidRPr="006E7330" w:rsidRDefault="00B809AF"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90133FC" w14:textId="71016948" w:rsidR="00B809AF" w:rsidRPr="006E7330" w:rsidRDefault="00B809AF"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809AF" w:rsidRPr="006E7330" w14:paraId="016DF990" w14:textId="77777777" w:rsidTr="00B809AF">
        <w:trPr>
          <w:trHeight w:val="45"/>
        </w:trPr>
        <w:tc>
          <w:tcPr>
            <w:tcW w:w="653" w:type="dxa"/>
            <w:vMerge/>
          </w:tcPr>
          <w:p w14:paraId="407EC5FC" w14:textId="77777777" w:rsidR="00B809AF" w:rsidRPr="006E7330" w:rsidRDefault="00B809AF" w:rsidP="00D87B37">
            <w:pPr>
              <w:pStyle w:val="af7"/>
              <w:numPr>
                <w:ilvl w:val="0"/>
                <w:numId w:val="32"/>
              </w:numPr>
              <w:rPr>
                <w:rFonts w:ascii="Times New Roman" w:hAnsi="Times New Roman" w:cs="Times New Roman"/>
                <w:sz w:val="24"/>
                <w:szCs w:val="24"/>
              </w:rPr>
            </w:pPr>
          </w:p>
        </w:tc>
        <w:tc>
          <w:tcPr>
            <w:tcW w:w="2230" w:type="dxa"/>
            <w:vMerge/>
          </w:tcPr>
          <w:p w14:paraId="5A7E1E5A" w14:textId="77777777" w:rsidR="00B809AF" w:rsidRPr="006E7330" w:rsidRDefault="00B809AF" w:rsidP="00D87B37">
            <w:pPr>
              <w:rPr>
                <w:rFonts w:ascii="Times New Roman" w:hAnsi="Times New Roman" w:cs="Times New Roman"/>
                <w:sz w:val="24"/>
                <w:szCs w:val="24"/>
              </w:rPr>
            </w:pPr>
          </w:p>
        </w:tc>
        <w:tc>
          <w:tcPr>
            <w:tcW w:w="1731" w:type="dxa"/>
            <w:vMerge/>
          </w:tcPr>
          <w:p w14:paraId="335F3950" w14:textId="77777777" w:rsidR="00B809AF" w:rsidRPr="006E7330" w:rsidRDefault="00B809AF" w:rsidP="00D87B37">
            <w:pPr>
              <w:jc w:val="center"/>
              <w:rPr>
                <w:rFonts w:ascii="Times New Roman" w:hAnsi="Times New Roman" w:cs="Times New Roman"/>
                <w:sz w:val="24"/>
                <w:szCs w:val="24"/>
              </w:rPr>
            </w:pPr>
          </w:p>
        </w:tc>
        <w:tc>
          <w:tcPr>
            <w:tcW w:w="3816" w:type="dxa"/>
            <w:vMerge/>
            <w:tcBorders>
              <w:right w:val="single" w:sz="4" w:space="0" w:color="auto"/>
            </w:tcBorders>
          </w:tcPr>
          <w:p w14:paraId="67268B00" w14:textId="77777777" w:rsidR="00B809AF" w:rsidRPr="006E7330" w:rsidRDefault="00B809AF"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CAF7024" w14:textId="12731B2D" w:rsidR="00B809AF" w:rsidRPr="006E7330" w:rsidRDefault="00B809AF"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809AF" w:rsidRPr="006E7330" w14:paraId="4A7C728E" w14:textId="77777777" w:rsidTr="00B809AF">
        <w:trPr>
          <w:trHeight w:val="45"/>
        </w:trPr>
        <w:tc>
          <w:tcPr>
            <w:tcW w:w="653" w:type="dxa"/>
            <w:vMerge/>
          </w:tcPr>
          <w:p w14:paraId="730BACAD" w14:textId="77777777" w:rsidR="00B809AF" w:rsidRPr="006E7330" w:rsidRDefault="00B809AF" w:rsidP="00D87B37">
            <w:pPr>
              <w:pStyle w:val="af7"/>
              <w:numPr>
                <w:ilvl w:val="0"/>
                <w:numId w:val="32"/>
              </w:numPr>
              <w:rPr>
                <w:rFonts w:ascii="Times New Roman" w:hAnsi="Times New Roman" w:cs="Times New Roman"/>
                <w:sz w:val="24"/>
                <w:szCs w:val="24"/>
              </w:rPr>
            </w:pPr>
          </w:p>
        </w:tc>
        <w:tc>
          <w:tcPr>
            <w:tcW w:w="2230" w:type="dxa"/>
            <w:vMerge/>
          </w:tcPr>
          <w:p w14:paraId="21EC5EDD" w14:textId="77777777" w:rsidR="00B809AF" w:rsidRPr="006E7330" w:rsidRDefault="00B809AF" w:rsidP="00D87B37">
            <w:pPr>
              <w:rPr>
                <w:rFonts w:ascii="Times New Roman" w:hAnsi="Times New Roman" w:cs="Times New Roman"/>
                <w:sz w:val="24"/>
                <w:szCs w:val="24"/>
              </w:rPr>
            </w:pPr>
          </w:p>
        </w:tc>
        <w:tc>
          <w:tcPr>
            <w:tcW w:w="1731" w:type="dxa"/>
            <w:vMerge/>
          </w:tcPr>
          <w:p w14:paraId="0400069A" w14:textId="77777777" w:rsidR="00B809AF" w:rsidRPr="006E7330" w:rsidRDefault="00B809AF" w:rsidP="00D87B37">
            <w:pPr>
              <w:jc w:val="center"/>
              <w:rPr>
                <w:rFonts w:ascii="Times New Roman" w:hAnsi="Times New Roman" w:cs="Times New Roman"/>
                <w:sz w:val="24"/>
                <w:szCs w:val="24"/>
              </w:rPr>
            </w:pPr>
          </w:p>
        </w:tc>
        <w:tc>
          <w:tcPr>
            <w:tcW w:w="3816" w:type="dxa"/>
            <w:vMerge/>
            <w:tcBorders>
              <w:right w:val="single" w:sz="4" w:space="0" w:color="auto"/>
            </w:tcBorders>
          </w:tcPr>
          <w:p w14:paraId="1009EBE9" w14:textId="77777777" w:rsidR="00B809AF" w:rsidRPr="006E7330" w:rsidRDefault="00B809AF"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7ABF254" w14:textId="737F2BB9" w:rsidR="00B809AF" w:rsidRPr="006E7330" w:rsidRDefault="00B809AF"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AB3703" w:rsidRPr="006E7330" w14:paraId="2A1DA6EA" w14:textId="77777777" w:rsidTr="00AB3703">
        <w:trPr>
          <w:trHeight w:val="45"/>
        </w:trPr>
        <w:tc>
          <w:tcPr>
            <w:tcW w:w="653" w:type="dxa"/>
            <w:vMerge w:val="restart"/>
          </w:tcPr>
          <w:p w14:paraId="23439CF6" w14:textId="77777777" w:rsidR="00AB3703" w:rsidRPr="006E7330" w:rsidRDefault="00AB3703" w:rsidP="00D87B37">
            <w:pPr>
              <w:pStyle w:val="af7"/>
              <w:numPr>
                <w:ilvl w:val="0"/>
                <w:numId w:val="32"/>
              </w:numPr>
              <w:rPr>
                <w:rFonts w:ascii="Times New Roman" w:hAnsi="Times New Roman" w:cs="Times New Roman"/>
                <w:sz w:val="24"/>
                <w:szCs w:val="24"/>
              </w:rPr>
            </w:pPr>
          </w:p>
        </w:tc>
        <w:tc>
          <w:tcPr>
            <w:tcW w:w="2230" w:type="dxa"/>
            <w:vMerge w:val="restart"/>
          </w:tcPr>
          <w:p w14:paraId="73E94801" w14:textId="7777777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Дошкольное, начальное и среднее общее образование</w:t>
            </w:r>
          </w:p>
        </w:tc>
        <w:tc>
          <w:tcPr>
            <w:tcW w:w="1731" w:type="dxa"/>
            <w:vMerge w:val="restart"/>
          </w:tcPr>
          <w:p w14:paraId="577C48DF" w14:textId="77777777" w:rsidR="00AB3703" w:rsidRPr="006E7330" w:rsidRDefault="00AB3703" w:rsidP="00D87B37">
            <w:pPr>
              <w:jc w:val="center"/>
              <w:rPr>
                <w:rFonts w:ascii="Times New Roman" w:hAnsi="Times New Roman" w:cs="Times New Roman"/>
                <w:sz w:val="24"/>
                <w:szCs w:val="24"/>
              </w:rPr>
            </w:pPr>
            <w:r w:rsidRPr="006E7330">
              <w:rPr>
                <w:rFonts w:ascii="Times New Roman" w:hAnsi="Times New Roman" w:cs="Times New Roman"/>
                <w:sz w:val="24"/>
                <w:szCs w:val="24"/>
              </w:rPr>
              <w:t>3.5.1</w:t>
            </w:r>
          </w:p>
        </w:tc>
        <w:tc>
          <w:tcPr>
            <w:tcW w:w="3816" w:type="dxa"/>
            <w:vMerge w:val="restart"/>
            <w:tcBorders>
              <w:right w:val="single" w:sz="4" w:space="0" w:color="auto"/>
            </w:tcBorders>
          </w:tcPr>
          <w:p w14:paraId="56046C40" w14:textId="7777777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7016" w:type="dxa"/>
            <w:tcBorders>
              <w:top w:val="single" w:sz="4" w:space="0" w:color="auto"/>
              <w:left w:val="single" w:sz="4" w:space="0" w:color="auto"/>
              <w:bottom w:val="single" w:sz="4" w:space="0" w:color="auto"/>
              <w:right w:val="single" w:sz="4" w:space="0" w:color="auto"/>
            </w:tcBorders>
          </w:tcPr>
          <w:p w14:paraId="02B9B9E8" w14:textId="5AE53709" w:rsidR="00AB3703" w:rsidRPr="006E7330" w:rsidRDefault="00AB3703"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Минимальный размер земельного участка (площадь) – 500 кв.м</w:t>
            </w:r>
          </w:p>
        </w:tc>
      </w:tr>
      <w:tr w:rsidR="00AB3703" w:rsidRPr="006E7330" w14:paraId="3070416D" w14:textId="77777777" w:rsidTr="00AB3703">
        <w:trPr>
          <w:trHeight w:val="45"/>
        </w:trPr>
        <w:tc>
          <w:tcPr>
            <w:tcW w:w="653" w:type="dxa"/>
            <w:vMerge/>
          </w:tcPr>
          <w:p w14:paraId="4E992A3D" w14:textId="77777777" w:rsidR="00AB3703" w:rsidRPr="006E7330" w:rsidRDefault="00AB3703" w:rsidP="00D87B37">
            <w:pPr>
              <w:pStyle w:val="af7"/>
              <w:numPr>
                <w:ilvl w:val="0"/>
                <w:numId w:val="32"/>
              </w:numPr>
              <w:rPr>
                <w:rFonts w:ascii="Times New Roman" w:hAnsi="Times New Roman" w:cs="Times New Roman"/>
                <w:sz w:val="24"/>
                <w:szCs w:val="24"/>
              </w:rPr>
            </w:pPr>
          </w:p>
        </w:tc>
        <w:tc>
          <w:tcPr>
            <w:tcW w:w="2230" w:type="dxa"/>
            <w:vMerge/>
          </w:tcPr>
          <w:p w14:paraId="64F63EB9" w14:textId="77777777" w:rsidR="00AB3703" w:rsidRPr="006E7330" w:rsidRDefault="00AB3703" w:rsidP="00D87B37">
            <w:pPr>
              <w:rPr>
                <w:rFonts w:ascii="Times New Roman" w:hAnsi="Times New Roman" w:cs="Times New Roman"/>
                <w:sz w:val="24"/>
                <w:szCs w:val="24"/>
              </w:rPr>
            </w:pPr>
          </w:p>
        </w:tc>
        <w:tc>
          <w:tcPr>
            <w:tcW w:w="1731" w:type="dxa"/>
            <w:vMerge/>
          </w:tcPr>
          <w:p w14:paraId="55D133DF" w14:textId="77777777" w:rsidR="00AB3703" w:rsidRPr="006E7330" w:rsidRDefault="00AB3703" w:rsidP="00D87B37">
            <w:pPr>
              <w:rPr>
                <w:rFonts w:ascii="Times New Roman" w:hAnsi="Times New Roman" w:cs="Times New Roman"/>
                <w:sz w:val="24"/>
                <w:szCs w:val="24"/>
              </w:rPr>
            </w:pPr>
          </w:p>
        </w:tc>
        <w:tc>
          <w:tcPr>
            <w:tcW w:w="3816" w:type="dxa"/>
            <w:vMerge/>
            <w:tcBorders>
              <w:right w:val="single" w:sz="4" w:space="0" w:color="auto"/>
            </w:tcBorders>
          </w:tcPr>
          <w:p w14:paraId="55BFC4BB" w14:textId="77777777" w:rsidR="00AB3703" w:rsidRPr="006E7330" w:rsidRDefault="00AB3703"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8EB2827" w14:textId="267D4AE2" w:rsidR="00AB3703" w:rsidRPr="006E7330" w:rsidRDefault="00AB3703"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AB3703" w:rsidRPr="006E7330" w14:paraId="69FAA1BB" w14:textId="77777777" w:rsidTr="00AB3703">
        <w:trPr>
          <w:trHeight w:val="45"/>
        </w:trPr>
        <w:tc>
          <w:tcPr>
            <w:tcW w:w="653" w:type="dxa"/>
            <w:vMerge/>
          </w:tcPr>
          <w:p w14:paraId="5D8AC398" w14:textId="77777777" w:rsidR="00AB3703" w:rsidRPr="006E7330" w:rsidRDefault="00AB3703" w:rsidP="00D87B37">
            <w:pPr>
              <w:pStyle w:val="af7"/>
              <w:numPr>
                <w:ilvl w:val="0"/>
                <w:numId w:val="32"/>
              </w:numPr>
              <w:rPr>
                <w:rFonts w:ascii="Times New Roman" w:hAnsi="Times New Roman" w:cs="Times New Roman"/>
                <w:sz w:val="24"/>
                <w:szCs w:val="24"/>
              </w:rPr>
            </w:pPr>
          </w:p>
        </w:tc>
        <w:tc>
          <w:tcPr>
            <w:tcW w:w="2230" w:type="dxa"/>
            <w:vMerge/>
          </w:tcPr>
          <w:p w14:paraId="2F7E859F" w14:textId="77777777" w:rsidR="00AB3703" w:rsidRPr="006E7330" w:rsidRDefault="00AB3703" w:rsidP="00D87B37">
            <w:pPr>
              <w:rPr>
                <w:rFonts w:ascii="Times New Roman" w:hAnsi="Times New Roman" w:cs="Times New Roman"/>
                <w:sz w:val="24"/>
                <w:szCs w:val="24"/>
              </w:rPr>
            </w:pPr>
          </w:p>
        </w:tc>
        <w:tc>
          <w:tcPr>
            <w:tcW w:w="1731" w:type="dxa"/>
            <w:vMerge/>
          </w:tcPr>
          <w:p w14:paraId="23D8F1B7" w14:textId="77777777" w:rsidR="00AB3703" w:rsidRPr="006E7330" w:rsidRDefault="00AB3703" w:rsidP="00D87B37">
            <w:pPr>
              <w:rPr>
                <w:rFonts w:ascii="Times New Roman" w:hAnsi="Times New Roman" w:cs="Times New Roman"/>
                <w:sz w:val="24"/>
                <w:szCs w:val="24"/>
              </w:rPr>
            </w:pPr>
          </w:p>
        </w:tc>
        <w:tc>
          <w:tcPr>
            <w:tcW w:w="3816" w:type="dxa"/>
            <w:vMerge/>
            <w:tcBorders>
              <w:right w:val="single" w:sz="4" w:space="0" w:color="auto"/>
            </w:tcBorders>
          </w:tcPr>
          <w:p w14:paraId="54BDC1DC" w14:textId="77777777" w:rsidR="00AB3703" w:rsidRPr="006E7330" w:rsidRDefault="00AB3703"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EC30099" w14:textId="1857275B" w:rsidR="00AB3703" w:rsidRPr="006E7330" w:rsidRDefault="00AB3703"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Максимальный процент застройки в границах земельного участка – 40%</w:t>
            </w:r>
          </w:p>
        </w:tc>
      </w:tr>
      <w:tr w:rsidR="00AB3703" w:rsidRPr="006E7330" w14:paraId="1CAEB41A" w14:textId="77777777" w:rsidTr="00AB3703">
        <w:trPr>
          <w:trHeight w:val="45"/>
        </w:trPr>
        <w:tc>
          <w:tcPr>
            <w:tcW w:w="653" w:type="dxa"/>
            <w:vMerge/>
          </w:tcPr>
          <w:p w14:paraId="4F1B6CF5" w14:textId="77777777" w:rsidR="00AB3703" w:rsidRPr="006E7330" w:rsidRDefault="00AB3703" w:rsidP="00D87B37">
            <w:pPr>
              <w:pStyle w:val="af7"/>
              <w:numPr>
                <w:ilvl w:val="0"/>
                <w:numId w:val="32"/>
              </w:numPr>
              <w:rPr>
                <w:rFonts w:ascii="Times New Roman" w:hAnsi="Times New Roman" w:cs="Times New Roman"/>
                <w:sz w:val="24"/>
                <w:szCs w:val="24"/>
              </w:rPr>
            </w:pPr>
          </w:p>
        </w:tc>
        <w:tc>
          <w:tcPr>
            <w:tcW w:w="2230" w:type="dxa"/>
            <w:vMerge/>
          </w:tcPr>
          <w:p w14:paraId="6A2FCDAA" w14:textId="77777777" w:rsidR="00AB3703" w:rsidRPr="006E7330" w:rsidRDefault="00AB3703" w:rsidP="00D87B37">
            <w:pPr>
              <w:rPr>
                <w:rFonts w:ascii="Times New Roman" w:hAnsi="Times New Roman" w:cs="Times New Roman"/>
                <w:sz w:val="24"/>
                <w:szCs w:val="24"/>
              </w:rPr>
            </w:pPr>
          </w:p>
        </w:tc>
        <w:tc>
          <w:tcPr>
            <w:tcW w:w="1731" w:type="dxa"/>
            <w:vMerge/>
          </w:tcPr>
          <w:p w14:paraId="46F1EAB8" w14:textId="77777777" w:rsidR="00AB3703" w:rsidRPr="006E7330" w:rsidRDefault="00AB3703" w:rsidP="00D87B37">
            <w:pPr>
              <w:rPr>
                <w:rFonts w:ascii="Times New Roman" w:hAnsi="Times New Roman" w:cs="Times New Roman"/>
                <w:sz w:val="24"/>
                <w:szCs w:val="24"/>
              </w:rPr>
            </w:pPr>
          </w:p>
        </w:tc>
        <w:tc>
          <w:tcPr>
            <w:tcW w:w="3816" w:type="dxa"/>
            <w:vMerge/>
            <w:tcBorders>
              <w:right w:val="single" w:sz="4" w:space="0" w:color="auto"/>
            </w:tcBorders>
          </w:tcPr>
          <w:p w14:paraId="49C66744" w14:textId="77777777" w:rsidR="00AB3703" w:rsidRPr="006E7330" w:rsidRDefault="00AB3703"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B746E0C" w14:textId="6A55EEF0" w:rsidR="00AB3703" w:rsidRPr="006E7330" w:rsidRDefault="00AB3703"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B3703" w:rsidRPr="006E7330" w14:paraId="01242A94" w14:textId="77777777" w:rsidTr="00AB3703">
        <w:trPr>
          <w:trHeight w:val="45"/>
        </w:trPr>
        <w:tc>
          <w:tcPr>
            <w:tcW w:w="653" w:type="dxa"/>
            <w:vMerge/>
          </w:tcPr>
          <w:p w14:paraId="754018F1" w14:textId="77777777" w:rsidR="00AB3703" w:rsidRPr="006E7330" w:rsidRDefault="00AB3703" w:rsidP="00D87B37">
            <w:pPr>
              <w:pStyle w:val="af7"/>
              <w:numPr>
                <w:ilvl w:val="0"/>
                <w:numId w:val="32"/>
              </w:numPr>
              <w:rPr>
                <w:rFonts w:ascii="Times New Roman" w:hAnsi="Times New Roman" w:cs="Times New Roman"/>
                <w:sz w:val="24"/>
                <w:szCs w:val="24"/>
              </w:rPr>
            </w:pPr>
          </w:p>
        </w:tc>
        <w:tc>
          <w:tcPr>
            <w:tcW w:w="2230" w:type="dxa"/>
            <w:vMerge/>
          </w:tcPr>
          <w:p w14:paraId="3709CB0A" w14:textId="77777777" w:rsidR="00AB3703" w:rsidRPr="006E7330" w:rsidRDefault="00AB3703" w:rsidP="00D87B37">
            <w:pPr>
              <w:rPr>
                <w:rFonts w:ascii="Times New Roman" w:hAnsi="Times New Roman" w:cs="Times New Roman"/>
                <w:sz w:val="24"/>
                <w:szCs w:val="24"/>
              </w:rPr>
            </w:pPr>
          </w:p>
        </w:tc>
        <w:tc>
          <w:tcPr>
            <w:tcW w:w="1731" w:type="dxa"/>
            <w:vMerge/>
          </w:tcPr>
          <w:p w14:paraId="0DBF1148" w14:textId="77777777" w:rsidR="00AB3703" w:rsidRPr="006E7330" w:rsidRDefault="00AB3703" w:rsidP="00D87B37">
            <w:pPr>
              <w:rPr>
                <w:rFonts w:ascii="Times New Roman" w:hAnsi="Times New Roman" w:cs="Times New Roman"/>
                <w:sz w:val="24"/>
                <w:szCs w:val="24"/>
              </w:rPr>
            </w:pPr>
          </w:p>
        </w:tc>
        <w:tc>
          <w:tcPr>
            <w:tcW w:w="3816" w:type="dxa"/>
            <w:vMerge/>
            <w:tcBorders>
              <w:right w:val="single" w:sz="4" w:space="0" w:color="auto"/>
            </w:tcBorders>
          </w:tcPr>
          <w:p w14:paraId="7606B80B" w14:textId="77777777" w:rsidR="00AB3703" w:rsidRPr="006E7330" w:rsidRDefault="00AB3703"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ACF635F" w14:textId="3F58F709" w:rsidR="00AB3703" w:rsidRPr="006E7330" w:rsidRDefault="00AB3703"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AB3703" w:rsidRPr="006E7330" w14:paraId="7D926459" w14:textId="77777777" w:rsidTr="0088633A">
        <w:trPr>
          <w:trHeight w:val="45"/>
        </w:trPr>
        <w:tc>
          <w:tcPr>
            <w:tcW w:w="653" w:type="dxa"/>
            <w:vMerge/>
          </w:tcPr>
          <w:p w14:paraId="63821501" w14:textId="77777777" w:rsidR="00AB3703" w:rsidRPr="006E7330" w:rsidRDefault="00AB3703" w:rsidP="00D87B37">
            <w:pPr>
              <w:pStyle w:val="af7"/>
              <w:numPr>
                <w:ilvl w:val="0"/>
                <w:numId w:val="32"/>
              </w:numPr>
              <w:rPr>
                <w:rFonts w:ascii="Times New Roman" w:hAnsi="Times New Roman" w:cs="Times New Roman"/>
                <w:sz w:val="24"/>
                <w:szCs w:val="24"/>
              </w:rPr>
            </w:pPr>
          </w:p>
        </w:tc>
        <w:tc>
          <w:tcPr>
            <w:tcW w:w="2230" w:type="dxa"/>
            <w:vMerge/>
          </w:tcPr>
          <w:p w14:paraId="106CABC6" w14:textId="77777777" w:rsidR="00AB3703" w:rsidRPr="006E7330" w:rsidRDefault="00AB3703" w:rsidP="00D87B37">
            <w:pPr>
              <w:rPr>
                <w:rFonts w:ascii="Times New Roman" w:hAnsi="Times New Roman" w:cs="Times New Roman"/>
                <w:sz w:val="24"/>
                <w:szCs w:val="24"/>
              </w:rPr>
            </w:pPr>
          </w:p>
        </w:tc>
        <w:tc>
          <w:tcPr>
            <w:tcW w:w="1731" w:type="dxa"/>
            <w:vMerge/>
          </w:tcPr>
          <w:p w14:paraId="340672CB" w14:textId="77777777" w:rsidR="00AB3703" w:rsidRPr="006E7330" w:rsidRDefault="00AB3703" w:rsidP="00D87B37">
            <w:pPr>
              <w:rPr>
                <w:rFonts w:ascii="Times New Roman" w:hAnsi="Times New Roman" w:cs="Times New Roman"/>
                <w:sz w:val="24"/>
                <w:szCs w:val="24"/>
              </w:rPr>
            </w:pPr>
          </w:p>
        </w:tc>
        <w:tc>
          <w:tcPr>
            <w:tcW w:w="3816" w:type="dxa"/>
            <w:vMerge/>
            <w:tcBorders>
              <w:right w:val="single" w:sz="4" w:space="0" w:color="auto"/>
            </w:tcBorders>
          </w:tcPr>
          <w:p w14:paraId="766EA17F" w14:textId="77777777" w:rsidR="00AB3703" w:rsidRPr="006E7330" w:rsidRDefault="00AB3703"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D36777B" w14:textId="40CC6527" w:rsidR="00AB3703" w:rsidRPr="006E7330" w:rsidRDefault="00AB3703"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Минимальный процент озеленения в границах земельного участка – 30%</w:t>
            </w:r>
          </w:p>
        </w:tc>
      </w:tr>
      <w:tr w:rsidR="0088633A" w:rsidRPr="006E7330" w14:paraId="25727F18" w14:textId="77777777" w:rsidTr="0088633A">
        <w:trPr>
          <w:trHeight w:val="57"/>
        </w:trPr>
        <w:tc>
          <w:tcPr>
            <w:tcW w:w="653" w:type="dxa"/>
            <w:vMerge w:val="restart"/>
          </w:tcPr>
          <w:p w14:paraId="7420B326"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val="restart"/>
          </w:tcPr>
          <w:p w14:paraId="2585ACB8" w14:textId="77777777"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Объекты культурно-досуговой деятельности</w:t>
            </w:r>
          </w:p>
        </w:tc>
        <w:tc>
          <w:tcPr>
            <w:tcW w:w="1731" w:type="dxa"/>
            <w:vMerge w:val="restart"/>
          </w:tcPr>
          <w:p w14:paraId="143FE8B0" w14:textId="77777777" w:rsidR="0088633A" w:rsidRPr="006E7330" w:rsidRDefault="0088633A"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3.6.1</w:t>
            </w:r>
          </w:p>
        </w:tc>
        <w:tc>
          <w:tcPr>
            <w:tcW w:w="3816" w:type="dxa"/>
            <w:vMerge w:val="restart"/>
            <w:tcBorders>
              <w:right w:val="single" w:sz="4" w:space="0" w:color="auto"/>
            </w:tcBorders>
          </w:tcPr>
          <w:p w14:paraId="72CE533E" w14:textId="77777777"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7016" w:type="dxa"/>
            <w:tcBorders>
              <w:top w:val="single" w:sz="4" w:space="0" w:color="auto"/>
              <w:left w:val="single" w:sz="4" w:space="0" w:color="auto"/>
              <w:bottom w:val="single" w:sz="4" w:space="0" w:color="auto"/>
              <w:right w:val="single" w:sz="4" w:space="0" w:color="auto"/>
            </w:tcBorders>
          </w:tcPr>
          <w:p w14:paraId="705C7146" w14:textId="2FAE882F"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300 кв.м</w:t>
            </w:r>
          </w:p>
        </w:tc>
      </w:tr>
      <w:tr w:rsidR="0088633A" w:rsidRPr="006E7330" w14:paraId="40BADD30" w14:textId="77777777" w:rsidTr="0088633A">
        <w:trPr>
          <w:trHeight w:val="56"/>
        </w:trPr>
        <w:tc>
          <w:tcPr>
            <w:tcW w:w="653" w:type="dxa"/>
            <w:vMerge/>
          </w:tcPr>
          <w:p w14:paraId="34828E84"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0FA22CC8"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5B9CAB6D" w14:textId="77777777" w:rsidR="0088633A" w:rsidRPr="006E7330" w:rsidRDefault="0088633A"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24696C56"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B6DDCC1" w14:textId="55AB42DF"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3500 кв.м</w:t>
            </w:r>
          </w:p>
        </w:tc>
      </w:tr>
      <w:tr w:rsidR="0088633A" w:rsidRPr="006E7330" w14:paraId="7C2DC231" w14:textId="77777777" w:rsidTr="0088633A">
        <w:trPr>
          <w:trHeight w:val="56"/>
        </w:trPr>
        <w:tc>
          <w:tcPr>
            <w:tcW w:w="653" w:type="dxa"/>
            <w:vMerge/>
          </w:tcPr>
          <w:p w14:paraId="5BC444B1"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138C145E"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7FF61A5C" w14:textId="77777777" w:rsidR="0088633A" w:rsidRPr="006E7330" w:rsidRDefault="0088633A"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1F5E2ED0"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B36B0E9" w14:textId="29864845"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43548820" w14:textId="77777777" w:rsidTr="0088633A">
        <w:trPr>
          <w:trHeight w:val="56"/>
        </w:trPr>
        <w:tc>
          <w:tcPr>
            <w:tcW w:w="653" w:type="dxa"/>
            <w:vMerge/>
          </w:tcPr>
          <w:p w14:paraId="027FD335"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7CD6400A"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4263AAC8" w14:textId="77777777" w:rsidR="0088633A" w:rsidRPr="006E7330" w:rsidRDefault="0088633A"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049BA1D6"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19C46C9" w14:textId="5672AF0F"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от границ участков жилой застройки – 3 м</w:t>
            </w:r>
          </w:p>
        </w:tc>
      </w:tr>
      <w:tr w:rsidR="0088633A" w:rsidRPr="006E7330" w14:paraId="0AED1876" w14:textId="77777777" w:rsidTr="0088633A">
        <w:trPr>
          <w:trHeight w:val="56"/>
        </w:trPr>
        <w:tc>
          <w:tcPr>
            <w:tcW w:w="653" w:type="dxa"/>
            <w:vMerge/>
          </w:tcPr>
          <w:p w14:paraId="1CF71E2D"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4F4D6310"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66DE37EC" w14:textId="77777777" w:rsidR="0088633A" w:rsidRPr="006E7330" w:rsidRDefault="0088633A"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76145423"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4ECC924" w14:textId="4C570439"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88633A" w:rsidRPr="006E7330" w14:paraId="37FECCA4" w14:textId="77777777" w:rsidTr="0088633A">
        <w:trPr>
          <w:trHeight w:val="56"/>
        </w:trPr>
        <w:tc>
          <w:tcPr>
            <w:tcW w:w="653" w:type="dxa"/>
            <w:vMerge/>
          </w:tcPr>
          <w:p w14:paraId="44D02B0D"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011076CE"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6FAA7195" w14:textId="77777777" w:rsidR="0088633A" w:rsidRPr="006E7330" w:rsidRDefault="0088633A"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78D45C89"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5EEDF72" w14:textId="49C8BBBD"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88633A" w:rsidRPr="006E7330" w14:paraId="775F0456" w14:textId="77777777" w:rsidTr="0088633A">
        <w:trPr>
          <w:trHeight w:val="45"/>
        </w:trPr>
        <w:tc>
          <w:tcPr>
            <w:tcW w:w="653" w:type="dxa"/>
            <w:vMerge w:val="restart"/>
          </w:tcPr>
          <w:p w14:paraId="44FD7A35"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val="restart"/>
          </w:tcPr>
          <w:p w14:paraId="4B4619CC" w14:textId="77777777"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Осуществление религиозных обрядов</w:t>
            </w:r>
          </w:p>
        </w:tc>
        <w:tc>
          <w:tcPr>
            <w:tcW w:w="1731" w:type="dxa"/>
            <w:vMerge w:val="restart"/>
          </w:tcPr>
          <w:p w14:paraId="5B587914" w14:textId="77777777" w:rsidR="0088633A" w:rsidRPr="006E7330" w:rsidRDefault="0088633A" w:rsidP="00D87B37">
            <w:pPr>
              <w:jc w:val="center"/>
              <w:rPr>
                <w:rFonts w:ascii="Times New Roman" w:eastAsia="Tahoma" w:hAnsi="Times New Roman" w:cs="Times New Roman"/>
                <w:color w:val="000000"/>
                <w:sz w:val="24"/>
                <w:szCs w:val="24"/>
              </w:rPr>
            </w:pPr>
            <w:bookmarkStart w:id="11" w:name="sub_1371"/>
            <w:r w:rsidRPr="006E7330">
              <w:rPr>
                <w:rFonts w:ascii="Times New Roman" w:eastAsia="Tahoma" w:hAnsi="Times New Roman" w:cs="Times New Roman"/>
                <w:color w:val="000000"/>
                <w:sz w:val="24"/>
                <w:szCs w:val="24"/>
              </w:rPr>
              <w:t>3.7.1</w:t>
            </w:r>
            <w:bookmarkEnd w:id="11"/>
          </w:p>
        </w:tc>
        <w:tc>
          <w:tcPr>
            <w:tcW w:w="3816" w:type="dxa"/>
            <w:vMerge w:val="restart"/>
            <w:tcBorders>
              <w:right w:val="single" w:sz="4" w:space="0" w:color="auto"/>
            </w:tcBorders>
          </w:tcPr>
          <w:p w14:paraId="6C29E987" w14:textId="77777777"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14:paraId="1EF0C426"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5A1B30F" w14:textId="26315003"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300 кв.м</w:t>
            </w:r>
          </w:p>
        </w:tc>
      </w:tr>
      <w:tr w:rsidR="0088633A" w:rsidRPr="006E7330" w14:paraId="0E302D3B" w14:textId="77777777" w:rsidTr="0088633A">
        <w:trPr>
          <w:trHeight w:val="45"/>
        </w:trPr>
        <w:tc>
          <w:tcPr>
            <w:tcW w:w="653" w:type="dxa"/>
            <w:vMerge/>
          </w:tcPr>
          <w:p w14:paraId="133658CC"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26F93FD6"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4312B149" w14:textId="77777777" w:rsidR="0088633A" w:rsidRPr="006E7330" w:rsidRDefault="0088633A" w:rsidP="00D87B37">
            <w:pPr>
              <w:rPr>
                <w:rFonts w:ascii="Times New Roman" w:eastAsia="Tahoma" w:hAnsi="Times New Roman" w:cs="Times New Roman"/>
                <w:color w:val="000000"/>
                <w:sz w:val="24"/>
                <w:szCs w:val="24"/>
              </w:rPr>
            </w:pPr>
          </w:p>
        </w:tc>
        <w:tc>
          <w:tcPr>
            <w:tcW w:w="3816" w:type="dxa"/>
            <w:vMerge/>
            <w:tcBorders>
              <w:right w:val="single" w:sz="4" w:space="0" w:color="auto"/>
            </w:tcBorders>
          </w:tcPr>
          <w:p w14:paraId="3F280E5E"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EBC059C" w14:textId="4CD74540"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081415D9" w14:textId="77777777" w:rsidTr="0088633A">
        <w:trPr>
          <w:trHeight w:val="45"/>
        </w:trPr>
        <w:tc>
          <w:tcPr>
            <w:tcW w:w="653" w:type="dxa"/>
            <w:vMerge/>
          </w:tcPr>
          <w:p w14:paraId="6943F823"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6F935065"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0180324C" w14:textId="77777777" w:rsidR="0088633A" w:rsidRPr="006E7330" w:rsidRDefault="0088633A" w:rsidP="00D87B37">
            <w:pPr>
              <w:rPr>
                <w:rFonts w:ascii="Times New Roman" w:eastAsia="Tahoma" w:hAnsi="Times New Roman" w:cs="Times New Roman"/>
                <w:color w:val="000000"/>
                <w:sz w:val="24"/>
                <w:szCs w:val="24"/>
              </w:rPr>
            </w:pPr>
          </w:p>
        </w:tc>
        <w:tc>
          <w:tcPr>
            <w:tcW w:w="3816" w:type="dxa"/>
            <w:vMerge/>
            <w:tcBorders>
              <w:right w:val="single" w:sz="4" w:space="0" w:color="auto"/>
            </w:tcBorders>
          </w:tcPr>
          <w:p w14:paraId="2E164DF9"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8BA246C" w14:textId="2A6E65D2"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26F5E029" w14:textId="77777777" w:rsidTr="0088633A">
        <w:trPr>
          <w:trHeight w:val="45"/>
        </w:trPr>
        <w:tc>
          <w:tcPr>
            <w:tcW w:w="653" w:type="dxa"/>
            <w:vMerge/>
          </w:tcPr>
          <w:p w14:paraId="0596D00F"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05B87D59"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11AD6968" w14:textId="77777777" w:rsidR="0088633A" w:rsidRPr="006E7330" w:rsidRDefault="0088633A" w:rsidP="00D87B37">
            <w:pPr>
              <w:rPr>
                <w:rFonts w:ascii="Times New Roman" w:eastAsia="Tahoma" w:hAnsi="Times New Roman" w:cs="Times New Roman"/>
                <w:color w:val="000000"/>
                <w:sz w:val="24"/>
                <w:szCs w:val="24"/>
              </w:rPr>
            </w:pPr>
          </w:p>
        </w:tc>
        <w:tc>
          <w:tcPr>
            <w:tcW w:w="3816" w:type="dxa"/>
            <w:vMerge/>
            <w:tcBorders>
              <w:right w:val="single" w:sz="4" w:space="0" w:color="auto"/>
            </w:tcBorders>
          </w:tcPr>
          <w:p w14:paraId="44B1811A"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8B29B1F" w14:textId="37CFDA9B"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w:t>
            </w:r>
            <w:r w:rsidRPr="006E7330">
              <w:rPr>
                <w:rFonts w:ascii="Times New Roman" w:eastAsia="Tahoma" w:hAnsi="Times New Roman" w:cs="Times New Roman"/>
                <w:sz w:val="24"/>
                <w:szCs w:val="24"/>
              </w:rPr>
              <w:lastRenderedPageBreak/>
              <w:t>сооружений, за пределами которых запрещено строительство зданий, строений, сооружений – 3 м</w:t>
            </w:r>
          </w:p>
        </w:tc>
      </w:tr>
      <w:tr w:rsidR="0088633A" w:rsidRPr="006E7330" w14:paraId="499A97E6" w14:textId="77777777" w:rsidTr="0088633A">
        <w:trPr>
          <w:trHeight w:val="45"/>
        </w:trPr>
        <w:tc>
          <w:tcPr>
            <w:tcW w:w="653" w:type="dxa"/>
            <w:vMerge/>
          </w:tcPr>
          <w:p w14:paraId="41A54DF3"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7DAC40EF"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544412F9" w14:textId="77777777" w:rsidR="0088633A" w:rsidRPr="006E7330" w:rsidRDefault="0088633A" w:rsidP="00D87B37">
            <w:pPr>
              <w:rPr>
                <w:rFonts w:ascii="Times New Roman" w:eastAsia="Tahoma" w:hAnsi="Times New Roman" w:cs="Times New Roman"/>
                <w:color w:val="000000"/>
                <w:sz w:val="24"/>
                <w:szCs w:val="24"/>
              </w:rPr>
            </w:pPr>
          </w:p>
        </w:tc>
        <w:tc>
          <w:tcPr>
            <w:tcW w:w="3816" w:type="dxa"/>
            <w:vMerge/>
            <w:tcBorders>
              <w:right w:val="single" w:sz="4" w:space="0" w:color="auto"/>
            </w:tcBorders>
          </w:tcPr>
          <w:p w14:paraId="5298C7ED"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A3AB766" w14:textId="3B89B129"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88633A" w:rsidRPr="006E7330" w14:paraId="09B37742" w14:textId="77777777" w:rsidTr="000F25F6">
        <w:trPr>
          <w:trHeight w:val="45"/>
        </w:trPr>
        <w:tc>
          <w:tcPr>
            <w:tcW w:w="653" w:type="dxa"/>
            <w:vMerge/>
          </w:tcPr>
          <w:p w14:paraId="4AC23635"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17A67F6D"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697328D9" w14:textId="77777777" w:rsidR="0088633A" w:rsidRPr="006E7330" w:rsidRDefault="0088633A" w:rsidP="00D87B37">
            <w:pPr>
              <w:rPr>
                <w:rFonts w:ascii="Times New Roman" w:eastAsia="Tahoma" w:hAnsi="Times New Roman" w:cs="Times New Roman"/>
                <w:color w:val="000000"/>
                <w:sz w:val="24"/>
                <w:szCs w:val="24"/>
              </w:rPr>
            </w:pPr>
          </w:p>
        </w:tc>
        <w:tc>
          <w:tcPr>
            <w:tcW w:w="3816" w:type="dxa"/>
            <w:vMerge/>
            <w:tcBorders>
              <w:right w:val="single" w:sz="4" w:space="0" w:color="auto"/>
            </w:tcBorders>
          </w:tcPr>
          <w:p w14:paraId="01F30C24"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425657E" w14:textId="3A4F88AA"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0F25F6" w:rsidRPr="006E7330" w14:paraId="084E05DE" w14:textId="77777777" w:rsidTr="000F25F6">
        <w:tc>
          <w:tcPr>
            <w:tcW w:w="653" w:type="dxa"/>
            <w:vMerge w:val="restart"/>
          </w:tcPr>
          <w:p w14:paraId="44F2D959"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val="restart"/>
          </w:tcPr>
          <w:p w14:paraId="3388F1EA"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Государственное управление</w:t>
            </w:r>
          </w:p>
        </w:tc>
        <w:tc>
          <w:tcPr>
            <w:tcW w:w="1731" w:type="dxa"/>
            <w:vMerge w:val="restart"/>
          </w:tcPr>
          <w:p w14:paraId="27B57BE5" w14:textId="77777777" w:rsidR="000F25F6" w:rsidRPr="006E7330" w:rsidRDefault="000F25F6"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3.8.1</w:t>
            </w:r>
          </w:p>
        </w:tc>
        <w:tc>
          <w:tcPr>
            <w:tcW w:w="3816" w:type="dxa"/>
            <w:vMerge w:val="restart"/>
            <w:tcBorders>
              <w:right w:val="single" w:sz="4" w:space="0" w:color="auto"/>
            </w:tcBorders>
          </w:tcPr>
          <w:p w14:paraId="785ECA84"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7016" w:type="dxa"/>
            <w:tcBorders>
              <w:top w:val="single" w:sz="4" w:space="0" w:color="auto"/>
              <w:left w:val="single" w:sz="4" w:space="0" w:color="auto"/>
              <w:bottom w:val="single" w:sz="4" w:space="0" w:color="auto"/>
              <w:right w:val="single" w:sz="4" w:space="0" w:color="auto"/>
            </w:tcBorders>
          </w:tcPr>
          <w:p w14:paraId="678C3159" w14:textId="798890FF"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400 кв.м</w:t>
            </w:r>
          </w:p>
        </w:tc>
      </w:tr>
      <w:tr w:rsidR="000F25F6" w:rsidRPr="006E7330" w14:paraId="36679376" w14:textId="77777777" w:rsidTr="000F25F6">
        <w:tc>
          <w:tcPr>
            <w:tcW w:w="653" w:type="dxa"/>
            <w:vMerge/>
          </w:tcPr>
          <w:p w14:paraId="3443C3A8"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26B5CBBD" w14:textId="77777777" w:rsidR="000F25F6" w:rsidRPr="006E7330" w:rsidRDefault="000F25F6" w:rsidP="00D87B37">
            <w:pPr>
              <w:rPr>
                <w:rFonts w:ascii="Times New Roman" w:hAnsi="Times New Roman" w:cs="Times New Roman"/>
                <w:sz w:val="24"/>
                <w:szCs w:val="24"/>
              </w:rPr>
            </w:pPr>
          </w:p>
        </w:tc>
        <w:tc>
          <w:tcPr>
            <w:tcW w:w="1731" w:type="dxa"/>
            <w:vMerge/>
          </w:tcPr>
          <w:p w14:paraId="2755E4FB" w14:textId="77777777" w:rsidR="000F25F6" w:rsidRPr="006E7330" w:rsidRDefault="000F25F6" w:rsidP="00D87B37">
            <w:pPr>
              <w:jc w:val="center"/>
              <w:rPr>
                <w:rFonts w:ascii="Times New Roman" w:hAnsi="Times New Roman" w:cs="Times New Roman"/>
                <w:sz w:val="24"/>
                <w:szCs w:val="24"/>
              </w:rPr>
            </w:pPr>
          </w:p>
        </w:tc>
        <w:tc>
          <w:tcPr>
            <w:tcW w:w="3816" w:type="dxa"/>
            <w:vMerge/>
            <w:tcBorders>
              <w:right w:val="single" w:sz="4" w:space="0" w:color="auto"/>
            </w:tcBorders>
          </w:tcPr>
          <w:p w14:paraId="253E4A6D"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1B9F7E2" w14:textId="072F844C"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0F25F6" w:rsidRPr="006E7330" w14:paraId="75B3D4D0" w14:textId="77777777" w:rsidTr="000F25F6">
        <w:tc>
          <w:tcPr>
            <w:tcW w:w="653" w:type="dxa"/>
            <w:vMerge/>
          </w:tcPr>
          <w:p w14:paraId="3E90E118"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57183DA5" w14:textId="77777777" w:rsidR="000F25F6" w:rsidRPr="006E7330" w:rsidRDefault="000F25F6" w:rsidP="00D87B37">
            <w:pPr>
              <w:rPr>
                <w:rFonts w:ascii="Times New Roman" w:hAnsi="Times New Roman" w:cs="Times New Roman"/>
                <w:sz w:val="24"/>
                <w:szCs w:val="24"/>
              </w:rPr>
            </w:pPr>
          </w:p>
        </w:tc>
        <w:tc>
          <w:tcPr>
            <w:tcW w:w="1731" w:type="dxa"/>
            <w:vMerge/>
          </w:tcPr>
          <w:p w14:paraId="5801BA4F" w14:textId="77777777" w:rsidR="000F25F6" w:rsidRPr="006E7330" w:rsidRDefault="000F25F6" w:rsidP="00D87B37">
            <w:pPr>
              <w:jc w:val="center"/>
              <w:rPr>
                <w:rFonts w:ascii="Times New Roman" w:hAnsi="Times New Roman" w:cs="Times New Roman"/>
                <w:sz w:val="24"/>
                <w:szCs w:val="24"/>
              </w:rPr>
            </w:pPr>
          </w:p>
        </w:tc>
        <w:tc>
          <w:tcPr>
            <w:tcW w:w="3816" w:type="dxa"/>
            <w:vMerge/>
            <w:tcBorders>
              <w:right w:val="single" w:sz="4" w:space="0" w:color="auto"/>
            </w:tcBorders>
          </w:tcPr>
          <w:p w14:paraId="55553A98"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1B5C783" w14:textId="160DAB76"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F25F6" w:rsidRPr="006E7330" w14:paraId="57929561" w14:textId="77777777" w:rsidTr="000F25F6">
        <w:tc>
          <w:tcPr>
            <w:tcW w:w="653" w:type="dxa"/>
            <w:vMerge/>
          </w:tcPr>
          <w:p w14:paraId="0EF822CE"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605BFA66" w14:textId="77777777" w:rsidR="000F25F6" w:rsidRPr="006E7330" w:rsidRDefault="000F25F6" w:rsidP="00D87B37">
            <w:pPr>
              <w:rPr>
                <w:rFonts w:ascii="Times New Roman" w:hAnsi="Times New Roman" w:cs="Times New Roman"/>
                <w:sz w:val="24"/>
                <w:szCs w:val="24"/>
              </w:rPr>
            </w:pPr>
          </w:p>
        </w:tc>
        <w:tc>
          <w:tcPr>
            <w:tcW w:w="1731" w:type="dxa"/>
            <w:vMerge/>
          </w:tcPr>
          <w:p w14:paraId="43A1F26C" w14:textId="77777777" w:rsidR="000F25F6" w:rsidRPr="006E7330" w:rsidRDefault="000F25F6" w:rsidP="00D87B37">
            <w:pPr>
              <w:jc w:val="center"/>
              <w:rPr>
                <w:rFonts w:ascii="Times New Roman" w:hAnsi="Times New Roman" w:cs="Times New Roman"/>
                <w:sz w:val="24"/>
                <w:szCs w:val="24"/>
              </w:rPr>
            </w:pPr>
          </w:p>
        </w:tc>
        <w:tc>
          <w:tcPr>
            <w:tcW w:w="3816" w:type="dxa"/>
            <w:vMerge/>
            <w:tcBorders>
              <w:right w:val="single" w:sz="4" w:space="0" w:color="auto"/>
            </w:tcBorders>
          </w:tcPr>
          <w:p w14:paraId="36DDEB22"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A923F48" w14:textId="748A400F"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3542C7B6" w14:textId="77777777" w:rsidTr="000F25F6">
        <w:tc>
          <w:tcPr>
            <w:tcW w:w="653" w:type="dxa"/>
            <w:vMerge/>
          </w:tcPr>
          <w:p w14:paraId="2D799D8E"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2D9E18F8" w14:textId="77777777" w:rsidR="000F25F6" w:rsidRPr="006E7330" w:rsidRDefault="000F25F6" w:rsidP="00D87B37">
            <w:pPr>
              <w:rPr>
                <w:rFonts w:ascii="Times New Roman" w:hAnsi="Times New Roman" w:cs="Times New Roman"/>
                <w:sz w:val="24"/>
                <w:szCs w:val="24"/>
              </w:rPr>
            </w:pPr>
          </w:p>
        </w:tc>
        <w:tc>
          <w:tcPr>
            <w:tcW w:w="1731" w:type="dxa"/>
            <w:vMerge/>
          </w:tcPr>
          <w:p w14:paraId="2530A768" w14:textId="77777777" w:rsidR="000F25F6" w:rsidRPr="006E7330" w:rsidRDefault="000F25F6" w:rsidP="00D87B37">
            <w:pPr>
              <w:jc w:val="center"/>
              <w:rPr>
                <w:rFonts w:ascii="Times New Roman" w:hAnsi="Times New Roman" w:cs="Times New Roman"/>
                <w:sz w:val="24"/>
                <w:szCs w:val="24"/>
              </w:rPr>
            </w:pPr>
          </w:p>
        </w:tc>
        <w:tc>
          <w:tcPr>
            <w:tcW w:w="3816" w:type="dxa"/>
            <w:vMerge/>
            <w:tcBorders>
              <w:right w:val="single" w:sz="4" w:space="0" w:color="auto"/>
            </w:tcBorders>
          </w:tcPr>
          <w:p w14:paraId="5692F4EE"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ECB387C" w14:textId="05D0103E"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F25F6" w:rsidRPr="006E7330" w14:paraId="22C4261D" w14:textId="77777777" w:rsidTr="000F25F6">
        <w:tc>
          <w:tcPr>
            <w:tcW w:w="653" w:type="dxa"/>
            <w:vMerge/>
          </w:tcPr>
          <w:p w14:paraId="5DF462B6"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037BD8E8" w14:textId="77777777" w:rsidR="000F25F6" w:rsidRPr="006E7330" w:rsidRDefault="000F25F6" w:rsidP="00D87B37">
            <w:pPr>
              <w:rPr>
                <w:rFonts w:ascii="Times New Roman" w:hAnsi="Times New Roman" w:cs="Times New Roman"/>
                <w:sz w:val="24"/>
                <w:szCs w:val="24"/>
              </w:rPr>
            </w:pPr>
          </w:p>
        </w:tc>
        <w:tc>
          <w:tcPr>
            <w:tcW w:w="1731" w:type="dxa"/>
            <w:vMerge/>
          </w:tcPr>
          <w:p w14:paraId="413CE844" w14:textId="77777777" w:rsidR="000F25F6" w:rsidRPr="006E7330" w:rsidRDefault="000F25F6" w:rsidP="00D87B37">
            <w:pPr>
              <w:jc w:val="center"/>
              <w:rPr>
                <w:rFonts w:ascii="Times New Roman" w:hAnsi="Times New Roman" w:cs="Times New Roman"/>
                <w:sz w:val="24"/>
                <w:szCs w:val="24"/>
              </w:rPr>
            </w:pPr>
          </w:p>
        </w:tc>
        <w:tc>
          <w:tcPr>
            <w:tcW w:w="3816" w:type="dxa"/>
            <w:vMerge/>
            <w:tcBorders>
              <w:right w:val="single" w:sz="4" w:space="0" w:color="auto"/>
            </w:tcBorders>
          </w:tcPr>
          <w:p w14:paraId="58A74414"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3EBA921" w14:textId="51F6272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4F4E5C" w:rsidRPr="006E7330" w14:paraId="747B20C0" w14:textId="77777777" w:rsidTr="004F4E5C">
        <w:trPr>
          <w:trHeight w:val="180"/>
        </w:trPr>
        <w:tc>
          <w:tcPr>
            <w:tcW w:w="653" w:type="dxa"/>
            <w:vMerge w:val="restart"/>
          </w:tcPr>
          <w:p w14:paraId="59F6F92E" w14:textId="77777777" w:rsidR="004F4E5C" w:rsidRPr="006E7330" w:rsidRDefault="004F4E5C" w:rsidP="00D87B37">
            <w:pPr>
              <w:pStyle w:val="af7"/>
              <w:numPr>
                <w:ilvl w:val="0"/>
                <w:numId w:val="32"/>
              </w:numPr>
              <w:rPr>
                <w:rFonts w:ascii="Times New Roman" w:hAnsi="Times New Roman" w:cs="Times New Roman"/>
                <w:sz w:val="24"/>
                <w:szCs w:val="24"/>
              </w:rPr>
            </w:pPr>
          </w:p>
        </w:tc>
        <w:tc>
          <w:tcPr>
            <w:tcW w:w="2230" w:type="dxa"/>
            <w:vMerge w:val="restart"/>
          </w:tcPr>
          <w:p w14:paraId="72C240F6" w14:textId="77777777"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Амбулаторное ветеринарное обслуживание</w:t>
            </w:r>
          </w:p>
        </w:tc>
        <w:tc>
          <w:tcPr>
            <w:tcW w:w="1731" w:type="dxa"/>
            <w:vMerge w:val="restart"/>
          </w:tcPr>
          <w:p w14:paraId="214302BF" w14:textId="77777777" w:rsidR="004F4E5C" w:rsidRPr="006E7330" w:rsidRDefault="004F4E5C" w:rsidP="00D87B37">
            <w:pPr>
              <w:jc w:val="center"/>
              <w:rPr>
                <w:rFonts w:ascii="Times New Roman" w:hAnsi="Times New Roman" w:cs="Times New Roman"/>
                <w:sz w:val="24"/>
                <w:szCs w:val="24"/>
              </w:rPr>
            </w:pPr>
            <w:r w:rsidRPr="006E7330">
              <w:rPr>
                <w:rFonts w:ascii="Times New Roman" w:hAnsi="Times New Roman" w:cs="Times New Roman"/>
                <w:sz w:val="24"/>
                <w:szCs w:val="24"/>
              </w:rPr>
              <w:t>3.10.1</w:t>
            </w:r>
          </w:p>
        </w:tc>
        <w:tc>
          <w:tcPr>
            <w:tcW w:w="3816" w:type="dxa"/>
            <w:vMerge w:val="restart"/>
            <w:tcBorders>
              <w:right w:val="single" w:sz="4" w:space="0" w:color="auto"/>
            </w:tcBorders>
          </w:tcPr>
          <w:p w14:paraId="22CD2A16" w14:textId="77777777"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7016" w:type="dxa"/>
            <w:tcBorders>
              <w:top w:val="single" w:sz="4" w:space="0" w:color="auto"/>
              <w:left w:val="single" w:sz="4" w:space="0" w:color="auto"/>
              <w:bottom w:val="single" w:sz="4" w:space="0" w:color="auto"/>
              <w:right w:val="single" w:sz="4" w:space="0" w:color="auto"/>
            </w:tcBorders>
          </w:tcPr>
          <w:p w14:paraId="33D45985" w14:textId="44F2FC40"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4F4E5C" w:rsidRPr="006E7330" w14:paraId="3A77174E" w14:textId="77777777" w:rsidTr="004F4E5C">
        <w:trPr>
          <w:trHeight w:val="180"/>
        </w:trPr>
        <w:tc>
          <w:tcPr>
            <w:tcW w:w="653" w:type="dxa"/>
            <w:vMerge/>
          </w:tcPr>
          <w:p w14:paraId="32A452FF" w14:textId="77777777" w:rsidR="004F4E5C" w:rsidRPr="006E7330" w:rsidRDefault="004F4E5C" w:rsidP="00D87B37">
            <w:pPr>
              <w:pStyle w:val="af7"/>
              <w:numPr>
                <w:ilvl w:val="0"/>
                <w:numId w:val="32"/>
              </w:numPr>
              <w:rPr>
                <w:rFonts w:ascii="Times New Roman" w:hAnsi="Times New Roman" w:cs="Times New Roman"/>
                <w:sz w:val="24"/>
                <w:szCs w:val="24"/>
              </w:rPr>
            </w:pPr>
          </w:p>
        </w:tc>
        <w:tc>
          <w:tcPr>
            <w:tcW w:w="2230" w:type="dxa"/>
            <w:vMerge/>
          </w:tcPr>
          <w:p w14:paraId="6510D42E" w14:textId="77777777" w:rsidR="004F4E5C" w:rsidRPr="006E7330" w:rsidRDefault="004F4E5C" w:rsidP="00D87B37">
            <w:pPr>
              <w:rPr>
                <w:rFonts w:ascii="Times New Roman" w:hAnsi="Times New Roman" w:cs="Times New Roman"/>
                <w:sz w:val="24"/>
                <w:szCs w:val="24"/>
              </w:rPr>
            </w:pPr>
          </w:p>
        </w:tc>
        <w:tc>
          <w:tcPr>
            <w:tcW w:w="1731" w:type="dxa"/>
            <w:vMerge/>
          </w:tcPr>
          <w:p w14:paraId="51A8D6DB" w14:textId="77777777" w:rsidR="004F4E5C" w:rsidRPr="006E7330" w:rsidRDefault="004F4E5C" w:rsidP="00D87B37">
            <w:pPr>
              <w:jc w:val="center"/>
              <w:rPr>
                <w:rFonts w:ascii="Times New Roman" w:hAnsi="Times New Roman" w:cs="Times New Roman"/>
                <w:sz w:val="24"/>
                <w:szCs w:val="24"/>
              </w:rPr>
            </w:pPr>
          </w:p>
        </w:tc>
        <w:tc>
          <w:tcPr>
            <w:tcW w:w="3816" w:type="dxa"/>
            <w:vMerge/>
            <w:tcBorders>
              <w:right w:val="single" w:sz="4" w:space="0" w:color="auto"/>
            </w:tcBorders>
          </w:tcPr>
          <w:p w14:paraId="554769D9" w14:textId="77777777" w:rsidR="004F4E5C" w:rsidRPr="006E7330" w:rsidRDefault="004F4E5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FB47EF4" w14:textId="38C3F645"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4F4E5C" w:rsidRPr="006E7330" w14:paraId="6188604E" w14:textId="77777777" w:rsidTr="004F4E5C">
        <w:trPr>
          <w:trHeight w:val="180"/>
        </w:trPr>
        <w:tc>
          <w:tcPr>
            <w:tcW w:w="653" w:type="dxa"/>
            <w:vMerge/>
          </w:tcPr>
          <w:p w14:paraId="05C5DBD0" w14:textId="77777777" w:rsidR="004F4E5C" w:rsidRPr="006E7330" w:rsidRDefault="004F4E5C" w:rsidP="00D87B37">
            <w:pPr>
              <w:pStyle w:val="af7"/>
              <w:numPr>
                <w:ilvl w:val="0"/>
                <w:numId w:val="32"/>
              </w:numPr>
              <w:rPr>
                <w:rFonts w:ascii="Times New Roman" w:hAnsi="Times New Roman" w:cs="Times New Roman"/>
                <w:sz w:val="24"/>
                <w:szCs w:val="24"/>
              </w:rPr>
            </w:pPr>
          </w:p>
        </w:tc>
        <w:tc>
          <w:tcPr>
            <w:tcW w:w="2230" w:type="dxa"/>
            <w:vMerge/>
          </w:tcPr>
          <w:p w14:paraId="128E7130" w14:textId="77777777" w:rsidR="004F4E5C" w:rsidRPr="006E7330" w:rsidRDefault="004F4E5C" w:rsidP="00D87B37">
            <w:pPr>
              <w:rPr>
                <w:rFonts w:ascii="Times New Roman" w:hAnsi="Times New Roman" w:cs="Times New Roman"/>
                <w:sz w:val="24"/>
                <w:szCs w:val="24"/>
              </w:rPr>
            </w:pPr>
          </w:p>
        </w:tc>
        <w:tc>
          <w:tcPr>
            <w:tcW w:w="1731" w:type="dxa"/>
            <w:vMerge/>
          </w:tcPr>
          <w:p w14:paraId="7D9901DF" w14:textId="77777777" w:rsidR="004F4E5C" w:rsidRPr="006E7330" w:rsidRDefault="004F4E5C" w:rsidP="00D87B37">
            <w:pPr>
              <w:jc w:val="center"/>
              <w:rPr>
                <w:rFonts w:ascii="Times New Roman" w:hAnsi="Times New Roman" w:cs="Times New Roman"/>
                <w:sz w:val="24"/>
                <w:szCs w:val="24"/>
              </w:rPr>
            </w:pPr>
          </w:p>
        </w:tc>
        <w:tc>
          <w:tcPr>
            <w:tcW w:w="3816" w:type="dxa"/>
            <w:vMerge/>
            <w:tcBorders>
              <w:right w:val="single" w:sz="4" w:space="0" w:color="auto"/>
            </w:tcBorders>
          </w:tcPr>
          <w:p w14:paraId="71E9B421" w14:textId="77777777" w:rsidR="004F4E5C" w:rsidRPr="006E7330" w:rsidRDefault="004F4E5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DB05A63" w14:textId="1CDEB393"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4F4E5C" w:rsidRPr="006E7330" w14:paraId="5C02F246" w14:textId="77777777" w:rsidTr="004F4E5C">
        <w:trPr>
          <w:trHeight w:val="180"/>
        </w:trPr>
        <w:tc>
          <w:tcPr>
            <w:tcW w:w="653" w:type="dxa"/>
            <w:vMerge/>
          </w:tcPr>
          <w:p w14:paraId="47E37018" w14:textId="77777777" w:rsidR="004F4E5C" w:rsidRPr="006E7330" w:rsidRDefault="004F4E5C" w:rsidP="00D87B37">
            <w:pPr>
              <w:pStyle w:val="af7"/>
              <w:numPr>
                <w:ilvl w:val="0"/>
                <w:numId w:val="32"/>
              </w:numPr>
              <w:rPr>
                <w:rFonts w:ascii="Times New Roman" w:hAnsi="Times New Roman" w:cs="Times New Roman"/>
                <w:sz w:val="24"/>
                <w:szCs w:val="24"/>
              </w:rPr>
            </w:pPr>
          </w:p>
        </w:tc>
        <w:tc>
          <w:tcPr>
            <w:tcW w:w="2230" w:type="dxa"/>
            <w:vMerge/>
          </w:tcPr>
          <w:p w14:paraId="7B5027CD" w14:textId="77777777" w:rsidR="004F4E5C" w:rsidRPr="006E7330" w:rsidRDefault="004F4E5C" w:rsidP="00D87B37">
            <w:pPr>
              <w:rPr>
                <w:rFonts w:ascii="Times New Roman" w:hAnsi="Times New Roman" w:cs="Times New Roman"/>
                <w:sz w:val="24"/>
                <w:szCs w:val="24"/>
              </w:rPr>
            </w:pPr>
          </w:p>
        </w:tc>
        <w:tc>
          <w:tcPr>
            <w:tcW w:w="1731" w:type="dxa"/>
            <w:vMerge/>
          </w:tcPr>
          <w:p w14:paraId="4D13D091" w14:textId="77777777" w:rsidR="004F4E5C" w:rsidRPr="006E7330" w:rsidRDefault="004F4E5C" w:rsidP="00D87B37">
            <w:pPr>
              <w:jc w:val="center"/>
              <w:rPr>
                <w:rFonts w:ascii="Times New Roman" w:hAnsi="Times New Roman" w:cs="Times New Roman"/>
                <w:sz w:val="24"/>
                <w:szCs w:val="24"/>
              </w:rPr>
            </w:pPr>
          </w:p>
        </w:tc>
        <w:tc>
          <w:tcPr>
            <w:tcW w:w="3816" w:type="dxa"/>
            <w:vMerge/>
            <w:tcBorders>
              <w:right w:val="single" w:sz="4" w:space="0" w:color="auto"/>
            </w:tcBorders>
          </w:tcPr>
          <w:p w14:paraId="0C353680" w14:textId="77777777" w:rsidR="004F4E5C" w:rsidRPr="006E7330" w:rsidRDefault="004F4E5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0788E96" w14:textId="42D96A59"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4F4E5C" w:rsidRPr="006E7330" w14:paraId="3FA7CDD3" w14:textId="77777777" w:rsidTr="004F4E5C">
        <w:trPr>
          <w:trHeight w:val="180"/>
        </w:trPr>
        <w:tc>
          <w:tcPr>
            <w:tcW w:w="653" w:type="dxa"/>
            <w:vMerge/>
          </w:tcPr>
          <w:p w14:paraId="781542EA" w14:textId="77777777" w:rsidR="004F4E5C" w:rsidRPr="006E7330" w:rsidRDefault="004F4E5C" w:rsidP="00D87B37">
            <w:pPr>
              <w:pStyle w:val="af7"/>
              <w:numPr>
                <w:ilvl w:val="0"/>
                <w:numId w:val="32"/>
              </w:numPr>
              <w:rPr>
                <w:rFonts w:ascii="Times New Roman" w:hAnsi="Times New Roman" w:cs="Times New Roman"/>
                <w:sz w:val="24"/>
                <w:szCs w:val="24"/>
              </w:rPr>
            </w:pPr>
          </w:p>
        </w:tc>
        <w:tc>
          <w:tcPr>
            <w:tcW w:w="2230" w:type="dxa"/>
            <w:vMerge/>
          </w:tcPr>
          <w:p w14:paraId="62B502E4" w14:textId="77777777" w:rsidR="004F4E5C" w:rsidRPr="006E7330" w:rsidRDefault="004F4E5C" w:rsidP="00D87B37">
            <w:pPr>
              <w:rPr>
                <w:rFonts w:ascii="Times New Roman" w:hAnsi="Times New Roman" w:cs="Times New Roman"/>
                <w:sz w:val="24"/>
                <w:szCs w:val="24"/>
              </w:rPr>
            </w:pPr>
          </w:p>
        </w:tc>
        <w:tc>
          <w:tcPr>
            <w:tcW w:w="1731" w:type="dxa"/>
            <w:vMerge/>
          </w:tcPr>
          <w:p w14:paraId="553CD6A5" w14:textId="77777777" w:rsidR="004F4E5C" w:rsidRPr="006E7330" w:rsidRDefault="004F4E5C" w:rsidP="00D87B37">
            <w:pPr>
              <w:jc w:val="center"/>
              <w:rPr>
                <w:rFonts w:ascii="Times New Roman" w:hAnsi="Times New Roman" w:cs="Times New Roman"/>
                <w:sz w:val="24"/>
                <w:szCs w:val="24"/>
              </w:rPr>
            </w:pPr>
          </w:p>
        </w:tc>
        <w:tc>
          <w:tcPr>
            <w:tcW w:w="3816" w:type="dxa"/>
            <w:vMerge/>
            <w:tcBorders>
              <w:right w:val="single" w:sz="4" w:space="0" w:color="auto"/>
            </w:tcBorders>
          </w:tcPr>
          <w:p w14:paraId="1A034E69" w14:textId="77777777" w:rsidR="004F4E5C" w:rsidRPr="006E7330" w:rsidRDefault="004F4E5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BE3DD27" w14:textId="6AD2C8FE"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7 м</w:t>
            </w:r>
          </w:p>
        </w:tc>
      </w:tr>
      <w:tr w:rsidR="004F4E5C" w:rsidRPr="006E7330" w14:paraId="75558E4D" w14:textId="77777777" w:rsidTr="0088633A">
        <w:trPr>
          <w:trHeight w:val="180"/>
        </w:trPr>
        <w:tc>
          <w:tcPr>
            <w:tcW w:w="653" w:type="dxa"/>
            <w:vMerge/>
          </w:tcPr>
          <w:p w14:paraId="238FFB62" w14:textId="77777777" w:rsidR="004F4E5C" w:rsidRPr="006E7330" w:rsidRDefault="004F4E5C" w:rsidP="00D87B37">
            <w:pPr>
              <w:pStyle w:val="af7"/>
              <w:numPr>
                <w:ilvl w:val="0"/>
                <w:numId w:val="32"/>
              </w:numPr>
              <w:rPr>
                <w:rFonts w:ascii="Times New Roman" w:hAnsi="Times New Roman" w:cs="Times New Roman"/>
                <w:sz w:val="24"/>
                <w:szCs w:val="24"/>
              </w:rPr>
            </w:pPr>
          </w:p>
        </w:tc>
        <w:tc>
          <w:tcPr>
            <w:tcW w:w="2230" w:type="dxa"/>
            <w:vMerge/>
          </w:tcPr>
          <w:p w14:paraId="65ABAF5F" w14:textId="77777777" w:rsidR="004F4E5C" w:rsidRPr="006E7330" w:rsidRDefault="004F4E5C" w:rsidP="00D87B37">
            <w:pPr>
              <w:rPr>
                <w:rFonts w:ascii="Times New Roman" w:hAnsi="Times New Roman" w:cs="Times New Roman"/>
                <w:sz w:val="24"/>
                <w:szCs w:val="24"/>
              </w:rPr>
            </w:pPr>
          </w:p>
        </w:tc>
        <w:tc>
          <w:tcPr>
            <w:tcW w:w="1731" w:type="dxa"/>
            <w:vMerge/>
          </w:tcPr>
          <w:p w14:paraId="0673C860" w14:textId="77777777" w:rsidR="004F4E5C" w:rsidRPr="006E7330" w:rsidRDefault="004F4E5C" w:rsidP="00D87B37">
            <w:pPr>
              <w:jc w:val="center"/>
              <w:rPr>
                <w:rFonts w:ascii="Times New Roman" w:hAnsi="Times New Roman" w:cs="Times New Roman"/>
                <w:sz w:val="24"/>
                <w:szCs w:val="24"/>
              </w:rPr>
            </w:pPr>
          </w:p>
        </w:tc>
        <w:tc>
          <w:tcPr>
            <w:tcW w:w="3816" w:type="dxa"/>
            <w:vMerge/>
            <w:tcBorders>
              <w:right w:val="single" w:sz="4" w:space="0" w:color="auto"/>
            </w:tcBorders>
          </w:tcPr>
          <w:p w14:paraId="22DABDD4" w14:textId="77777777" w:rsidR="004F4E5C" w:rsidRPr="006E7330" w:rsidRDefault="004F4E5C"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CB13546" w14:textId="448C6501"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88633A" w:rsidRPr="006E7330" w14:paraId="5CE54A16" w14:textId="77777777" w:rsidTr="0088633A">
        <w:tc>
          <w:tcPr>
            <w:tcW w:w="653" w:type="dxa"/>
            <w:vMerge w:val="restart"/>
          </w:tcPr>
          <w:p w14:paraId="6E4111F0"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val="restart"/>
          </w:tcPr>
          <w:p w14:paraId="515A08AA"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Деловое управление</w:t>
            </w:r>
          </w:p>
        </w:tc>
        <w:tc>
          <w:tcPr>
            <w:tcW w:w="1731" w:type="dxa"/>
            <w:vMerge w:val="restart"/>
          </w:tcPr>
          <w:p w14:paraId="060B51EE"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4.1</w:t>
            </w:r>
          </w:p>
        </w:tc>
        <w:tc>
          <w:tcPr>
            <w:tcW w:w="3816" w:type="dxa"/>
            <w:vMerge w:val="restart"/>
            <w:tcBorders>
              <w:right w:val="single" w:sz="4" w:space="0" w:color="auto"/>
            </w:tcBorders>
          </w:tcPr>
          <w:p w14:paraId="7B52C7B6"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w:t>
            </w:r>
            <w:r w:rsidRPr="006E7330">
              <w:rPr>
                <w:rFonts w:ascii="Times New Roman" w:hAnsi="Times New Roman" w:cs="Times New Roman"/>
                <w:sz w:val="24"/>
                <w:szCs w:val="24"/>
              </w:rPr>
              <w:lastRenderedPageBreak/>
              <w:t>момент их совершения между организациями, в том числе биржевая деятельность (за исключением банковской и страховой деятельности)</w:t>
            </w:r>
          </w:p>
        </w:tc>
        <w:tc>
          <w:tcPr>
            <w:tcW w:w="7016" w:type="dxa"/>
            <w:tcBorders>
              <w:top w:val="single" w:sz="4" w:space="0" w:color="auto"/>
              <w:left w:val="single" w:sz="4" w:space="0" w:color="auto"/>
              <w:bottom w:val="single" w:sz="4" w:space="0" w:color="auto"/>
              <w:right w:val="single" w:sz="4" w:space="0" w:color="auto"/>
            </w:tcBorders>
          </w:tcPr>
          <w:p w14:paraId="31C4906C" w14:textId="50CB98CC"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400 кв.м</w:t>
            </w:r>
          </w:p>
        </w:tc>
      </w:tr>
      <w:tr w:rsidR="0088633A" w:rsidRPr="006E7330" w14:paraId="59410C35" w14:textId="77777777" w:rsidTr="0088633A">
        <w:tc>
          <w:tcPr>
            <w:tcW w:w="653" w:type="dxa"/>
            <w:vMerge/>
          </w:tcPr>
          <w:p w14:paraId="63581970"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45D4C9A9" w14:textId="77777777" w:rsidR="0088633A" w:rsidRPr="006E7330" w:rsidRDefault="0088633A" w:rsidP="00D87B37">
            <w:pPr>
              <w:rPr>
                <w:rFonts w:ascii="Times New Roman" w:hAnsi="Times New Roman" w:cs="Times New Roman"/>
                <w:sz w:val="24"/>
                <w:szCs w:val="24"/>
              </w:rPr>
            </w:pPr>
          </w:p>
        </w:tc>
        <w:tc>
          <w:tcPr>
            <w:tcW w:w="1731" w:type="dxa"/>
            <w:vMerge/>
          </w:tcPr>
          <w:p w14:paraId="0F49286C" w14:textId="77777777" w:rsidR="0088633A" w:rsidRPr="006E7330" w:rsidRDefault="0088633A" w:rsidP="00D87B37">
            <w:pPr>
              <w:rPr>
                <w:rFonts w:ascii="Times New Roman" w:hAnsi="Times New Roman" w:cs="Times New Roman"/>
                <w:sz w:val="24"/>
                <w:szCs w:val="24"/>
              </w:rPr>
            </w:pPr>
          </w:p>
        </w:tc>
        <w:tc>
          <w:tcPr>
            <w:tcW w:w="3816" w:type="dxa"/>
            <w:vMerge/>
            <w:tcBorders>
              <w:right w:val="single" w:sz="4" w:space="0" w:color="auto"/>
            </w:tcBorders>
          </w:tcPr>
          <w:p w14:paraId="04A06A6A"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91F1A4F" w14:textId="2DB19AE2"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72C9D9B2" w14:textId="77777777" w:rsidTr="0088633A">
        <w:tc>
          <w:tcPr>
            <w:tcW w:w="653" w:type="dxa"/>
            <w:vMerge/>
          </w:tcPr>
          <w:p w14:paraId="2F7E4058"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197749CF" w14:textId="77777777" w:rsidR="0088633A" w:rsidRPr="006E7330" w:rsidRDefault="0088633A" w:rsidP="00D87B37">
            <w:pPr>
              <w:rPr>
                <w:rFonts w:ascii="Times New Roman" w:hAnsi="Times New Roman" w:cs="Times New Roman"/>
                <w:sz w:val="24"/>
                <w:szCs w:val="24"/>
              </w:rPr>
            </w:pPr>
          </w:p>
        </w:tc>
        <w:tc>
          <w:tcPr>
            <w:tcW w:w="1731" w:type="dxa"/>
            <w:vMerge/>
          </w:tcPr>
          <w:p w14:paraId="10575BE0" w14:textId="77777777" w:rsidR="0088633A" w:rsidRPr="006E7330" w:rsidRDefault="0088633A" w:rsidP="00D87B37">
            <w:pPr>
              <w:rPr>
                <w:rFonts w:ascii="Times New Roman" w:hAnsi="Times New Roman" w:cs="Times New Roman"/>
                <w:sz w:val="24"/>
                <w:szCs w:val="24"/>
              </w:rPr>
            </w:pPr>
          </w:p>
        </w:tc>
        <w:tc>
          <w:tcPr>
            <w:tcW w:w="3816" w:type="dxa"/>
            <w:vMerge/>
            <w:tcBorders>
              <w:right w:val="single" w:sz="4" w:space="0" w:color="auto"/>
            </w:tcBorders>
          </w:tcPr>
          <w:p w14:paraId="026C5368"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0C864A5" w14:textId="195258EB"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2ECB2163" w14:textId="77777777" w:rsidTr="0088633A">
        <w:tc>
          <w:tcPr>
            <w:tcW w:w="653" w:type="dxa"/>
            <w:vMerge/>
          </w:tcPr>
          <w:p w14:paraId="44B164A5"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646EE5D5" w14:textId="77777777" w:rsidR="0088633A" w:rsidRPr="006E7330" w:rsidRDefault="0088633A" w:rsidP="00D87B37">
            <w:pPr>
              <w:rPr>
                <w:rFonts w:ascii="Times New Roman" w:hAnsi="Times New Roman" w:cs="Times New Roman"/>
                <w:sz w:val="24"/>
                <w:szCs w:val="24"/>
              </w:rPr>
            </w:pPr>
          </w:p>
        </w:tc>
        <w:tc>
          <w:tcPr>
            <w:tcW w:w="1731" w:type="dxa"/>
            <w:vMerge/>
          </w:tcPr>
          <w:p w14:paraId="0D73F8B2" w14:textId="77777777" w:rsidR="0088633A" w:rsidRPr="006E7330" w:rsidRDefault="0088633A" w:rsidP="00D87B37">
            <w:pPr>
              <w:rPr>
                <w:rFonts w:ascii="Times New Roman" w:hAnsi="Times New Roman" w:cs="Times New Roman"/>
                <w:sz w:val="24"/>
                <w:szCs w:val="24"/>
              </w:rPr>
            </w:pPr>
          </w:p>
        </w:tc>
        <w:tc>
          <w:tcPr>
            <w:tcW w:w="3816" w:type="dxa"/>
            <w:vMerge/>
            <w:tcBorders>
              <w:right w:val="single" w:sz="4" w:space="0" w:color="auto"/>
            </w:tcBorders>
          </w:tcPr>
          <w:p w14:paraId="35186FC0"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583DD3D" w14:textId="707707E5"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6FAC29B5" w14:textId="77777777" w:rsidTr="0088633A">
        <w:tc>
          <w:tcPr>
            <w:tcW w:w="653" w:type="dxa"/>
            <w:vMerge/>
          </w:tcPr>
          <w:p w14:paraId="41CC9D98"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61C6A6C2" w14:textId="77777777" w:rsidR="0088633A" w:rsidRPr="006E7330" w:rsidRDefault="0088633A" w:rsidP="00D87B37">
            <w:pPr>
              <w:rPr>
                <w:rFonts w:ascii="Times New Roman" w:hAnsi="Times New Roman" w:cs="Times New Roman"/>
                <w:sz w:val="24"/>
                <w:szCs w:val="24"/>
              </w:rPr>
            </w:pPr>
          </w:p>
        </w:tc>
        <w:tc>
          <w:tcPr>
            <w:tcW w:w="1731" w:type="dxa"/>
            <w:vMerge/>
          </w:tcPr>
          <w:p w14:paraId="1CF858D0" w14:textId="77777777" w:rsidR="0088633A" w:rsidRPr="006E7330" w:rsidRDefault="0088633A" w:rsidP="00D87B37">
            <w:pPr>
              <w:rPr>
                <w:rFonts w:ascii="Times New Roman" w:hAnsi="Times New Roman" w:cs="Times New Roman"/>
                <w:sz w:val="24"/>
                <w:szCs w:val="24"/>
              </w:rPr>
            </w:pPr>
          </w:p>
        </w:tc>
        <w:tc>
          <w:tcPr>
            <w:tcW w:w="3816" w:type="dxa"/>
            <w:vMerge/>
            <w:tcBorders>
              <w:right w:val="single" w:sz="4" w:space="0" w:color="auto"/>
            </w:tcBorders>
          </w:tcPr>
          <w:p w14:paraId="7E73F275"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1297CF9" w14:textId="63AD9195"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0CE1AA76" w14:textId="77777777" w:rsidTr="0088633A">
        <w:tc>
          <w:tcPr>
            <w:tcW w:w="653" w:type="dxa"/>
            <w:vMerge/>
          </w:tcPr>
          <w:p w14:paraId="3AC8E902"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489FCD10" w14:textId="77777777" w:rsidR="0088633A" w:rsidRPr="006E7330" w:rsidRDefault="0088633A" w:rsidP="00D87B37">
            <w:pPr>
              <w:rPr>
                <w:rFonts w:ascii="Times New Roman" w:hAnsi="Times New Roman" w:cs="Times New Roman"/>
                <w:sz w:val="24"/>
                <w:szCs w:val="24"/>
              </w:rPr>
            </w:pPr>
          </w:p>
        </w:tc>
        <w:tc>
          <w:tcPr>
            <w:tcW w:w="1731" w:type="dxa"/>
            <w:vMerge/>
          </w:tcPr>
          <w:p w14:paraId="358AC8C3" w14:textId="77777777" w:rsidR="0088633A" w:rsidRPr="006E7330" w:rsidRDefault="0088633A" w:rsidP="00D87B37">
            <w:pPr>
              <w:rPr>
                <w:rFonts w:ascii="Times New Roman" w:hAnsi="Times New Roman" w:cs="Times New Roman"/>
                <w:sz w:val="24"/>
                <w:szCs w:val="24"/>
              </w:rPr>
            </w:pPr>
          </w:p>
        </w:tc>
        <w:tc>
          <w:tcPr>
            <w:tcW w:w="3816" w:type="dxa"/>
            <w:vMerge/>
            <w:tcBorders>
              <w:right w:val="single" w:sz="4" w:space="0" w:color="auto"/>
            </w:tcBorders>
          </w:tcPr>
          <w:p w14:paraId="2844B489"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ECEC17C" w14:textId="45ECCE6A"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31E9A357" w14:textId="77777777" w:rsidTr="00BE2D15">
        <w:trPr>
          <w:trHeight w:val="45"/>
        </w:trPr>
        <w:tc>
          <w:tcPr>
            <w:tcW w:w="653" w:type="dxa"/>
            <w:vMerge w:val="restart"/>
          </w:tcPr>
          <w:p w14:paraId="48552072"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val="restart"/>
          </w:tcPr>
          <w:p w14:paraId="04CA9C5F"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Магазины</w:t>
            </w:r>
          </w:p>
        </w:tc>
        <w:tc>
          <w:tcPr>
            <w:tcW w:w="1731" w:type="dxa"/>
            <w:vMerge w:val="restart"/>
          </w:tcPr>
          <w:p w14:paraId="6BDD8BA7"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4.4</w:t>
            </w:r>
          </w:p>
        </w:tc>
        <w:tc>
          <w:tcPr>
            <w:tcW w:w="3816" w:type="dxa"/>
            <w:vMerge w:val="restart"/>
            <w:tcBorders>
              <w:right w:val="single" w:sz="4" w:space="0" w:color="auto"/>
            </w:tcBorders>
          </w:tcPr>
          <w:p w14:paraId="2D4366C7"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16" w:type="dxa"/>
            <w:tcBorders>
              <w:top w:val="single" w:sz="4" w:space="0" w:color="auto"/>
              <w:left w:val="single" w:sz="4" w:space="0" w:color="auto"/>
              <w:bottom w:val="single" w:sz="4" w:space="0" w:color="auto"/>
              <w:right w:val="single" w:sz="4" w:space="0" w:color="auto"/>
            </w:tcBorders>
          </w:tcPr>
          <w:p w14:paraId="0DCAA35B" w14:textId="118FA29A" w:rsidR="00BE2D15" w:rsidRPr="006E7330" w:rsidRDefault="00BE2D15"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6B649792" w14:textId="77777777" w:rsidTr="00BE2D15">
        <w:trPr>
          <w:trHeight w:val="45"/>
        </w:trPr>
        <w:tc>
          <w:tcPr>
            <w:tcW w:w="653" w:type="dxa"/>
            <w:vMerge/>
          </w:tcPr>
          <w:p w14:paraId="6B2C0CCE"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13F430A0" w14:textId="77777777" w:rsidR="00BE2D15" w:rsidRPr="006E7330" w:rsidRDefault="00BE2D15" w:rsidP="00D87B37">
            <w:pPr>
              <w:rPr>
                <w:rFonts w:ascii="Times New Roman" w:hAnsi="Times New Roman" w:cs="Times New Roman"/>
                <w:sz w:val="24"/>
                <w:szCs w:val="24"/>
              </w:rPr>
            </w:pPr>
          </w:p>
        </w:tc>
        <w:tc>
          <w:tcPr>
            <w:tcW w:w="1731" w:type="dxa"/>
            <w:vMerge/>
          </w:tcPr>
          <w:p w14:paraId="19FA3249" w14:textId="77777777" w:rsidR="00BE2D15" w:rsidRPr="006E7330" w:rsidRDefault="00BE2D15" w:rsidP="00D87B37">
            <w:pPr>
              <w:jc w:val="center"/>
              <w:rPr>
                <w:rFonts w:ascii="Times New Roman" w:hAnsi="Times New Roman" w:cs="Times New Roman"/>
                <w:sz w:val="24"/>
                <w:szCs w:val="24"/>
              </w:rPr>
            </w:pPr>
          </w:p>
        </w:tc>
        <w:tc>
          <w:tcPr>
            <w:tcW w:w="3816" w:type="dxa"/>
            <w:vMerge/>
            <w:tcBorders>
              <w:right w:val="single" w:sz="4" w:space="0" w:color="auto"/>
            </w:tcBorders>
          </w:tcPr>
          <w:p w14:paraId="2E67CAED"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EE0A69C" w14:textId="4E5DA0E5" w:rsidR="00BE2D15" w:rsidRPr="006E7330" w:rsidRDefault="00BE2D15"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51898374" w14:textId="77777777" w:rsidTr="00BE2D15">
        <w:trPr>
          <w:trHeight w:val="45"/>
        </w:trPr>
        <w:tc>
          <w:tcPr>
            <w:tcW w:w="653" w:type="dxa"/>
            <w:vMerge/>
          </w:tcPr>
          <w:p w14:paraId="0D17A145"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5E9296D3" w14:textId="77777777" w:rsidR="00BE2D15" w:rsidRPr="006E7330" w:rsidRDefault="00BE2D15" w:rsidP="00D87B37">
            <w:pPr>
              <w:rPr>
                <w:rFonts w:ascii="Times New Roman" w:hAnsi="Times New Roman" w:cs="Times New Roman"/>
                <w:sz w:val="24"/>
                <w:szCs w:val="24"/>
              </w:rPr>
            </w:pPr>
          </w:p>
        </w:tc>
        <w:tc>
          <w:tcPr>
            <w:tcW w:w="1731" w:type="dxa"/>
            <w:vMerge/>
          </w:tcPr>
          <w:p w14:paraId="38B116C9" w14:textId="77777777" w:rsidR="00BE2D15" w:rsidRPr="006E7330" w:rsidRDefault="00BE2D15" w:rsidP="00D87B37">
            <w:pPr>
              <w:jc w:val="center"/>
              <w:rPr>
                <w:rFonts w:ascii="Times New Roman" w:hAnsi="Times New Roman" w:cs="Times New Roman"/>
                <w:sz w:val="24"/>
                <w:szCs w:val="24"/>
              </w:rPr>
            </w:pPr>
          </w:p>
        </w:tc>
        <w:tc>
          <w:tcPr>
            <w:tcW w:w="3816" w:type="dxa"/>
            <w:vMerge/>
            <w:tcBorders>
              <w:right w:val="single" w:sz="4" w:space="0" w:color="auto"/>
            </w:tcBorders>
          </w:tcPr>
          <w:p w14:paraId="7CC3F9B4"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54F62AF" w14:textId="0732576B" w:rsidR="00BE2D15" w:rsidRPr="006E7330" w:rsidRDefault="00BE2D15"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51D8C11A" w14:textId="77777777" w:rsidTr="00BE2D15">
        <w:trPr>
          <w:trHeight w:val="45"/>
        </w:trPr>
        <w:tc>
          <w:tcPr>
            <w:tcW w:w="653" w:type="dxa"/>
            <w:vMerge/>
          </w:tcPr>
          <w:p w14:paraId="2384D59B"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3A035454" w14:textId="77777777" w:rsidR="00BE2D15" w:rsidRPr="006E7330" w:rsidRDefault="00BE2D15" w:rsidP="00D87B37">
            <w:pPr>
              <w:rPr>
                <w:rFonts w:ascii="Times New Roman" w:hAnsi="Times New Roman" w:cs="Times New Roman"/>
                <w:sz w:val="24"/>
                <w:szCs w:val="24"/>
              </w:rPr>
            </w:pPr>
          </w:p>
        </w:tc>
        <w:tc>
          <w:tcPr>
            <w:tcW w:w="1731" w:type="dxa"/>
            <w:vMerge/>
          </w:tcPr>
          <w:p w14:paraId="2CC6FD1F" w14:textId="77777777" w:rsidR="00BE2D15" w:rsidRPr="006E7330" w:rsidRDefault="00BE2D15" w:rsidP="00D87B37">
            <w:pPr>
              <w:jc w:val="center"/>
              <w:rPr>
                <w:rFonts w:ascii="Times New Roman" w:hAnsi="Times New Roman" w:cs="Times New Roman"/>
                <w:sz w:val="24"/>
                <w:szCs w:val="24"/>
              </w:rPr>
            </w:pPr>
          </w:p>
        </w:tc>
        <w:tc>
          <w:tcPr>
            <w:tcW w:w="3816" w:type="dxa"/>
            <w:vMerge/>
            <w:tcBorders>
              <w:right w:val="single" w:sz="4" w:space="0" w:color="auto"/>
            </w:tcBorders>
          </w:tcPr>
          <w:p w14:paraId="68E96999"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D84FC87" w14:textId="74DFE439" w:rsidR="00BE2D15" w:rsidRPr="006E7330" w:rsidRDefault="00BE2D15"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16F720BC" w14:textId="77777777" w:rsidTr="00BE2D15">
        <w:trPr>
          <w:trHeight w:val="45"/>
        </w:trPr>
        <w:tc>
          <w:tcPr>
            <w:tcW w:w="653" w:type="dxa"/>
            <w:vMerge/>
          </w:tcPr>
          <w:p w14:paraId="0374D82B"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3495954E" w14:textId="77777777" w:rsidR="00BE2D15" w:rsidRPr="006E7330" w:rsidRDefault="00BE2D15" w:rsidP="00D87B37">
            <w:pPr>
              <w:rPr>
                <w:rFonts w:ascii="Times New Roman" w:hAnsi="Times New Roman" w:cs="Times New Roman"/>
                <w:sz w:val="24"/>
                <w:szCs w:val="24"/>
              </w:rPr>
            </w:pPr>
          </w:p>
        </w:tc>
        <w:tc>
          <w:tcPr>
            <w:tcW w:w="1731" w:type="dxa"/>
            <w:vMerge/>
          </w:tcPr>
          <w:p w14:paraId="698DA734" w14:textId="77777777" w:rsidR="00BE2D15" w:rsidRPr="006E7330" w:rsidRDefault="00BE2D15" w:rsidP="00D87B37">
            <w:pPr>
              <w:jc w:val="center"/>
              <w:rPr>
                <w:rFonts w:ascii="Times New Roman" w:hAnsi="Times New Roman" w:cs="Times New Roman"/>
                <w:sz w:val="24"/>
                <w:szCs w:val="24"/>
              </w:rPr>
            </w:pPr>
          </w:p>
        </w:tc>
        <w:tc>
          <w:tcPr>
            <w:tcW w:w="3816" w:type="dxa"/>
            <w:vMerge/>
            <w:tcBorders>
              <w:right w:val="single" w:sz="4" w:space="0" w:color="auto"/>
            </w:tcBorders>
          </w:tcPr>
          <w:p w14:paraId="7A5455DF"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06F4001" w14:textId="4C4A08AC" w:rsidR="00BE2D15" w:rsidRPr="006E7330" w:rsidRDefault="00BE2D15"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2B1B4C9A" w14:textId="77777777" w:rsidTr="0088633A">
        <w:trPr>
          <w:trHeight w:val="45"/>
        </w:trPr>
        <w:tc>
          <w:tcPr>
            <w:tcW w:w="653" w:type="dxa"/>
            <w:vMerge/>
          </w:tcPr>
          <w:p w14:paraId="21AF92E2"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67A29F9F" w14:textId="77777777" w:rsidR="00BE2D15" w:rsidRPr="006E7330" w:rsidRDefault="00BE2D15" w:rsidP="00D87B37">
            <w:pPr>
              <w:rPr>
                <w:rFonts w:ascii="Times New Roman" w:hAnsi="Times New Roman" w:cs="Times New Roman"/>
                <w:sz w:val="24"/>
                <w:szCs w:val="24"/>
              </w:rPr>
            </w:pPr>
          </w:p>
        </w:tc>
        <w:tc>
          <w:tcPr>
            <w:tcW w:w="1731" w:type="dxa"/>
            <w:vMerge/>
          </w:tcPr>
          <w:p w14:paraId="64D28774" w14:textId="77777777" w:rsidR="00BE2D15" w:rsidRPr="006E7330" w:rsidRDefault="00BE2D15" w:rsidP="00D87B37">
            <w:pPr>
              <w:jc w:val="center"/>
              <w:rPr>
                <w:rFonts w:ascii="Times New Roman" w:hAnsi="Times New Roman" w:cs="Times New Roman"/>
                <w:sz w:val="24"/>
                <w:szCs w:val="24"/>
              </w:rPr>
            </w:pPr>
          </w:p>
        </w:tc>
        <w:tc>
          <w:tcPr>
            <w:tcW w:w="3816" w:type="dxa"/>
            <w:vMerge/>
            <w:tcBorders>
              <w:right w:val="single" w:sz="4" w:space="0" w:color="auto"/>
            </w:tcBorders>
          </w:tcPr>
          <w:p w14:paraId="7BA34E2B"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2FAD071" w14:textId="39B8CC06" w:rsidR="00BE2D15" w:rsidRPr="006E7330" w:rsidRDefault="00BE2D15"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88633A" w:rsidRPr="006E7330" w14:paraId="1EE0DD2F" w14:textId="77777777" w:rsidTr="0088633A">
        <w:trPr>
          <w:trHeight w:val="45"/>
        </w:trPr>
        <w:tc>
          <w:tcPr>
            <w:tcW w:w="653" w:type="dxa"/>
            <w:vMerge w:val="restart"/>
          </w:tcPr>
          <w:p w14:paraId="515689B5"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val="restart"/>
          </w:tcPr>
          <w:p w14:paraId="7FEDD5D1"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Банковская и страховая деятельность</w:t>
            </w:r>
          </w:p>
        </w:tc>
        <w:tc>
          <w:tcPr>
            <w:tcW w:w="1731" w:type="dxa"/>
            <w:vMerge w:val="restart"/>
          </w:tcPr>
          <w:p w14:paraId="6230B6CC"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4.5</w:t>
            </w:r>
          </w:p>
        </w:tc>
        <w:tc>
          <w:tcPr>
            <w:tcW w:w="3816" w:type="dxa"/>
            <w:vMerge w:val="restart"/>
            <w:tcBorders>
              <w:right w:val="single" w:sz="4" w:space="0" w:color="auto"/>
            </w:tcBorders>
          </w:tcPr>
          <w:p w14:paraId="01E1A454"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16" w:type="dxa"/>
            <w:tcBorders>
              <w:top w:val="single" w:sz="4" w:space="0" w:color="auto"/>
              <w:left w:val="single" w:sz="4" w:space="0" w:color="auto"/>
              <w:bottom w:val="single" w:sz="4" w:space="0" w:color="auto"/>
              <w:right w:val="single" w:sz="4" w:space="0" w:color="auto"/>
            </w:tcBorders>
          </w:tcPr>
          <w:p w14:paraId="4869D36D" w14:textId="78F25ECF"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88633A" w:rsidRPr="006E7330" w14:paraId="1E20C35D" w14:textId="77777777" w:rsidTr="0088633A">
        <w:trPr>
          <w:trHeight w:val="45"/>
        </w:trPr>
        <w:tc>
          <w:tcPr>
            <w:tcW w:w="653" w:type="dxa"/>
            <w:vMerge/>
          </w:tcPr>
          <w:p w14:paraId="339223B9"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08714D46" w14:textId="77777777" w:rsidR="0088633A" w:rsidRPr="006E7330" w:rsidRDefault="0088633A" w:rsidP="00D87B37">
            <w:pPr>
              <w:rPr>
                <w:rFonts w:ascii="Times New Roman" w:hAnsi="Times New Roman" w:cs="Times New Roman"/>
                <w:sz w:val="24"/>
                <w:szCs w:val="24"/>
              </w:rPr>
            </w:pPr>
          </w:p>
        </w:tc>
        <w:tc>
          <w:tcPr>
            <w:tcW w:w="1731" w:type="dxa"/>
            <w:vMerge/>
          </w:tcPr>
          <w:p w14:paraId="7DAE1A77" w14:textId="77777777" w:rsidR="0088633A" w:rsidRPr="006E7330" w:rsidRDefault="0088633A" w:rsidP="00D87B37">
            <w:pPr>
              <w:jc w:val="center"/>
              <w:rPr>
                <w:rFonts w:ascii="Times New Roman" w:hAnsi="Times New Roman" w:cs="Times New Roman"/>
                <w:sz w:val="24"/>
                <w:szCs w:val="24"/>
              </w:rPr>
            </w:pPr>
          </w:p>
        </w:tc>
        <w:tc>
          <w:tcPr>
            <w:tcW w:w="3816" w:type="dxa"/>
            <w:vMerge/>
            <w:tcBorders>
              <w:right w:val="single" w:sz="4" w:space="0" w:color="auto"/>
            </w:tcBorders>
          </w:tcPr>
          <w:p w14:paraId="1B3A5599"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7F2868E" w14:textId="052C2171"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7D240105" w14:textId="77777777" w:rsidTr="0088633A">
        <w:trPr>
          <w:trHeight w:val="45"/>
        </w:trPr>
        <w:tc>
          <w:tcPr>
            <w:tcW w:w="653" w:type="dxa"/>
            <w:vMerge/>
          </w:tcPr>
          <w:p w14:paraId="69F38F17"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3FC54A0F" w14:textId="77777777" w:rsidR="0088633A" w:rsidRPr="006E7330" w:rsidRDefault="0088633A" w:rsidP="00D87B37">
            <w:pPr>
              <w:rPr>
                <w:rFonts w:ascii="Times New Roman" w:hAnsi="Times New Roman" w:cs="Times New Roman"/>
                <w:sz w:val="24"/>
                <w:szCs w:val="24"/>
              </w:rPr>
            </w:pPr>
          </w:p>
        </w:tc>
        <w:tc>
          <w:tcPr>
            <w:tcW w:w="1731" w:type="dxa"/>
            <w:vMerge/>
          </w:tcPr>
          <w:p w14:paraId="0EB70016" w14:textId="77777777" w:rsidR="0088633A" w:rsidRPr="006E7330" w:rsidRDefault="0088633A" w:rsidP="00D87B37">
            <w:pPr>
              <w:jc w:val="center"/>
              <w:rPr>
                <w:rFonts w:ascii="Times New Roman" w:hAnsi="Times New Roman" w:cs="Times New Roman"/>
                <w:sz w:val="24"/>
                <w:szCs w:val="24"/>
              </w:rPr>
            </w:pPr>
          </w:p>
        </w:tc>
        <w:tc>
          <w:tcPr>
            <w:tcW w:w="3816" w:type="dxa"/>
            <w:vMerge/>
            <w:tcBorders>
              <w:right w:val="single" w:sz="4" w:space="0" w:color="auto"/>
            </w:tcBorders>
          </w:tcPr>
          <w:p w14:paraId="1D8B0F48"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AD5F4F9" w14:textId="125F37DC"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3DECED9B" w14:textId="77777777" w:rsidTr="0088633A">
        <w:trPr>
          <w:trHeight w:val="45"/>
        </w:trPr>
        <w:tc>
          <w:tcPr>
            <w:tcW w:w="653" w:type="dxa"/>
            <w:vMerge/>
          </w:tcPr>
          <w:p w14:paraId="694813BA"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0D29AA9A" w14:textId="77777777" w:rsidR="0088633A" w:rsidRPr="006E7330" w:rsidRDefault="0088633A" w:rsidP="00D87B37">
            <w:pPr>
              <w:rPr>
                <w:rFonts w:ascii="Times New Roman" w:hAnsi="Times New Roman" w:cs="Times New Roman"/>
                <w:sz w:val="24"/>
                <w:szCs w:val="24"/>
              </w:rPr>
            </w:pPr>
          </w:p>
        </w:tc>
        <w:tc>
          <w:tcPr>
            <w:tcW w:w="1731" w:type="dxa"/>
            <w:vMerge/>
          </w:tcPr>
          <w:p w14:paraId="12829C3B" w14:textId="77777777" w:rsidR="0088633A" w:rsidRPr="006E7330" w:rsidRDefault="0088633A" w:rsidP="00D87B37">
            <w:pPr>
              <w:jc w:val="center"/>
              <w:rPr>
                <w:rFonts w:ascii="Times New Roman" w:hAnsi="Times New Roman" w:cs="Times New Roman"/>
                <w:sz w:val="24"/>
                <w:szCs w:val="24"/>
              </w:rPr>
            </w:pPr>
          </w:p>
        </w:tc>
        <w:tc>
          <w:tcPr>
            <w:tcW w:w="3816" w:type="dxa"/>
            <w:vMerge/>
            <w:tcBorders>
              <w:right w:val="single" w:sz="4" w:space="0" w:color="auto"/>
            </w:tcBorders>
          </w:tcPr>
          <w:p w14:paraId="37B04572"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065013B" w14:textId="030AED63"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5F3A90BC" w14:textId="77777777" w:rsidTr="0088633A">
        <w:trPr>
          <w:trHeight w:val="45"/>
        </w:trPr>
        <w:tc>
          <w:tcPr>
            <w:tcW w:w="653" w:type="dxa"/>
            <w:vMerge/>
          </w:tcPr>
          <w:p w14:paraId="45641D7D"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2CCC25E5" w14:textId="77777777" w:rsidR="0088633A" w:rsidRPr="006E7330" w:rsidRDefault="0088633A" w:rsidP="00D87B37">
            <w:pPr>
              <w:rPr>
                <w:rFonts w:ascii="Times New Roman" w:hAnsi="Times New Roman" w:cs="Times New Roman"/>
                <w:sz w:val="24"/>
                <w:szCs w:val="24"/>
              </w:rPr>
            </w:pPr>
          </w:p>
        </w:tc>
        <w:tc>
          <w:tcPr>
            <w:tcW w:w="1731" w:type="dxa"/>
            <w:vMerge/>
          </w:tcPr>
          <w:p w14:paraId="2ED681BB" w14:textId="77777777" w:rsidR="0088633A" w:rsidRPr="006E7330" w:rsidRDefault="0088633A" w:rsidP="00D87B37">
            <w:pPr>
              <w:jc w:val="center"/>
              <w:rPr>
                <w:rFonts w:ascii="Times New Roman" w:hAnsi="Times New Roman" w:cs="Times New Roman"/>
                <w:sz w:val="24"/>
                <w:szCs w:val="24"/>
              </w:rPr>
            </w:pPr>
          </w:p>
        </w:tc>
        <w:tc>
          <w:tcPr>
            <w:tcW w:w="3816" w:type="dxa"/>
            <w:vMerge/>
            <w:tcBorders>
              <w:right w:val="single" w:sz="4" w:space="0" w:color="auto"/>
            </w:tcBorders>
          </w:tcPr>
          <w:p w14:paraId="763BBDF8"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CF3C788" w14:textId="512CE44B"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138A253A" w14:textId="77777777" w:rsidTr="0088633A">
        <w:trPr>
          <w:trHeight w:val="45"/>
        </w:trPr>
        <w:tc>
          <w:tcPr>
            <w:tcW w:w="653" w:type="dxa"/>
            <w:vMerge/>
          </w:tcPr>
          <w:p w14:paraId="64CF5E87"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026A3FE8" w14:textId="77777777" w:rsidR="0088633A" w:rsidRPr="006E7330" w:rsidRDefault="0088633A" w:rsidP="00D87B37">
            <w:pPr>
              <w:rPr>
                <w:rFonts w:ascii="Times New Roman" w:hAnsi="Times New Roman" w:cs="Times New Roman"/>
                <w:sz w:val="24"/>
                <w:szCs w:val="24"/>
              </w:rPr>
            </w:pPr>
          </w:p>
        </w:tc>
        <w:tc>
          <w:tcPr>
            <w:tcW w:w="1731" w:type="dxa"/>
            <w:vMerge/>
          </w:tcPr>
          <w:p w14:paraId="4122591C" w14:textId="77777777" w:rsidR="0088633A" w:rsidRPr="006E7330" w:rsidRDefault="0088633A" w:rsidP="00D87B37">
            <w:pPr>
              <w:jc w:val="center"/>
              <w:rPr>
                <w:rFonts w:ascii="Times New Roman" w:hAnsi="Times New Roman" w:cs="Times New Roman"/>
                <w:sz w:val="24"/>
                <w:szCs w:val="24"/>
              </w:rPr>
            </w:pPr>
          </w:p>
        </w:tc>
        <w:tc>
          <w:tcPr>
            <w:tcW w:w="3816" w:type="dxa"/>
            <w:vMerge/>
            <w:tcBorders>
              <w:right w:val="single" w:sz="4" w:space="0" w:color="auto"/>
            </w:tcBorders>
          </w:tcPr>
          <w:p w14:paraId="5DC158FF" w14:textId="77777777" w:rsidR="0088633A" w:rsidRPr="006E7330" w:rsidRDefault="0088633A"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D80069A" w14:textId="05E3F91A" w:rsidR="0088633A" w:rsidRPr="006E7330" w:rsidRDefault="0088633A"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7A86A255" w14:textId="77777777" w:rsidTr="0041600E">
        <w:tc>
          <w:tcPr>
            <w:tcW w:w="653" w:type="dxa"/>
            <w:vMerge w:val="restart"/>
          </w:tcPr>
          <w:p w14:paraId="35C2EF66"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val="restart"/>
          </w:tcPr>
          <w:p w14:paraId="1266E0EB"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Общественное питание</w:t>
            </w:r>
          </w:p>
        </w:tc>
        <w:tc>
          <w:tcPr>
            <w:tcW w:w="1731" w:type="dxa"/>
            <w:vMerge w:val="restart"/>
          </w:tcPr>
          <w:p w14:paraId="0FCF4814" w14:textId="77777777" w:rsidR="00BE2D15" w:rsidRPr="006E7330" w:rsidRDefault="00BE2D15" w:rsidP="00D87B37">
            <w:pPr>
              <w:jc w:val="center"/>
              <w:rPr>
                <w:rFonts w:ascii="Times New Roman" w:hAnsi="Times New Roman" w:cs="Times New Roman"/>
                <w:sz w:val="24"/>
                <w:szCs w:val="24"/>
              </w:rPr>
            </w:pPr>
            <w:r w:rsidRPr="006E7330">
              <w:rPr>
                <w:rFonts w:ascii="Times New Roman" w:hAnsi="Times New Roman" w:cs="Times New Roman"/>
                <w:sz w:val="24"/>
                <w:szCs w:val="24"/>
              </w:rPr>
              <w:t>4.6</w:t>
            </w:r>
          </w:p>
        </w:tc>
        <w:tc>
          <w:tcPr>
            <w:tcW w:w="3816" w:type="dxa"/>
            <w:vMerge w:val="restart"/>
            <w:tcBorders>
              <w:right w:val="single" w:sz="4" w:space="0" w:color="auto"/>
            </w:tcBorders>
          </w:tcPr>
          <w:p w14:paraId="1E0CDD4B"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16" w:type="dxa"/>
            <w:tcBorders>
              <w:top w:val="single" w:sz="4" w:space="0" w:color="auto"/>
              <w:left w:val="single" w:sz="4" w:space="0" w:color="auto"/>
              <w:bottom w:val="nil"/>
              <w:right w:val="single" w:sz="4" w:space="0" w:color="auto"/>
            </w:tcBorders>
          </w:tcPr>
          <w:p w14:paraId="6E92384C" w14:textId="090B9172"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461C4551" w14:textId="77777777" w:rsidTr="0041600E">
        <w:tc>
          <w:tcPr>
            <w:tcW w:w="653" w:type="dxa"/>
            <w:vMerge/>
          </w:tcPr>
          <w:p w14:paraId="1A0E9848"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3CF4D04F" w14:textId="77777777" w:rsidR="00BE2D15" w:rsidRPr="006E7330" w:rsidRDefault="00BE2D15" w:rsidP="00D87B37">
            <w:pPr>
              <w:rPr>
                <w:rFonts w:ascii="Times New Roman" w:hAnsi="Times New Roman" w:cs="Times New Roman"/>
                <w:sz w:val="24"/>
                <w:szCs w:val="24"/>
              </w:rPr>
            </w:pPr>
          </w:p>
        </w:tc>
        <w:tc>
          <w:tcPr>
            <w:tcW w:w="1731" w:type="dxa"/>
            <w:vMerge/>
          </w:tcPr>
          <w:p w14:paraId="16E82B7C"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63D90425" w14:textId="77777777" w:rsidR="00BE2D15" w:rsidRPr="006E7330" w:rsidRDefault="00BE2D15" w:rsidP="00D87B3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1780DFF4" w14:textId="1BD76808"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4F026D78" w14:textId="77777777" w:rsidTr="0041600E">
        <w:tc>
          <w:tcPr>
            <w:tcW w:w="653" w:type="dxa"/>
            <w:vMerge/>
          </w:tcPr>
          <w:p w14:paraId="459C1EAD"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11519C0E" w14:textId="77777777" w:rsidR="00BE2D15" w:rsidRPr="006E7330" w:rsidRDefault="00BE2D15" w:rsidP="00D87B37">
            <w:pPr>
              <w:rPr>
                <w:rFonts w:ascii="Times New Roman" w:hAnsi="Times New Roman" w:cs="Times New Roman"/>
                <w:sz w:val="24"/>
                <w:szCs w:val="24"/>
              </w:rPr>
            </w:pPr>
          </w:p>
        </w:tc>
        <w:tc>
          <w:tcPr>
            <w:tcW w:w="1731" w:type="dxa"/>
            <w:vMerge/>
          </w:tcPr>
          <w:p w14:paraId="02DC8A53"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61B33F55" w14:textId="77777777" w:rsidR="00BE2D15" w:rsidRPr="006E7330" w:rsidRDefault="00BE2D15" w:rsidP="00D87B3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34918E07" w14:textId="1B76C0D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71E96F14" w14:textId="77777777" w:rsidTr="0041600E">
        <w:tc>
          <w:tcPr>
            <w:tcW w:w="653" w:type="dxa"/>
            <w:vMerge/>
          </w:tcPr>
          <w:p w14:paraId="2B2E8703"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32FE3F94" w14:textId="77777777" w:rsidR="00BE2D15" w:rsidRPr="006E7330" w:rsidRDefault="00BE2D15" w:rsidP="00D87B37">
            <w:pPr>
              <w:rPr>
                <w:rFonts w:ascii="Times New Roman" w:hAnsi="Times New Roman" w:cs="Times New Roman"/>
                <w:sz w:val="24"/>
                <w:szCs w:val="24"/>
              </w:rPr>
            </w:pPr>
          </w:p>
        </w:tc>
        <w:tc>
          <w:tcPr>
            <w:tcW w:w="1731" w:type="dxa"/>
            <w:vMerge/>
          </w:tcPr>
          <w:p w14:paraId="5ED9E12A"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679FDE46" w14:textId="77777777" w:rsidR="00BE2D15" w:rsidRPr="006E7330" w:rsidRDefault="00BE2D15" w:rsidP="00D87B3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7B1F1159" w14:textId="24F97AC6"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5EF9A3A3" w14:textId="77777777" w:rsidTr="0041600E">
        <w:tc>
          <w:tcPr>
            <w:tcW w:w="653" w:type="dxa"/>
            <w:vMerge/>
          </w:tcPr>
          <w:p w14:paraId="235733E6"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636ECC1B" w14:textId="77777777" w:rsidR="00BE2D15" w:rsidRPr="006E7330" w:rsidRDefault="00BE2D15" w:rsidP="00D87B37">
            <w:pPr>
              <w:rPr>
                <w:rFonts w:ascii="Times New Roman" w:hAnsi="Times New Roman" w:cs="Times New Roman"/>
                <w:sz w:val="24"/>
                <w:szCs w:val="24"/>
              </w:rPr>
            </w:pPr>
          </w:p>
        </w:tc>
        <w:tc>
          <w:tcPr>
            <w:tcW w:w="1731" w:type="dxa"/>
            <w:vMerge/>
          </w:tcPr>
          <w:p w14:paraId="2C990193"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04DE2F1C" w14:textId="77777777" w:rsidR="00BE2D15" w:rsidRPr="006E7330" w:rsidRDefault="00BE2D15" w:rsidP="00D87B37">
            <w:pPr>
              <w:rPr>
                <w:rFonts w:ascii="Times New Roman" w:hAnsi="Times New Roman" w:cs="Times New Roman"/>
                <w:sz w:val="24"/>
                <w:szCs w:val="24"/>
              </w:rPr>
            </w:pPr>
          </w:p>
        </w:tc>
        <w:tc>
          <w:tcPr>
            <w:tcW w:w="7016" w:type="dxa"/>
            <w:tcBorders>
              <w:top w:val="nil"/>
              <w:left w:val="single" w:sz="4" w:space="0" w:color="auto"/>
              <w:bottom w:val="nil"/>
              <w:right w:val="single" w:sz="4" w:space="0" w:color="auto"/>
            </w:tcBorders>
          </w:tcPr>
          <w:p w14:paraId="5AC1FC51" w14:textId="00FDCF6A"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704E0E48" w14:textId="77777777" w:rsidTr="000F25F6">
        <w:tc>
          <w:tcPr>
            <w:tcW w:w="653" w:type="dxa"/>
            <w:vMerge/>
          </w:tcPr>
          <w:p w14:paraId="2A0799DB"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00A620C8" w14:textId="77777777" w:rsidR="00BE2D15" w:rsidRPr="006E7330" w:rsidRDefault="00BE2D15" w:rsidP="00D87B37">
            <w:pPr>
              <w:rPr>
                <w:rFonts w:ascii="Times New Roman" w:hAnsi="Times New Roman" w:cs="Times New Roman"/>
                <w:sz w:val="24"/>
                <w:szCs w:val="24"/>
              </w:rPr>
            </w:pPr>
          </w:p>
        </w:tc>
        <w:tc>
          <w:tcPr>
            <w:tcW w:w="1731" w:type="dxa"/>
            <w:vMerge/>
          </w:tcPr>
          <w:p w14:paraId="0044514E"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57EFDD1A" w14:textId="77777777" w:rsidR="00BE2D15" w:rsidRPr="006E7330" w:rsidRDefault="00BE2D15" w:rsidP="00D87B37">
            <w:pPr>
              <w:rPr>
                <w:rFonts w:ascii="Times New Roman" w:hAnsi="Times New Roman" w:cs="Times New Roman"/>
                <w:sz w:val="24"/>
                <w:szCs w:val="24"/>
              </w:rPr>
            </w:pPr>
          </w:p>
        </w:tc>
        <w:tc>
          <w:tcPr>
            <w:tcW w:w="7016" w:type="dxa"/>
            <w:tcBorders>
              <w:top w:val="nil"/>
              <w:left w:val="single" w:sz="4" w:space="0" w:color="auto"/>
              <w:bottom w:val="single" w:sz="4" w:space="0" w:color="auto"/>
              <w:right w:val="single" w:sz="4" w:space="0" w:color="auto"/>
            </w:tcBorders>
          </w:tcPr>
          <w:p w14:paraId="28020387" w14:textId="4BA52A8A"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0F25F6" w:rsidRPr="006E7330" w14:paraId="2C6F9BE1" w14:textId="77777777" w:rsidTr="000F25F6">
        <w:tc>
          <w:tcPr>
            <w:tcW w:w="653" w:type="dxa"/>
            <w:vMerge w:val="restart"/>
          </w:tcPr>
          <w:p w14:paraId="7D86E1DB"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val="restart"/>
          </w:tcPr>
          <w:p w14:paraId="3A937895"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Гостиничное обслуживание</w:t>
            </w:r>
          </w:p>
        </w:tc>
        <w:tc>
          <w:tcPr>
            <w:tcW w:w="1731" w:type="dxa"/>
            <w:vMerge w:val="restart"/>
          </w:tcPr>
          <w:p w14:paraId="4685C6DE" w14:textId="77777777" w:rsidR="000F25F6" w:rsidRPr="006E7330" w:rsidRDefault="000F25F6" w:rsidP="00D87B37">
            <w:pPr>
              <w:jc w:val="center"/>
              <w:rPr>
                <w:rFonts w:ascii="Times New Roman" w:hAnsi="Times New Roman" w:cs="Times New Roman"/>
                <w:sz w:val="24"/>
                <w:szCs w:val="24"/>
              </w:rPr>
            </w:pPr>
            <w:r w:rsidRPr="006E7330">
              <w:rPr>
                <w:rFonts w:ascii="Times New Roman" w:hAnsi="Times New Roman" w:cs="Times New Roman"/>
                <w:sz w:val="24"/>
                <w:szCs w:val="24"/>
              </w:rPr>
              <w:t>4.7</w:t>
            </w:r>
          </w:p>
        </w:tc>
        <w:tc>
          <w:tcPr>
            <w:tcW w:w="3816" w:type="dxa"/>
            <w:vMerge w:val="restart"/>
            <w:tcBorders>
              <w:right w:val="single" w:sz="4" w:space="0" w:color="auto"/>
            </w:tcBorders>
          </w:tcPr>
          <w:p w14:paraId="152B0B37"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гостиниц</w:t>
            </w:r>
          </w:p>
        </w:tc>
        <w:tc>
          <w:tcPr>
            <w:tcW w:w="7016" w:type="dxa"/>
            <w:tcBorders>
              <w:top w:val="single" w:sz="4" w:space="0" w:color="auto"/>
              <w:left w:val="single" w:sz="4" w:space="0" w:color="auto"/>
              <w:bottom w:val="single" w:sz="4" w:space="0" w:color="auto"/>
              <w:right w:val="single" w:sz="4" w:space="0" w:color="auto"/>
            </w:tcBorders>
          </w:tcPr>
          <w:p w14:paraId="2F5A0B48" w14:textId="31BEB56D"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1000 кв.м</w:t>
            </w:r>
          </w:p>
        </w:tc>
      </w:tr>
      <w:tr w:rsidR="000F25F6" w:rsidRPr="006E7330" w14:paraId="6CF0D479" w14:textId="77777777" w:rsidTr="000F25F6">
        <w:tc>
          <w:tcPr>
            <w:tcW w:w="653" w:type="dxa"/>
            <w:vMerge/>
          </w:tcPr>
          <w:p w14:paraId="50BBCE98"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4FF17E7A" w14:textId="77777777" w:rsidR="000F25F6" w:rsidRPr="006E7330" w:rsidRDefault="000F25F6" w:rsidP="00D87B37">
            <w:pPr>
              <w:rPr>
                <w:rFonts w:ascii="Times New Roman" w:hAnsi="Times New Roman" w:cs="Times New Roman"/>
                <w:sz w:val="24"/>
                <w:szCs w:val="24"/>
              </w:rPr>
            </w:pPr>
          </w:p>
        </w:tc>
        <w:tc>
          <w:tcPr>
            <w:tcW w:w="1731" w:type="dxa"/>
            <w:vMerge/>
          </w:tcPr>
          <w:p w14:paraId="7E8DDF50"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23BD0DD4"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6C84AF8" w14:textId="7C42EB1D"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0F25F6" w:rsidRPr="006E7330" w14:paraId="7760F02B" w14:textId="77777777" w:rsidTr="000F25F6">
        <w:tc>
          <w:tcPr>
            <w:tcW w:w="653" w:type="dxa"/>
            <w:vMerge/>
          </w:tcPr>
          <w:p w14:paraId="6E1411A0"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12F52814" w14:textId="77777777" w:rsidR="000F25F6" w:rsidRPr="006E7330" w:rsidRDefault="000F25F6" w:rsidP="00D87B37">
            <w:pPr>
              <w:rPr>
                <w:rFonts w:ascii="Times New Roman" w:hAnsi="Times New Roman" w:cs="Times New Roman"/>
                <w:sz w:val="24"/>
                <w:szCs w:val="24"/>
              </w:rPr>
            </w:pPr>
          </w:p>
        </w:tc>
        <w:tc>
          <w:tcPr>
            <w:tcW w:w="1731" w:type="dxa"/>
            <w:vMerge/>
          </w:tcPr>
          <w:p w14:paraId="620F51F8"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00C8749C"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52E2C29" w14:textId="20797ADF"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F25F6" w:rsidRPr="006E7330" w14:paraId="5C84D004" w14:textId="77777777" w:rsidTr="000F25F6">
        <w:tc>
          <w:tcPr>
            <w:tcW w:w="653" w:type="dxa"/>
            <w:vMerge/>
          </w:tcPr>
          <w:p w14:paraId="5CEA8DB4"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2D4B2029" w14:textId="77777777" w:rsidR="000F25F6" w:rsidRPr="006E7330" w:rsidRDefault="000F25F6" w:rsidP="00D87B37">
            <w:pPr>
              <w:rPr>
                <w:rFonts w:ascii="Times New Roman" w:hAnsi="Times New Roman" w:cs="Times New Roman"/>
                <w:sz w:val="24"/>
                <w:szCs w:val="24"/>
              </w:rPr>
            </w:pPr>
          </w:p>
        </w:tc>
        <w:tc>
          <w:tcPr>
            <w:tcW w:w="1731" w:type="dxa"/>
            <w:vMerge/>
          </w:tcPr>
          <w:p w14:paraId="361DA2B5"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29F7BD1E"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01EE6B1" w14:textId="08D850CD"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5BB61BF2" w14:textId="77777777" w:rsidTr="000F25F6">
        <w:tc>
          <w:tcPr>
            <w:tcW w:w="653" w:type="dxa"/>
            <w:vMerge/>
          </w:tcPr>
          <w:p w14:paraId="6E2D20BD"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544DD318" w14:textId="77777777" w:rsidR="000F25F6" w:rsidRPr="006E7330" w:rsidRDefault="000F25F6" w:rsidP="00D87B37">
            <w:pPr>
              <w:rPr>
                <w:rFonts w:ascii="Times New Roman" w:hAnsi="Times New Roman" w:cs="Times New Roman"/>
                <w:sz w:val="24"/>
                <w:szCs w:val="24"/>
              </w:rPr>
            </w:pPr>
          </w:p>
        </w:tc>
        <w:tc>
          <w:tcPr>
            <w:tcW w:w="1731" w:type="dxa"/>
            <w:vMerge/>
          </w:tcPr>
          <w:p w14:paraId="48A810DE"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729BE39F"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17835D5" w14:textId="3F83B92D"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F25F6" w:rsidRPr="006E7330" w14:paraId="518D20B5" w14:textId="77777777" w:rsidTr="000F25F6">
        <w:tc>
          <w:tcPr>
            <w:tcW w:w="653" w:type="dxa"/>
            <w:vMerge/>
          </w:tcPr>
          <w:p w14:paraId="745AFE82"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61E2BB22" w14:textId="77777777" w:rsidR="000F25F6" w:rsidRPr="006E7330" w:rsidRDefault="000F25F6" w:rsidP="00D87B37">
            <w:pPr>
              <w:rPr>
                <w:rFonts w:ascii="Times New Roman" w:hAnsi="Times New Roman" w:cs="Times New Roman"/>
                <w:sz w:val="24"/>
                <w:szCs w:val="24"/>
              </w:rPr>
            </w:pPr>
          </w:p>
        </w:tc>
        <w:tc>
          <w:tcPr>
            <w:tcW w:w="1731" w:type="dxa"/>
            <w:vMerge/>
          </w:tcPr>
          <w:p w14:paraId="5231F592"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61A6C34B"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59F0B9B" w14:textId="7DA4090A"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71AB2B3F" w14:textId="77777777" w:rsidTr="00BE2D15">
        <w:tc>
          <w:tcPr>
            <w:tcW w:w="653" w:type="dxa"/>
            <w:vMerge w:val="restart"/>
          </w:tcPr>
          <w:p w14:paraId="18D88F4F"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val="restart"/>
          </w:tcPr>
          <w:p w14:paraId="46FE9B99"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Стоянка транспортных средств</w:t>
            </w:r>
          </w:p>
        </w:tc>
        <w:tc>
          <w:tcPr>
            <w:tcW w:w="1731" w:type="dxa"/>
            <w:vMerge w:val="restart"/>
          </w:tcPr>
          <w:p w14:paraId="30A40484"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4.9.2</w:t>
            </w:r>
          </w:p>
        </w:tc>
        <w:tc>
          <w:tcPr>
            <w:tcW w:w="3816" w:type="dxa"/>
            <w:vMerge w:val="restart"/>
            <w:tcBorders>
              <w:right w:val="single" w:sz="4" w:space="0" w:color="auto"/>
            </w:tcBorders>
          </w:tcPr>
          <w:p w14:paraId="1F4DFDD1"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7016" w:type="dxa"/>
            <w:tcBorders>
              <w:top w:val="single" w:sz="4" w:space="0" w:color="auto"/>
              <w:left w:val="single" w:sz="4" w:space="0" w:color="auto"/>
              <w:bottom w:val="single" w:sz="4" w:space="0" w:color="auto"/>
              <w:right w:val="single" w:sz="4" w:space="0" w:color="auto"/>
            </w:tcBorders>
          </w:tcPr>
          <w:p w14:paraId="0E0F07CE" w14:textId="6179B23B"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w:t>
            </w:r>
          </w:p>
        </w:tc>
      </w:tr>
      <w:tr w:rsidR="00BE2D15" w:rsidRPr="006E7330" w14:paraId="118A5592" w14:textId="77777777" w:rsidTr="00BE2D15">
        <w:tc>
          <w:tcPr>
            <w:tcW w:w="653" w:type="dxa"/>
            <w:vMerge/>
          </w:tcPr>
          <w:p w14:paraId="4EA6FFAE"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77AB9059" w14:textId="77777777" w:rsidR="00BE2D15" w:rsidRPr="006E7330" w:rsidRDefault="00BE2D15" w:rsidP="00D87B37">
            <w:pPr>
              <w:rPr>
                <w:rFonts w:ascii="Times New Roman" w:eastAsia="Tahoma" w:hAnsi="Times New Roman" w:cs="Times New Roman"/>
                <w:color w:val="000000"/>
                <w:sz w:val="24"/>
                <w:szCs w:val="24"/>
              </w:rPr>
            </w:pPr>
          </w:p>
        </w:tc>
        <w:tc>
          <w:tcPr>
            <w:tcW w:w="1731" w:type="dxa"/>
            <w:vMerge/>
          </w:tcPr>
          <w:p w14:paraId="0BCD93E1" w14:textId="77777777" w:rsidR="00BE2D15" w:rsidRPr="006E7330" w:rsidRDefault="00BE2D15"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68AEE7CB" w14:textId="77777777" w:rsidR="00BE2D15" w:rsidRPr="006E7330" w:rsidRDefault="00BE2D15"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8FF3469" w14:textId="5B37E6F3" w:rsidR="00BE2D15" w:rsidRPr="006E7330" w:rsidRDefault="00BE2D15"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038E72C7" w14:textId="77777777" w:rsidTr="000F25F6">
        <w:tc>
          <w:tcPr>
            <w:tcW w:w="653" w:type="dxa"/>
            <w:vMerge w:val="restart"/>
          </w:tcPr>
          <w:p w14:paraId="7724DC00"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val="restart"/>
          </w:tcPr>
          <w:p w14:paraId="5C18DDA8"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Выставочно-ярмарочная деятельность</w:t>
            </w:r>
          </w:p>
        </w:tc>
        <w:tc>
          <w:tcPr>
            <w:tcW w:w="1731" w:type="dxa"/>
            <w:vMerge w:val="restart"/>
          </w:tcPr>
          <w:p w14:paraId="40FC55B7" w14:textId="77777777" w:rsidR="000F25F6" w:rsidRPr="006E7330" w:rsidRDefault="000F25F6" w:rsidP="00D87B37">
            <w:pPr>
              <w:jc w:val="center"/>
              <w:rPr>
                <w:rFonts w:ascii="Times New Roman" w:hAnsi="Times New Roman" w:cs="Times New Roman"/>
                <w:sz w:val="24"/>
                <w:szCs w:val="24"/>
              </w:rPr>
            </w:pPr>
            <w:r w:rsidRPr="006E7330">
              <w:rPr>
                <w:rFonts w:ascii="Times New Roman" w:hAnsi="Times New Roman" w:cs="Times New Roman"/>
                <w:sz w:val="24"/>
                <w:szCs w:val="24"/>
              </w:rPr>
              <w:t>4.10</w:t>
            </w:r>
          </w:p>
        </w:tc>
        <w:tc>
          <w:tcPr>
            <w:tcW w:w="3816" w:type="dxa"/>
            <w:vMerge w:val="restart"/>
            <w:tcBorders>
              <w:right w:val="single" w:sz="4" w:space="0" w:color="auto"/>
            </w:tcBorders>
          </w:tcPr>
          <w:p w14:paraId="2B712599" w14:textId="77777777" w:rsidR="000F25F6" w:rsidRPr="006E7330" w:rsidRDefault="000F25F6"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7016" w:type="dxa"/>
            <w:tcBorders>
              <w:top w:val="single" w:sz="4" w:space="0" w:color="auto"/>
              <w:left w:val="single" w:sz="4" w:space="0" w:color="auto"/>
              <w:bottom w:val="single" w:sz="4" w:space="0" w:color="auto"/>
              <w:right w:val="single" w:sz="4" w:space="0" w:color="auto"/>
            </w:tcBorders>
          </w:tcPr>
          <w:p w14:paraId="2EBC2970" w14:textId="2E42B38B"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500 кв.м</w:t>
            </w:r>
          </w:p>
        </w:tc>
      </w:tr>
      <w:tr w:rsidR="000F25F6" w:rsidRPr="006E7330" w14:paraId="228B09A6" w14:textId="77777777" w:rsidTr="000F25F6">
        <w:tc>
          <w:tcPr>
            <w:tcW w:w="653" w:type="dxa"/>
            <w:vMerge/>
          </w:tcPr>
          <w:p w14:paraId="0AD5DB8B"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49540D28" w14:textId="77777777" w:rsidR="000F25F6" w:rsidRPr="006E7330" w:rsidRDefault="000F25F6" w:rsidP="00D87B37">
            <w:pPr>
              <w:rPr>
                <w:rFonts w:ascii="Times New Roman" w:hAnsi="Times New Roman" w:cs="Times New Roman"/>
                <w:sz w:val="24"/>
                <w:szCs w:val="24"/>
              </w:rPr>
            </w:pPr>
          </w:p>
        </w:tc>
        <w:tc>
          <w:tcPr>
            <w:tcW w:w="1731" w:type="dxa"/>
            <w:vMerge/>
          </w:tcPr>
          <w:p w14:paraId="38899112"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108F3BB4"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1F22BE6" w14:textId="4FEEA6A6"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0F25F6" w:rsidRPr="006E7330" w14:paraId="55808629" w14:textId="77777777" w:rsidTr="000F25F6">
        <w:tc>
          <w:tcPr>
            <w:tcW w:w="653" w:type="dxa"/>
            <w:vMerge/>
          </w:tcPr>
          <w:p w14:paraId="4AFDD8C8"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07724255" w14:textId="77777777" w:rsidR="000F25F6" w:rsidRPr="006E7330" w:rsidRDefault="000F25F6" w:rsidP="00D87B37">
            <w:pPr>
              <w:rPr>
                <w:rFonts w:ascii="Times New Roman" w:hAnsi="Times New Roman" w:cs="Times New Roman"/>
                <w:sz w:val="24"/>
                <w:szCs w:val="24"/>
              </w:rPr>
            </w:pPr>
          </w:p>
        </w:tc>
        <w:tc>
          <w:tcPr>
            <w:tcW w:w="1731" w:type="dxa"/>
            <w:vMerge/>
          </w:tcPr>
          <w:p w14:paraId="456769E8"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2B56B782"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8CAC1FB" w14:textId="21EE93F5"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F25F6" w:rsidRPr="006E7330" w14:paraId="3AC58055" w14:textId="77777777" w:rsidTr="000F25F6">
        <w:tc>
          <w:tcPr>
            <w:tcW w:w="653" w:type="dxa"/>
            <w:vMerge/>
          </w:tcPr>
          <w:p w14:paraId="3EA7B3C7"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42A8ADD0" w14:textId="77777777" w:rsidR="000F25F6" w:rsidRPr="006E7330" w:rsidRDefault="000F25F6" w:rsidP="00D87B37">
            <w:pPr>
              <w:rPr>
                <w:rFonts w:ascii="Times New Roman" w:hAnsi="Times New Roman" w:cs="Times New Roman"/>
                <w:sz w:val="24"/>
                <w:szCs w:val="24"/>
              </w:rPr>
            </w:pPr>
          </w:p>
        </w:tc>
        <w:tc>
          <w:tcPr>
            <w:tcW w:w="1731" w:type="dxa"/>
            <w:vMerge/>
          </w:tcPr>
          <w:p w14:paraId="5C20DA34"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735FEE54"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2470CDE" w14:textId="4A97F474"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1BE51A81" w14:textId="77777777" w:rsidTr="000F25F6">
        <w:trPr>
          <w:trHeight w:val="165"/>
        </w:trPr>
        <w:tc>
          <w:tcPr>
            <w:tcW w:w="653" w:type="dxa"/>
            <w:vMerge/>
          </w:tcPr>
          <w:p w14:paraId="45D914FF"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3407457E" w14:textId="77777777" w:rsidR="000F25F6" w:rsidRPr="006E7330" w:rsidRDefault="000F25F6" w:rsidP="00D87B37">
            <w:pPr>
              <w:rPr>
                <w:rFonts w:ascii="Times New Roman" w:hAnsi="Times New Roman" w:cs="Times New Roman"/>
                <w:sz w:val="24"/>
                <w:szCs w:val="24"/>
              </w:rPr>
            </w:pPr>
          </w:p>
        </w:tc>
        <w:tc>
          <w:tcPr>
            <w:tcW w:w="1731" w:type="dxa"/>
            <w:vMerge/>
          </w:tcPr>
          <w:p w14:paraId="1601B7DC"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5AF73887"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940896E" w14:textId="3CCA4438"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F25F6" w:rsidRPr="006E7330" w14:paraId="672735CC" w14:textId="77777777" w:rsidTr="000F25F6">
        <w:tc>
          <w:tcPr>
            <w:tcW w:w="653" w:type="dxa"/>
            <w:vMerge/>
          </w:tcPr>
          <w:p w14:paraId="3F367CAA" w14:textId="77777777" w:rsidR="000F25F6" w:rsidRPr="006E7330" w:rsidRDefault="000F25F6" w:rsidP="00D87B37">
            <w:pPr>
              <w:pStyle w:val="af7"/>
              <w:numPr>
                <w:ilvl w:val="0"/>
                <w:numId w:val="32"/>
              </w:numPr>
              <w:rPr>
                <w:rFonts w:ascii="Times New Roman" w:hAnsi="Times New Roman" w:cs="Times New Roman"/>
                <w:sz w:val="24"/>
                <w:szCs w:val="24"/>
              </w:rPr>
            </w:pPr>
          </w:p>
        </w:tc>
        <w:tc>
          <w:tcPr>
            <w:tcW w:w="2230" w:type="dxa"/>
            <w:vMerge/>
          </w:tcPr>
          <w:p w14:paraId="28594945" w14:textId="77777777" w:rsidR="000F25F6" w:rsidRPr="006E7330" w:rsidRDefault="000F25F6" w:rsidP="00D87B37">
            <w:pPr>
              <w:rPr>
                <w:rFonts w:ascii="Times New Roman" w:hAnsi="Times New Roman" w:cs="Times New Roman"/>
                <w:sz w:val="24"/>
                <w:szCs w:val="24"/>
              </w:rPr>
            </w:pPr>
          </w:p>
        </w:tc>
        <w:tc>
          <w:tcPr>
            <w:tcW w:w="1731" w:type="dxa"/>
            <w:vMerge/>
          </w:tcPr>
          <w:p w14:paraId="045CA8CC" w14:textId="77777777" w:rsidR="000F25F6" w:rsidRPr="006E7330" w:rsidRDefault="000F25F6" w:rsidP="00D87B37">
            <w:pPr>
              <w:rPr>
                <w:rFonts w:ascii="Times New Roman" w:hAnsi="Times New Roman" w:cs="Times New Roman"/>
                <w:sz w:val="24"/>
                <w:szCs w:val="24"/>
              </w:rPr>
            </w:pPr>
          </w:p>
        </w:tc>
        <w:tc>
          <w:tcPr>
            <w:tcW w:w="3816" w:type="dxa"/>
            <w:vMerge/>
            <w:tcBorders>
              <w:right w:val="single" w:sz="4" w:space="0" w:color="auto"/>
            </w:tcBorders>
          </w:tcPr>
          <w:p w14:paraId="71C44D95" w14:textId="77777777" w:rsidR="000F25F6" w:rsidRPr="006E7330" w:rsidRDefault="000F25F6"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2E1452B" w14:textId="656736B5"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3545A012" w14:textId="77777777" w:rsidTr="00BE2D15">
        <w:trPr>
          <w:trHeight w:val="45"/>
        </w:trPr>
        <w:tc>
          <w:tcPr>
            <w:tcW w:w="653" w:type="dxa"/>
            <w:vMerge w:val="restart"/>
          </w:tcPr>
          <w:p w14:paraId="6647AF45"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val="restart"/>
          </w:tcPr>
          <w:p w14:paraId="671BD3F0"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Обеспечение занятий спортом в помещениях</w:t>
            </w:r>
          </w:p>
        </w:tc>
        <w:tc>
          <w:tcPr>
            <w:tcW w:w="1731" w:type="dxa"/>
            <w:vMerge w:val="restart"/>
          </w:tcPr>
          <w:p w14:paraId="319E9147"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5.1.2</w:t>
            </w:r>
          </w:p>
        </w:tc>
        <w:tc>
          <w:tcPr>
            <w:tcW w:w="3816" w:type="dxa"/>
            <w:vMerge w:val="restart"/>
            <w:tcBorders>
              <w:right w:val="single" w:sz="4" w:space="0" w:color="auto"/>
            </w:tcBorders>
          </w:tcPr>
          <w:p w14:paraId="2B382AA2"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 xml:space="preserve">Размещение спортивных клубов, спортивных залов, бассейнов, </w:t>
            </w:r>
            <w:r w:rsidRPr="006E7330">
              <w:rPr>
                <w:rFonts w:ascii="Times New Roman" w:eastAsia="Tahoma" w:hAnsi="Times New Roman" w:cs="Times New Roman"/>
                <w:color w:val="000000"/>
                <w:sz w:val="24"/>
                <w:szCs w:val="24"/>
              </w:rPr>
              <w:lastRenderedPageBreak/>
              <w:t>физкультурно-оздоровительных комплексов в зданиях и сооружениях</w:t>
            </w:r>
          </w:p>
        </w:tc>
        <w:tc>
          <w:tcPr>
            <w:tcW w:w="7016" w:type="dxa"/>
            <w:tcBorders>
              <w:top w:val="single" w:sz="4" w:space="0" w:color="auto"/>
              <w:left w:val="single" w:sz="4" w:space="0" w:color="auto"/>
              <w:bottom w:val="single" w:sz="4" w:space="0" w:color="auto"/>
              <w:right w:val="single" w:sz="4" w:space="0" w:color="auto"/>
            </w:tcBorders>
          </w:tcPr>
          <w:p w14:paraId="24C85A86" w14:textId="117C0F44"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 – 300 кв.м</w:t>
            </w:r>
          </w:p>
        </w:tc>
      </w:tr>
      <w:tr w:rsidR="00BE2D15" w:rsidRPr="006E7330" w14:paraId="70A8444E" w14:textId="77777777" w:rsidTr="00BE2D15">
        <w:trPr>
          <w:trHeight w:val="45"/>
        </w:trPr>
        <w:tc>
          <w:tcPr>
            <w:tcW w:w="653" w:type="dxa"/>
            <w:vMerge/>
          </w:tcPr>
          <w:p w14:paraId="4B1AA0C4"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57964AF4" w14:textId="77777777" w:rsidR="00BE2D15" w:rsidRPr="006E7330" w:rsidRDefault="00BE2D15" w:rsidP="00D87B37">
            <w:pPr>
              <w:rPr>
                <w:rFonts w:ascii="Times New Roman" w:hAnsi="Times New Roman" w:cs="Times New Roman"/>
                <w:sz w:val="24"/>
                <w:szCs w:val="24"/>
              </w:rPr>
            </w:pPr>
          </w:p>
        </w:tc>
        <w:tc>
          <w:tcPr>
            <w:tcW w:w="1731" w:type="dxa"/>
            <w:vMerge/>
          </w:tcPr>
          <w:p w14:paraId="3BC664FB"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451CD211"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DB3AAB1" w14:textId="5F6258D3"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71552DAC" w14:textId="77777777" w:rsidTr="00BE2D15">
        <w:trPr>
          <w:trHeight w:val="45"/>
        </w:trPr>
        <w:tc>
          <w:tcPr>
            <w:tcW w:w="653" w:type="dxa"/>
            <w:vMerge/>
          </w:tcPr>
          <w:p w14:paraId="025155DB"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05576D3B" w14:textId="77777777" w:rsidR="00BE2D15" w:rsidRPr="006E7330" w:rsidRDefault="00BE2D15" w:rsidP="00D87B37">
            <w:pPr>
              <w:rPr>
                <w:rFonts w:ascii="Times New Roman" w:hAnsi="Times New Roman" w:cs="Times New Roman"/>
                <w:sz w:val="24"/>
                <w:szCs w:val="24"/>
              </w:rPr>
            </w:pPr>
          </w:p>
        </w:tc>
        <w:tc>
          <w:tcPr>
            <w:tcW w:w="1731" w:type="dxa"/>
            <w:vMerge/>
          </w:tcPr>
          <w:p w14:paraId="06062C88"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35E71B70"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E14718D" w14:textId="3CA116ED"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710209D2" w14:textId="77777777" w:rsidTr="00BE2D15">
        <w:trPr>
          <w:trHeight w:val="45"/>
        </w:trPr>
        <w:tc>
          <w:tcPr>
            <w:tcW w:w="653" w:type="dxa"/>
            <w:vMerge/>
          </w:tcPr>
          <w:p w14:paraId="6BC61EA3"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2A92367F" w14:textId="77777777" w:rsidR="00BE2D15" w:rsidRPr="006E7330" w:rsidRDefault="00BE2D15" w:rsidP="00D87B37">
            <w:pPr>
              <w:rPr>
                <w:rFonts w:ascii="Times New Roman" w:hAnsi="Times New Roman" w:cs="Times New Roman"/>
                <w:sz w:val="24"/>
                <w:szCs w:val="24"/>
              </w:rPr>
            </w:pPr>
          </w:p>
        </w:tc>
        <w:tc>
          <w:tcPr>
            <w:tcW w:w="1731" w:type="dxa"/>
            <w:vMerge/>
          </w:tcPr>
          <w:p w14:paraId="4641738A"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57FA40F6"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369AF050" w14:textId="190CD199"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4EBAD266" w14:textId="77777777" w:rsidTr="00BE2D15">
        <w:trPr>
          <w:trHeight w:val="45"/>
        </w:trPr>
        <w:tc>
          <w:tcPr>
            <w:tcW w:w="653" w:type="dxa"/>
            <w:vMerge/>
          </w:tcPr>
          <w:p w14:paraId="763FB88B"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0597A50F" w14:textId="77777777" w:rsidR="00BE2D15" w:rsidRPr="006E7330" w:rsidRDefault="00BE2D15" w:rsidP="00D87B37">
            <w:pPr>
              <w:rPr>
                <w:rFonts w:ascii="Times New Roman" w:hAnsi="Times New Roman" w:cs="Times New Roman"/>
                <w:sz w:val="24"/>
                <w:szCs w:val="24"/>
              </w:rPr>
            </w:pPr>
          </w:p>
        </w:tc>
        <w:tc>
          <w:tcPr>
            <w:tcW w:w="1731" w:type="dxa"/>
            <w:vMerge/>
          </w:tcPr>
          <w:p w14:paraId="25A3EDF8"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1CECFB71"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4A76E84E" w14:textId="535D2EF0"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25755F1B" w14:textId="77777777" w:rsidTr="00BE2D15">
        <w:trPr>
          <w:trHeight w:val="45"/>
        </w:trPr>
        <w:tc>
          <w:tcPr>
            <w:tcW w:w="653" w:type="dxa"/>
            <w:vMerge/>
          </w:tcPr>
          <w:p w14:paraId="702679A1"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0F1508E2" w14:textId="77777777" w:rsidR="00BE2D15" w:rsidRPr="006E7330" w:rsidRDefault="00BE2D15" w:rsidP="00D87B37">
            <w:pPr>
              <w:rPr>
                <w:rFonts w:ascii="Times New Roman" w:hAnsi="Times New Roman" w:cs="Times New Roman"/>
                <w:sz w:val="24"/>
                <w:szCs w:val="24"/>
              </w:rPr>
            </w:pPr>
          </w:p>
        </w:tc>
        <w:tc>
          <w:tcPr>
            <w:tcW w:w="1731" w:type="dxa"/>
            <w:vMerge/>
          </w:tcPr>
          <w:p w14:paraId="35026F17"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396C868B"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13725D63" w14:textId="4B5C4FCF"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AB3703" w:rsidRPr="006E7330" w14:paraId="48ABBF62" w14:textId="77777777" w:rsidTr="00AB3703">
        <w:trPr>
          <w:trHeight w:val="291"/>
        </w:trPr>
        <w:tc>
          <w:tcPr>
            <w:tcW w:w="653" w:type="dxa"/>
            <w:vMerge w:val="restart"/>
          </w:tcPr>
          <w:p w14:paraId="22CE54DE" w14:textId="77777777" w:rsidR="00AB3703" w:rsidRPr="006E7330" w:rsidRDefault="00AB3703" w:rsidP="00D87B37">
            <w:pPr>
              <w:pStyle w:val="af7"/>
              <w:numPr>
                <w:ilvl w:val="0"/>
                <w:numId w:val="32"/>
              </w:numPr>
              <w:rPr>
                <w:rFonts w:ascii="Times New Roman" w:hAnsi="Times New Roman" w:cs="Times New Roman"/>
                <w:sz w:val="24"/>
                <w:szCs w:val="24"/>
              </w:rPr>
            </w:pPr>
          </w:p>
        </w:tc>
        <w:tc>
          <w:tcPr>
            <w:tcW w:w="2230" w:type="dxa"/>
            <w:vMerge w:val="restart"/>
          </w:tcPr>
          <w:p w14:paraId="609A9C1E" w14:textId="77777777" w:rsidR="00AB3703" w:rsidRPr="006E7330" w:rsidRDefault="00AB3703"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Площадки для занятий спортом</w:t>
            </w:r>
          </w:p>
        </w:tc>
        <w:tc>
          <w:tcPr>
            <w:tcW w:w="1731" w:type="dxa"/>
            <w:vMerge w:val="restart"/>
          </w:tcPr>
          <w:p w14:paraId="26641214" w14:textId="77777777" w:rsidR="00AB3703" w:rsidRPr="006E7330" w:rsidRDefault="00AB3703"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5.1.3</w:t>
            </w:r>
          </w:p>
        </w:tc>
        <w:tc>
          <w:tcPr>
            <w:tcW w:w="3816" w:type="dxa"/>
            <w:vMerge w:val="restart"/>
            <w:tcBorders>
              <w:right w:val="single" w:sz="4" w:space="0" w:color="auto"/>
            </w:tcBorders>
          </w:tcPr>
          <w:p w14:paraId="6816414F" w14:textId="77777777" w:rsidR="00AB3703" w:rsidRPr="006E7330" w:rsidRDefault="00AB3703"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7016" w:type="dxa"/>
            <w:tcBorders>
              <w:top w:val="single" w:sz="4" w:space="0" w:color="auto"/>
              <w:left w:val="single" w:sz="4" w:space="0" w:color="auto"/>
              <w:bottom w:val="single" w:sz="4" w:space="0" w:color="auto"/>
              <w:right w:val="single" w:sz="4" w:space="0" w:color="auto"/>
            </w:tcBorders>
          </w:tcPr>
          <w:p w14:paraId="38D46ECF" w14:textId="5AF68E89" w:rsidR="00AB3703" w:rsidRPr="006E7330" w:rsidRDefault="00AB3703" w:rsidP="00D87B37">
            <w:pPr>
              <w:rPr>
                <w:rStyle w:val="af0"/>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AB3703" w:rsidRPr="006E7330" w14:paraId="15780996" w14:textId="77777777" w:rsidTr="00AB3703">
        <w:trPr>
          <w:trHeight w:val="291"/>
        </w:trPr>
        <w:tc>
          <w:tcPr>
            <w:tcW w:w="653" w:type="dxa"/>
            <w:vMerge/>
          </w:tcPr>
          <w:p w14:paraId="7FD9F7AD" w14:textId="77777777" w:rsidR="00AB3703" w:rsidRPr="006E7330" w:rsidRDefault="00AB3703" w:rsidP="00D87B37">
            <w:pPr>
              <w:pStyle w:val="af7"/>
              <w:numPr>
                <w:ilvl w:val="0"/>
                <w:numId w:val="32"/>
              </w:numPr>
              <w:rPr>
                <w:rFonts w:ascii="Times New Roman" w:hAnsi="Times New Roman" w:cs="Times New Roman"/>
                <w:sz w:val="24"/>
                <w:szCs w:val="24"/>
              </w:rPr>
            </w:pPr>
          </w:p>
        </w:tc>
        <w:tc>
          <w:tcPr>
            <w:tcW w:w="2230" w:type="dxa"/>
            <w:vMerge/>
          </w:tcPr>
          <w:p w14:paraId="67FFA952" w14:textId="77777777" w:rsidR="00AB3703" w:rsidRPr="006E7330" w:rsidRDefault="00AB3703" w:rsidP="00D87B37">
            <w:pPr>
              <w:rPr>
                <w:rFonts w:ascii="Times New Roman" w:eastAsia="Tahoma" w:hAnsi="Times New Roman" w:cs="Times New Roman"/>
                <w:color w:val="000000"/>
                <w:sz w:val="24"/>
                <w:szCs w:val="24"/>
              </w:rPr>
            </w:pPr>
          </w:p>
        </w:tc>
        <w:tc>
          <w:tcPr>
            <w:tcW w:w="1731" w:type="dxa"/>
            <w:vMerge/>
          </w:tcPr>
          <w:p w14:paraId="560FAA32" w14:textId="77777777" w:rsidR="00AB3703" w:rsidRPr="006E7330" w:rsidRDefault="00AB3703"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32012039" w14:textId="77777777" w:rsidR="00AB3703" w:rsidRPr="006E7330" w:rsidRDefault="00AB3703" w:rsidP="00D87B37">
            <w:pPr>
              <w:rPr>
                <w:rFonts w:ascii="Times New Roman" w:eastAsia="Tahoma" w:hAnsi="Times New Roman" w:cs="Times New Roman"/>
                <w:color w:val="000000"/>
                <w:sz w:val="24"/>
                <w:szCs w:val="24"/>
              </w:rPr>
            </w:pPr>
          </w:p>
        </w:tc>
        <w:tc>
          <w:tcPr>
            <w:tcW w:w="7016" w:type="dxa"/>
            <w:tcBorders>
              <w:top w:val="single" w:sz="4" w:space="0" w:color="auto"/>
              <w:left w:val="single" w:sz="4" w:space="0" w:color="auto"/>
              <w:bottom w:val="single" w:sz="4" w:space="0" w:color="auto"/>
              <w:right w:val="single" w:sz="4" w:space="0" w:color="auto"/>
            </w:tcBorders>
          </w:tcPr>
          <w:p w14:paraId="703DFF4C" w14:textId="3FC70F96" w:rsidR="00AB3703" w:rsidRPr="006E7330" w:rsidRDefault="00AB3703"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20A48BD9" w14:textId="77777777" w:rsidTr="00BE2D15">
        <w:tc>
          <w:tcPr>
            <w:tcW w:w="653" w:type="dxa"/>
            <w:vMerge w:val="restart"/>
          </w:tcPr>
          <w:p w14:paraId="1F41C1D8"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val="restart"/>
          </w:tcPr>
          <w:p w14:paraId="38B64A12"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Обеспечение внутреннего правопорядка</w:t>
            </w:r>
          </w:p>
        </w:tc>
        <w:tc>
          <w:tcPr>
            <w:tcW w:w="1731" w:type="dxa"/>
            <w:vMerge w:val="restart"/>
          </w:tcPr>
          <w:p w14:paraId="44445CC5"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8.3</w:t>
            </w:r>
          </w:p>
        </w:tc>
        <w:tc>
          <w:tcPr>
            <w:tcW w:w="3816" w:type="dxa"/>
            <w:vMerge w:val="restart"/>
            <w:tcBorders>
              <w:right w:val="single" w:sz="4" w:space="0" w:color="auto"/>
            </w:tcBorders>
          </w:tcPr>
          <w:p w14:paraId="0DA7CF4E"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7016" w:type="dxa"/>
            <w:tcBorders>
              <w:top w:val="single" w:sz="4" w:space="0" w:color="auto"/>
              <w:left w:val="single" w:sz="4" w:space="0" w:color="auto"/>
              <w:bottom w:val="single" w:sz="4" w:space="0" w:color="auto"/>
              <w:right w:val="single" w:sz="4" w:space="0" w:color="auto"/>
            </w:tcBorders>
          </w:tcPr>
          <w:p w14:paraId="79C89FBA" w14:textId="52ADC3F5"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E2D15" w:rsidRPr="006E7330" w14:paraId="26107D83" w14:textId="77777777" w:rsidTr="00BE2D15">
        <w:tc>
          <w:tcPr>
            <w:tcW w:w="653" w:type="dxa"/>
            <w:vMerge/>
          </w:tcPr>
          <w:p w14:paraId="6395BF40"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02D6D5AB" w14:textId="77777777" w:rsidR="00BE2D15" w:rsidRPr="006E7330" w:rsidRDefault="00BE2D15" w:rsidP="00D87B37">
            <w:pPr>
              <w:rPr>
                <w:rFonts w:ascii="Times New Roman" w:hAnsi="Times New Roman" w:cs="Times New Roman"/>
                <w:sz w:val="24"/>
                <w:szCs w:val="24"/>
              </w:rPr>
            </w:pPr>
          </w:p>
        </w:tc>
        <w:tc>
          <w:tcPr>
            <w:tcW w:w="1731" w:type="dxa"/>
            <w:vMerge/>
          </w:tcPr>
          <w:p w14:paraId="06CFA551"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6705BDA3"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249034D" w14:textId="6F437F5E"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24330C1F" w14:textId="77777777" w:rsidTr="00BE2D15">
        <w:tc>
          <w:tcPr>
            <w:tcW w:w="653" w:type="dxa"/>
            <w:vMerge/>
          </w:tcPr>
          <w:p w14:paraId="61ABCA94"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16876E41" w14:textId="77777777" w:rsidR="00BE2D15" w:rsidRPr="006E7330" w:rsidRDefault="00BE2D15" w:rsidP="00D87B37">
            <w:pPr>
              <w:rPr>
                <w:rFonts w:ascii="Times New Roman" w:hAnsi="Times New Roman" w:cs="Times New Roman"/>
                <w:sz w:val="24"/>
                <w:szCs w:val="24"/>
              </w:rPr>
            </w:pPr>
          </w:p>
        </w:tc>
        <w:tc>
          <w:tcPr>
            <w:tcW w:w="1731" w:type="dxa"/>
            <w:vMerge/>
          </w:tcPr>
          <w:p w14:paraId="649D68F6"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05D08BCC"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2C8FD033" w14:textId="5E996A5E"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22E34ACB" w14:textId="77777777" w:rsidTr="00BE2D15">
        <w:tc>
          <w:tcPr>
            <w:tcW w:w="653" w:type="dxa"/>
            <w:vMerge/>
          </w:tcPr>
          <w:p w14:paraId="5564C1B3"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1567D1F6" w14:textId="77777777" w:rsidR="00BE2D15" w:rsidRPr="006E7330" w:rsidRDefault="00BE2D15" w:rsidP="00D87B37">
            <w:pPr>
              <w:rPr>
                <w:rFonts w:ascii="Times New Roman" w:hAnsi="Times New Roman" w:cs="Times New Roman"/>
                <w:sz w:val="24"/>
                <w:szCs w:val="24"/>
              </w:rPr>
            </w:pPr>
          </w:p>
        </w:tc>
        <w:tc>
          <w:tcPr>
            <w:tcW w:w="1731" w:type="dxa"/>
            <w:vMerge/>
          </w:tcPr>
          <w:p w14:paraId="4AEE8D5A"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3CB19E5F"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051572D7" w14:textId="14177DFB"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404C5D8E" w14:textId="77777777" w:rsidTr="00BE2D15">
        <w:tc>
          <w:tcPr>
            <w:tcW w:w="653" w:type="dxa"/>
            <w:vMerge/>
          </w:tcPr>
          <w:p w14:paraId="04B9196D"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4C112F9B" w14:textId="77777777" w:rsidR="00BE2D15" w:rsidRPr="006E7330" w:rsidRDefault="00BE2D15" w:rsidP="00D87B37">
            <w:pPr>
              <w:rPr>
                <w:rFonts w:ascii="Times New Roman" w:hAnsi="Times New Roman" w:cs="Times New Roman"/>
                <w:sz w:val="24"/>
                <w:szCs w:val="24"/>
              </w:rPr>
            </w:pPr>
          </w:p>
        </w:tc>
        <w:tc>
          <w:tcPr>
            <w:tcW w:w="1731" w:type="dxa"/>
            <w:vMerge/>
          </w:tcPr>
          <w:p w14:paraId="4A5C3250"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4E02FB35"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636BF96B" w14:textId="560FCE2B"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146C0512" w14:textId="77777777" w:rsidTr="0030687B">
        <w:tc>
          <w:tcPr>
            <w:tcW w:w="653" w:type="dxa"/>
            <w:vMerge/>
          </w:tcPr>
          <w:p w14:paraId="4CADE8B3" w14:textId="77777777" w:rsidR="00BE2D15" w:rsidRPr="006E7330" w:rsidRDefault="00BE2D15" w:rsidP="00D87B37">
            <w:pPr>
              <w:pStyle w:val="af7"/>
              <w:numPr>
                <w:ilvl w:val="0"/>
                <w:numId w:val="32"/>
              </w:numPr>
              <w:rPr>
                <w:rFonts w:ascii="Times New Roman" w:hAnsi="Times New Roman" w:cs="Times New Roman"/>
                <w:sz w:val="24"/>
                <w:szCs w:val="24"/>
              </w:rPr>
            </w:pPr>
          </w:p>
        </w:tc>
        <w:tc>
          <w:tcPr>
            <w:tcW w:w="2230" w:type="dxa"/>
            <w:vMerge/>
          </w:tcPr>
          <w:p w14:paraId="46C50C3E" w14:textId="77777777" w:rsidR="00BE2D15" w:rsidRPr="006E7330" w:rsidRDefault="00BE2D15" w:rsidP="00D87B37">
            <w:pPr>
              <w:rPr>
                <w:rFonts w:ascii="Times New Roman" w:hAnsi="Times New Roman" w:cs="Times New Roman"/>
                <w:sz w:val="24"/>
                <w:szCs w:val="24"/>
              </w:rPr>
            </w:pPr>
          </w:p>
        </w:tc>
        <w:tc>
          <w:tcPr>
            <w:tcW w:w="1731" w:type="dxa"/>
            <w:vMerge/>
          </w:tcPr>
          <w:p w14:paraId="107391F9" w14:textId="77777777" w:rsidR="00BE2D15" w:rsidRPr="006E7330" w:rsidRDefault="00BE2D15" w:rsidP="00D87B37">
            <w:pPr>
              <w:rPr>
                <w:rFonts w:ascii="Times New Roman" w:hAnsi="Times New Roman" w:cs="Times New Roman"/>
                <w:sz w:val="24"/>
                <w:szCs w:val="24"/>
              </w:rPr>
            </w:pPr>
          </w:p>
        </w:tc>
        <w:tc>
          <w:tcPr>
            <w:tcW w:w="3816" w:type="dxa"/>
            <w:vMerge/>
            <w:tcBorders>
              <w:right w:val="single" w:sz="4" w:space="0" w:color="auto"/>
            </w:tcBorders>
          </w:tcPr>
          <w:p w14:paraId="3CB3C311" w14:textId="77777777" w:rsidR="00BE2D15" w:rsidRPr="006E7330" w:rsidRDefault="00BE2D15" w:rsidP="00D87B37">
            <w:pPr>
              <w:rPr>
                <w:rFonts w:ascii="Times New Roman" w:hAnsi="Times New Roman" w:cs="Times New Roman"/>
                <w:sz w:val="24"/>
                <w:szCs w:val="24"/>
              </w:rPr>
            </w:pPr>
          </w:p>
        </w:tc>
        <w:tc>
          <w:tcPr>
            <w:tcW w:w="7016" w:type="dxa"/>
            <w:tcBorders>
              <w:top w:val="single" w:sz="4" w:space="0" w:color="auto"/>
              <w:left w:val="single" w:sz="4" w:space="0" w:color="auto"/>
              <w:bottom w:val="single" w:sz="4" w:space="0" w:color="auto"/>
              <w:right w:val="single" w:sz="4" w:space="0" w:color="auto"/>
            </w:tcBorders>
          </w:tcPr>
          <w:p w14:paraId="574F3333" w14:textId="3E5CB68E"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88633A" w:rsidRPr="006E7330" w14:paraId="343EEDCF" w14:textId="77777777" w:rsidTr="0030687B">
        <w:trPr>
          <w:trHeight w:val="248"/>
        </w:trPr>
        <w:tc>
          <w:tcPr>
            <w:tcW w:w="653" w:type="dxa"/>
            <w:vMerge w:val="restart"/>
          </w:tcPr>
          <w:p w14:paraId="0F0B3957"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val="restart"/>
          </w:tcPr>
          <w:p w14:paraId="3CA3821E"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Историко-культурная деятельность</w:t>
            </w:r>
          </w:p>
        </w:tc>
        <w:tc>
          <w:tcPr>
            <w:tcW w:w="1731" w:type="dxa"/>
            <w:vMerge w:val="restart"/>
          </w:tcPr>
          <w:p w14:paraId="67C3859F" w14:textId="77777777" w:rsidR="0088633A" w:rsidRPr="006E7330" w:rsidRDefault="0088633A"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9.3</w:t>
            </w:r>
          </w:p>
        </w:tc>
        <w:tc>
          <w:tcPr>
            <w:tcW w:w="3816" w:type="dxa"/>
            <w:vMerge w:val="restart"/>
            <w:tcBorders>
              <w:right w:val="single" w:sz="4" w:space="0" w:color="auto"/>
            </w:tcBorders>
          </w:tcPr>
          <w:p w14:paraId="52EA24F7"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w:t>
            </w:r>
            <w:r w:rsidRPr="006E7330">
              <w:rPr>
                <w:rFonts w:ascii="Times New Roman" w:eastAsia="Tahoma" w:hAnsi="Times New Roman" w:cs="Times New Roman"/>
                <w:color w:val="000000"/>
                <w:sz w:val="24"/>
                <w:szCs w:val="24"/>
              </w:rPr>
              <w:lastRenderedPageBreak/>
              <w:t xml:space="preserve">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7016" w:type="dxa"/>
            <w:tcBorders>
              <w:top w:val="single" w:sz="4" w:space="0" w:color="auto"/>
              <w:left w:val="single" w:sz="4" w:space="0" w:color="auto"/>
              <w:bottom w:val="nil"/>
              <w:right w:val="single" w:sz="4" w:space="0" w:color="auto"/>
            </w:tcBorders>
          </w:tcPr>
          <w:p w14:paraId="7B98E966" w14:textId="547CCDEC" w:rsidR="0088633A" w:rsidRPr="006E7330" w:rsidRDefault="0081228C"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8633A" w:rsidRPr="006E7330" w14:paraId="2DC1AEAC" w14:textId="77777777" w:rsidTr="0030687B">
        <w:trPr>
          <w:trHeight w:val="115"/>
        </w:trPr>
        <w:tc>
          <w:tcPr>
            <w:tcW w:w="653" w:type="dxa"/>
            <w:vMerge/>
          </w:tcPr>
          <w:p w14:paraId="6D35EC7F"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48BEBD38"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586DFB90" w14:textId="77777777" w:rsidR="0088633A" w:rsidRPr="006E7330" w:rsidRDefault="0088633A"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0E58A493"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79AE4609" w14:textId="48F44B57" w:rsidR="0088633A" w:rsidRPr="006E7330" w:rsidRDefault="0088633A" w:rsidP="00D87B37">
            <w:pPr>
              <w:jc w:val="both"/>
              <w:rPr>
                <w:rFonts w:ascii="Times New Roman" w:eastAsia="Tahoma" w:hAnsi="Times New Roman" w:cs="Times New Roman"/>
                <w:sz w:val="24"/>
                <w:szCs w:val="24"/>
              </w:rPr>
            </w:pPr>
          </w:p>
        </w:tc>
      </w:tr>
      <w:tr w:rsidR="0088633A" w:rsidRPr="006E7330" w14:paraId="74BC4A1A" w14:textId="77777777" w:rsidTr="0030687B">
        <w:trPr>
          <w:trHeight w:val="70"/>
        </w:trPr>
        <w:tc>
          <w:tcPr>
            <w:tcW w:w="653" w:type="dxa"/>
            <w:vMerge/>
          </w:tcPr>
          <w:p w14:paraId="7A56C96F"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6E7A9611"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6FDBF5FF" w14:textId="77777777" w:rsidR="0088633A" w:rsidRPr="006E7330" w:rsidRDefault="0088633A"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64792029"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15D3ADB9" w14:textId="5EFB15B5" w:rsidR="0088633A" w:rsidRPr="006E7330" w:rsidRDefault="0088633A" w:rsidP="00D87B37">
            <w:pPr>
              <w:jc w:val="both"/>
              <w:rPr>
                <w:rFonts w:ascii="Times New Roman" w:eastAsia="Tahoma" w:hAnsi="Times New Roman" w:cs="Times New Roman"/>
                <w:sz w:val="24"/>
                <w:szCs w:val="24"/>
              </w:rPr>
            </w:pPr>
          </w:p>
        </w:tc>
      </w:tr>
      <w:tr w:rsidR="0088633A" w:rsidRPr="006E7330" w14:paraId="1A747706" w14:textId="77777777" w:rsidTr="0030687B">
        <w:trPr>
          <w:trHeight w:val="875"/>
        </w:trPr>
        <w:tc>
          <w:tcPr>
            <w:tcW w:w="653" w:type="dxa"/>
            <w:vMerge/>
          </w:tcPr>
          <w:p w14:paraId="7673B49D"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4FE4DDE6"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1A21ABEE" w14:textId="77777777" w:rsidR="0088633A" w:rsidRPr="006E7330" w:rsidRDefault="0088633A"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18CD881B"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1FEB2198" w14:textId="617C9712" w:rsidR="0088633A" w:rsidRPr="006E7330" w:rsidRDefault="0088633A" w:rsidP="00D87B37">
            <w:pPr>
              <w:jc w:val="both"/>
              <w:rPr>
                <w:rFonts w:ascii="Times New Roman" w:eastAsia="Tahoma" w:hAnsi="Times New Roman" w:cs="Times New Roman"/>
                <w:sz w:val="24"/>
                <w:szCs w:val="24"/>
              </w:rPr>
            </w:pPr>
          </w:p>
        </w:tc>
      </w:tr>
      <w:tr w:rsidR="0088633A" w:rsidRPr="006E7330" w14:paraId="5AD4B44A" w14:textId="77777777" w:rsidTr="0030687B">
        <w:trPr>
          <w:trHeight w:val="70"/>
        </w:trPr>
        <w:tc>
          <w:tcPr>
            <w:tcW w:w="653" w:type="dxa"/>
            <w:vMerge/>
          </w:tcPr>
          <w:p w14:paraId="0106DA81"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7EF9389D"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39FDD041" w14:textId="77777777" w:rsidR="0088633A" w:rsidRPr="006E7330" w:rsidRDefault="0088633A"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592B1E4F"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nil"/>
              <w:left w:val="single" w:sz="4" w:space="0" w:color="auto"/>
              <w:bottom w:val="nil"/>
              <w:right w:val="single" w:sz="4" w:space="0" w:color="auto"/>
            </w:tcBorders>
          </w:tcPr>
          <w:p w14:paraId="6636AE97" w14:textId="03BC70F9" w:rsidR="0088633A" w:rsidRPr="006E7330" w:rsidRDefault="0088633A" w:rsidP="00D87B37">
            <w:pPr>
              <w:jc w:val="both"/>
              <w:rPr>
                <w:rFonts w:ascii="Times New Roman" w:eastAsia="Tahoma" w:hAnsi="Times New Roman" w:cs="Times New Roman"/>
                <w:sz w:val="24"/>
                <w:szCs w:val="24"/>
              </w:rPr>
            </w:pPr>
          </w:p>
        </w:tc>
      </w:tr>
      <w:tr w:rsidR="0088633A" w:rsidRPr="006E7330" w14:paraId="1286F10C" w14:textId="77777777" w:rsidTr="0030687B">
        <w:trPr>
          <w:trHeight w:val="875"/>
        </w:trPr>
        <w:tc>
          <w:tcPr>
            <w:tcW w:w="653" w:type="dxa"/>
            <w:vMerge/>
          </w:tcPr>
          <w:p w14:paraId="2D156821" w14:textId="77777777" w:rsidR="0088633A" w:rsidRPr="006E7330" w:rsidRDefault="0088633A" w:rsidP="00D87B37">
            <w:pPr>
              <w:pStyle w:val="af7"/>
              <w:numPr>
                <w:ilvl w:val="0"/>
                <w:numId w:val="32"/>
              </w:numPr>
              <w:rPr>
                <w:rFonts w:ascii="Times New Roman" w:hAnsi="Times New Roman" w:cs="Times New Roman"/>
                <w:sz w:val="24"/>
                <w:szCs w:val="24"/>
              </w:rPr>
            </w:pPr>
          </w:p>
        </w:tc>
        <w:tc>
          <w:tcPr>
            <w:tcW w:w="2230" w:type="dxa"/>
            <w:vMerge/>
          </w:tcPr>
          <w:p w14:paraId="29488D63" w14:textId="77777777" w:rsidR="0088633A" w:rsidRPr="006E7330" w:rsidRDefault="0088633A" w:rsidP="00D87B37">
            <w:pPr>
              <w:rPr>
                <w:rFonts w:ascii="Times New Roman" w:eastAsia="Tahoma" w:hAnsi="Times New Roman" w:cs="Times New Roman"/>
                <w:color w:val="000000"/>
                <w:sz w:val="24"/>
                <w:szCs w:val="24"/>
              </w:rPr>
            </w:pPr>
          </w:p>
        </w:tc>
        <w:tc>
          <w:tcPr>
            <w:tcW w:w="1731" w:type="dxa"/>
            <w:vMerge/>
          </w:tcPr>
          <w:p w14:paraId="5F64C8CF" w14:textId="77777777" w:rsidR="0088633A" w:rsidRPr="006E7330" w:rsidRDefault="0088633A"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38788FBB" w14:textId="77777777" w:rsidR="0088633A" w:rsidRPr="006E7330" w:rsidRDefault="0088633A" w:rsidP="00D87B37">
            <w:pPr>
              <w:rPr>
                <w:rFonts w:ascii="Times New Roman" w:eastAsia="Tahoma" w:hAnsi="Times New Roman" w:cs="Times New Roman"/>
                <w:color w:val="000000"/>
                <w:sz w:val="24"/>
                <w:szCs w:val="24"/>
              </w:rPr>
            </w:pPr>
          </w:p>
        </w:tc>
        <w:tc>
          <w:tcPr>
            <w:tcW w:w="7016" w:type="dxa"/>
            <w:tcBorders>
              <w:top w:val="nil"/>
              <w:left w:val="single" w:sz="4" w:space="0" w:color="auto"/>
              <w:bottom w:val="single" w:sz="4" w:space="0" w:color="auto"/>
              <w:right w:val="single" w:sz="4" w:space="0" w:color="auto"/>
            </w:tcBorders>
          </w:tcPr>
          <w:p w14:paraId="042ECD4F" w14:textId="6F46B55B" w:rsidR="0088633A" w:rsidRPr="006E7330" w:rsidRDefault="0088633A" w:rsidP="00D87B37">
            <w:pPr>
              <w:jc w:val="both"/>
              <w:rPr>
                <w:rFonts w:ascii="Times New Roman" w:eastAsia="Tahoma" w:hAnsi="Times New Roman" w:cs="Times New Roman"/>
                <w:sz w:val="24"/>
                <w:szCs w:val="24"/>
              </w:rPr>
            </w:pPr>
          </w:p>
        </w:tc>
      </w:tr>
      <w:tr w:rsidR="001E0397" w:rsidRPr="006E7330" w14:paraId="5FACF2B5" w14:textId="77777777" w:rsidTr="0030687B">
        <w:trPr>
          <w:trHeight w:val="1707"/>
        </w:trPr>
        <w:tc>
          <w:tcPr>
            <w:tcW w:w="653" w:type="dxa"/>
          </w:tcPr>
          <w:p w14:paraId="5DDA0651" w14:textId="77777777" w:rsidR="001E0397" w:rsidRPr="006E7330" w:rsidRDefault="001E0397" w:rsidP="00D87B37">
            <w:pPr>
              <w:pStyle w:val="af7"/>
              <w:numPr>
                <w:ilvl w:val="0"/>
                <w:numId w:val="32"/>
              </w:numPr>
              <w:rPr>
                <w:rFonts w:ascii="Times New Roman" w:hAnsi="Times New Roman" w:cs="Times New Roman"/>
                <w:sz w:val="24"/>
                <w:szCs w:val="24"/>
              </w:rPr>
            </w:pPr>
          </w:p>
        </w:tc>
        <w:tc>
          <w:tcPr>
            <w:tcW w:w="2230" w:type="dxa"/>
          </w:tcPr>
          <w:p w14:paraId="10312AAB" w14:textId="77777777" w:rsidR="001E0397" w:rsidRPr="006E7330" w:rsidRDefault="001E0397"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Земельные участки (территории) общего пользования</w:t>
            </w:r>
          </w:p>
        </w:tc>
        <w:tc>
          <w:tcPr>
            <w:tcW w:w="1731" w:type="dxa"/>
          </w:tcPr>
          <w:p w14:paraId="493EA269" w14:textId="77777777" w:rsidR="001E0397" w:rsidRPr="006E7330" w:rsidRDefault="001E0397"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12.0</w:t>
            </w:r>
          </w:p>
        </w:tc>
        <w:tc>
          <w:tcPr>
            <w:tcW w:w="3816" w:type="dxa"/>
          </w:tcPr>
          <w:p w14:paraId="02E96A25" w14:textId="77777777"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Земельные участки общего пользования.</w:t>
            </w:r>
          </w:p>
          <w:p w14:paraId="4F99B24E" w14:textId="77777777" w:rsidR="001E0397" w:rsidRPr="006E7330" w:rsidRDefault="001E0397"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6E7330">
                <w:rPr>
                  <w:rFonts w:ascii="Times New Roman" w:eastAsia="Tahoma" w:hAnsi="Times New Roman" w:cs="Times New Roman"/>
                  <w:color w:val="000000"/>
                  <w:sz w:val="24"/>
                  <w:szCs w:val="24"/>
                </w:rPr>
                <w:t>кодами 12.0.1 - 12.0.2</w:t>
              </w:r>
            </w:hyperlink>
          </w:p>
        </w:tc>
        <w:tc>
          <w:tcPr>
            <w:tcW w:w="7016" w:type="dxa"/>
            <w:tcBorders>
              <w:top w:val="single" w:sz="4" w:space="0" w:color="auto"/>
            </w:tcBorders>
          </w:tcPr>
          <w:p w14:paraId="565A4243" w14:textId="52F4B4C5" w:rsidR="001E0397" w:rsidRPr="006E7330" w:rsidRDefault="001E0397" w:rsidP="00D87B37">
            <w:pPr>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1E0397" w:rsidRPr="006E7330" w14:paraId="3E453A2D" w14:textId="77777777" w:rsidTr="001E0397">
        <w:trPr>
          <w:trHeight w:val="5244"/>
        </w:trPr>
        <w:tc>
          <w:tcPr>
            <w:tcW w:w="653" w:type="dxa"/>
          </w:tcPr>
          <w:p w14:paraId="6282FA24" w14:textId="77777777" w:rsidR="001E0397" w:rsidRPr="006E7330" w:rsidRDefault="001E0397" w:rsidP="00D87B37">
            <w:pPr>
              <w:pStyle w:val="af7"/>
              <w:numPr>
                <w:ilvl w:val="0"/>
                <w:numId w:val="32"/>
              </w:numPr>
              <w:rPr>
                <w:rFonts w:ascii="Times New Roman" w:hAnsi="Times New Roman" w:cs="Times New Roman"/>
                <w:sz w:val="24"/>
                <w:szCs w:val="24"/>
              </w:rPr>
            </w:pPr>
          </w:p>
        </w:tc>
        <w:tc>
          <w:tcPr>
            <w:tcW w:w="2230" w:type="dxa"/>
          </w:tcPr>
          <w:p w14:paraId="55C33076" w14:textId="77777777"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Улично-дорожная сеть</w:t>
            </w:r>
          </w:p>
        </w:tc>
        <w:tc>
          <w:tcPr>
            <w:tcW w:w="1731" w:type="dxa"/>
          </w:tcPr>
          <w:p w14:paraId="3C270299" w14:textId="77777777" w:rsidR="001E0397" w:rsidRPr="006E7330" w:rsidRDefault="001E039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12.0.1</w:t>
            </w:r>
          </w:p>
        </w:tc>
        <w:tc>
          <w:tcPr>
            <w:tcW w:w="3816" w:type="dxa"/>
          </w:tcPr>
          <w:p w14:paraId="3F9B785B" w14:textId="77777777"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A650D8E" w14:textId="77777777"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6E7330">
                <w:rPr>
                  <w:rFonts w:ascii="Times New Roman" w:eastAsia="Tahoma" w:hAnsi="Times New Roman" w:cs="Times New Roman"/>
                  <w:color w:val="000000"/>
                  <w:sz w:val="24"/>
                  <w:szCs w:val="24"/>
                </w:rPr>
                <w:t>кодами 2.7.1</w:t>
              </w:r>
            </w:hyperlink>
            <w:r w:rsidRPr="006E7330">
              <w:rPr>
                <w:rFonts w:ascii="Times New Roman" w:eastAsia="Tahoma" w:hAnsi="Times New Roman" w:cs="Times New Roman"/>
                <w:color w:val="000000"/>
                <w:sz w:val="24"/>
                <w:szCs w:val="24"/>
              </w:rPr>
              <w:t xml:space="preserve">, </w:t>
            </w:r>
            <w:hyperlink w:anchor="sub_1049">
              <w:r w:rsidRPr="006E7330">
                <w:rPr>
                  <w:rFonts w:ascii="Times New Roman" w:eastAsia="Tahoma" w:hAnsi="Times New Roman" w:cs="Times New Roman"/>
                  <w:color w:val="000000"/>
                  <w:sz w:val="24"/>
                  <w:szCs w:val="24"/>
                </w:rPr>
                <w:t>4.9</w:t>
              </w:r>
            </w:hyperlink>
            <w:r w:rsidRPr="006E7330">
              <w:rPr>
                <w:rFonts w:ascii="Times New Roman" w:eastAsia="Tahoma" w:hAnsi="Times New Roman" w:cs="Times New Roman"/>
                <w:color w:val="000000"/>
                <w:sz w:val="24"/>
                <w:szCs w:val="24"/>
              </w:rPr>
              <w:t xml:space="preserve">, </w:t>
            </w:r>
            <w:hyperlink w:anchor="sub_1723">
              <w:r w:rsidRPr="006E7330">
                <w:rPr>
                  <w:rFonts w:ascii="Times New Roman" w:eastAsia="Tahoma" w:hAnsi="Times New Roman" w:cs="Times New Roman"/>
                  <w:color w:val="000000"/>
                  <w:sz w:val="24"/>
                  <w:szCs w:val="24"/>
                </w:rPr>
                <w:t>7.2.3</w:t>
              </w:r>
            </w:hyperlink>
            <w:r w:rsidRPr="006E7330">
              <w:rPr>
                <w:rFonts w:ascii="Times New Roman" w:eastAsia="Tahoma" w:hAnsi="Times New Roman" w:cs="Times New Roman"/>
                <w:color w:val="000000"/>
                <w:sz w:val="24"/>
                <w:szCs w:val="24"/>
              </w:rPr>
              <w:t>, а также некапитальных сооружений, предназначенных для охраны транспортных средств</w:t>
            </w:r>
          </w:p>
        </w:tc>
        <w:tc>
          <w:tcPr>
            <w:tcW w:w="7016" w:type="dxa"/>
            <w:tcBorders>
              <w:bottom w:val="single" w:sz="4" w:space="0" w:color="auto"/>
            </w:tcBorders>
          </w:tcPr>
          <w:p w14:paraId="21C5D9E7" w14:textId="10C7C1D6" w:rsidR="001E0397" w:rsidRPr="006E7330" w:rsidRDefault="001E0397"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C2DC7" w:rsidRPr="006E7330" w14:paraId="14D78C3C" w14:textId="77777777" w:rsidTr="001E0397">
        <w:trPr>
          <w:trHeight w:val="255"/>
        </w:trPr>
        <w:tc>
          <w:tcPr>
            <w:tcW w:w="653" w:type="dxa"/>
            <w:vMerge w:val="restart"/>
          </w:tcPr>
          <w:p w14:paraId="2F287C0C" w14:textId="77777777" w:rsidR="008C2DC7" w:rsidRPr="006E7330" w:rsidRDefault="008C2DC7" w:rsidP="00D87B37">
            <w:pPr>
              <w:pStyle w:val="af7"/>
              <w:numPr>
                <w:ilvl w:val="0"/>
                <w:numId w:val="32"/>
              </w:numPr>
              <w:rPr>
                <w:rFonts w:ascii="Times New Roman" w:hAnsi="Times New Roman" w:cs="Times New Roman"/>
                <w:sz w:val="24"/>
                <w:szCs w:val="24"/>
              </w:rPr>
            </w:pPr>
          </w:p>
        </w:tc>
        <w:tc>
          <w:tcPr>
            <w:tcW w:w="2230" w:type="dxa"/>
            <w:vMerge w:val="restart"/>
          </w:tcPr>
          <w:p w14:paraId="3F2BAFBA" w14:textId="77777777" w:rsidR="008C2DC7" w:rsidRPr="006E7330" w:rsidRDefault="008C2DC7"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Благоустройство территории</w:t>
            </w:r>
          </w:p>
        </w:tc>
        <w:tc>
          <w:tcPr>
            <w:tcW w:w="1731" w:type="dxa"/>
            <w:vMerge w:val="restart"/>
          </w:tcPr>
          <w:p w14:paraId="0A014478" w14:textId="77777777" w:rsidR="008C2DC7" w:rsidRPr="006E7330" w:rsidRDefault="008C2DC7"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12.0.2</w:t>
            </w:r>
          </w:p>
        </w:tc>
        <w:tc>
          <w:tcPr>
            <w:tcW w:w="3816" w:type="dxa"/>
            <w:vMerge w:val="restart"/>
            <w:tcBorders>
              <w:right w:val="single" w:sz="4" w:space="0" w:color="auto"/>
            </w:tcBorders>
          </w:tcPr>
          <w:p w14:paraId="6DAC7786" w14:textId="77777777" w:rsidR="008C2DC7" w:rsidRPr="006E7330" w:rsidRDefault="008C2DC7"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 xml:space="preserve">Размещение декоративных, технических, планировочных, </w:t>
            </w:r>
            <w:r w:rsidRPr="006E7330">
              <w:rPr>
                <w:rFonts w:ascii="Times New Roman" w:eastAsia="Tahoma" w:hAnsi="Times New Roman" w:cs="Times New Roman"/>
                <w:color w:val="000000"/>
                <w:sz w:val="24"/>
                <w:szCs w:val="24"/>
              </w:rPr>
              <w:lastRenderedPageBreak/>
              <w:t>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016" w:type="dxa"/>
            <w:tcBorders>
              <w:top w:val="single" w:sz="4" w:space="0" w:color="auto"/>
              <w:left w:val="single" w:sz="4" w:space="0" w:color="auto"/>
              <w:bottom w:val="nil"/>
              <w:right w:val="single" w:sz="4" w:space="0" w:color="auto"/>
            </w:tcBorders>
          </w:tcPr>
          <w:p w14:paraId="0C7237E9" w14:textId="1EC1F5E7" w:rsidR="008C2DC7" w:rsidRPr="006E7330" w:rsidRDefault="001E0397"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lastRenderedPageBreak/>
              <w:t xml:space="preserve">Предельные (минимальные и (или) максимальные) размеры земельных участков, предельные параметры разрешенного </w:t>
            </w:r>
            <w:r w:rsidRPr="006E7330">
              <w:rPr>
                <w:rFonts w:ascii="Times New Roman" w:eastAsia="Tahoma" w:hAnsi="Times New Roman" w:cs="Times New Roman"/>
                <w:color w:val="000000" w:themeColor="text1"/>
                <w:sz w:val="24"/>
                <w:szCs w:val="24"/>
              </w:rPr>
              <w:lastRenderedPageBreak/>
              <w:t>строительства, реконструкции объектов капитального строительства не подлежат установлению</w:t>
            </w:r>
          </w:p>
        </w:tc>
      </w:tr>
      <w:tr w:rsidR="001E0397" w:rsidRPr="006E7330" w14:paraId="707411B4" w14:textId="77777777" w:rsidTr="001E0397">
        <w:trPr>
          <w:trHeight w:val="2158"/>
        </w:trPr>
        <w:tc>
          <w:tcPr>
            <w:tcW w:w="653" w:type="dxa"/>
            <w:vMerge/>
          </w:tcPr>
          <w:p w14:paraId="2C2BA22E" w14:textId="77777777" w:rsidR="001E0397" w:rsidRPr="006E7330" w:rsidRDefault="001E0397" w:rsidP="00D87B37">
            <w:pPr>
              <w:pStyle w:val="af7"/>
              <w:numPr>
                <w:ilvl w:val="0"/>
                <w:numId w:val="32"/>
              </w:numPr>
              <w:rPr>
                <w:rFonts w:ascii="Times New Roman" w:hAnsi="Times New Roman" w:cs="Times New Roman"/>
                <w:sz w:val="24"/>
                <w:szCs w:val="24"/>
              </w:rPr>
            </w:pPr>
          </w:p>
        </w:tc>
        <w:tc>
          <w:tcPr>
            <w:tcW w:w="2230" w:type="dxa"/>
            <w:vMerge/>
          </w:tcPr>
          <w:p w14:paraId="20F98406" w14:textId="77777777" w:rsidR="001E0397" w:rsidRPr="006E7330" w:rsidRDefault="001E0397" w:rsidP="00D87B37">
            <w:pPr>
              <w:rPr>
                <w:rFonts w:ascii="Times New Roman" w:eastAsia="Tahoma" w:hAnsi="Times New Roman" w:cs="Times New Roman"/>
                <w:color w:val="000000"/>
                <w:sz w:val="24"/>
                <w:szCs w:val="24"/>
              </w:rPr>
            </w:pPr>
          </w:p>
        </w:tc>
        <w:tc>
          <w:tcPr>
            <w:tcW w:w="1731" w:type="dxa"/>
            <w:vMerge/>
          </w:tcPr>
          <w:p w14:paraId="1F4A8E55" w14:textId="77777777" w:rsidR="001E0397" w:rsidRPr="006E7330" w:rsidRDefault="001E0397" w:rsidP="00D87B37">
            <w:pPr>
              <w:jc w:val="center"/>
              <w:rPr>
                <w:rFonts w:ascii="Times New Roman" w:eastAsia="Tahoma" w:hAnsi="Times New Roman" w:cs="Times New Roman"/>
                <w:color w:val="000000"/>
                <w:sz w:val="24"/>
                <w:szCs w:val="24"/>
              </w:rPr>
            </w:pPr>
          </w:p>
        </w:tc>
        <w:tc>
          <w:tcPr>
            <w:tcW w:w="3816" w:type="dxa"/>
            <w:vMerge/>
            <w:tcBorders>
              <w:right w:val="single" w:sz="4" w:space="0" w:color="auto"/>
            </w:tcBorders>
          </w:tcPr>
          <w:p w14:paraId="0A43168B" w14:textId="77777777" w:rsidR="001E0397" w:rsidRPr="006E7330" w:rsidRDefault="001E0397" w:rsidP="00D87B37">
            <w:pPr>
              <w:rPr>
                <w:rFonts w:ascii="Times New Roman" w:eastAsia="Tahoma" w:hAnsi="Times New Roman" w:cs="Times New Roman"/>
                <w:color w:val="000000"/>
                <w:sz w:val="24"/>
                <w:szCs w:val="24"/>
              </w:rPr>
            </w:pPr>
          </w:p>
        </w:tc>
        <w:tc>
          <w:tcPr>
            <w:tcW w:w="7016" w:type="dxa"/>
            <w:tcBorders>
              <w:top w:val="nil"/>
              <w:left w:val="single" w:sz="4" w:space="0" w:color="auto"/>
              <w:bottom w:val="single" w:sz="4" w:space="0" w:color="auto"/>
              <w:right w:val="single" w:sz="4" w:space="0" w:color="auto"/>
            </w:tcBorders>
          </w:tcPr>
          <w:p w14:paraId="4AC486CC" w14:textId="72D466CE" w:rsidR="001E0397" w:rsidRPr="006E7330" w:rsidRDefault="001E0397" w:rsidP="00D87B37">
            <w:pPr>
              <w:jc w:val="both"/>
              <w:rPr>
                <w:rFonts w:ascii="Times New Roman" w:eastAsia="Tahoma" w:hAnsi="Times New Roman" w:cs="Times New Roman"/>
                <w:sz w:val="24"/>
                <w:szCs w:val="24"/>
              </w:rPr>
            </w:pPr>
          </w:p>
        </w:tc>
      </w:tr>
    </w:tbl>
    <w:p w14:paraId="4AE3FC40" w14:textId="77777777" w:rsidR="008C2DC7" w:rsidRPr="006E7330" w:rsidRDefault="008C2DC7" w:rsidP="00D87B37">
      <w:pPr>
        <w:keepNext/>
        <w:keepLines/>
        <w:jc w:val="both"/>
        <w:outlineLvl w:val="1"/>
        <w:rPr>
          <w:rFonts w:ascii="Times New Roman" w:eastAsia="Tahoma" w:hAnsi="Times New Roman" w:cs="Times New Roman"/>
          <w:b/>
          <w:bCs/>
          <w:color w:val="000000"/>
          <w:sz w:val="24"/>
          <w:szCs w:val="24"/>
        </w:rPr>
      </w:pPr>
      <w:r w:rsidRPr="006E7330">
        <w:rPr>
          <w:rFonts w:ascii="Times New Roman" w:eastAsia="Tahoma" w:hAnsi="Times New Roman" w:cs="Times New Roman"/>
          <w:b/>
          <w:bCs/>
          <w:color w:val="000000"/>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067A27F4" w14:textId="77777777" w:rsidR="0030687B" w:rsidRPr="006E7330" w:rsidRDefault="0030687B" w:rsidP="00D87B37">
      <w:pPr>
        <w:keepNext/>
        <w:keepLines/>
        <w:jc w:val="both"/>
        <w:outlineLvl w:val="1"/>
        <w:rPr>
          <w:rFonts w:ascii="Times New Roman" w:eastAsiaTheme="majorEastAsia" w:hAnsi="Times New Roman" w:cs="Times New Roman"/>
          <w:b/>
          <w:bCs/>
          <w:color w:val="4472C4" w:themeColor="accent1"/>
          <w:sz w:val="24"/>
          <w:szCs w:val="24"/>
        </w:rPr>
      </w:pPr>
    </w:p>
    <w:p w14:paraId="21E96334" w14:textId="175B817A" w:rsidR="001E0397" w:rsidRPr="006E7330" w:rsidRDefault="008C2DC7" w:rsidP="00D87B37">
      <w:pPr>
        <w:keepNext/>
        <w:keepLines/>
        <w:jc w:val="both"/>
        <w:outlineLvl w:val="1"/>
        <w:rPr>
          <w:rFonts w:ascii="Times New Roman" w:eastAsia="Tahoma" w:hAnsi="Times New Roman" w:cs="Times New Roman"/>
          <w:b/>
          <w:bCs/>
          <w:color w:val="000000"/>
          <w:sz w:val="24"/>
          <w:szCs w:val="24"/>
        </w:rPr>
      </w:pPr>
      <w:r w:rsidRPr="006E7330">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w:t>
      </w:r>
    </w:p>
    <w:tbl>
      <w:tblPr>
        <w:tblStyle w:val="af"/>
        <w:tblW w:w="15446" w:type="dxa"/>
        <w:tblLook w:val="04A0" w:firstRow="1" w:lastRow="0" w:firstColumn="1" w:lastColumn="0" w:noHBand="0" w:noVBand="1"/>
      </w:tblPr>
      <w:tblGrid>
        <w:gridCol w:w="653"/>
        <w:gridCol w:w="2268"/>
        <w:gridCol w:w="1731"/>
        <w:gridCol w:w="3833"/>
        <w:gridCol w:w="6961"/>
      </w:tblGrid>
      <w:tr w:rsidR="001E0397" w:rsidRPr="006E7330" w14:paraId="25C3D75E" w14:textId="77777777" w:rsidTr="000437E3">
        <w:tc>
          <w:tcPr>
            <w:tcW w:w="653" w:type="dxa"/>
          </w:tcPr>
          <w:p w14:paraId="1E9A9982" w14:textId="77777777" w:rsidR="001E0397" w:rsidRPr="006E7330" w:rsidRDefault="001E0397" w:rsidP="00D87B37">
            <w:pPr>
              <w:ind w:left="-120"/>
              <w:jc w:val="center"/>
              <w:rPr>
                <w:rFonts w:ascii="Times New Roman" w:hAnsi="Times New Roman" w:cs="Times New Roman"/>
                <w:sz w:val="24"/>
                <w:szCs w:val="24"/>
              </w:rPr>
            </w:pPr>
            <w:r w:rsidRPr="006E7330">
              <w:rPr>
                <w:rFonts w:ascii="Times New Roman" w:hAnsi="Times New Roman" w:cs="Times New Roman"/>
                <w:sz w:val="24"/>
                <w:szCs w:val="24"/>
              </w:rPr>
              <w:t>№</w:t>
            </w:r>
          </w:p>
          <w:p w14:paraId="2BFFE4D2" w14:textId="77777777" w:rsidR="001E0397" w:rsidRPr="006E7330" w:rsidRDefault="001E0397" w:rsidP="00D87B37">
            <w:pPr>
              <w:pStyle w:val="af7"/>
              <w:ind w:left="113"/>
              <w:rPr>
                <w:rFonts w:ascii="Times New Roman" w:hAnsi="Times New Roman" w:cs="Times New Roman"/>
                <w:sz w:val="24"/>
                <w:szCs w:val="24"/>
              </w:rPr>
            </w:pPr>
            <w:r w:rsidRPr="006E7330">
              <w:rPr>
                <w:rFonts w:ascii="Times New Roman" w:hAnsi="Times New Roman" w:cs="Times New Roman"/>
                <w:sz w:val="24"/>
                <w:szCs w:val="24"/>
              </w:rPr>
              <w:t>п/п</w:t>
            </w:r>
          </w:p>
        </w:tc>
        <w:tc>
          <w:tcPr>
            <w:tcW w:w="2268" w:type="dxa"/>
          </w:tcPr>
          <w:p w14:paraId="12FA28E7" w14:textId="77777777" w:rsidR="001E0397" w:rsidRPr="006E7330" w:rsidRDefault="001E039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21FFECE1" w14:textId="77777777" w:rsidR="001E0397" w:rsidRPr="006E7330" w:rsidRDefault="001E039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Код вида разрешенного использования</w:t>
            </w:r>
          </w:p>
        </w:tc>
        <w:tc>
          <w:tcPr>
            <w:tcW w:w="3833" w:type="dxa"/>
          </w:tcPr>
          <w:p w14:paraId="722F27BC" w14:textId="77777777" w:rsidR="001E0397" w:rsidRPr="006E7330" w:rsidRDefault="001E039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Описание вида разрешенного использования</w:t>
            </w:r>
          </w:p>
        </w:tc>
        <w:tc>
          <w:tcPr>
            <w:tcW w:w="6961" w:type="dxa"/>
            <w:tcBorders>
              <w:bottom w:val="single" w:sz="4" w:space="0" w:color="auto"/>
            </w:tcBorders>
          </w:tcPr>
          <w:p w14:paraId="161459C0" w14:textId="77777777" w:rsidR="001E0397" w:rsidRPr="006E7330" w:rsidRDefault="001E039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6712B" w:rsidRPr="006E7330" w14:paraId="69CADFFC" w14:textId="77777777" w:rsidTr="000437E3">
        <w:tc>
          <w:tcPr>
            <w:tcW w:w="653" w:type="dxa"/>
          </w:tcPr>
          <w:p w14:paraId="3275542C" w14:textId="32A10205" w:rsidR="0026712B" w:rsidRPr="006E7330" w:rsidRDefault="0026712B" w:rsidP="0026712B">
            <w:pPr>
              <w:ind w:left="-120"/>
              <w:jc w:val="center"/>
              <w:rPr>
                <w:rFonts w:ascii="Times New Roman" w:hAnsi="Times New Roman" w:cs="Times New Roman"/>
                <w:sz w:val="24"/>
                <w:szCs w:val="24"/>
              </w:rPr>
            </w:pPr>
            <w:r w:rsidRPr="006E7330">
              <w:rPr>
                <w:rFonts w:ascii="Times New Roman" w:hAnsi="Times New Roman" w:cs="Times New Roman"/>
                <w:sz w:val="24"/>
                <w:szCs w:val="24"/>
              </w:rPr>
              <w:t>1.</w:t>
            </w:r>
          </w:p>
        </w:tc>
        <w:tc>
          <w:tcPr>
            <w:tcW w:w="2268" w:type="dxa"/>
          </w:tcPr>
          <w:p w14:paraId="5A2AE45D" w14:textId="7F73BE4A" w:rsidR="0026712B" w:rsidRPr="006E7330" w:rsidRDefault="0026712B" w:rsidP="0026712B">
            <w:pPr>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Для индивидуального жилищного строительства</w:t>
            </w:r>
          </w:p>
        </w:tc>
        <w:tc>
          <w:tcPr>
            <w:tcW w:w="1731" w:type="dxa"/>
          </w:tcPr>
          <w:p w14:paraId="3A87AF75" w14:textId="165823AF" w:rsidR="0026712B" w:rsidRPr="006E7330" w:rsidRDefault="0026712B" w:rsidP="0026712B">
            <w:pPr>
              <w:jc w:val="cente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2.1</w:t>
            </w:r>
          </w:p>
        </w:tc>
        <w:tc>
          <w:tcPr>
            <w:tcW w:w="3833" w:type="dxa"/>
          </w:tcPr>
          <w:p w14:paraId="0262F605" w14:textId="4E5D9B5C" w:rsidR="0026712B" w:rsidRPr="006E7330" w:rsidRDefault="0026712B" w:rsidP="0026712B">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961" w:type="dxa"/>
            <w:tcBorders>
              <w:bottom w:val="single" w:sz="4" w:space="0" w:color="auto"/>
            </w:tcBorders>
          </w:tcPr>
          <w:p w14:paraId="781DE765" w14:textId="77777777" w:rsidR="0026712B" w:rsidRPr="006E7330" w:rsidRDefault="0026712B" w:rsidP="0026712B">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400 кв.м.</w:t>
            </w:r>
          </w:p>
          <w:p w14:paraId="2E42F8C4" w14:textId="77777777" w:rsidR="0026712B" w:rsidRPr="006E7330" w:rsidRDefault="0026712B" w:rsidP="0026712B">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2000 кв.м</w:t>
            </w:r>
          </w:p>
          <w:p w14:paraId="5A4E4068" w14:textId="77777777" w:rsidR="0026712B" w:rsidRPr="006E7330" w:rsidRDefault="0026712B" w:rsidP="0026712B">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p w14:paraId="0709C162" w14:textId="77777777" w:rsidR="0026712B" w:rsidRPr="006E7330" w:rsidRDefault="0026712B" w:rsidP="0026712B">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1C4C79C9" w14:textId="77777777" w:rsidR="0026712B" w:rsidRPr="006E7330" w:rsidRDefault="0026712B" w:rsidP="0026712B">
            <w:pPr>
              <w:pStyle w:val="ConsPlusNormal"/>
              <w:ind w:firstLine="0"/>
              <w:rPr>
                <w:rFonts w:ascii="Times New Roman" w:eastAsiaTheme="minorHAnsi" w:hAnsi="Times New Roman" w:cs="Times New Roman"/>
                <w:sz w:val="24"/>
                <w:szCs w:val="24"/>
                <w:lang w:eastAsia="en-US"/>
              </w:rPr>
            </w:pPr>
            <w:r w:rsidRPr="006E7330">
              <w:rPr>
                <w:rFonts w:ascii="Times New Roman" w:hAnsi="Times New Roman" w:cs="Times New Roman"/>
                <w:sz w:val="24"/>
                <w:szCs w:val="24"/>
              </w:rPr>
              <w:t>Предельная высота зданий, строений, сооружений – 12 м</w:t>
            </w:r>
          </w:p>
          <w:p w14:paraId="3CE8DBCD" w14:textId="77777777" w:rsidR="0026712B" w:rsidRPr="006E7330" w:rsidRDefault="0026712B" w:rsidP="0026712B">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не подлежит установлению</w:t>
            </w:r>
          </w:p>
          <w:p w14:paraId="4C4521C3" w14:textId="77777777" w:rsidR="0026712B" w:rsidRPr="006E7330" w:rsidRDefault="0026712B" w:rsidP="0026712B">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132D0AF6" w14:textId="77777777" w:rsidR="0026712B" w:rsidRPr="006E7330" w:rsidRDefault="0026712B" w:rsidP="0026712B">
            <w:pPr>
              <w:rPr>
                <w:rFonts w:ascii="Times New Roman" w:hAnsi="Times New Roman" w:cs="Times New Roman"/>
                <w:sz w:val="24"/>
                <w:szCs w:val="24"/>
              </w:rPr>
            </w:pPr>
            <w:r w:rsidRPr="006E7330">
              <w:rPr>
                <w:rFonts w:ascii="Times New Roman" w:hAnsi="Times New Roman" w:cs="Times New Roman"/>
                <w:sz w:val="24"/>
                <w:szCs w:val="24"/>
              </w:rPr>
              <w:t>Минимальная ширина земельного участка вдоль фронта улицы (проезда) – 12 м.</w:t>
            </w:r>
          </w:p>
          <w:p w14:paraId="2984E17A" w14:textId="420A4008" w:rsidR="0026712B" w:rsidRPr="006E7330" w:rsidRDefault="0026712B" w:rsidP="0026712B">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p>
        </w:tc>
      </w:tr>
      <w:tr w:rsidR="0026712B" w:rsidRPr="006E7330" w14:paraId="6C109C68" w14:textId="77777777" w:rsidTr="000437E3">
        <w:tc>
          <w:tcPr>
            <w:tcW w:w="653" w:type="dxa"/>
          </w:tcPr>
          <w:p w14:paraId="109D9A87" w14:textId="10AB65F7" w:rsidR="0026712B" w:rsidRPr="006E7330" w:rsidRDefault="0026712B" w:rsidP="0026712B">
            <w:pPr>
              <w:ind w:left="-120"/>
              <w:jc w:val="center"/>
              <w:rPr>
                <w:rFonts w:ascii="Times New Roman" w:hAnsi="Times New Roman" w:cs="Times New Roman"/>
                <w:sz w:val="24"/>
                <w:szCs w:val="24"/>
              </w:rPr>
            </w:pPr>
            <w:r w:rsidRPr="006E7330">
              <w:rPr>
                <w:rFonts w:ascii="Times New Roman" w:hAnsi="Times New Roman" w:cs="Times New Roman"/>
                <w:sz w:val="24"/>
                <w:szCs w:val="24"/>
              </w:rPr>
              <w:lastRenderedPageBreak/>
              <w:t>2.</w:t>
            </w:r>
          </w:p>
        </w:tc>
        <w:tc>
          <w:tcPr>
            <w:tcW w:w="2268" w:type="dxa"/>
          </w:tcPr>
          <w:p w14:paraId="093DE398" w14:textId="2B748ACE" w:rsidR="0026712B" w:rsidRPr="006E7330" w:rsidRDefault="0026712B" w:rsidP="0026712B">
            <w:pPr>
              <w:jc w:val="both"/>
              <w:rPr>
                <w:rFonts w:ascii="Times New Roman" w:eastAsia="Tahoma" w:hAnsi="Times New Roman" w:cs="Times New Roman"/>
                <w:sz w:val="24"/>
                <w:szCs w:val="24"/>
              </w:rPr>
            </w:pPr>
            <w:r w:rsidRPr="006E7330">
              <w:rPr>
                <w:rFonts w:ascii="Times New Roman" w:eastAsia="Tahoma" w:hAnsi="Times New Roman"/>
                <w:sz w:val="24"/>
                <w:szCs w:val="24"/>
              </w:rPr>
              <w:t>Малоэтажная многоквартирная жилая застройка</w:t>
            </w:r>
          </w:p>
        </w:tc>
        <w:tc>
          <w:tcPr>
            <w:tcW w:w="1731" w:type="dxa"/>
          </w:tcPr>
          <w:p w14:paraId="2650FAB0" w14:textId="30FDD881" w:rsidR="0026712B" w:rsidRPr="006E7330" w:rsidRDefault="0026712B" w:rsidP="0026712B">
            <w:pPr>
              <w:jc w:val="center"/>
              <w:rPr>
                <w:rFonts w:ascii="Times New Roman" w:eastAsia="Tahoma" w:hAnsi="Times New Roman" w:cs="Times New Roman"/>
                <w:sz w:val="24"/>
                <w:szCs w:val="24"/>
              </w:rPr>
            </w:pPr>
            <w:r w:rsidRPr="006E7330">
              <w:rPr>
                <w:rFonts w:ascii="Times New Roman" w:eastAsia="Tahoma" w:hAnsi="Times New Roman"/>
                <w:sz w:val="24"/>
                <w:szCs w:val="24"/>
              </w:rPr>
              <w:t>2.1.1</w:t>
            </w:r>
          </w:p>
        </w:tc>
        <w:tc>
          <w:tcPr>
            <w:tcW w:w="3833" w:type="dxa"/>
          </w:tcPr>
          <w:p w14:paraId="0BADFBD2" w14:textId="15679446" w:rsidR="0026712B" w:rsidRPr="006E7330" w:rsidRDefault="0026712B" w:rsidP="0026712B">
            <w:pPr>
              <w:rPr>
                <w:rFonts w:ascii="Times New Roman" w:eastAsia="Tahoma" w:hAnsi="Times New Roman" w:cs="Times New Roman"/>
                <w:sz w:val="24"/>
                <w:szCs w:val="24"/>
              </w:rPr>
            </w:pPr>
            <w:r w:rsidRPr="006E7330">
              <w:rPr>
                <w:rFonts w:ascii="Times New Roman" w:eastAsia="Tahoma" w:hAnsi="Times New Roman"/>
                <w:sz w:val="24"/>
                <w:szCs w:val="24"/>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6961" w:type="dxa"/>
            <w:tcBorders>
              <w:bottom w:val="single" w:sz="4" w:space="0" w:color="auto"/>
            </w:tcBorders>
          </w:tcPr>
          <w:p w14:paraId="41AFF8E0" w14:textId="77777777" w:rsidR="0026712B" w:rsidRPr="006E7330" w:rsidRDefault="0026712B" w:rsidP="0026712B">
            <w:pPr>
              <w:rPr>
                <w:rFonts w:ascii="Times New Roman" w:eastAsia="Calibri" w:hAnsi="Times New Roman"/>
                <w:sz w:val="24"/>
                <w:szCs w:val="24"/>
              </w:rPr>
            </w:pPr>
            <w:r w:rsidRPr="006E7330">
              <w:rPr>
                <w:rFonts w:ascii="Times New Roman" w:eastAsia="Tahoma" w:hAnsi="Times New Roman"/>
                <w:sz w:val="24"/>
                <w:szCs w:val="24"/>
              </w:rPr>
              <w:t>Минимальный размер земельного участка (площадь) – 500 кв.м</w:t>
            </w:r>
          </w:p>
          <w:p w14:paraId="16EB931A" w14:textId="77777777" w:rsidR="0026712B" w:rsidRPr="006E7330" w:rsidRDefault="0026712B" w:rsidP="0026712B">
            <w:pPr>
              <w:rPr>
                <w:rFonts w:ascii="Times New Roman" w:hAnsi="Times New Roman"/>
                <w:sz w:val="24"/>
                <w:szCs w:val="24"/>
              </w:rPr>
            </w:pPr>
            <w:r w:rsidRPr="006E7330">
              <w:rPr>
                <w:rFonts w:ascii="Times New Roman" w:eastAsia="Tahoma" w:hAnsi="Times New Roman"/>
                <w:sz w:val="24"/>
                <w:szCs w:val="24"/>
              </w:rPr>
              <w:t>Максимальный размер земельного участка (площадь) – 20000 кв.м</w:t>
            </w:r>
          </w:p>
          <w:p w14:paraId="66770B3C" w14:textId="77777777" w:rsidR="0026712B" w:rsidRPr="006E7330" w:rsidRDefault="0026712B" w:rsidP="0026712B">
            <w:pPr>
              <w:rPr>
                <w:rFonts w:ascii="Times New Roman" w:hAnsi="Times New Roman"/>
                <w:sz w:val="24"/>
                <w:szCs w:val="24"/>
              </w:rPr>
            </w:pPr>
            <w:r w:rsidRPr="006E7330">
              <w:rPr>
                <w:rFonts w:ascii="Times New Roman" w:eastAsia="Tahoma" w:hAnsi="Times New Roman"/>
                <w:sz w:val="24"/>
                <w:szCs w:val="24"/>
              </w:rPr>
              <w:t>Максимальный процент застройки в границах земельного участка – 60%.</w:t>
            </w:r>
          </w:p>
          <w:p w14:paraId="7FF6DEE0" w14:textId="77777777" w:rsidR="0026712B" w:rsidRPr="006E7330" w:rsidRDefault="0026712B" w:rsidP="0026712B">
            <w:pPr>
              <w:rPr>
                <w:rFonts w:ascii="Times New Roman" w:eastAsia="Tahoma" w:hAnsi="Times New Roman"/>
                <w:sz w:val="24"/>
                <w:szCs w:val="24"/>
              </w:rPr>
            </w:pPr>
            <w:r w:rsidRPr="006E7330">
              <w:rPr>
                <w:rFonts w:ascii="Times New Roman" w:eastAsia="Tahoma"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3CD12EA9" w14:textId="77777777" w:rsidR="0026712B" w:rsidRPr="006E7330" w:rsidRDefault="0026712B" w:rsidP="0026712B">
            <w:pPr>
              <w:rPr>
                <w:rFonts w:ascii="Times New Roman" w:eastAsia="Calibri" w:hAnsi="Times New Roman"/>
                <w:sz w:val="24"/>
                <w:szCs w:val="24"/>
              </w:rPr>
            </w:pPr>
            <w:r w:rsidRPr="006E7330">
              <w:rPr>
                <w:rFonts w:ascii="Times New Roman" w:eastAsia="Tahoma" w:hAnsi="Times New Roman"/>
                <w:sz w:val="24"/>
                <w:szCs w:val="24"/>
              </w:rPr>
              <w:t>Предельная высота зданий, строений, сооружений – 16 м.</w:t>
            </w:r>
          </w:p>
          <w:p w14:paraId="2CA25E83" w14:textId="3FF7E9D4" w:rsidR="0026712B" w:rsidRPr="006E7330" w:rsidRDefault="0026712B" w:rsidP="0026712B">
            <w:pPr>
              <w:rPr>
                <w:rFonts w:ascii="Times New Roman" w:hAnsi="Times New Roman" w:cs="Times New Roman"/>
                <w:sz w:val="24"/>
                <w:szCs w:val="24"/>
              </w:rPr>
            </w:pPr>
            <w:r w:rsidRPr="006E7330">
              <w:rPr>
                <w:rFonts w:ascii="Times New Roman" w:eastAsia="Tahoma" w:hAnsi="Times New Roman"/>
                <w:sz w:val="24"/>
                <w:szCs w:val="24"/>
              </w:rPr>
              <w:t>Минимальный процент озеленения в границах земельного участка – 15%</w:t>
            </w:r>
          </w:p>
        </w:tc>
      </w:tr>
      <w:tr w:rsidR="001E0397" w:rsidRPr="006E7330" w14:paraId="7786DEC0" w14:textId="77777777" w:rsidTr="000437E3">
        <w:trPr>
          <w:trHeight w:val="50"/>
        </w:trPr>
        <w:tc>
          <w:tcPr>
            <w:tcW w:w="653" w:type="dxa"/>
            <w:vMerge w:val="restart"/>
          </w:tcPr>
          <w:p w14:paraId="652A08F6" w14:textId="4D4B8857" w:rsidR="001E0397" w:rsidRPr="006E7330" w:rsidRDefault="0026712B" w:rsidP="00D87B37">
            <w:pPr>
              <w:ind w:left="113"/>
              <w:rPr>
                <w:rFonts w:ascii="Times New Roman" w:hAnsi="Times New Roman" w:cs="Times New Roman"/>
                <w:sz w:val="24"/>
                <w:szCs w:val="24"/>
              </w:rPr>
            </w:pPr>
            <w:r w:rsidRPr="006E7330">
              <w:rPr>
                <w:rFonts w:ascii="Times New Roman" w:hAnsi="Times New Roman" w:cs="Times New Roman"/>
                <w:sz w:val="24"/>
                <w:szCs w:val="24"/>
              </w:rPr>
              <w:t>3.</w:t>
            </w:r>
          </w:p>
        </w:tc>
        <w:tc>
          <w:tcPr>
            <w:tcW w:w="2268" w:type="dxa"/>
            <w:vMerge w:val="restart"/>
          </w:tcPr>
          <w:p w14:paraId="18A6C114" w14:textId="77777777"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Служебные гаражи</w:t>
            </w:r>
          </w:p>
        </w:tc>
        <w:tc>
          <w:tcPr>
            <w:tcW w:w="1731" w:type="dxa"/>
            <w:vMerge w:val="restart"/>
          </w:tcPr>
          <w:p w14:paraId="5049CB78" w14:textId="77777777" w:rsidR="001E0397" w:rsidRPr="006E7330" w:rsidRDefault="001E039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4.9</w:t>
            </w:r>
          </w:p>
        </w:tc>
        <w:tc>
          <w:tcPr>
            <w:tcW w:w="3833" w:type="dxa"/>
            <w:vMerge w:val="restart"/>
            <w:tcBorders>
              <w:right w:val="single" w:sz="4" w:space="0" w:color="auto"/>
            </w:tcBorders>
          </w:tcPr>
          <w:p w14:paraId="3A0FA511" w14:textId="77777777"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961" w:type="dxa"/>
            <w:tcBorders>
              <w:top w:val="single" w:sz="4" w:space="0" w:color="auto"/>
              <w:left w:val="single" w:sz="4" w:space="0" w:color="auto"/>
              <w:bottom w:val="single" w:sz="4" w:space="0" w:color="auto"/>
              <w:right w:val="single" w:sz="4" w:space="0" w:color="auto"/>
            </w:tcBorders>
          </w:tcPr>
          <w:p w14:paraId="053C5B4A" w14:textId="2C82E3E3"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1E0397" w:rsidRPr="006E7330" w14:paraId="507CBC17" w14:textId="77777777" w:rsidTr="000437E3">
        <w:trPr>
          <w:trHeight w:val="46"/>
        </w:trPr>
        <w:tc>
          <w:tcPr>
            <w:tcW w:w="653" w:type="dxa"/>
            <w:vMerge/>
          </w:tcPr>
          <w:p w14:paraId="0C1C66C9" w14:textId="77777777" w:rsidR="001E0397" w:rsidRPr="006E7330" w:rsidRDefault="001E0397" w:rsidP="00D87B37">
            <w:pPr>
              <w:ind w:left="113"/>
              <w:rPr>
                <w:rFonts w:ascii="Times New Roman" w:hAnsi="Times New Roman" w:cs="Times New Roman"/>
                <w:sz w:val="24"/>
                <w:szCs w:val="24"/>
              </w:rPr>
            </w:pPr>
          </w:p>
        </w:tc>
        <w:tc>
          <w:tcPr>
            <w:tcW w:w="2268" w:type="dxa"/>
            <w:vMerge/>
          </w:tcPr>
          <w:p w14:paraId="389FEA63" w14:textId="77777777" w:rsidR="001E0397" w:rsidRPr="006E7330" w:rsidRDefault="001E0397" w:rsidP="00D87B37">
            <w:pPr>
              <w:rPr>
                <w:rFonts w:ascii="Times New Roman" w:eastAsia="Tahoma" w:hAnsi="Times New Roman" w:cs="Times New Roman"/>
                <w:color w:val="000000"/>
                <w:sz w:val="24"/>
                <w:szCs w:val="24"/>
              </w:rPr>
            </w:pPr>
          </w:p>
        </w:tc>
        <w:tc>
          <w:tcPr>
            <w:tcW w:w="1731" w:type="dxa"/>
            <w:vMerge/>
          </w:tcPr>
          <w:p w14:paraId="69EFA8BC" w14:textId="77777777" w:rsidR="001E0397" w:rsidRPr="006E7330" w:rsidRDefault="001E0397" w:rsidP="00D87B37">
            <w:pPr>
              <w:jc w:val="center"/>
              <w:rPr>
                <w:rFonts w:ascii="Times New Roman" w:eastAsia="Tahoma" w:hAnsi="Times New Roman" w:cs="Times New Roman"/>
                <w:color w:val="000000"/>
                <w:sz w:val="24"/>
                <w:szCs w:val="24"/>
              </w:rPr>
            </w:pPr>
          </w:p>
        </w:tc>
        <w:tc>
          <w:tcPr>
            <w:tcW w:w="3833" w:type="dxa"/>
            <w:vMerge/>
            <w:tcBorders>
              <w:right w:val="single" w:sz="4" w:space="0" w:color="auto"/>
            </w:tcBorders>
          </w:tcPr>
          <w:p w14:paraId="2A292D28" w14:textId="77777777" w:rsidR="001E0397" w:rsidRPr="006E7330" w:rsidRDefault="001E0397" w:rsidP="00D87B37">
            <w:pPr>
              <w:rPr>
                <w:rFonts w:ascii="Times New Roman" w:eastAsia="Tahoma" w:hAnsi="Times New Roman" w:cs="Times New Roman"/>
                <w:color w:val="000000"/>
                <w:sz w:val="24"/>
                <w:szCs w:val="24"/>
              </w:rPr>
            </w:pPr>
          </w:p>
        </w:tc>
        <w:tc>
          <w:tcPr>
            <w:tcW w:w="6961" w:type="dxa"/>
            <w:tcBorders>
              <w:top w:val="single" w:sz="4" w:space="0" w:color="auto"/>
              <w:left w:val="single" w:sz="4" w:space="0" w:color="auto"/>
              <w:bottom w:val="single" w:sz="4" w:space="0" w:color="auto"/>
              <w:right w:val="single" w:sz="4" w:space="0" w:color="auto"/>
            </w:tcBorders>
          </w:tcPr>
          <w:p w14:paraId="08B630D9" w14:textId="346D48A4"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1E0397" w:rsidRPr="006E7330" w14:paraId="2330D0E4" w14:textId="77777777" w:rsidTr="000437E3">
        <w:trPr>
          <w:trHeight w:val="46"/>
        </w:trPr>
        <w:tc>
          <w:tcPr>
            <w:tcW w:w="653" w:type="dxa"/>
            <w:vMerge/>
          </w:tcPr>
          <w:p w14:paraId="5C488E3A" w14:textId="77777777" w:rsidR="001E0397" w:rsidRPr="006E7330" w:rsidRDefault="001E0397" w:rsidP="00D87B37">
            <w:pPr>
              <w:ind w:left="113"/>
              <w:rPr>
                <w:rFonts w:ascii="Times New Roman" w:hAnsi="Times New Roman" w:cs="Times New Roman"/>
                <w:sz w:val="24"/>
                <w:szCs w:val="24"/>
              </w:rPr>
            </w:pPr>
          </w:p>
        </w:tc>
        <w:tc>
          <w:tcPr>
            <w:tcW w:w="2268" w:type="dxa"/>
            <w:vMerge/>
          </w:tcPr>
          <w:p w14:paraId="66853909" w14:textId="77777777" w:rsidR="001E0397" w:rsidRPr="006E7330" w:rsidRDefault="001E0397" w:rsidP="00D87B37">
            <w:pPr>
              <w:rPr>
                <w:rFonts w:ascii="Times New Roman" w:eastAsia="Tahoma" w:hAnsi="Times New Roman" w:cs="Times New Roman"/>
                <w:color w:val="000000"/>
                <w:sz w:val="24"/>
                <w:szCs w:val="24"/>
              </w:rPr>
            </w:pPr>
          </w:p>
        </w:tc>
        <w:tc>
          <w:tcPr>
            <w:tcW w:w="1731" w:type="dxa"/>
            <w:vMerge/>
          </w:tcPr>
          <w:p w14:paraId="1FE9F2AD" w14:textId="77777777" w:rsidR="001E0397" w:rsidRPr="006E7330" w:rsidRDefault="001E0397" w:rsidP="00D87B37">
            <w:pPr>
              <w:jc w:val="center"/>
              <w:rPr>
                <w:rFonts w:ascii="Times New Roman" w:eastAsia="Tahoma" w:hAnsi="Times New Roman" w:cs="Times New Roman"/>
                <w:color w:val="000000"/>
                <w:sz w:val="24"/>
                <w:szCs w:val="24"/>
              </w:rPr>
            </w:pPr>
          </w:p>
        </w:tc>
        <w:tc>
          <w:tcPr>
            <w:tcW w:w="3833" w:type="dxa"/>
            <w:vMerge/>
            <w:tcBorders>
              <w:right w:val="single" w:sz="4" w:space="0" w:color="auto"/>
            </w:tcBorders>
          </w:tcPr>
          <w:p w14:paraId="6D0F999B" w14:textId="77777777" w:rsidR="001E0397" w:rsidRPr="006E7330" w:rsidRDefault="001E0397" w:rsidP="00D87B37">
            <w:pPr>
              <w:rPr>
                <w:rFonts w:ascii="Times New Roman" w:eastAsia="Tahoma" w:hAnsi="Times New Roman" w:cs="Times New Roman"/>
                <w:color w:val="000000"/>
                <w:sz w:val="24"/>
                <w:szCs w:val="24"/>
              </w:rPr>
            </w:pPr>
          </w:p>
        </w:tc>
        <w:tc>
          <w:tcPr>
            <w:tcW w:w="6961" w:type="dxa"/>
            <w:tcBorders>
              <w:top w:val="single" w:sz="4" w:space="0" w:color="auto"/>
              <w:left w:val="single" w:sz="4" w:space="0" w:color="auto"/>
              <w:bottom w:val="single" w:sz="4" w:space="0" w:color="auto"/>
              <w:right w:val="single" w:sz="4" w:space="0" w:color="auto"/>
            </w:tcBorders>
          </w:tcPr>
          <w:p w14:paraId="0A84C972" w14:textId="77777777"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1E0397" w:rsidRPr="006E7330" w14:paraId="259269B1" w14:textId="77777777" w:rsidTr="000437E3">
        <w:trPr>
          <w:trHeight w:val="46"/>
        </w:trPr>
        <w:tc>
          <w:tcPr>
            <w:tcW w:w="653" w:type="dxa"/>
            <w:vMerge/>
          </w:tcPr>
          <w:p w14:paraId="22CA7054" w14:textId="77777777" w:rsidR="001E0397" w:rsidRPr="006E7330" w:rsidRDefault="001E0397" w:rsidP="00D87B37">
            <w:pPr>
              <w:ind w:left="113"/>
              <w:rPr>
                <w:rFonts w:ascii="Times New Roman" w:hAnsi="Times New Roman" w:cs="Times New Roman"/>
                <w:sz w:val="24"/>
                <w:szCs w:val="24"/>
              </w:rPr>
            </w:pPr>
          </w:p>
        </w:tc>
        <w:tc>
          <w:tcPr>
            <w:tcW w:w="2268" w:type="dxa"/>
            <w:vMerge/>
          </w:tcPr>
          <w:p w14:paraId="4B441484" w14:textId="77777777" w:rsidR="001E0397" w:rsidRPr="006E7330" w:rsidRDefault="001E0397" w:rsidP="00D87B37">
            <w:pPr>
              <w:rPr>
                <w:rFonts w:ascii="Times New Roman" w:eastAsia="Tahoma" w:hAnsi="Times New Roman" w:cs="Times New Roman"/>
                <w:color w:val="000000"/>
                <w:sz w:val="24"/>
                <w:szCs w:val="24"/>
              </w:rPr>
            </w:pPr>
          </w:p>
        </w:tc>
        <w:tc>
          <w:tcPr>
            <w:tcW w:w="1731" w:type="dxa"/>
            <w:vMerge/>
          </w:tcPr>
          <w:p w14:paraId="0DD3E92B" w14:textId="77777777" w:rsidR="001E0397" w:rsidRPr="006E7330" w:rsidRDefault="001E0397" w:rsidP="00D87B37">
            <w:pPr>
              <w:jc w:val="center"/>
              <w:rPr>
                <w:rFonts w:ascii="Times New Roman" w:eastAsia="Tahoma" w:hAnsi="Times New Roman" w:cs="Times New Roman"/>
                <w:color w:val="000000"/>
                <w:sz w:val="24"/>
                <w:szCs w:val="24"/>
              </w:rPr>
            </w:pPr>
          </w:p>
        </w:tc>
        <w:tc>
          <w:tcPr>
            <w:tcW w:w="3833" w:type="dxa"/>
            <w:vMerge/>
            <w:tcBorders>
              <w:right w:val="single" w:sz="4" w:space="0" w:color="auto"/>
            </w:tcBorders>
          </w:tcPr>
          <w:p w14:paraId="15A4C89A" w14:textId="77777777" w:rsidR="001E0397" w:rsidRPr="006E7330" w:rsidRDefault="001E0397" w:rsidP="00D87B37">
            <w:pPr>
              <w:rPr>
                <w:rFonts w:ascii="Times New Roman" w:eastAsia="Tahoma" w:hAnsi="Times New Roman" w:cs="Times New Roman"/>
                <w:color w:val="000000"/>
                <w:sz w:val="24"/>
                <w:szCs w:val="24"/>
              </w:rPr>
            </w:pPr>
          </w:p>
        </w:tc>
        <w:tc>
          <w:tcPr>
            <w:tcW w:w="6961" w:type="dxa"/>
            <w:tcBorders>
              <w:top w:val="single" w:sz="4" w:space="0" w:color="auto"/>
              <w:left w:val="single" w:sz="4" w:space="0" w:color="auto"/>
              <w:bottom w:val="single" w:sz="4" w:space="0" w:color="auto"/>
              <w:right w:val="single" w:sz="4" w:space="0" w:color="auto"/>
            </w:tcBorders>
          </w:tcPr>
          <w:p w14:paraId="6DB07557" w14:textId="77777777"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1E0397" w:rsidRPr="006E7330" w14:paraId="4008452C" w14:textId="77777777" w:rsidTr="000437E3">
        <w:trPr>
          <w:trHeight w:val="46"/>
        </w:trPr>
        <w:tc>
          <w:tcPr>
            <w:tcW w:w="653" w:type="dxa"/>
            <w:vMerge/>
          </w:tcPr>
          <w:p w14:paraId="7CED721B" w14:textId="77777777" w:rsidR="001E0397" w:rsidRPr="006E7330" w:rsidRDefault="001E0397" w:rsidP="00D87B37">
            <w:pPr>
              <w:ind w:left="113"/>
              <w:rPr>
                <w:rFonts w:ascii="Times New Roman" w:hAnsi="Times New Roman" w:cs="Times New Roman"/>
                <w:sz w:val="24"/>
                <w:szCs w:val="24"/>
              </w:rPr>
            </w:pPr>
          </w:p>
        </w:tc>
        <w:tc>
          <w:tcPr>
            <w:tcW w:w="2268" w:type="dxa"/>
            <w:vMerge/>
          </w:tcPr>
          <w:p w14:paraId="3C3F6899" w14:textId="77777777" w:rsidR="001E0397" w:rsidRPr="006E7330" w:rsidRDefault="001E0397" w:rsidP="00D87B37">
            <w:pPr>
              <w:rPr>
                <w:rFonts w:ascii="Times New Roman" w:eastAsia="Tahoma" w:hAnsi="Times New Roman" w:cs="Times New Roman"/>
                <w:color w:val="000000"/>
                <w:sz w:val="24"/>
                <w:szCs w:val="24"/>
              </w:rPr>
            </w:pPr>
          </w:p>
        </w:tc>
        <w:tc>
          <w:tcPr>
            <w:tcW w:w="1731" w:type="dxa"/>
            <w:vMerge/>
          </w:tcPr>
          <w:p w14:paraId="679C99E9" w14:textId="77777777" w:rsidR="001E0397" w:rsidRPr="006E7330" w:rsidRDefault="001E0397" w:rsidP="00D87B37">
            <w:pPr>
              <w:jc w:val="center"/>
              <w:rPr>
                <w:rFonts w:ascii="Times New Roman" w:eastAsia="Tahoma" w:hAnsi="Times New Roman" w:cs="Times New Roman"/>
                <w:color w:val="000000"/>
                <w:sz w:val="24"/>
                <w:szCs w:val="24"/>
              </w:rPr>
            </w:pPr>
          </w:p>
        </w:tc>
        <w:tc>
          <w:tcPr>
            <w:tcW w:w="3833" w:type="dxa"/>
            <w:vMerge/>
            <w:tcBorders>
              <w:right w:val="single" w:sz="4" w:space="0" w:color="auto"/>
            </w:tcBorders>
          </w:tcPr>
          <w:p w14:paraId="7DC961CC" w14:textId="77777777" w:rsidR="001E0397" w:rsidRPr="006E7330" w:rsidRDefault="001E0397" w:rsidP="00D87B37">
            <w:pPr>
              <w:rPr>
                <w:rFonts w:ascii="Times New Roman" w:eastAsia="Tahoma" w:hAnsi="Times New Roman" w:cs="Times New Roman"/>
                <w:color w:val="000000"/>
                <w:sz w:val="24"/>
                <w:szCs w:val="24"/>
              </w:rPr>
            </w:pPr>
          </w:p>
        </w:tc>
        <w:tc>
          <w:tcPr>
            <w:tcW w:w="6961" w:type="dxa"/>
            <w:tcBorders>
              <w:top w:val="single" w:sz="4" w:space="0" w:color="auto"/>
              <w:left w:val="single" w:sz="4" w:space="0" w:color="auto"/>
              <w:bottom w:val="single" w:sz="4" w:space="0" w:color="auto"/>
              <w:right w:val="single" w:sz="4" w:space="0" w:color="auto"/>
            </w:tcBorders>
          </w:tcPr>
          <w:p w14:paraId="31B9CD5D" w14:textId="77777777"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26712B" w:rsidRPr="006E7330" w14:paraId="2D3E4A33" w14:textId="77777777" w:rsidTr="000437E3">
        <w:trPr>
          <w:trHeight w:val="46"/>
        </w:trPr>
        <w:tc>
          <w:tcPr>
            <w:tcW w:w="653" w:type="dxa"/>
          </w:tcPr>
          <w:p w14:paraId="1DA9A17E" w14:textId="38741480" w:rsidR="0026712B" w:rsidRPr="006E7330" w:rsidRDefault="0026712B" w:rsidP="0026712B">
            <w:pPr>
              <w:ind w:left="113"/>
              <w:rPr>
                <w:rFonts w:ascii="Times New Roman" w:hAnsi="Times New Roman" w:cs="Times New Roman"/>
                <w:sz w:val="24"/>
                <w:szCs w:val="24"/>
              </w:rPr>
            </w:pPr>
            <w:r w:rsidRPr="006E7330">
              <w:rPr>
                <w:rFonts w:ascii="Times New Roman" w:hAnsi="Times New Roman" w:cs="Times New Roman"/>
                <w:sz w:val="24"/>
                <w:szCs w:val="24"/>
              </w:rPr>
              <w:t>4.</w:t>
            </w:r>
          </w:p>
        </w:tc>
        <w:tc>
          <w:tcPr>
            <w:tcW w:w="2268" w:type="dxa"/>
          </w:tcPr>
          <w:p w14:paraId="0FA510AE" w14:textId="5E825B5B" w:rsidR="0026712B" w:rsidRPr="006E7330" w:rsidRDefault="0026712B" w:rsidP="0026712B">
            <w:pPr>
              <w:rPr>
                <w:rFonts w:ascii="Times New Roman" w:eastAsia="Tahoma" w:hAnsi="Times New Roman" w:cs="Times New Roman"/>
                <w:color w:val="000000"/>
                <w:sz w:val="24"/>
                <w:szCs w:val="24"/>
              </w:rPr>
            </w:pPr>
            <w:r w:rsidRPr="006E7330">
              <w:rPr>
                <w:rFonts w:ascii="Times New Roman" w:hAnsi="Times New Roman"/>
                <w:sz w:val="24"/>
                <w:szCs w:val="24"/>
              </w:rPr>
              <w:t>Объекты дорожного сервиса</w:t>
            </w:r>
          </w:p>
        </w:tc>
        <w:tc>
          <w:tcPr>
            <w:tcW w:w="1731" w:type="dxa"/>
          </w:tcPr>
          <w:p w14:paraId="4A7D95A3" w14:textId="49F78D3F" w:rsidR="0026712B" w:rsidRPr="006E7330" w:rsidRDefault="0026712B" w:rsidP="0026712B">
            <w:pPr>
              <w:jc w:val="center"/>
              <w:rPr>
                <w:rFonts w:ascii="Times New Roman" w:eastAsia="Tahoma" w:hAnsi="Times New Roman" w:cs="Times New Roman"/>
                <w:color w:val="000000"/>
                <w:sz w:val="24"/>
                <w:szCs w:val="24"/>
              </w:rPr>
            </w:pPr>
            <w:r w:rsidRPr="006E7330">
              <w:rPr>
                <w:rFonts w:ascii="Times New Roman" w:hAnsi="Times New Roman"/>
                <w:sz w:val="24"/>
                <w:szCs w:val="24"/>
              </w:rPr>
              <w:t>4.9.1</w:t>
            </w:r>
          </w:p>
        </w:tc>
        <w:tc>
          <w:tcPr>
            <w:tcW w:w="3833" w:type="dxa"/>
            <w:tcBorders>
              <w:right w:val="single" w:sz="4" w:space="0" w:color="auto"/>
            </w:tcBorders>
          </w:tcPr>
          <w:p w14:paraId="38F285E6" w14:textId="77777777" w:rsidR="0026712B" w:rsidRPr="006E7330" w:rsidRDefault="0026712B" w:rsidP="0026712B">
            <w:pPr>
              <w:pStyle w:val="afe"/>
              <w:jc w:val="left"/>
              <w:rPr>
                <w:rFonts w:ascii="Times New Roman" w:eastAsia="Tahoma" w:hAnsi="Times New Roman"/>
              </w:rPr>
            </w:pPr>
            <w:r w:rsidRPr="006E7330">
              <w:rPr>
                <w:rFonts w:ascii="Times New Roman" w:eastAsia="Calibri" w:hAnsi="Times New Roman" w:cs="Times New Roman"/>
                <w:lang w:eastAsia="en-US"/>
              </w:rPr>
              <w:t xml:space="preserve">Размещение </w:t>
            </w:r>
          </w:p>
          <w:p w14:paraId="4EE2716B" w14:textId="4B07A47E" w:rsidR="0026712B" w:rsidRPr="006E7330" w:rsidRDefault="0026712B" w:rsidP="0026712B">
            <w:pPr>
              <w:rPr>
                <w:rFonts w:ascii="Times New Roman" w:eastAsia="Tahoma" w:hAnsi="Times New Roman" w:cs="Times New Roman"/>
                <w:color w:val="000000"/>
                <w:sz w:val="24"/>
                <w:szCs w:val="24"/>
              </w:rPr>
            </w:pPr>
            <w:r w:rsidRPr="006E7330">
              <w:rPr>
                <w:rFonts w:ascii="Times New Roman" w:hAnsi="Times New Roman"/>
                <w:sz w:val="24"/>
                <w:szCs w:val="24"/>
              </w:rPr>
              <w:t>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r w:rsidRPr="006E7330">
              <w:rPr>
                <w:rFonts w:ascii="Times New Roman" w:eastAsia="Tahoma" w:hAnsi="Times New Roman"/>
                <w:sz w:val="24"/>
                <w:szCs w:val="24"/>
              </w:rPr>
              <w:t xml:space="preserve"> </w:t>
            </w:r>
          </w:p>
        </w:tc>
        <w:tc>
          <w:tcPr>
            <w:tcW w:w="6961" w:type="dxa"/>
            <w:tcBorders>
              <w:top w:val="single" w:sz="4" w:space="0" w:color="auto"/>
              <w:left w:val="single" w:sz="4" w:space="0" w:color="auto"/>
              <w:bottom w:val="single" w:sz="4" w:space="0" w:color="auto"/>
              <w:right w:val="single" w:sz="4" w:space="0" w:color="auto"/>
            </w:tcBorders>
          </w:tcPr>
          <w:p w14:paraId="7F3E4ABD" w14:textId="77777777" w:rsidR="0026712B" w:rsidRPr="006E7330" w:rsidRDefault="0026712B" w:rsidP="0026712B">
            <w:pPr>
              <w:rPr>
                <w:rFonts w:ascii="Times New Roman" w:eastAsia="Calibri" w:hAnsi="Times New Roman"/>
                <w:sz w:val="24"/>
                <w:szCs w:val="24"/>
              </w:rPr>
            </w:pPr>
            <w:r w:rsidRPr="006E7330">
              <w:rPr>
                <w:rFonts w:ascii="Times New Roman" w:hAnsi="Times New Roman"/>
                <w:sz w:val="24"/>
                <w:szCs w:val="24"/>
              </w:rPr>
              <w:t>Минимальный размер земельного участка (площадь) – 100 кв.м</w:t>
            </w:r>
          </w:p>
          <w:p w14:paraId="13C6341E" w14:textId="77777777" w:rsidR="0026712B" w:rsidRPr="006E7330" w:rsidRDefault="0026712B" w:rsidP="0026712B">
            <w:pPr>
              <w:rPr>
                <w:rFonts w:ascii="Times New Roman" w:hAnsi="Times New Roman"/>
                <w:sz w:val="24"/>
                <w:szCs w:val="24"/>
              </w:rPr>
            </w:pPr>
            <w:r w:rsidRPr="006E7330">
              <w:rPr>
                <w:rFonts w:ascii="Times New Roman" w:hAnsi="Times New Roman"/>
                <w:sz w:val="24"/>
                <w:szCs w:val="24"/>
              </w:rPr>
              <w:t>Максимальный размер земельного участка (площадь) – 5000 кв.м</w:t>
            </w:r>
          </w:p>
          <w:p w14:paraId="35CA1553" w14:textId="77777777" w:rsidR="0026712B" w:rsidRPr="006E7330" w:rsidRDefault="0026712B" w:rsidP="0026712B">
            <w:pPr>
              <w:rPr>
                <w:rFonts w:ascii="Times New Roman" w:hAnsi="Times New Roman"/>
                <w:sz w:val="24"/>
                <w:szCs w:val="24"/>
              </w:rPr>
            </w:pPr>
            <w:r w:rsidRPr="006E7330">
              <w:rPr>
                <w:rFonts w:ascii="Times New Roman" w:hAnsi="Times New Roman"/>
                <w:sz w:val="24"/>
                <w:szCs w:val="24"/>
              </w:rPr>
              <w:t>Максимальный процент застройки в границах земельного участка – 60%</w:t>
            </w:r>
          </w:p>
          <w:p w14:paraId="24A0F45C" w14:textId="77777777" w:rsidR="0026712B" w:rsidRPr="006E7330" w:rsidRDefault="0026712B" w:rsidP="0026712B">
            <w:pPr>
              <w:rPr>
                <w:rFonts w:ascii="Times New Roman" w:hAnsi="Times New Roman"/>
                <w:sz w:val="24"/>
                <w:szCs w:val="24"/>
              </w:rPr>
            </w:pPr>
            <w:r w:rsidRPr="006E7330">
              <w:rPr>
                <w:rFonts w:ascii="Times New Roman"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60260297" w14:textId="4DCB33C7" w:rsidR="0026712B" w:rsidRPr="006E7330" w:rsidRDefault="0026712B" w:rsidP="0026712B">
            <w:pPr>
              <w:rPr>
                <w:rFonts w:ascii="Times New Roman" w:eastAsia="Tahoma" w:hAnsi="Times New Roman" w:cs="Times New Roman"/>
                <w:sz w:val="24"/>
                <w:szCs w:val="24"/>
              </w:rPr>
            </w:pPr>
            <w:r w:rsidRPr="006E7330">
              <w:rPr>
                <w:rFonts w:ascii="Times New Roman" w:eastAsia="Tahoma" w:hAnsi="Times New Roman"/>
                <w:sz w:val="24"/>
                <w:szCs w:val="24"/>
              </w:rPr>
              <w:t>Предельная высота зданий, строений, сооружений – 12 м</w:t>
            </w:r>
          </w:p>
        </w:tc>
      </w:tr>
      <w:tr w:rsidR="001E0397" w:rsidRPr="006E7330" w14:paraId="1F346BD2" w14:textId="77777777" w:rsidTr="000437E3">
        <w:trPr>
          <w:trHeight w:val="45"/>
        </w:trPr>
        <w:tc>
          <w:tcPr>
            <w:tcW w:w="653" w:type="dxa"/>
            <w:vMerge w:val="restart"/>
          </w:tcPr>
          <w:p w14:paraId="0F41FBEB" w14:textId="0A0B10D3" w:rsidR="001E0397" w:rsidRPr="006E7330" w:rsidRDefault="0026712B" w:rsidP="00D87B37">
            <w:pPr>
              <w:ind w:left="113"/>
              <w:rPr>
                <w:rFonts w:ascii="Times New Roman" w:hAnsi="Times New Roman" w:cs="Times New Roman"/>
                <w:sz w:val="24"/>
                <w:szCs w:val="24"/>
              </w:rPr>
            </w:pPr>
            <w:r w:rsidRPr="006E7330">
              <w:rPr>
                <w:rFonts w:ascii="Times New Roman" w:hAnsi="Times New Roman" w:cs="Times New Roman"/>
                <w:sz w:val="24"/>
                <w:szCs w:val="24"/>
              </w:rPr>
              <w:t>5.</w:t>
            </w:r>
          </w:p>
        </w:tc>
        <w:tc>
          <w:tcPr>
            <w:tcW w:w="2268" w:type="dxa"/>
            <w:vMerge w:val="restart"/>
          </w:tcPr>
          <w:p w14:paraId="716A302C" w14:textId="77777777" w:rsidR="001E0397" w:rsidRPr="006E7330" w:rsidRDefault="001E0397" w:rsidP="00D87B37">
            <w:pPr>
              <w:rPr>
                <w:rFonts w:ascii="Times New Roman" w:hAnsi="Times New Roman" w:cs="Times New Roman"/>
                <w:sz w:val="24"/>
                <w:szCs w:val="24"/>
              </w:rPr>
            </w:pPr>
            <w:r w:rsidRPr="006E7330">
              <w:rPr>
                <w:rFonts w:ascii="Times New Roman" w:eastAsia="Tahoma" w:hAnsi="Times New Roman" w:cs="Times New Roman"/>
                <w:sz w:val="24"/>
                <w:szCs w:val="24"/>
              </w:rPr>
              <w:t>Складские площадки</w:t>
            </w:r>
          </w:p>
        </w:tc>
        <w:tc>
          <w:tcPr>
            <w:tcW w:w="1731" w:type="dxa"/>
            <w:vMerge w:val="restart"/>
          </w:tcPr>
          <w:p w14:paraId="11C704F8" w14:textId="77777777" w:rsidR="001E0397" w:rsidRPr="006E7330" w:rsidRDefault="001E039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6.9.1</w:t>
            </w:r>
          </w:p>
        </w:tc>
        <w:tc>
          <w:tcPr>
            <w:tcW w:w="3833" w:type="dxa"/>
            <w:vMerge w:val="restart"/>
            <w:tcBorders>
              <w:right w:val="single" w:sz="4" w:space="0" w:color="auto"/>
            </w:tcBorders>
          </w:tcPr>
          <w:p w14:paraId="1B1650AC" w14:textId="77777777" w:rsidR="001E0397" w:rsidRPr="006E7330" w:rsidRDefault="001E0397" w:rsidP="00D87B37">
            <w:pPr>
              <w:rPr>
                <w:rFonts w:ascii="Times New Roman" w:hAnsi="Times New Roman" w:cs="Times New Roman"/>
                <w:sz w:val="24"/>
                <w:szCs w:val="24"/>
              </w:rPr>
            </w:pPr>
            <w:r w:rsidRPr="006E7330">
              <w:rPr>
                <w:rFonts w:ascii="Times New Roman" w:eastAsia="Tahoma" w:hAnsi="Times New Roman" w:cs="Times New Roman"/>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6961" w:type="dxa"/>
            <w:tcBorders>
              <w:top w:val="single" w:sz="4" w:space="0" w:color="auto"/>
              <w:left w:val="single" w:sz="4" w:space="0" w:color="auto"/>
              <w:bottom w:val="single" w:sz="4" w:space="0" w:color="auto"/>
              <w:right w:val="single" w:sz="4" w:space="0" w:color="auto"/>
            </w:tcBorders>
          </w:tcPr>
          <w:p w14:paraId="4221A143" w14:textId="5F8898DD"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500 кв.м.</w:t>
            </w:r>
          </w:p>
        </w:tc>
      </w:tr>
      <w:tr w:rsidR="001E0397" w:rsidRPr="006E7330" w14:paraId="31515B8B" w14:textId="77777777" w:rsidTr="000437E3">
        <w:trPr>
          <w:trHeight w:val="45"/>
        </w:trPr>
        <w:tc>
          <w:tcPr>
            <w:tcW w:w="653" w:type="dxa"/>
            <w:vMerge/>
          </w:tcPr>
          <w:p w14:paraId="39192105" w14:textId="77777777" w:rsidR="001E0397" w:rsidRPr="006E7330" w:rsidRDefault="001E0397" w:rsidP="00D87B37">
            <w:pPr>
              <w:pStyle w:val="af7"/>
              <w:numPr>
                <w:ilvl w:val="0"/>
                <w:numId w:val="6"/>
              </w:numPr>
              <w:rPr>
                <w:rFonts w:ascii="Times New Roman" w:hAnsi="Times New Roman" w:cs="Times New Roman"/>
                <w:sz w:val="24"/>
                <w:szCs w:val="24"/>
              </w:rPr>
            </w:pPr>
          </w:p>
        </w:tc>
        <w:tc>
          <w:tcPr>
            <w:tcW w:w="2268" w:type="dxa"/>
            <w:vMerge/>
          </w:tcPr>
          <w:p w14:paraId="14148C78" w14:textId="77777777" w:rsidR="001E0397" w:rsidRPr="006E7330" w:rsidRDefault="001E0397" w:rsidP="00D87B37">
            <w:pPr>
              <w:rPr>
                <w:rFonts w:ascii="Times New Roman" w:hAnsi="Times New Roman" w:cs="Times New Roman"/>
                <w:sz w:val="24"/>
                <w:szCs w:val="24"/>
              </w:rPr>
            </w:pPr>
          </w:p>
        </w:tc>
        <w:tc>
          <w:tcPr>
            <w:tcW w:w="1731" w:type="dxa"/>
            <w:vMerge/>
          </w:tcPr>
          <w:p w14:paraId="735D8E4A" w14:textId="77777777" w:rsidR="001E0397" w:rsidRPr="006E7330" w:rsidRDefault="001E0397" w:rsidP="00D87B37">
            <w:pPr>
              <w:rPr>
                <w:rFonts w:ascii="Times New Roman" w:hAnsi="Times New Roman" w:cs="Times New Roman"/>
                <w:sz w:val="24"/>
                <w:szCs w:val="24"/>
              </w:rPr>
            </w:pPr>
          </w:p>
        </w:tc>
        <w:tc>
          <w:tcPr>
            <w:tcW w:w="3833" w:type="dxa"/>
            <w:vMerge/>
            <w:tcBorders>
              <w:right w:val="single" w:sz="4" w:space="0" w:color="auto"/>
            </w:tcBorders>
          </w:tcPr>
          <w:p w14:paraId="67289DA6" w14:textId="77777777" w:rsidR="001E0397" w:rsidRPr="006E7330" w:rsidRDefault="001E0397"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1C34D162" w14:textId="165D3599"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100000 кв.м</w:t>
            </w:r>
          </w:p>
        </w:tc>
      </w:tr>
      <w:tr w:rsidR="001E0397" w:rsidRPr="006E7330" w14:paraId="279EF1E8" w14:textId="77777777" w:rsidTr="000437E3">
        <w:trPr>
          <w:trHeight w:val="45"/>
        </w:trPr>
        <w:tc>
          <w:tcPr>
            <w:tcW w:w="653" w:type="dxa"/>
            <w:vMerge/>
          </w:tcPr>
          <w:p w14:paraId="1931AD27" w14:textId="77777777" w:rsidR="001E0397" w:rsidRPr="006E7330" w:rsidRDefault="001E0397" w:rsidP="00D87B37">
            <w:pPr>
              <w:pStyle w:val="af7"/>
              <w:numPr>
                <w:ilvl w:val="0"/>
                <w:numId w:val="6"/>
              </w:numPr>
              <w:rPr>
                <w:rFonts w:ascii="Times New Roman" w:hAnsi="Times New Roman" w:cs="Times New Roman"/>
                <w:sz w:val="24"/>
                <w:szCs w:val="24"/>
              </w:rPr>
            </w:pPr>
          </w:p>
        </w:tc>
        <w:tc>
          <w:tcPr>
            <w:tcW w:w="2268" w:type="dxa"/>
            <w:vMerge/>
          </w:tcPr>
          <w:p w14:paraId="21CC79DA" w14:textId="77777777" w:rsidR="001E0397" w:rsidRPr="006E7330" w:rsidRDefault="001E0397" w:rsidP="00D87B37">
            <w:pPr>
              <w:rPr>
                <w:rFonts w:ascii="Times New Roman" w:hAnsi="Times New Roman" w:cs="Times New Roman"/>
                <w:sz w:val="24"/>
                <w:szCs w:val="24"/>
              </w:rPr>
            </w:pPr>
          </w:p>
        </w:tc>
        <w:tc>
          <w:tcPr>
            <w:tcW w:w="1731" w:type="dxa"/>
            <w:vMerge/>
          </w:tcPr>
          <w:p w14:paraId="3C6B5B04" w14:textId="77777777" w:rsidR="001E0397" w:rsidRPr="006E7330" w:rsidRDefault="001E0397" w:rsidP="00D87B37">
            <w:pPr>
              <w:rPr>
                <w:rFonts w:ascii="Times New Roman" w:hAnsi="Times New Roman" w:cs="Times New Roman"/>
                <w:sz w:val="24"/>
                <w:szCs w:val="24"/>
              </w:rPr>
            </w:pPr>
          </w:p>
        </w:tc>
        <w:tc>
          <w:tcPr>
            <w:tcW w:w="3833" w:type="dxa"/>
            <w:vMerge/>
            <w:tcBorders>
              <w:right w:val="single" w:sz="4" w:space="0" w:color="auto"/>
            </w:tcBorders>
          </w:tcPr>
          <w:p w14:paraId="7D8F727B" w14:textId="77777777" w:rsidR="001E0397" w:rsidRPr="006E7330" w:rsidRDefault="001E0397"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0327C436" w14:textId="77777777"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1E0397" w:rsidRPr="006E7330" w14:paraId="35B95C6E" w14:textId="77777777" w:rsidTr="000437E3">
        <w:trPr>
          <w:trHeight w:val="45"/>
        </w:trPr>
        <w:tc>
          <w:tcPr>
            <w:tcW w:w="653" w:type="dxa"/>
            <w:vMerge/>
          </w:tcPr>
          <w:p w14:paraId="17B32428" w14:textId="77777777" w:rsidR="001E0397" w:rsidRPr="006E7330" w:rsidRDefault="001E0397" w:rsidP="00D87B37">
            <w:pPr>
              <w:pStyle w:val="af7"/>
              <w:numPr>
                <w:ilvl w:val="0"/>
                <w:numId w:val="6"/>
              </w:numPr>
              <w:rPr>
                <w:rFonts w:ascii="Times New Roman" w:hAnsi="Times New Roman" w:cs="Times New Roman"/>
                <w:sz w:val="24"/>
                <w:szCs w:val="24"/>
              </w:rPr>
            </w:pPr>
          </w:p>
        </w:tc>
        <w:tc>
          <w:tcPr>
            <w:tcW w:w="2268" w:type="dxa"/>
            <w:vMerge/>
          </w:tcPr>
          <w:p w14:paraId="4E7ED8F7" w14:textId="77777777" w:rsidR="001E0397" w:rsidRPr="006E7330" w:rsidRDefault="001E0397" w:rsidP="00D87B37">
            <w:pPr>
              <w:rPr>
                <w:rFonts w:ascii="Times New Roman" w:hAnsi="Times New Roman" w:cs="Times New Roman"/>
                <w:sz w:val="24"/>
                <w:szCs w:val="24"/>
              </w:rPr>
            </w:pPr>
          </w:p>
        </w:tc>
        <w:tc>
          <w:tcPr>
            <w:tcW w:w="1731" w:type="dxa"/>
            <w:vMerge/>
          </w:tcPr>
          <w:p w14:paraId="73564BAD" w14:textId="77777777" w:rsidR="001E0397" w:rsidRPr="006E7330" w:rsidRDefault="001E0397" w:rsidP="00D87B37">
            <w:pPr>
              <w:rPr>
                <w:rFonts w:ascii="Times New Roman" w:hAnsi="Times New Roman" w:cs="Times New Roman"/>
                <w:sz w:val="24"/>
                <w:szCs w:val="24"/>
              </w:rPr>
            </w:pPr>
          </w:p>
        </w:tc>
        <w:tc>
          <w:tcPr>
            <w:tcW w:w="3833" w:type="dxa"/>
            <w:vMerge/>
            <w:tcBorders>
              <w:right w:val="single" w:sz="4" w:space="0" w:color="auto"/>
            </w:tcBorders>
          </w:tcPr>
          <w:p w14:paraId="50A224C8" w14:textId="77777777" w:rsidR="001E0397" w:rsidRPr="006E7330" w:rsidRDefault="001E0397"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7769ED16" w14:textId="77777777"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1E0397" w:rsidRPr="006E7330" w14:paraId="36B7A7C4" w14:textId="77777777" w:rsidTr="000437E3">
        <w:trPr>
          <w:trHeight w:val="45"/>
        </w:trPr>
        <w:tc>
          <w:tcPr>
            <w:tcW w:w="653" w:type="dxa"/>
            <w:vMerge/>
          </w:tcPr>
          <w:p w14:paraId="231BB01E" w14:textId="77777777" w:rsidR="001E0397" w:rsidRPr="006E7330" w:rsidRDefault="001E0397" w:rsidP="00D87B37">
            <w:pPr>
              <w:pStyle w:val="af7"/>
              <w:numPr>
                <w:ilvl w:val="0"/>
                <w:numId w:val="6"/>
              </w:numPr>
              <w:rPr>
                <w:rFonts w:ascii="Times New Roman" w:hAnsi="Times New Roman" w:cs="Times New Roman"/>
                <w:sz w:val="24"/>
                <w:szCs w:val="24"/>
              </w:rPr>
            </w:pPr>
          </w:p>
        </w:tc>
        <w:tc>
          <w:tcPr>
            <w:tcW w:w="2268" w:type="dxa"/>
            <w:vMerge/>
          </w:tcPr>
          <w:p w14:paraId="784045AA" w14:textId="77777777" w:rsidR="001E0397" w:rsidRPr="006E7330" w:rsidRDefault="001E0397" w:rsidP="00D87B37">
            <w:pPr>
              <w:rPr>
                <w:rFonts w:ascii="Times New Roman" w:hAnsi="Times New Roman" w:cs="Times New Roman"/>
                <w:sz w:val="24"/>
                <w:szCs w:val="24"/>
              </w:rPr>
            </w:pPr>
          </w:p>
        </w:tc>
        <w:tc>
          <w:tcPr>
            <w:tcW w:w="1731" w:type="dxa"/>
            <w:vMerge/>
          </w:tcPr>
          <w:p w14:paraId="54BD71A2" w14:textId="77777777" w:rsidR="001E0397" w:rsidRPr="006E7330" w:rsidRDefault="001E0397" w:rsidP="00D87B37">
            <w:pPr>
              <w:rPr>
                <w:rFonts w:ascii="Times New Roman" w:hAnsi="Times New Roman" w:cs="Times New Roman"/>
                <w:sz w:val="24"/>
                <w:szCs w:val="24"/>
              </w:rPr>
            </w:pPr>
          </w:p>
        </w:tc>
        <w:tc>
          <w:tcPr>
            <w:tcW w:w="3833" w:type="dxa"/>
            <w:vMerge/>
            <w:tcBorders>
              <w:right w:val="single" w:sz="4" w:space="0" w:color="auto"/>
            </w:tcBorders>
          </w:tcPr>
          <w:p w14:paraId="02BD3CD5" w14:textId="77777777" w:rsidR="001E0397" w:rsidRPr="006E7330" w:rsidRDefault="001E0397" w:rsidP="00D87B37">
            <w:pPr>
              <w:rPr>
                <w:rFonts w:ascii="Times New Roman" w:hAnsi="Times New Roman" w:cs="Times New Roman"/>
                <w:sz w:val="24"/>
                <w:szCs w:val="24"/>
              </w:rPr>
            </w:pPr>
          </w:p>
        </w:tc>
        <w:tc>
          <w:tcPr>
            <w:tcW w:w="6961" w:type="dxa"/>
            <w:tcBorders>
              <w:top w:val="single" w:sz="4" w:space="0" w:color="auto"/>
              <w:left w:val="single" w:sz="4" w:space="0" w:color="auto"/>
              <w:bottom w:val="single" w:sz="4" w:space="0" w:color="auto"/>
              <w:right w:val="single" w:sz="4" w:space="0" w:color="auto"/>
            </w:tcBorders>
          </w:tcPr>
          <w:p w14:paraId="30D356DA" w14:textId="77777777" w:rsidR="001E0397" w:rsidRPr="006E7330" w:rsidRDefault="001E03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bl>
    <w:p w14:paraId="2B7B2805" w14:textId="77777777" w:rsidR="0030687B" w:rsidRPr="006E7330" w:rsidRDefault="0030687B" w:rsidP="00D87B37">
      <w:pPr>
        <w:keepNext/>
        <w:keepLines/>
        <w:ind w:firstLine="709"/>
        <w:jc w:val="both"/>
        <w:outlineLvl w:val="1"/>
        <w:rPr>
          <w:rFonts w:ascii="Times New Roman" w:eastAsia="Tahoma" w:hAnsi="Times New Roman" w:cs="Times New Roman"/>
          <w:b/>
          <w:bCs/>
          <w:color w:val="000000"/>
          <w:sz w:val="24"/>
          <w:szCs w:val="24"/>
        </w:rPr>
      </w:pPr>
    </w:p>
    <w:p w14:paraId="188A3BC1" w14:textId="10DDE3DC" w:rsidR="008C2DC7" w:rsidRPr="006E7330" w:rsidRDefault="008C2DC7" w:rsidP="000A6B9B">
      <w:pPr>
        <w:keepNext/>
        <w:keepLines/>
        <w:jc w:val="both"/>
        <w:outlineLvl w:val="1"/>
        <w:rPr>
          <w:rFonts w:ascii="Times New Roman" w:eastAsiaTheme="majorEastAsia" w:hAnsi="Times New Roman" w:cs="Times New Roman"/>
          <w:b/>
          <w:bCs/>
          <w:color w:val="4472C4" w:themeColor="accent1"/>
          <w:sz w:val="24"/>
          <w:szCs w:val="24"/>
        </w:rPr>
      </w:pPr>
      <w:r w:rsidRPr="006E7330">
        <w:rPr>
          <w:rFonts w:ascii="Times New Roman" w:eastAsia="Tahoma" w:hAnsi="Times New Roman" w:cs="Times New Roman"/>
          <w:b/>
          <w:bCs/>
          <w:color w:val="000000"/>
          <w:sz w:val="24"/>
          <w:szCs w:val="24"/>
        </w:rPr>
        <w:t>Особенности применения градостроительного регламента</w:t>
      </w:r>
    </w:p>
    <w:p w14:paraId="0A230946" w14:textId="77777777" w:rsidR="008C2DC7" w:rsidRPr="006E7330" w:rsidRDefault="008C2DC7" w:rsidP="00D87B37">
      <w:pPr>
        <w:ind w:firstLine="709"/>
        <w:jc w:val="both"/>
        <w:rPr>
          <w:rFonts w:ascii="Times New Roman" w:eastAsia="Tahoma" w:hAnsi="Times New Roman" w:cs="Times New Roman"/>
          <w:color w:val="000000"/>
          <w:sz w:val="24"/>
          <w:szCs w:val="24"/>
        </w:rPr>
      </w:pPr>
      <w:bookmarkStart w:id="12" w:name="_Hlk164718392"/>
      <w:r w:rsidRPr="006E7330">
        <w:rPr>
          <w:rFonts w:ascii="Times New Roman" w:eastAsia="Tahoma" w:hAnsi="Times New Roman" w:cs="Times New Roman"/>
          <w:color w:val="000000"/>
          <w:sz w:val="24"/>
          <w:szCs w:val="24"/>
        </w:rPr>
        <w:t xml:space="preserve">3. Иные предельные параметры разрешенного строительства, реконструкции объектов капитального строительства. </w:t>
      </w:r>
    </w:p>
    <w:p w14:paraId="7D2771B5" w14:textId="77777777" w:rsidR="008C2DC7" w:rsidRPr="006E7330" w:rsidRDefault="008C2DC7" w:rsidP="00D87B37">
      <w:pPr>
        <w:ind w:firstLine="709"/>
        <w:jc w:val="both"/>
        <w:rPr>
          <w:rFonts w:ascii="Times New Roman" w:eastAsia="SimSun" w:hAnsi="Times New Roman" w:cs="Times New Roman"/>
          <w:sz w:val="24"/>
          <w:szCs w:val="24"/>
          <w:lang w:eastAsia="zh-CN"/>
        </w:rPr>
      </w:pPr>
      <w:r w:rsidRPr="006E7330">
        <w:rPr>
          <w:rFonts w:ascii="Times New Roman" w:eastAsia="Tahoma" w:hAnsi="Times New Roman" w:cs="Times New Roman"/>
          <w:color w:val="000000"/>
          <w:sz w:val="24"/>
          <w:szCs w:val="24"/>
        </w:rPr>
        <w:t xml:space="preserve">3.1. Для </w:t>
      </w:r>
      <w:r w:rsidRPr="006E7330">
        <w:rPr>
          <w:rFonts w:ascii="Times New Roman" w:eastAsia="SimSun" w:hAnsi="Times New Roman" w:cs="Times New Roman"/>
          <w:sz w:val="24"/>
          <w:szCs w:val="24"/>
          <w:lang w:eastAsia="zh-CN"/>
        </w:rPr>
        <w:t>общественных туалетов, гидронепроницаемых выгребов, септиков:</w:t>
      </w:r>
    </w:p>
    <w:p w14:paraId="6D421E31" w14:textId="77777777" w:rsidR="008C2DC7" w:rsidRPr="006E7330" w:rsidRDefault="008C2DC7" w:rsidP="00D87B37">
      <w:pPr>
        <w:ind w:firstLine="709"/>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1) расстояние от соседнего жилого дома не менее - 12 м;</w:t>
      </w:r>
    </w:p>
    <w:p w14:paraId="1C8D3E4E" w14:textId="77777777" w:rsidR="008C2DC7" w:rsidRPr="006E7330" w:rsidRDefault="008C2DC7" w:rsidP="00D87B37">
      <w:pPr>
        <w:ind w:firstLine="709"/>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 xml:space="preserve">2) расстояние от красной линии не менее - 10 м; </w:t>
      </w:r>
    </w:p>
    <w:p w14:paraId="719BFD97" w14:textId="77777777" w:rsidR="008C2DC7" w:rsidRPr="006E7330" w:rsidRDefault="008C2DC7" w:rsidP="00D87B37">
      <w:pPr>
        <w:ind w:firstLine="709"/>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3) расстояние от границы смежного земельного участка не менее - 3 м.</w:t>
      </w:r>
    </w:p>
    <w:p w14:paraId="085C8019" w14:textId="77777777" w:rsidR="008C2DC7" w:rsidRPr="006E7330" w:rsidRDefault="008C2DC7" w:rsidP="00D87B37">
      <w:pPr>
        <w:ind w:firstLine="709"/>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4.2. Для площадок для сбора твердых бытовых отходов:</w:t>
      </w:r>
    </w:p>
    <w:p w14:paraId="5FAAE478" w14:textId="77777777" w:rsidR="008C2DC7" w:rsidRPr="006E7330" w:rsidRDefault="008C2DC7" w:rsidP="00D87B37">
      <w:pPr>
        <w:ind w:firstLine="709"/>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 xml:space="preserve">1) 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14:paraId="3A0BC1EF" w14:textId="77777777" w:rsidR="008C2DC7" w:rsidRPr="006E7330" w:rsidRDefault="008C2DC7" w:rsidP="00D87B37">
      <w:pPr>
        <w:ind w:firstLine="709"/>
        <w:jc w:val="both"/>
        <w:rPr>
          <w:rFonts w:ascii="Times New Roman" w:eastAsia="Tahoma" w:hAnsi="Times New Roman" w:cs="Times New Roman"/>
          <w:color w:val="000000"/>
          <w:sz w:val="24"/>
          <w:szCs w:val="24"/>
        </w:rPr>
      </w:pPr>
      <w:r w:rsidRPr="006E7330">
        <w:rPr>
          <w:rFonts w:ascii="Times New Roman" w:eastAsia="SimSun" w:hAnsi="Times New Roman" w:cs="Times New Roman"/>
          <w:sz w:val="24"/>
          <w:szCs w:val="24"/>
          <w:lang w:eastAsia="zh-CN"/>
        </w:rPr>
        <w:t>2) общее количество контейнеров не более 5 шт.</w:t>
      </w:r>
    </w:p>
    <w:p w14:paraId="701BCEB4" w14:textId="77777777" w:rsidR="008C2DC7" w:rsidRPr="006E7330" w:rsidRDefault="008C2DC7" w:rsidP="00D87B37">
      <w:pPr>
        <w:ind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75D5CA45" w14:textId="77777777" w:rsidR="008C2DC7" w:rsidRPr="006E7330" w:rsidRDefault="008C2DC7" w:rsidP="00D87B37">
      <w:pPr>
        <w:ind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5. В границах территориальной зоны ОД2,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58A2E2C2" w14:textId="77777777" w:rsidR="0030687B" w:rsidRPr="006E7330" w:rsidRDefault="0030687B" w:rsidP="00D87B37">
      <w:pPr>
        <w:ind w:firstLine="709"/>
        <w:jc w:val="both"/>
        <w:rPr>
          <w:rFonts w:ascii="Times New Roman" w:hAnsi="Times New Roman" w:cs="Times New Roman"/>
          <w:sz w:val="24"/>
          <w:szCs w:val="24"/>
        </w:rPr>
      </w:pPr>
    </w:p>
    <w:bookmarkEnd w:id="12"/>
    <w:p w14:paraId="25BDB513" w14:textId="77777777" w:rsidR="008C2DC7" w:rsidRPr="006E7330" w:rsidRDefault="008C2DC7" w:rsidP="000A6B9B">
      <w:pPr>
        <w:keepNext/>
        <w:keepLines/>
        <w:outlineLvl w:val="1"/>
        <w:rPr>
          <w:rFonts w:ascii="Times New Roman" w:eastAsiaTheme="majorEastAsia" w:hAnsi="Times New Roman" w:cs="Times New Roman"/>
          <w:b/>
          <w:bCs/>
          <w:color w:val="4472C4" w:themeColor="accent1"/>
          <w:sz w:val="24"/>
          <w:szCs w:val="24"/>
        </w:rPr>
      </w:pPr>
      <w:r w:rsidRPr="006E7330">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79D8650D" w14:textId="77777777" w:rsidR="008C2DC7" w:rsidRPr="006E7330" w:rsidRDefault="008C2DC7" w:rsidP="00D87B37">
      <w:pPr>
        <w:pStyle w:val="af7"/>
        <w:ind w:left="0"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7732D1F1" w14:textId="77777777" w:rsidR="0030687B" w:rsidRPr="006E7330" w:rsidRDefault="0030687B" w:rsidP="00D87B37">
      <w:pPr>
        <w:pStyle w:val="af7"/>
        <w:ind w:left="0" w:firstLine="709"/>
        <w:jc w:val="both"/>
        <w:rPr>
          <w:rFonts w:ascii="Times New Roman" w:eastAsia="Tahoma" w:hAnsi="Times New Roman" w:cs="Times New Roman"/>
          <w:color w:val="000000"/>
          <w:sz w:val="24"/>
          <w:szCs w:val="24"/>
        </w:rPr>
      </w:pPr>
    </w:p>
    <w:p w14:paraId="21E8F568" w14:textId="095DD960" w:rsidR="00973C5A" w:rsidRPr="006E7330" w:rsidRDefault="00973C5A" w:rsidP="00D87B37">
      <w:pPr>
        <w:jc w:val="both"/>
        <w:outlineLvl w:val="0"/>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Статья 2</w:t>
      </w:r>
      <w:r w:rsidR="004B23A6" w:rsidRPr="006E7330">
        <w:rPr>
          <w:rFonts w:ascii="Times New Roman" w:eastAsia="Tahoma" w:hAnsi="Times New Roman" w:cs="Times New Roman"/>
          <w:b/>
          <w:bCs/>
          <w:sz w:val="24"/>
          <w:szCs w:val="24"/>
        </w:rPr>
        <w:t>8</w:t>
      </w:r>
      <w:r w:rsidRPr="006E7330">
        <w:rPr>
          <w:rFonts w:ascii="Times New Roman" w:eastAsia="Tahoma" w:hAnsi="Times New Roman" w:cs="Times New Roman"/>
          <w:b/>
          <w:bCs/>
          <w:sz w:val="24"/>
          <w:szCs w:val="24"/>
        </w:rPr>
        <w:t>. ОД3. Зона специализированной общественной застройки</w:t>
      </w:r>
    </w:p>
    <w:p w14:paraId="7B0D5C0C" w14:textId="77777777" w:rsidR="008C2DC7" w:rsidRPr="006E7330" w:rsidRDefault="008C2DC7" w:rsidP="00D87B37">
      <w:pPr>
        <w:pStyle w:val="af7"/>
        <w:ind w:left="0" w:firstLine="851"/>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1. Территориальная зона ОД3 выделена для размещения объектов социальной инфраструктуры (здравоохранения, образования и просвещения, культурного развития, спорта, социального обслуживания), коммунального обслуживания, территорий общего пользования. </w:t>
      </w:r>
    </w:p>
    <w:p w14:paraId="4A913E08" w14:textId="1ABA8CA8" w:rsidR="008C2DC7" w:rsidRPr="006E7330" w:rsidRDefault="008C2DC7" w:rsidP="00D87B37">
      <w:pPr>
        <w:pStyle w:val="af7"/>
        <w:ind w:left="0" w:firstLine="851"/>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ОД3</w:t>
      </w:r>
      <w:r w:rsidR="0030687B" w:rsidRPr="006E7330">
        <w:rPr>
          <w:rFonts w:ascii="Times New Roman" w:eastAsia="Tahoma" w:hAnsi="Times New Roman" w:cs="Times New Roman"/>
          <w:sz w:val="24"/>
          <w:szCs w:val="24"/>
        </w:rPr>
        <w:t>:</w:t>
      </w:r>
    </w:p>
    <w:p w14:paraId="4063FF7F" w14:textId="77777777" w:rsidR="0030687B" w:rsidRPr="006E7330" w:rsidRDefault="0030687B" w:rsidP="00D87B37">
      <w:pPr>
        <w:pStyle w:val="af7"/>
        <w:ind w:left="0" w:firstLine="851"/>
        <w:rPr>
          <w:rFonts w:ascii="Times New Roman" w:hAnsi="Times New Roman" w:cs="Times New Roman"/>
          <w:sz w:val="24"/>
          <w:szCs w:val="24"/>
        </w:rPr>
      </w:pPr>
    </w:p>
    <w:p w14:paraId="4105948B" w14:textId="77777777" w:rsidR="008C2DC7" w:rsidRPr="006E7330" w:rsidRDefault="008C2DC7" w:rsidP="00226BF9">
      <w:pPr>
        <w:pStyle w:val="af7"/>
        <w:keepNext/>
        <w:keepLines/>
        <w:ind w:left="0"/>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446" w:type="dxa"/>
        <w:tblLook w:val="04A0" w:firstRow="1" w:lastRow="0" w:firstColumn="1" w:lastColumn="0" w:noHBand="0" w:noVBand="1"/>
      </w:tblPr>
      <w:tblGrid>
        <w:gridCol w:w="540"/>
        <w:gridCol w:w="2128"/>
        <w:gridCol w:w="1731"/>
        <w:gridCol w:w="3960"/>
        <w:gridCol w:w="7087"/>
      </w:tblGrid>
      <w:tr w:rsidR="008C2DC7" w:rsidRPr="006E7330" w14:paraId="67A65E3A" w14:textId="77777777" w:rsidTr="00C86299">
        <w:tc>
          <w:tcPr>
            <w:tcW w:w="540" w:type="dxa"/>
          </w:tcPr>
          <w:p w14:paraId="0E2077F5" w14:textId="77777777" w:rsidR="008C2DC7" w:rsidRPr="006E7330" w:rsidRDefault="008C2DC7" w:rsidP="00D87B37">
            <w:pPr>
              <w:ind w:left="-120"/>
              <w:jc w:val="center"/>
              <w:rPr>
                <w:rFonts w:ascii="Times New Roman" w:hAnsi="Times New Roman" w:cs="Times New Roman"/>
                <w:sz w:val="24"/>
                <w:szCs w:val="24"/>
              </w:rPr>
            </w:pPr>
            <w:r w:rsidRPr="006E7330">
              <w:rPr>
                <w:rFonts w:ascii="Times New Roman" w:hAnsi="Times New Roman" w:cs="Times New Roman"/>
                <w:sz w:val="24"/>
                <w:szCs w:val="24"/>
              </w:rPr>
              <w:t>№</w:t>
            </w:r>
          </w:p>
          <w:p w14:paraId="0EA6B538" w14:textId="77777777" w:rsidR="008C2DC7" w:rsidRPr="006E7330" w:rsidRDefault="008C2DC7" w:rsidP="00D87B37">
            <w:pPr>
              <w:pStyle w:val="af7"/>
              <w:ind w:left="-120"/>
              <w:jc w:val="center"/>
              <w:rPr>
                <w:rFonts w:ascii="Times New Roman" w:hAnsi="Times New Roman" w:cs="Times New Roman"/>
                <w:sz w:val="24"/>
                <w:szCs w:val="24"/>
              </w:rPr>
            </w:pPr>
            <w:r w:rsidRPr="006E7330">
              <w:rPr>
                <w:rFonts w:ascii="Times New Roman" w:hAnsi="Times New Roman" w:cs="Times New Roman"/>
                <w:sz w:val="24"/>
                <w:szCs w:val="24"/>
              </w:rPr>
              <w:t>п/п</w:t>
            </w:r>
          </w:p>
        </w:tc>
        <w:tc>
          <w:tcPr>
            <w:tcW w:w="2128" w:type="dxa"/>
          </w:tcPr>
          <w:p w14:paraId="2C82D633"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3260267D"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960" w:type="dxa"/>
          </w:tcPr>
          <w:p w14:paraId="2DB15996"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7087" w:type="dxa"/>
            <w:tcBorders>
              <w:bottom w:val="single" w:sz="4" w:space="0" w:color="auto"/>
            </w:tcBorders>
          </w:tcPr>
          <w:p w14:paraId="07C6909C"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86299" w:rsidRPr="006E7330" w14:paraId="45A76E0D" w14:textId="77777777" w:rsidTr="00C86299">
        <w:tc>
          <w:tcPr>
            <w:tcW w:w="540" w:type="dxa"/>
            <w:vMerge w:val="restart"/>
          </w:tcPr>
          <w:p w14:paraId="7479C1B1" w14:textId="77777777" w:rsidR="00C86299" w:rsidRPr="006E7330" w:rsidRDefault="00C86299" w:rsidP="00D87B37">
            <w:pPr>
              <w:pStyle w:val="af7"/>
              <w:numPr>
                <w:ilvl w:val="0"/>
                <w:numId w:val="7"/>
              </w:numPr>
              <w:rPr>
                <w:rFonts w:ascii="Times New Roman" w:hAnsi="Times New Roman" w:cs="Times New Roman"/>
                <w:sz w:val="24"/>
                <w:szCs w:val="24"/>
              </w:rPr>
            </w:pPr>
          </w:p>
        </w:tc>
        <w:tc>
          <w:tcPr>
            <w:tcW w:w="2128" w:type="dxa"/>
            <w:vMerge w:val="restart"/>
          </w:tcPr>
          <w:p w14:paraId="7E088F58"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2970207A" w14:textId="77777777" w:rsidR="00C86299" w:rsidRPr="006E7330" w:rsidRDefault="00C86299"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3960" w:type="dxa"/>
            <w:vMerge w:val="restart"/>
            <w:tcBorders>
              <w:right w:val="single" w:sz="4" w:space="0" w:color="auto"/>
            </w:tcBorders>
          </w:tcPr>
          <w:p w14:paraId="4D9AA563"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087" w:type="dxa"/>
            <w:tcBorders>
              <w:top w:val="single" w:sz="4" w:space="0" w:color="auto"/>
              <w:left w:val="single" w:sz="4" w:space="0" w:color="auto"/>
              <w:bottom w:val="single" w:sz="4" w:space="0" w:color="auto"/>
              <w:right w:val="single" w:sz="4" w:space="0" w:color="auto"/>
            </w:tcBorders>
          </w:tcPr>
          <w:p w14:paraId="40C7A23A" w14:textId="574D7086"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 кв.м.</w:t>
            </w:r>
          </w:p>
        </w:tc>
      </w:tr>
      <w:tr w:rsidR="00C86299" w:rsidRPr="006E7330" w14:paraId="3E41AD03" w14:textId="77777777" w:rsidTr="00C86299">
        <w:tc>
          <w:tcPr>
            <w:tcW w:w="540" w:type="dxa"/>
            <w:vMerge/>
          </w:tcPr>
          <w:p w14:paraId="4335C08A" w14:textId="77777777" w:rsidR="00C86299" w:rsidRPr="006E7330" w:rsidRDefault="00C86299" w:rsidP="00D87B37">
            <w:pPr>
              <w:pStyle w:val="af7"/>
              <w:numPr>
                <w:ilvl w:val="0"/>
                <w:numId w:val="7"/>
              </w:numPr>
              <w:rPr>
                <w:rFonts w:ascii="Times New Roman" w:hAnsi="Times New Roman" w:cs="Times New Roman"/>
                <w:sz w:val="24"/>
                <w:szCs w:val="24"/>
              </w:rPr>
            </w:pPr>
          </w:p>
        </w:tc>
        <w:tc>
          <w:tcPr>
            <w:tcW w:w="2128" w:type="dxa"/>
            <w:vMerge/>
          </w:tcPr>
          <w:p w14:paraId="0028437B" w14:textId="77777777" w:rsidR="00C86299" w:rsidRPr="006E7330" w:rsidRDefault="00C86299" w:rsidP="00D87B37">
            <w:pPr>
              <w:rPr>
                <w:rFonts w:ascii="Times New Roman" w:hAnsi="Times New Roman" w:cs="Times New Roman"/>
                <w:sz w:val="24"/>
                <w:szCs w:val="24"/>
              </w:rPr>
            </w:pPr>
          </w:p>
        </w:tc>
        <w:tc>
          <w:tcPr>
            <w:tcW w:w="1731" w:type="dxa"/>
            <w:vMerge/>
          </w:tcPr>
          <w:p w14:paraId="23B174E4" w14:textId="77777777" w:rsidR="00C86299" w:rsidRPr="006E7330" w:rsidRDefault="00C86299" w:rsidP="00D87B37">
            <w:pPr>
              <w:rPr>
                <w:rFonts w:ascii="Times New Roman" w:hAnsi="Times New Roman" w:cs="Times New Roman"/>
                <w:sz w:val="24"/>
                <w:szCs w:val="24"/>
              </w:rPr>
            </w:pPr>
          </w:p>
        </w:tc>
        <w:tc>
          <w:tcPr>
            <w:tcW w:w="3960" w:type="dxa"/>
            <w:vMerge/>
            <w:tcBorders>
              <w:right w:val="single" w:sz="4" w:space="0" w:color="auto"/>
            </w:tcBorders>
          </w:tcPr>
          <w:p w14:paraId="69DE12F0" w14:textId="77777777" w:rsidR="00C86299" w:rsidRPr="006E7330" w:rsidRDefault="00C86299"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7896DB0" w14:textId="5AD02AE8"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86299" w:rsidRPr="006E7330" w14:paraId="0357500A" w14:textId="77777777" w:rsidTr="00C86299">
        <w:tc>
          <w:tcPr>
            <w:tcW w:w="540" w:type="dxa"/>
            <w:vMerge/>
          </w:tcPr>
          <w:p w14:paraId="78972F24" w14:textId="77777777" w:rsidR="00C86299" w:rsidRPr="006E7330" w:rsidRDefault="00C86299" w:rsidP="00D87B37">
            <w:pPr>
              <w:pStyle w:val="af7"/>
              <w:numPr>
                <w:ilvl w:val="0"/>
                <w:numId w:val="7"/>
              </w:numPr>
              <w:rPr>
                <w:rFonts w:ascii="Times New Roman" w:hAnsi="Times New Roman" w:cs="Times New Roman"/>
                <w:sz w:val="24"/>
                <w:szCs w:val="24"/>
              </w:rPr>
            </w:pPr>
          </w:p>
        </w:tc>
        <w:tc>
          <w:tcPr>
            <w:tcW w:w="2128" w:type="dxa"/>
            <w:vMerge/>
          </w:tcPr>
          <w:p w14:paraId="5AF87D39" w14:textId="77777777" w:rsidR="00C86299" w:rsidRPr="006E7330" w:rsidRDefault="00C86299" w:rsidP="00D87B37">
            <w:pPr>
              <w:rPr>
                <w:rFonts w:ascii="Times New Roman" w:hAnsi="Times New Roman" w:cs="Times New Roman"/>
                <w:sz w:val="24"/>
                <w:szCs w:val="24"/>
              </w:rPr>
            </w:pPr>
          </w:p>
        </w:tc>
        <w:tc>
          <w:tcPr>
            <w:tcW w:w="1731" w:type="dxa"/>
            <w:vMerge/>
          </w:tcPr>
          <w:p w14:paraId="09E8EB5F" w14:textId="77777777" w:rsidR="00C86299" w:rsidRPr="006E7330" w:rsidRDefault="00C86299" w:rsidP="00D87B37">
            <w:pPr>
              <w:rPr>
                <w:rFonts w:ascii="Times New Roman" w:hAnsi="Times New Roman" w:cs="Times New Roman"/>
                <w:sz w:val="24"/>
                <w:szCs w:val="24"/>
              </w:rPr>
            </w:pPr>
          </w:p>
        </w:tc>
        <w:tc>
          <w:tcPr>
            <w:tcW w:w="3960" w:type="dxa"/>
            <w:vMerge/>
            <w:tcBorders>
              <w:right w:val="single" w:sz="4" w:space="0" w:color="auto"/>
            </w:tcBorders>
          </w:tcPr>
          <w:p w14:paraId="479A520F" w14:textId="77777777" w:rsidR="00C86299" w:rsidRPr="006E7330" w:rsidRDefault="00C86299"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64AEC49" w14:textId="62E26D4A"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86299" w:rsidRPr="006E7330" w14:paraId="289776FE" w14:textId="77777777" w:rsidTr="00C86299">
        <w:tc>
          <w:tcPr>
            <w:tcW w:w="540" w:type="dxa"/>
            <w:vMerge/>
          </w:tcPr>
          <w:p w14:paraId="47A646DB" w14:textId="77777777" w:rsidR="00C86299" w:rsidRPr="006E7330" w:rsidRDefault="00C86299" w:rsidP="00D87B37">
            <w:pPr>
              <w:pStyle w:val="af7"/>
              <w:numPr>
                <w:ilvl w:val="0"/>
                <w:numId w:val="7"/>
              </w:numPr>
              <w:rPr>
                <w:rFonts w:ascii="Times New Roman" w:hAnsi="Times New Roman" w:cs="Times New Roman"/>
                <w:sz w:val="24"/>
                <w:szCs w:val="24"/>
              </w:rPr>
            </w:pPr>
          </w:p>
        </w:tc>
        <w:tc>
          <w:tcPr>
            <w:tcW w:w="2128" w:type="dxa"/>
            <w:vMerge/>
          </w:tcPr>
          <w:p w14:paraId="50F91460" w14:textId="77777777" w:rsidR="00C86299" w:rsidRPr="006E7330" w:rsidRDefault="00C86299" w:rsidP="00D87B37">
            <w:pPr>
              <w:rPr>
                <w:rFonts w:ascii="Times New Roman" w:hAnsi="Times New Roman" w:cs="Times New Roman"/>
                <w:sz w:val="24"/>
                <w:szCs w:val="24"/>
              </w:rPr>
            </w:pPr>
          </w:p>
        </w:tc>
        <w:tc>
          <w:tcPr>
            <w:tcW w:w="1731" w:type="dxa"/>
            <w:vMerge/>
          </w:tcPr>
          <w:p w14:paraId="7E8F9863" w14:textId="77777777" w:rsidR="00C86299" w:rsidRPr="006E7330" w:rsidRDefault="00C86299" w:rsidP="00D87B37">
            <w:pPr>
              <w:rPr>
                <w:rFonts w:ascii="Times New Roman" w:hAnsi="Times New Roman" w:cs="Times New Roman"/>
                <w:sz w:val="24"/>
                <w:szCs w:val="24"/>
              </w:rPr>
            </w:pPr>
          </w:p>
        </w:tc>
        <w:tc>
          <w:tcPr>
            <w:tcW w:w="3960" w:type="dxa"/>
            <w:vMerge/>
            <w:tcBorders>
              <w:right w:val="single" w:sz="4" w:space="0" w:color="auto"/>
            </w:tcBorders>
          </w:tcPr>
          <w:p w14:paraId="65D61549" w14:textId="77777777" w:rsidR="00C86299" w:rsidRPr="006E7330" w:rsidRDefault="00C86299"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0FB6D28" w14:textId="2405B580"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C86299" w:rsidRPr="006E7330" w14:paraId="5829961B" w14:textId="77777777" w:rsidTr="00C86299">
        <w:tc>
          <w:tcPr>
            <w:tcW w:w="540" w:type="dxa"/>
            <w:vMerge/>
          </w:tcPr>
          <w:p w14:paraId="55BCB17C" w14:textId="77777777" w:rsidR="00C86299" w:rsidRPr="006E7330" w:rsidRDefault="00C86299" w:rsidP="00D87B37">
            <w:pPr>
              <w:pStyle w:val="af7"/>
              <w:numPr>
                <w:ilvl w:val="0"/>
                <w:numId w:val="7"/>
              </w:numPr>
              <w:rPr>
                <w:rFonts w:ascii="Times New Roman" w:hAnsi="Times New Roman" w:cs="Times New Roman"/>
                <w:sz w:val="24"/>
                <w:szCs w:val="24"/>
              </w:rPr>
            </w:pPr>
          </w:p>
        </w:tc>
        <w:tc>
          <w:tcPr>
            <w:tcW w:w="2128" w:type="dxa"/>
            <w:vMerge/>
          </w:tcPr>
          <w:p w14:paraId="42F1B943" w14:textId="77777777" w:rsidR="00C86299" w:rsidRPr="006E7330" w:rsidRDefault="00C86299" w:rsidP="00D87B37">
            <w:pPr>
              <w:rPr>
                <w:rFonts w:ascii="Times New Roman" w:hAnsi="Times New Roman" w:cs="Times New Roman"/>
                <w:sz w:val="24"/>
                <w:szCs w:val="24"/>
              </w:rPr>
            </w:pPr>
          </w:p>
        </w:tc>
        <w:tc>
          <w:tcPr>
            <w:tcW w:w="1731" w:type="dxa"/>
            <w:vMerge/>
          </w:tcPr>
          <w:p w14:paraId="4E5D29AA" w14:textId="77777777" w:rsidR="00C86299" w:rsidRPr="006E7330" w:rsidRDefault="00C86299" w:rsidP="00D87B37">
            <w:pPr>
              <w:rPr>
                <w:rFonts w:ascii="Times New Roman" w:hAnsi="Times New Roman" w:cs="Times New Roman"/>
                <w:sz w:val="24"/>
                <w:szCs w:val="24"/>
              </w:rPr>
            </w:pPr>
          </w:p>
        </w:tc>
        <w:tc>
          <w:tcPr>
            <w:tcW w:w="3960" w:type="dxa"/>
            <w:vMerge/>
            <w:tcBorders>
              <w:right w:val="single" w:sz="4" w:space="0" w:color="auto"/>
            </w:tcBorders>
          </w:tcPr>
          <w:p w14:paraId="67142EEE" w14:textId="77777777" w:rsidR="00C86299" w:rsidRPr="006E7330" w:rsidRDefault="00C86299"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C5947F1" w14:textId="3BB65D94"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526D95" w:rsidRPr="006E7330" w14:paraId="51441391" w14:textId="77777777" w:rsidTr="00526D95">
        <w:tc>
          <w:tcPr>
            <w:tcW w:w="540" w:type="dxa"/>
            <w:vMerge w:val="restart"/>
          </w:tcPr>
          <w:p w14:paraId="652CA5EC" w14:textId="77777777" w:rsidR="00526D95" w:rsidRPr="006E7330" w:rsidRDefault="00526D95" w:rsidP="00D87B37">
            <w:pPr>
              <w:pStyle w:val="af7"/>
              <w:numPr>
                <w:ilvl w:val="0"/>
                <w:numId w:val="7"/>
              </w:numPr>
              <w:rPr>
                <w:rFonts w:ascii="Times New Roman" w:hAnsi="Times New Roman" w:cs="Times New Roman"/>
                <w:sz w:val="24"/>
                <w:szCs w:val="24"/>
              </w:rPr>
            </w:pPr>
          </w:p>
        </w:tc>
        <w:tc>
          <w:tcPr>
            <w:tcW w:w="2128" w:type="dxa"/>
            <w:vMerge w:val="restart"/>
          </w:tcPr>
          <w:p w14:paraId="7CE64CAF"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Оказание социальной помощи населению</w:t>
            </w:r>
          </w:p>
        </w:tc>
        <w:tc>
          <w:tcPr>
            <w:tcW w:w="1731" w:type="dxa"/>
            <w:vMerge w:val="restart"/>
          </w:tcPr>
          <w:p w14:paraId="2A18E2BE"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3.2.2</w:t>
            </w:r>
          </w:p>
        </w:tc>
        <w:tc>
          <w:tcPr>
            <w:tcW w:w="3960" w:type="dxa"/>
            <w:vMerge w:val="restart"/>
            <w:tcBorders>
              <w:right w:val="single" w:sz="4" w:space="0" w:color="auto"/>
            </w:tcBorders>
          </w:tcPr>
          <w:p w14:paraId="17BF4E98"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 </w:t>
            </w:r>
          </w:p>
        </w:tc>
        <w:tc>
          <w:tcPr>
            <w:tcW w:w="7087" w:type="dxa"/>
            <w:tcBorders>
              <w:top w:val="single" w:sz="4" w:space="0" w:color="auto"/>
              <w:left w:val="single" w:sz="4" w:space="0" w:color="auto"/>
              <w:bottom w:val="single" w:sz="4" w:space="0" w:color="auto"/>
              <w:right w:val="single" w:sz="4" w:space="0" w:color="auto"/>
            </w:tcBorders>
          </w:tcPr>
          <w:p w14:paraId="2136E035" w14:textId="50E296CD"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600 кв.м</w:t>
            </w:r>
          </w:p>
        </w:tc>
      </w:tr>
      <w:tr w:rsidR="00526D95" w:rsidRPr="006E7330" w14:paraId="0A830D18" w14:textId="77777777" w:rsidTr="00526D95">
        <w:tc>
          <w:tcPr>
            <w:tcW w:w="540" w:type="dxa"/>
            <w:vMerge/>
          </w:tcPr>
          <w:p w14:paraId="3BAF7200" w14:textId="77777777" w:rsidR="00526D95" w:rsidRPr="006E7330" w:rsidRDefault="00526D95" w:rsidP="00D87B37">
            <w:pPr>
              <w:pStyle w:val="af7"/>
              <w:numPr>
                <w:ilvl w:val="0"/>
                <w:numId w:val="7"/>
              </w:numPr>
              <w:rPr>
                <w:rFonts w:ascii="Times New Roman" w:hAnsi="Times New Roman" w:cs="Times New Roman"/>
                <w:sz w:val="24"/>
                <w:szCs w:val="24"/>
              </w:rPr>
            </w:pPr>
          </w:p>
        </w:tc>
        <w:tc>
          <w:tcPr>
            <w:tcW w:w="2128" w:type="dxa"/>
            <w:vMerge/>
          </w:tcPr>
          <w:p w14:paraId="54B5390C" w14:textId="77777777" w:rsidR="00526D95" w:rsidRPr="006E7330" w:rsidRDefault="00526D95" w:rsidP="00D87B37">
            <w:pPr>
              <w:rPr>
                <w:rFonts w:ascii="Times New Roman" w:hAnsi="Times New Roman" w:cs="Times New Roman"/>
                <w:sz w:val="24"/>
                <w:szCs w:val="24"/>
              </w:rPr>
            </w:pPr>
          </w:p>
        </w:tc>
        <w:tc>
          <w:tcPr>
            <w:tcW w:w="1731" w:type="dxa"/>
            <w:vMerge/>
          </w:tcPr>
          <w:p w14:paraId="475A7366" w14:textId="77777777" w:rsidR="00526D95" w:rsidRPr="006E7330" w:rsidRDefault="00526D95" w:rsidP="00D87B37">
            <w:pPr>
              <w:rPr>
                <w:rFonts w:ascii="Times New Roman" w:hAnsi="Times New Roman" w:cs="Times New Roman"/>
                <w:sz w:val="24"/>
                <w:szCs w:val="24"/>
              </w:rPr>
            </w:pPr>
          </w:p>
        </w:tc>
        <w:tc>
          <w:tcPr>
            <w:tcW w:w="3960" w:type="dxa"/>
            <w:vMerge/>
            <w:tcBorders>
              <w:right w:val="single" w:sz="4" w:space="0" w:color="auto"/>
            </w:tcBorders>
          </w:tcPr>
          <w:p w14:paraId="7409FB6D" w14:textId="77777777" w:rsidR="00526D95" w:rsidRPr="006E7330" w:rsidRDefault="00526D9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3DFF699A" w14:textId="1FC01350"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526D95" w:rsidRPr="006E7330" w14:paraId="16272223" w14:textId="77777777" w:rsidTr="00526D95">
        <w:tc>
          <w:tcPr>
            <w:tcW w:w="540" w:type="dxa"/>
            <w:vMerge/>
          </w:tcPr>
          <w:p w14:paraId="609A0485" w14:textId="77777777" w:rsidR="00526D95" w:rsidRPr="006E7330" w:rsidRDefault="00526D95" w:rsidP="00D87B37">
            <w:pPr>
              <w:pStyle w:val="af7"/>
              <w:numPr>
                <w:ilvl w:val="0"/>
                <w:numId w:val="7"/>
              </w:numPr>
              <w:rPr>
                <w:rFonts w:ascii="Times New Roman" w:hAnsi="Times New Roman" w:cs="Times New Roman"/>
                <w:sz w:val="24"/>
                <w:szCs w:val="24"/>
              </w:rPr>
            </w:pPr>
          </w:p>
        </w:tc>
        <w:tc>
          <w:tcPr>
            <w:tcW w:w="2128" w:type="dxa"/>
            <w:vMerge/>
          </w:tcPr>
          <w:p w14:paraId="0FAC4201" w14:textId="77777777" w:rsidR="00526D95" w:rsidRPr="006E7330" w:rsidRDefault="00526D95" w:rsidP="00D87B37">
            <w:pPr>
              <w:rPr>
                <w:rFonts w:ascii="Times New Roman" w:hAnsi="Times New Roman" w:cs="Times New Roman"/>
                <w:sz w:val="24"/>
                <w:szCs w:val="24"/>
              </w:rPr>
            </w:pPr>
          </w:p>
        </w:tc>
        <w:tc>
          <w:tcPr>
            <w:tcW w:w="1731" w:type="dxa"/>
            <w:vMerge/>
          </w:tcPr>
          <w:p w14:paraId="5E6CD21D" w14:textId="77777777" w:rsidR="00526D95" w:rsidRPr="006E7330" w:rsidRDefault="00526D95" w:rsidP="00D87B37">
            <w:pPr>
              <w:rPr>
                <w:rFonts w:ascii="Times New Roman" w:hAnsi="Times New Roman" w:cs="Times New Roman"/>
                <w:sz w:val="24"/>
                <w:szCs w:val="24"/>
              </w:rPr>
            </w:pPr>
          </w:p>
        </w:tc>
        <w:tc>
          <w:tcPr>
            <w:tcW w:w="3960" w:type="dxa"/>
            <w:vMerge/>
            <w:tcBorders>
              <w:right w:val="single" w:sz="4" w:space="0" w:color="auto"/>
            </w:tcBorders>
          </w:tcPr>
          <w:p w14:paraId="0FC593C1" w14:textId="77777777" w:rsidR="00526D95" w:rsidRPr="006E7330" w:rsidRDefault="00526D9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29C21833" w14:textId="5EE26B63"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526D95" w:rsidRPr="006E7330" w14:paraId="0C135DEE" w14:textId="77777777" w:rsidTr="00526D95">
        <w:tc>
          <w:tcPr>
            <w:tcW w:w="540" w:type="dxa"/>
            <w:vMerge/>
          </w:tcPr>
          <w:p w14:paraId="765568BC" w14:textId="77777777" w:rsidR="00526D95" w:rsidRPr="006E7330" w:rsidRDefault="00526D95" w:rsidP="00D87B37">
            <w:pPr>
              <w:pStyle w:val="af7"/>
              <w:numPr>
                <w:ilvl w:val="0"/>
                <w:numId w:val="7"/>
              </w:numPr>
              <w:rPr>
                <w:rFonts w:ascii="Times New Roman" w:hAnsi="Times New Roman" w:cs="Times New Roman"/>
                <w:sz w:val="24"/>
                <w:szCs w:val="24"/>
              </w:rPr>
            </w:pPr>
          </w:p>
        </w:tc>
        <w:tc>
          <w:tcPr>
            <w:tcW w:w="2128" w:type="dxa"/>
            <w:vMerge/>
          </w:tcPr>
          <w:p w14:paraId="459FF433" w14:textId="77777777" w:rsidR="00526D95" w:rsidRPr="006E7330" w:rsidRDefault="00526D95" w:rsidP="00D87B37">
            <w:pPr>
              <w:rPr>
                <w:rFonts w:ascii="Times New Roman" w:hAnsi="Times New Roman" w:cs="Times New Roman"/>
                <w:sz w:val="24"/>
                <w:szCs w:val="24"/>
              </w:rPr>
            </w:pPr>
          </w:p>
        </w:tc>
        <w:tc>
          <w:tcPr>
            <w:tcW w:w="1731" w:type="dxa"/>
            <w:vMerge/>
          </w:tcPr>
          <w:p w14:paraId="246824C4" w14:textId="77777777" w:rsidR="00526D95" w:rsidRPr="006E7330" w:rsidRDefault="00526D95" w:rsidP="00D87B37">
            <w:pPr>
              <w:rPr>
                <w:rFonts w:ascii="Times New Roman" w:hAnsi="Times New Roman" w:cs="Times New Roman"/>
                <w:sz w:val="24"/>
                <w:szCs w:val="24"/>
              </w:rPr>
            </w:pPr>
          </w:p>
        </w:tc>
        <w:tc>
          <w:tcPr>
            <w:tcW w:w="3960" w:type="dxa"/>
            <w:vMerge/>
            <w:tcBorders>
              <w:right w:val="single" w:sz="4" w:space="0" w:color="auto"/>
            </w:tcBorders>
          </w:tcPr>
          <w:p w14:paraId="4A573DAE" w14:textId="77777777" w:rsidR="00526D95" w:rsidRPr="006E7330" w:rsidRDefault="00526D9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FE62B2F" w14:textId="0DCE2873"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526D95" w:rsidRPr="006E7330" w14:paraId="73627BC9" w14:textId="77777777" w:rsidTr="00526D95">
        <w:tc>
          <w:tcPr>
            <w:tcW w:w="540" w:type="dxa"/>
            <w:vMerge/>
          </w:tcPr>
          <w:p w14:paraId="5E071B3F" w14:textId="77777777" w:rsidR="00526D95" w:rsidRPr="006E7330" w:rsidRDefault="00526D95" w:rsidP="00D87B37">
            <w:pPr>
              <w:pStyle w:val="af7"/>
              <w:numPr>
                <w:ilvl w:val="0"/>
                <w:numId w:val="7"/>
              </w:numPr>
              <w:rPr>
                <w:rFonts w:ascii="Times New Roman" w:hAnsi="Times New Roman" w:cs="Times New Roman"/>
                <w:sz w:val="24"/>
                <w:szCs w:val="24"/>
              </w:rPr>
            </w:pPr>
          </w:p>
        </w:tc>
        <w:tc>
          <w:tcPr>
            <w:tcW w:w="2128" w:type="dxa"/>
            <w:vMerge/>
          </w:tcPr>
          <w:p w14:paraId="51AD2B09" w14:textId="77777777" w:rsidR="00526D95" w:rsidRPr="006E7330" w:rsidRDefault="00526D95" w:rsidP="00D87B37">
            <w:pPr>
              <w:rPr>
                <w:rFonts w:ascii="Times New Roman" w:hAnsi="Times New Roman" w:cs="Times New Roman"/>
                <w:sz w:val="24"/>
                <w:szCs w:val="24"/>
              </w:rPr>
            </w:pPr>
          </w:p>
        </w:tc>
        <w:tc>
          <w:tcPr>
            <w:tcW w:w="1731" w:type="dxa"/>
            <w:vMerge/>
          </w:tcPr>
          <w:p w14:paraId="7B58C85D" w14:textId="77777777" w:rsidR="00526D95" w:rsidRPr="006E7330" w:rsidRDefault="00526D95" w:rsidP="00D87B37">
            <w:pPr>
              <w:rPr>
                <w:rFonts w:ascii="Times New Roman" w:hAnsi="Times New Roman" w:cs="Times New Roman"/>
                <w:sz w:val="24"/>
                <w:szCs w:val="24"/>
              </w:rPr>
            </w:pPr>
          </w:p>
        </w:tc>
        <w:tc>
          <w:tcPr>
            <w:tcW w:w="3960" w:type="dxa"/>
            <w:vMerge/>
            <w:tcBorders>
              <w:right w:val="single" w:sz="4" w:space="0" w:color="auto"/>
            </w:tcBorders>
          </w:tcPr>
          <w:p w14:paraId="180B9EA9" w14:textId="77777777" w:rsidR="00526D95" w:rsidRPr="006E7330" w:rsidRDefault="00526D9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10D26B13" w14:textId="4C484295"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526D95" w:rsidRPr="006E7330" w14:paraId="4E748DEA" w14:textId="77777777" w:rsidTr="00526D95">
        <w:tc>
          <w:tcPr>
            <w:tcW w:w="540" w:type="dxa"/>
            <w:vMerge/>
          </w:tcPr>
          <w:p w14:paraId="2433BD97" w14:textId="77777777" w:rsidR="00526D95" w:rsidRPr="006E7330" w:rsidRDefault="00526D95" w:rsidP="00D87B37">
            <w:pPr>
              <w:pStyle w:val="af7"/>
              <w:numPr>
                <w:ilvl w:val="0"/>
                <w:numId w:val="7"/>
              </w:numPr>
              <w:rPr>
                <w:rFonts w:ascii="Times New Roman" w:hAnsi="Times New Roman" w:cs="Times New Roman"/>
                <w:sz w:val="24"/>
                <w:szCs w:val="24"/>
              </w:rPr>
            </w:pPr>
          </w:p>
        </w:tc>
        <w:tc>
          <w:tcPr>
            <w:tcW w:w="2128" w:type="dxa"/>
            <w:vMerge/>
          </w:tcPr>
          <w:p w14:paraId="6FFD0F29" w14:textId="77777777" w:rsidR="00526D95" w:rsidRPr="006E7330" w:rsidRDefault="00526D95" w:rsidP="00D87B37">
            <w:pPr>
              <w:rPr>
                <w:rFonts w:ascii="Times New Roman" w:hAnsi="Times New Roman" w:cs="Times New Roman"/>
                <w:sz w:val="24"/>
                <w:szCs w:val="24"/>
              </w:rPr>
            </w:pPr>
          </w:p>
        </w:tc>
        <w:tc>
          <w:tcPr>
            <w:tcW w:w="1731" w:type="dxa"/>
            <w:vMerge/>
          </w:tcPr>
          <w:p w14:paraId="5A3B98C5" w14:textId="77777777" w:rsidR="00526D95" w:rsidRPr="006E7330" w:rsidRDefault="00526D95" w:rsidP="00D87B37">
            <w:pPr>
              <w:rPr>
                <w:rFonts w:ascii="Times New Roman" w:hAnsi="Times New Roman" w:cs="Times New Roman"/>
                <w:sz w:val="24"/>
                <w:szCs w:val="24"/>
              </w:rPr>
            </w:pPr>
          </w:p>
        </w:tc>
        <w:tc>
          <w:tcPr>
            <w:tcW w:w="3960" w:type="dxa"/>
            <w:vMerge/>
            <w:tcBorders>
              <w:right w:val="single" w:sz="4" w:space="0" w:color="auto"/>
            </w:tcBorders>
          </w:tcPr>
          <w:p w14:paraId="3B60A797" w14:textId="77777777" w:rsidR="00526D95" w:rsidRPr="006E7330" w:rsidRDefault="00526D9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60A2686" w14:textId="2B2B861F"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C53E6C" w:rsidRPr="006E7330" w14:paraId="6BA074F1" w14:textId="77777777" w:rsidTr="00C53E6C">
        <w:trPr>
          <w:trHeight w:val="45"/>
        </w:trPr>
        <w:tc>
          <w:tcPr>
            <w:tcW w:w="540" w:type="dxa"/>
            <w:vMerge w:val="restart"/>
          </w:tcPr>
          <w:p w14:paraId="68751C6D" w14:textId="77777777" w:rsidR="00C53E6C" w:rsidRPr="006E7330" w:rsidRDefault="00C53E6C" w:rsidP="00D87B37">
            <w:pPr>
              <w:pStyle w:val="af7"/>
              <w:numPr>
                <w:ilvl w:val="0"/>
                <w:numId w:val="7"/>
              </w:numPr>
              <w:rPr>
                <w:rFonts w:ascii="Times New Roman" w:hAnsi="Times New Roman" w:cs="Times New Roman"/>
                <w:sz w:val="24"/>
                <w:szCs w:val="24"/>
              </w:rPr>
            </w:pPr>
          </w:p>
        </w:tc>
        <w:tc>
          <w:tcPr>
            <w:tcW w:w="2128" w:type="dxa"/>
            <w:vMerge w:val="restart"/>
          </w:tcPr>
          <w:p w14:paraId="6FD07A4E" w14:textId="77777777"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Оказание услуг связи</w:t>
            </w:r>
          </w:p>
        </w:tc>
        <w:tc>
          <w:tcPr>
            <w:tcW w:w="1731" w:type="dxa"/>
            <w:vMerge w:val="restart"/>
          </w:tcPr>
          <w:p w14:paraId="2BF0F414" w14:textId="77777777" w:rsidR="00C53E6C" w:rsidRPr="006E7330" w:rsidRDefault="00C53E6C"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3.2.3</w:t>
            </w:r>
          </w:p>
        </w:tc>
        <w:tc>
          <w:tcPr>
            <w:tcW w:w="3960" w:type="dxa"/>
            <w:vMerge w:val="restart"/>
            <w:tcBorders>
              <w:right w:val="single" w:sz="4" w:space="0" w:color="auto"/>
            </w:tcBorders>
          </w:tcPr>
          <w:p w14:paraId="55D072EA" w14:textId="77777777"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7087" w:type="dxa"/>
            <w:tcBorders>
              <w:top w:val="single" w:sz="4" w:space="0" w:color="auto"/>
              <w:left w:val="single" w:sz="4" w:space="0" w:color="auto"/>
              <w:bottom w:val="single" w:sz="4" w:space="0" w:color="auto"/>
              <w:right w:val="single" w:sz="4" w:space="0" w:color="auto"/>
            </w:tcBorders>
          </w:tcPr>
          <w:p w14:paraId="38D55812" w14:textId="26B19990"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C53E6C" w:rsidRPr="006E7330" w14:paraId="21C125E7" w14:textId="77777777" w:rsidTr="00C53E6C">
        <w:trPr>
          <w:trHeight w:val="45"/>
        </w:trPr>
        <w:tc>
          <w:tcPr>
            <w:tcW w:w="540" w:type="dxa"/>
            <w:vMerge/>
          </w:tcPr>
          <w:p w14:paraId="05B3298E" w14:textId="77777777" w:rsidR="00C53E6C" w:rsidRPr="006E7330" w:rsidRDefault="00C53E6C" w:rsidP="00D87B37">
            <w:pPr>
              <w:pStyle w:val="af7"/>
              <w:numPr>
                <w:ilvl w:val="0"/>
                <w:numId w:val="7"/>
              </w:numPr>
              <w:rPr>
                <w:rFonts w:ascii="Times New Roman" w:hAnsi="Times New Roman" w:cs="Times New Roman"/>
                <w:sz w:val="24"/>
                <w:szCs w:val="24"/>
              </w:rPr>
            </w:pPr>
          </w:p>
        </w:tc>
        <w:tc>
          <w:tcPr>
            <w:tcW w:w="2128" w:type="dxa"/>
            <w:vMerge/>
          </w:tcPr>
          <w:p w14:paraId="454DE48F"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58460FB9" w14:textId="77777777" w:rsidR="00C53E6C" w:rsidRPr="006E7330" w:rsidRDefault="00C53E6C" w:rsidP="00D87B37">
            <w:pPr>
              <w:rPr>
                <w:rFonts w:ascii="Times New Roman" w:eastAsia="Tahoma" w:hAnsi="Times New Roman" w:cs="Times New Roman"/>
                <w:sz w:val="24"/>
                <w:szCs w:val="24"/>
              </w:rPr>
            </w:pPr>
          </w:p>
        </w:tc>
        <w:tc>
          <w:tcPr>
            <w:tcW w:w="3960" w:type="dxa"/>
            <w:vMerge/>
            <w:tcBorders>
              <w:right w:val="single" w:sz="4" w:space="0" w:color="auto"/>
            </w:tcBorders>
          </w:tcPr>
          <w:p w14:paraId="12D61AE1" w14:textId="77777777" w:rsidR="00C53E6C" w:rsidRPr="006E7330" w:rsidRDefault="00C53E6C" w:rsidP="00D87B37">
            <w:pPr>
              <w:rPr>
                <w:rFonts w:ascii="Times New Roman" w:eastAsia="Tahoma"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3AD1E814" w14:textId="5A6F6027"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53E6C" w:rsidRPr="006E7330" w14:paraId="5ECC3DC4" w14:textId="77777777" w:rsidTr="00C53E6C">
        <w:trPr>
          <w:trHeight w:val="45"/>
        </w:trPr>
        <w:tc>
          <w:tcPr>
            <w:tcW w:w="540" w:type="dxa"/>
            <w:vMerge/>
          </w:tcPr>
          <w:p w14:paraId="09D7D235" w14:textId="77777777" w:rsidR="00C53E6C" w:rsidRPr="006E7330" w:rsidRDefault="00C53E6C" w:rsidP="00D87B37">
            <w:pPr>
              <w:pStyle w:val="af7"/>
              <w:numPr>
                <w:ilvl w:val="0"/>
                <w:numId w:val="7"/>
              </w:numPr>
              <w:rPr>
                <w:rFonts w:ascii="Times New Roman" w:hAnsi="Times New Roman" w:cs="Times New Roman"/>
                <w:sz w:val="24"/>
                <w:szCs w:val="24"/>
              </w:rPr>
            </w:pPr>
          </w:p>
        </w:tc>
        <w:tc>
          <w:tcPr>
            <w:tcW w:w="2128" w:type="dxa"/>
            <w:vMerge/>
          </w:tcPr>
          <w:p w14:paraId="37A7F314"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4125061B" w14:textId="77777777" w:rsidR="00C53E6C" w:rsidRPr="006E7330" w:rsidRDefault="00C53E6C" w:rsidP="00D87B37">
            <w:pPr>
              <w:rPr>
                <w:rFonts w:ascii="Times New Roman" w:eastAsia="Tahoma" w:hAnsi="Times New Roman" w:cs="Times New Roman"/>
                <w:sz w:val="24"/>
                <w:szCs w:val="24"/>
              </w:rPr>
            </w:pPr>
          </w:p>
        </w:tc>
        <w:tc>
          <w:tcPr>
            <w:tcW w:w="3960" w:type="dxa"/>
            <w:vMerge/>
            <w:tcBorders>
              <w:right w:val="single" w:sz="4" w:space="0" w:color="auto"/>
            </w:tcBorders>
          </w:tcPr>
          <w:p w14:paraId="44680A5B" w14:textId="77777777" w:rsidR="00C53E6C" w:rsidRPr="006E7330" w:rsidRDefault="00C53E6C" w:rsidP="00D87B37">
            <w:pPr>
              <w:rPr>
                <w:rFonts w:ascii="Times New Roman" w:eastAsia="Tahoma"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6622903" w14:textId="15DAA2C4"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53E6C" w:rsidRPr="006E7330" w14:paraId="4256B4AC" w14:textId="77777777" w:rsidTr="00C53E6C">
        <w:trPr>
          <w:trHeight w:val="45"/>
        </w:trPr>
        <w:tc>
          <w:tcPr>
            <w:tcW w:w="540" w:type="dxa"/>
            <w:vMerge/>
          </w:tcPr>
          <w:p w14:paraId="5C6A74B3" w14:textId="77777777" w:rsidR="00C53E6C" w:rsidRPr="006E7330" w:rsidRDefault="00C53E6C" w:rsidP="00D87B37">
            <w:pPr>
              <w:pStyle w:val="af7"/>
              <w:numPr>
                <w:ilvl w:val="0"/>
                <w:numId w:val="7"/>
              </w:numPr>
              <w:rPr>
                <w:rFonts w:ascii="Times New Roman" w:hAnsi="Times New Roman" w:cs="Times New Roman"/>
                <w:sz w:val="24"/>
                <w:szCs w:val="24"/>
              </w:rPr>
            </w:pPr>
          </w:p>
        </w:tc>
        <w:tc>
          <w:tcPr>
            <w:tcW w:w="2128" w:type="dxa"/>
            <w:vMerge/>
          </w:tcPr>
          <w:p w14:paraId="7B0BD176"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0F6FA54A" w14:textId="77777777" w:rsidR="00C53E6C" w:rsidRPr="006E7330" w:rsidRDefault="00C53E6C" w:rsidP="00D87B37">
            <w:pPr>
              <w:rPr>
                <w:rFonts w:ascii="Times New Roman" w:eastAsia="Tahoma" w:hAnsi="Times New Roman" w:cs="Times New Roman"/>
                <w:sz w:val="24"/>
                <w:szCs w:val="24"/>
              </w:rPr>
            </w:pPr>
          </w:p>
        </w:tc>
        <w:tc>
          <w:tcPr>
            <w:tcW w:w="3960" w:type="dxa"/>
            <w:vMerge/>
            <w:tcBorders>
              <w:right w:val="single" w:sz="4" w:space="0" w:color="auto"/>
            </w:tcBorders>
          </w:tcPr>
          <w:p w14:paraId="4924C074" w14:textId="77777777" w:rsidR="00C53E6C" w:rsidRPr="006E7330" w:rsidRDefault="00C53E6C" w:rsidP="00D87B37">
            <w:pPr>
              <w:rPr>
                <w:rFonts w:ascii="Times New Roman" w:eastAsia="Tahoma"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21F8014D" w14:textId="2C91B084"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53E6C" w:rsidRPr="006E7330" w14:paraId="2BE62369" w14:textId="77777777" w:rsidTr="00C53E6C">
        <w:trPr>
          <w:trHeight w:val="45"/>
        </w:trPr>
        <w:tc>
          <w:tcPr>
            <w:tcW w:w="540" w:type="dxa"/>
            <w:vMerge/>
          </w:tcPr>
          <w:p w14:paraId="135E1230" w14:textId="77777777" w:rsidR="00C53E6C" w:rsidRPr="006E7330" w:rsidRDefault="00C53E6C" w:rsidP="00D87B37">
            <w:pPr>
              <w:pStyle w:val="af7"/>
              <w:numPr>
                <w:ilvl w:val="0"/>
                <w:numId w:val="7"/>
              </w:numPr>
              <w:rPr>
                <w:rFonts w:ascii="Times New Roman" w:hAnsi="Times New Roman" w:cs="Times New Roman"/>
                <w:sz w:val="24"/>
                <w:szCs w:val="24"/>
              </w:rPr>
            </w:pPr>
          </w:p>
        </w:tc>
        <w:tc>
          <w:tcPr>
            <w:tcW w:w="2128" w:type="dxa"/>
            <w:vMerge/>
          </w:tcPr>
          <w:p w14:paraId="1AEC7DE7"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7DA6BED0" w14:textId="77777777" w:rsidR="00C53E6C" w:rsidRPr="006E7330" w:rsidRDefault="00C53E6C" w:rsidP="00D87B37">
            <w:pPr>
              <w:rPr>
                <w:rFonts w:ascii="Times New Roman" w:eastAsia="Tahoma" w:hAnsi="Times New Roman" w:cs="Times New Roman"/>
                <w:sz w:val="24"/>
                <w:szCs w:val="24"/>
              </w:rPr>
            </w:pPr>
          </w:p>
        </w:tc>
        <w:tc>
          <w:tcPr>
            <w:tcW w:w="3960" w:type="dxa"/>
            <w:vMerge/>
            <w:tcBorders>
              <w:right w:val="single" w:sz="4" w:space="0" w:color="auto"/>
            </w:tcBorders>
          </w:tcPr>
          <w:p w14:paraId="00F31EBD" w14:textId="77777777" w:rsidR="00C53E6C" w:rsidRPr="006E7330" w:rsidRDefault="00C53E6C" w:rsidP="00D87B37">
            <w:pPr>
              <w:rPr>
                <w:rFonts w:ascii="Times New Roman" w:eastAsia="Tahoma"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9EEDECD" w14:textId="2A2AF6D6"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8B7B64" w:rsidRPr="006E7330" w14:paraId="4FE01B43" w14:textId="77777777" w:rsidTr="008B7B64">
        <w:tc>
          <w:tcPr>
            <w:tcW w:w="540" w:type="dxa"/>
            <w:vMerge w:val="restart"/>
          </w:tcPr>
          <w:p w14:paraId="72BED272" w14:textId="77777777" w:rsidR="008B7B64" w:rsidRPr="006E7330" w:rsidRDefault="008B7B64" w:rsidP="00D87B37">
            <w:pPr>
              <w:pStyle w:val="af7"/>
              <w:numPr>
                <w:ilvl w:val="0"/>
                <w:numId w:val="7"/>
              </w:numPr>
              <w:rPr>
                <w:rFonts w:ascii="Times New Roman" w:hAnsi="Times New Roman" w:cs="Times New Roman"/>
                <w:sz w:val="24"/>
                <w:szCs w:val="24"/>
              </w:rPr>
            </w:pPr>
          </w:p>
        </w:tc>
        <w:tc>
          <w:tcPr>
            <w:tcW w:w="2128" w:type="dxa"/>
            <w:vMerge w:val="restart"/>
          </w:tcPr>
          <w:p w14:paraId="1D9C4B63"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Бытовое обслуживание</w:t>
            </w:r>
          </w:p>
        </w:tc>
        <w:tc>
          <w:tcPr>
            <w:tcW w:w="1731" w:type="dxa"/>
            <w:vMerge w:val="restart"/>
          </w:tcPr>
          <w:p w14:paraId="1004E511" w14:textId="77777777" w:rsidR="008B7B64" w:rsidRPr="006E7330" w:rsidRDefault="008B7B6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3.3</w:t>
            </w:r>
          </w:p>
        </w:tc>
        <w:tc>
          <w:tcPr>
            <w:tcW w:w="3960" w:type="dxa"/>
            <w:vMerge w:val="restart"/>
            <w:tcBorders>
              <w:right w:val="single" w:sz="4" w:space="0" w:color="auto"/>
            </w:tcBorders>
          </w:tcPr>
          <w:p w14:paraId="26D47752"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87" w:type="dxa"/>
            <w:tcBorders>
              <w:top w:val="single" w:sz="4" w:space="0" w:color="auto"/>
              <w:left w:val="single" w:sz="4" w:space="0" w:color="auto"/>
              <w:bottom w:val="single" w:sz="4" w:space="0" w:color="auto"/>
              <w:right w:val="single" w:sz="4" w:space="0" w:color="auto"/>
            </w:tcBorders>
          </w:tcPr>
          <w:p w14:paraId="3FF25CD5" w14:textId="065CF751"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8B7B64" w:rsidRPr="006E7330" w14:paraId="74132946" w14:textId="77777777" w:rsidTr="008B7B64">
        <w:tc>
          <w:tcPr>
            <w:tcW w:w="540" w:type="dxa"/>
            <w:vMerge/>
          </w:tcPr>
          <w:p w14:paraId="6382C8E8" w14:textId="77777777" w:rsidR="008B7B64" w:rsidRPr="006E7330" w:rsidRDefault="008B7B64" w:rsidP="00D87B37">
            <w:pPr>
              <w:pStyle w:val="af7"/>
              <w:numPr>
                <w:ilvl w:val="0"/>
                <w:numId w:val="7"/>
              </w:numPr>
              <w:rPr>
                <w:rFonts w:ascii="Times New Roman" w:hAnsi="Times New Roman" w:cs="Times New Roman"/>
                <w:sz w:val="24"/>
                <w:szCs w:val="24"/>
              </w:rPr>
            </w:pPr>
          </w:p>
        </w:tc>
        <w:tc>
          <w:tcPr>
            <w:tcW w:w="2128" w:type="dxa"/>
            <w:vMerge/>
          </w:tcPr>
          <w:p w14:paraId="2B6257E1" w14:textId="77777777" w:rsidR="008B7B64" w:rsidRPr="006E7330" w:rsidRDefault="008B7B64" w:rsidP="00D87B37">
            <w:pPr>
              <w:rPr>
                <w:rFonts w:ascii="Times New Roman" w:hAnsi="Times New Roman" w:cs="Times New Roman"/>
                <w:sz w:val="24"/>
                <w:szCs w:val="24"/>
              </w:rPr>
            </w:pPr>
          </w:p>
        </w:tc>
        <w:tc>
          <w:tcPr>
            <w:tcW w:w="1731" w:type="dxa"/>
            <w:vMerge/>
          </w:tcPr>
          <w:p w14:paraId="76D22648" w14:textId="77777777" w:rsidR="008B7B64" w:rsidRPr="006E7330" w:rsidRDefault="008B7B64" w:rsidP="00D87B37">
            <w:pPr>
              <w:jc w:val="center"/>
              <w:rPr>
                <w:rFonts w:ascii="Times New Roman" w:hAnsi="Times New Roman" w:cs="Times New Roman"/>
                <w:sz w:val="24"/>
                <w:szCs w:val="24"/>
              </w:rPr>
            </w:pPr>
          </w:p>
        </w:tc>
        <w:tc>
          <w:tcPr>
            <w:tcW w:w="3960" w:type="dxa"/>
            <w:vMerge/>
            <w:tcBorders>
              <w:right w:val="single" w:sz="4" w:space="0" w:color="auto"/>
            </w:tcBorders>
          </w:tcPr>
          <w:p w14:paraId="7713864C" w14:textId="77777777" w:rsidR="008B7B64" w:rsidRPr="006E7330" w:rsidRDefault="008B7B64"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43141269" w14:textId="37889546"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B7B64" w:rsidRPr="006E7330" w14:paraId="24E8A9BF" w14:textId="77777777" w:rsidTr="008B7B64">
        <w:tc>
          <w:tcPr>
            <w:tcW w:w="540" w:type="dxa"/>
            <w:vMerge/>
          </w:tcPr>
          <w:p w14:paraId="1E23482F" w14:textId="77777777" w:rsidR="008B7B64" w:rsidRPr="006E7330" w:rsidRDefault="008B7B64" w:rsidP="00D87B37">
            <w:pPr>
              <w:pStyle w:val="af7"/>
              <w:numPr>
                <w:ilvl w:val="0"/>
                <w:numId w:val="7"/>
              </w:numPr>
              <w:rPr>
                <w:rFonts w:ascii="Times New Roman" w:hAnsi="Times New Roman" w:cs="Times New Roman"/>
                <w:sz w:val="24"/>
                <w:szCs w:val="24"/>
              </w:rPr>
            </w:pPr>
          </w:p>
        </w:tc>
        <w:tc>
          <w:tcPr>
            <w:tcW w:w="2128" w:type="dxa"/>
            <w:vMerge/>
          </w:tcPr>
          <w:p w14:paraId="4A950053" w14:textId="77777777" w:rsidR="008B7B64" w:rsidRPr="006E7330" w:rsidRDefault="008B7B64" w:rsidP="00D87B37">
            <w:pPr>
              <w:rPr>
                <w:rFonts w:ascii="Times New Roman" w:hAnsi="Times New Roman" w:cs="Times New Roman"/>
                <w:sz w:val="24"/>
                <w:szCs w:val="24"/>
              </w:rPr>
            </w:pPr>
          </w:p>
        </w:tc>
        <w:tc>
          <w:tcPr>
            <w:tcW w:w="1731" w:type="dxa"/>
            <w:vMerge/>
          </w:tcPr>
          <w:p w14:paraId="513A5468" w14:textId="77777777" w:rsidR="008B7B64" w:rsidRPr="006E7330" w:rsidRDefault="008B7B64" w:rsidP="00D87B37">
            <w:pPr>
              <w:jc w:val="center"/>
              <w:rPr>
                <w:rFonts w:ascii="Times New Roman" w:hAnsi="Times New Roman" w:cs="Times New Roman"/>
                <w:sz w:val="24"/>
                <w:szCs w:val="24"/>
              </w:rPr>
            </w:pPr>
          </w:p>
        </w:tc>
        <w:tc>
          <w:tcPr>
            <w:tcW w:w="3960" w:type="dxa"/>
            <w:vMerge/>
            <w:tcBorders>
              <w:right w:val="single" w:sz="4" w:space="0" w:color="auto"/>
            </w:tcBorders>
          </w:tcPr>
          <w:p w14:paraId="45C4F4F8" w14:textId="77777777" w:rsidR="008B7B64" w:rsidRPr="006E7330" w:rsidRDefault="008B7B64"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2FF6AA1B" w14:textId="7B32B145"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B7B64" w:rsidRPr="006E7330" w14:paraId="26454BEF" w14:textId="77777777" w:rsidTr="008B7B64">
        <w:tc>
          <w:tcPr>
            <w:tcW w:w="540" w:type="dxa"/>
            <w:vMerge/>
          </w:tcPr>
          <w:p w14:paraId="0CC4D95C" w14:textId="77777777" w:rsidR="008B7B64" w:rsidRPr="006E7330" w:rsidRDefault="008B7B64" w:rsidP="00D87B37">
            <w:pPr>
              <w:pStyle w:val="af7"/>
              <w:numPr>
                <w:ilvl w:val="0"/>
                <w:numId w:val="7"/>
              </w:numPr>
              <w:rPr>
                <w:rFonts w:ascii="Times New Roman" w:hAnsi="Times New Roman" w:cs="Times New Roman"/>
                <w:sz w:val="24"/>
                <w:szCs w:val="24"/>
              </w:rPr>
            </w:pPr>
          </w:p>
        </w:tc>
        <w:tc>
          <w:tcPr>
            <w:tcW w:w="2128" w:type="dxa"/>
            <w:vMerge/>
          </w:tcPr>
          <w:p w14:paraId="76D35125" w14:textId="77777777" w:rsidR="008B7B64" w:rsidRPr="006E7330" w:rsidRDefault="008B7B64" w:rsidP="00D87B37">
            <w:pPr>
              <w:rPr>
                <w:rFonts w:ascii="Times New Roman" w:hAnsi="Times New Roman" w:cs="Times New Roman"/>
                <w:sz w:val="24"/>
                <w:szCs w:val="24"/>
              </w:rPr>
            </w:pPr>
          </w:p>
        </w:tc>
        <w:tc>
          <w:tcPr>
            <w:tcW w:w="1731" w:type="dxa"/>
            <w:vMerge/>
          </w:tcPr>
          <w:p w14:paraId="23DCF786" w14:textId="77777777" w:rsidR="008B7B64" w:rsidRPr="006E7330" w:rsidRDefault="008B7B64" w:rsidP="00D87B37">
            <w:pPr>
              <w:jc w:val="center"/>
              <w:rPr>
                <w:rFonts w:ascii="Times New Roman" w:hAnsi="Times New Roman" w:cs="Times New Roman"/>
                <w:sz w:val="24"/>
                <w:szCs w:val="24"/>
              </w:rPr>
            </w:pPr>
          </w:p>
        </w:tc>
        <w:tc>
          <w:tcPr>
            <w:tcW w:w="3960" w:type="dxa"/>
            <w:vMerge/>
            <w:tcBorders>
              <w:right w:val="single" w:sz="4" w:space="0" w:color="auto"/>
            </w:tcBorders>
          </w:tcPr>
          <w:p w14:paraId="6F10858D" w14:textId="77777777" w:rsidR="008B7B64" w:rsidRPr="006E7330" w:rsidRDefault="008B7B64"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7E06310" w14:textId="1C737544"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B7B64" w:rsidRPr="006E7330" w14:paraId="28C53A6C" w14:textId="77777777" w:rsidTr="008B7B64">
        <w:tc>
          <w:tcPr>
            <w:tcW w:w="540" w:type="dxa"/>
            <w:vMerge/>
          </w:tcPr>
          <w:p w14:paraId="4B7ED19C" w14:textId="77777777" w:rsidR="008B7B64" w:rsidRPr="006E7330" w:rsidRDefault="008B7B64" w:rsidP="00D87B37">
            <w:pPr>
              <w:pStyle w:val="af7"/>
              <w:numPr>
                <w:ilvl w:val="0"/>
                <w:numId w:val="7"/>
              </w:numPr>
              <w:rPr>
                <w:rFonts w:ascii="Times New Roman" w:hAnsi="Times New Roman" w:cs="Times New Roman"/>
                <w:sz w:val="24"/>
                <w:szCs w:val="24"/>
              </w:rPr>
            </w:pPr>
          </w:p>
        </w:tc>
        <w:tc>
          <w:tcPr>
            <w:tcW w:w="2128" w:type="dxa"/>
            <w:vMerge/>
          </w:tcPr>
          <w:p w14:paraId="5B3C39F1" w14:textId="77777777" w:rsidR="008B7B64" w:rsidRPr="006E7330" w:rsidRDefault="008B7B64" w:rsidP="00D87B37">
            <w:pPr>
              <w:rPr>
                <w:rFonts w:ascii="Times New Roman" w:hAnsi="Times New Roman" w:cs="Times New Roman"/>
                <w:sz w:val="24"/>
                <w:szCs w:val="24"/>
              </w:rPr>
            </w:pPr>
          </w:p>
        </w:tc>
        <w:tc>
          <w:tcPr>
            <w:tcW w:w="1731" w:type="dxa"/>
            <w:vMerge/>
          </w:tcPr>
          <w:p w14:paraId="3087BE73" w14:textId="77777777" w:rsidR="008B7B64" w:rsidRPr="006E7330" w:rsidRDefault="008B7B64" w:rsidP="00D87B37">
            <w:pPr>
              <w:jc w:val="center"/>
              <w:rPr>
                <w:rFonts w:ascii="Times New Roman" w:hAnsi="Times New Roman" w:cs="Times New Roman"/>
                <w:sz w:val="24"/>
                <w:szCs w:val="24"/>
              </w:rPr>
            </w:pPr>
          </w:p>
        </w:tc>
        <w:tc>
          <w:tcPr>
            <w:tcW w:w="3960" w:type="dxa"/>
            <w:vMerge/>
            <w:tcBorders>
              <w:right w:val="single" w:sz="4" w:space="0" w:color="auto"/>
            </w:tcBorders>
          </w:tcPr>
          <w:p w14:paraId="62A20AD5" w14:textId="77777777" w:rsidR="008B7B64" w:rsidRPr="006E7330" w:rsidRDefault="008B7B64"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D866B09" w14:textId="3C0A106B"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B7B64" w:rsidRPr="006E7330" w14:paraId="7056A2FB" w14:textId="77777777" w:rsidTr="00B809AF">
        <w:tc>
          <w:tcPr>
            <w:tcW w:w="540" w:type="dxa"/>
            <w:vMerge/>
          </w:tcPr>
          <w:p w14:paraId="315F0858" w14:textId="77777777" w:rsidR="008B7B64" w:rsidRPr="006E7330" w:rsidRDefault="008B7B64" w:rsidP="00D87B37">
            <w:pPr>
              <w:pStyle w:val="af7"/>
              <w:numPr>
                <w:ilvl w:val="0"/>
                <w:numId w:val="7"/>
              </w:numPr>
              <w:rPr>
                <w:rFonts w:ascii="Times New Roman" w:hAnsi="Times New Roman" w:cs="Times New Roman"/>
                <w:sz w:val="24"/>
                <w:szCs w:val="24"/>
              </w:rPr>
            </w:pPr>
          </w:p>
        </w:tc>
        <w:tc>
          <w:tcPr>
            <w:tcW w:w="2128" w:type="dxa"/>
            <w:vMerge/>
          </w:tcPr>
          <w:p w14:paraId="25CFD9E8" w14:textId="77777777" w:rsidR="008B7B64" w:rsidRPr="006E7330" w:rsidRDefault="008B7B64" w:rsidP="00D87B37">
            <w:pPr>
              <w:rPr>
                <w:rFonts w:ascii="Times New Roman" w:hAnsi="Times New Roman" w:cs="Times New Roman"/>
                <w:sz w:val="24"/>
                <w:szCs w:val="24"/>
              </w:rPr>
            </w:pPr>
          </w:p>
        </w:tc>
        <w:tc>
          <w:tcPr>
            <w:tcW w:w="1731" w:type="dxa"/>
            <w:vMerge/>
          </w:tcPr>
          <w:p w14:paraId="31E76D21" w14:textId="77777777" w:rsidR="008B7B64" w:rsidRPr="006E7330" w:rsidRDefault="008B7B64" w:rsidP="00D87B37">
            <w:pPr>
              <w:jc w:val="center"/>
              <w:rPr>
                <w:rFonts w:ascii="Times New Roman" w:hAnsi="Times New Roman" w:cs="Times New Roman"/>
                <w:sz w:val="24"/>
                <w:szCs w:val="24"/>
              </w:rPr>
            </w:pPr>
          </w:p>
        </w:tc>
        <w:tc>
          <w:tcPr>
            <w:tcW w:w="3960" w:type="dxa"/>
            <w:vMerge/>
            <w:tcBorders>
              <w:right w:val="single" w:sz="4" w:space="0" w:color="auto"/>
            </w:tcBorders>
          </w:tcPr>
          <w:p w14:paraId="16524848" w14:textId="77777777" w:rsidR="008B7B64" w:rsidRPr="006E7330" w:rsidRDefault="008B7B64"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DABBBF5" w14:textId="41D44BAD"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809AF" w:rsidRPr="006E7330" w14:paraId="7B01E425" w14:textId="77777777" w:rsidTr="00B809AF">
        <w:tc>
          <w:tcPr>
            <w:tcW w:w="540" w:type="dxa"/>
            <w:vMerge w:val="restart"/>
          </w:tcPr>
          <w:p w14:paraId="46B7767D"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val="restart"/>
          </w:tcPr>
          <w:p w14:paraId="07496444" w14:textId="77777777"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Амбулаторно-поликлиническое обслуживание</w:t>
            </w:r>
          </w:p>
        </w:tc>
        <w:tc>
          <w:tcPr>
            <w:tcW w:w="1731" w:type="dxa"/>
            <w:vMerge w:val="restart"/>
          </w:tcPr>
          <w:p w14:paraId="259849CA" w14:textId="77777777" w:rsidR="00B809AF" w:rsidRPr="006E7330" w:rsidRDefault="00B809AF"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3.4.1</w:t>
            </w:r>
          </w:p>
        </w:tc>
        <w:tc>
          <w:tcPr>
            <w:tcW w:w="3960" w:type="dxa"/>
            <w:vMerge w:val="restart"/>
            <w:tcBorders>
              <w:right w:val="single" w:sz="4" w:space="0" w:color="auto"/>
            </w:tcBorders>
          </w:tcPr>
          <w:p w14:paraId="5E538FFD" w14:textId="77777777"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87" w:type="dxa"/>
            <w:tcBorders>
              <w:top w:val="single" w:sz="4" w:space="0" w:color="auto"/>
              <w:left w:val="single" w:sz="4" w:space="0" w:color="auto"/>
              <w:bottom w:val="single" w:sz="4" w:space="0" w:color="auto"/>
              <w:right w:val="single" w:sz="4" w:space="0" w:color="auto"/>
            </w:tcBorders>
          </w:tcPr>
          <w:p w14:paraId="46C7D34C" w14:textId="0DD376C6"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809AF" w:rsidRPr="006E7330" w14:paraId="2D4D7599" w14:textId="77777777" w:rsidTr="00B809AF">
        <w:tc>
          <w:tcPr>
            <w:tcW w:w="540" w:type="dxa"/>
            <w:vMerge/>
          </w:tcPr>
          <w:p w14:paraId="129A61F8"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tcPr>
          <w:p w14:paraId="47AD2AC1" w14:textId="77777777" w:rsidR="00B809AF" w:rsidRPr="006E7330" w:rsidRDefault="00B809AF" w:rsidP="00D87B37">
            <w:pPr>
              <w:rPr>
                <w:rFonts w:ascii="Times New Roman" w:hAnsi="Times New Roman" w:cs="Times New Roman"/>
                <w:sz w:val="24"/>
                <w:szCs w:val="24"/>
              </w:rPr>
            </w:pPr>
          </w:p>
        </w:tc>
        <w:tc>
          <w:tcPr>
            <w:tcW w:w="1731" w:type="dxa"/>
            <w:vMerge/>
          </w:tcPr>
          <w:p w14:paraId="594E08C6" w14:textId="77777777" w:rsidR="00B809AF" w:rsidRPr="006E7330" w:rsidRDefault="00B809AF" w:rsidP="00D87B37">
            <w:pPr>
              <w:jc w:val="center"/>
              <w:rPr>
                <w:rFonts w:ascii="Times New Roman" w:hAnsi="Times New Roman" w:cs="Times New Roman"/>
                <w:sz w:val="24"/>
                <w:szCs w:val="24"/>
              </w:rPr>
            </w:pPr>
          </w:p>
        </w:tc>
        <w:tc>
          <w:tcPr>
            <w:tcW w:w="3960" w:type="dxa"/>
            <w:vMerge/>
            <w:tcBorders>
              <w:right w:val="single" w:sz="4" w:space="0" w:color="auto"/>
            </w:tcBorders>
          </w:tcPr>
          <w:p w14:paraId="21B38BE4" w14:textId="77777777" w:rsidR="00B809AF" w:rsidRPr="006E7330" w:rsidRDefault="00B809AF"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00A7C41" w14:textId="04804354"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809AF" w:rsidRPr="006E7330" w14:paraId="0137FD35" w14:textId="77777777" w:rsidTr="00B809AF">
        <w:tc>
          <w:tcPr>
            <w:tcW w:w="540" w:type="dxa"/>
            <w:vMerge/>
          </w:tcPr>
          <w:p w14:paraId="0FA539F7"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tcPr>
          <w:p w14:paraId="50AD6F81" w14:textId="77777777" w:rsidR="00B809AF" w:rsidRPr="006E7330" w:rsidRDefault="00B809AF" w:rsidP="00D87B37">
            <w:pPr>
              <w:rPr>
                <w:rFonts w:ascii="Times New Roman" w:hAnsi="Times New Roman" w:cs="Times New Roman"/>
                <w:sz w:val="24"/>
                <w:szCs w:val="24"/>
              </w:rPr>
            </w:pPr>
          </w:p>
        </w:tc>
        <w:tc>
          <w:tcPr>
            <w:tcW w:w="1731" w:type="dxa"/>
            <w:vMerge/>
          </w:tcPr>
          <w:p w14:paraId="289B793D" w14:textId="77777777" w:rsidR="00B809AF" w:rsidRPr="006E7330" w:rsidRDefault="00B809AF" w:rsidP="00D87B37">
            <w:pPr>
              <w:jc w:val="center"/>
              <w:rPr>
                <w:rFonts w:ascii="Times New Roman" w:hAnsi="Times New Roman" w:cs="Times New Roman"/>
                <w:sz w:val="24"/>
                <w:szCs w:val="24"/>
              </w:rPr>
            </w:pPr>
          </w:p>
        </w:tc>
        <w:tc>
          <w:tcPr>
            <w:tcW w:w="3960" w:type="dxa"/>
            <w:vMerge/>
            <w:tcBorders>
              <w:right w:val="single" w:sz="4" w:space="0" w:color="auto"/>
            </w:tcBorders>
          </w:tcPr>
          <w:p w14:paraId="6F86D6AC" w14:textId="77777777" w:rsidR="00B809AF" w:rsidRPr="006E7330" w:rsidRDefault="00B809AF"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22E6898F" w14:textId="6039FCA1"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809AF" w:rsidRPr="006E7330" w14:paraId="696236DE" w14:textId="77777777" w:rsidTr="00B809AF">
        <w:tc>
          <w:tcPr>
            <w:tcW w:w="540" w:type="dxa"/>
            <w:vMerge/>
          </w:tcPr>
          <w:p w14:paraId="5BF98DF4"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tcPr>
          <w:p w14:paraId="0FC7B039" w14:textId="77777777" w:rsidR="00B809AF" w:rsidRPr="006E7330" w:rsidRDefault="00B809AF" w:rsidP="00D87B37">
            <w:pPr>
              <w:rPr>
                <w:rFonts w:ascii="Times New Roman" w:hAnsi="Times New Roman" w:cs="Times New Roman"/>
                <w:sz w:val="24"/>
                <w:szCs w:val="24"/>
              </w:rPr>
            </w:pPr>
          </w:p>
        </w:tc>
        <w:tc>
          <w:tcPr>
            <w:tcW w:w="1731" w:type="dxa"/>
            <w:vMerge/>
          </w:tcPr>
          <w:p w14:paraId="7AC02CD5" w14:textId="77777777" w:rsidR="00B809AF" w:rsidRPr="006E7330" w:rsidRDefault="00B809AF" w:rsidP="00D87B37">
            <w:pPr>
              <w:jc w:val="center"/>
              <w:rPr>
                <w:rFonts w:ascii="Times New Roman" w:hAnsi="Times New Roman" w:cs="Times New Roman"/>
                <w:sz w:val="24"/>
                <w:szCs w:val="24"/>
              </w:rPr>
            </w:pPr>
          </w:p>
        </w:tc>
        <w:tc>
          <w:tcPr>
            <w:tcW w:w="3960" w:type="dxa"/>
            <w:vMerge/>
            <w:tcBorders>
              <w:right w:val="single" w:sz="4" w:space="0" w:color="auto"/>
            </w:tcBorders>
          </w:tcPr>
          <w:p w14:paraId="3984D513" w14:textId="77777777" w:rsidR="00B809AF" w:rsidRPr="006E7330" w:rsidRDefault="00B809AF"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37EF10BF" w14:textId="596A25D2"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809AF" w:rsidRPr="006E7330" w14:paraId="4A316911" w14:textId="77777777" w:rsidTr="00B809AF">
        <w:tc>
          <w:tcPr>
            <w:tcW w:w="540" w:type="dxa"/>
            <w:vMerge/>
          </w:tcPr>
          <w:p w14:paraId="77DFC76D"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tcPr>
          <w:p w14:paraId="5EF28633" w14:textId="77777777" w:rsidR="00B809AF" w:rsidRPr="006E7330" w:rsidRDefault="00B809AF" w:rsidP="00D87B37">
            <w:pPr>
              <w:rPr>
                <w:rFonts w:ascii="Times New Roman" w:hAnsi="Times New Roman" w:cs="Times New Roman"/>
                <w:sz w:val="24"/>
                <w:szCs w:val="24"/>
              </w:rPr>
            </w:pPr>
          </w:p>
        </w:tc>
        <w:tc>
          <w:tcPr>
            <w:tcW w:w="1731" w:type="dxa"/>
            <w:vMerge/>
          </w:tcPr>
          <w:p w14:paraId="1913380F" w14:textId="77777777" w:rsidR="00B809AF" w:rsidRPr="006E7330" w:rsidRDefault="00B809AF" w:rsidP="00D87B37">
            <w:pPr>
              <w:jc w:val="center"/>
              <w:rPr>
                <w:rFonts w:ascii="Times New Roman" w:hAnsi="Times New Roman" w:cs="Times New Roman"/>
                <w:sz w:val="24"/>
                <w:szCs w:val="24"/>
              </w:rPr>
            </w:pPr>
          </w:p>
        </w:tc>
        <w:tc>
          <w:tcPr>
            <w:tcW w:w="3960" w:type="dxa"/>
            <w:vMerge/>
            <w:tcBorders>
              <w:right w:val="single" w:sz="4" w:space="0" w:color="auto"/>
            </w:tcBorders>
          </w:tcPr>
          <w:p w14:paraId="115A4FA6" w14:textId="77777777" w:rsidR="00B809AF" w:rsidRPr="006E7330" w:rsidRDefault="00B809AF"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50AE4F9F" w14:textId="39EBA713"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809AF" w:rsidRPr="006E7330" w14:paraId="454D68BD" w14:textId="77777777" w:rsidTr="00B809AF">
        <w:tc>
          <w:tcPr>
            <w:tcW w:w="540" w:type="dxa"/>
            <w:vMerge/>
          </w:tcPr>
          <w:p w14:paraId="64989700"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tcPr>
          <w:p w14:paraId="4CE5D56F" w14:textId="77777777" w:rsidR="00B809AF" w:rsidRPr="006E7330" w:rsidRDefault="00B809AF" w:rsidP="00D87B37">
            <w:pPr>
              <w:rPr>
                <w:rFonts w:ascii="Times New Roman" w:hAnsi="Times New Roman" w:cs="Times New Roman"/>
                <w:sz w:val="24"/>
                <w:szCs w:val="24"/>
              </w:rPr>
            </w:pPr>
          </w:p>
        </w:tc>
        <w:tc>
          <w:tcPr>
            <w:tcW w:w="1731" w:type="dxa"/>
            <w:vMerge/>
          </w:tcPr>
          <w:p w14:paraId="2839D586" w14:textId="77777777" w:rsidR="00B809AF" w:rsidRPr="006E7330" w:rsidRDefault="00B809AF" w:rsidP="00D87B37">
            <w:pPr>
              <w:jc w:val="center"/>
              <w:rPr>
                <w:rFonts w:ascii="Times New Roman" w:hAnsi="Times New Roman" w:cs="Times New Roman"/>
                <w:sz w:val="24"/>
                <w:szCs w:val="24"/>
              </w:rPr>
            </w:pPr>
          </w:p>
        </w:tc>
        <w:tc>
          <w:tcPr>
            <w:tcW w:w="3960" w:type="dxa"/>
            <w:vMerge/>
            <w:tcBorders>
              <w:right w:val="single" w:sz="4" w:space="0" w:color="auto"/>
            </w:tcBorders>
          </w:tcPr>
          <w:p w14:paraId="4DC1331F" w14:textId="77777777" w:rsidR="00B809AF" w:rsidRPr="006E7330" w:rsidRDefault="00B809AF"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7D30402" w14:textId="5354BFC7"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809AF" w:rsidRPr="006E7330" w14:paraId="1E70896F" w14:textId="77777777" w:rsidTr="00B809AF">
        <w:tc>
          <w:tcPr>
            <w:tcW w:w="540" w:type="dxa"/>
            <w:vMerge w:val="restart"/>
          </w:tcPr>
          <w:p w14:paraId="45B7F459"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val="restart"/>
          </w:tcPr>
          <w:p w14:paraId="3D25E46E" w14:textId="77777777"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Стационарное медицинское обслуживание</w:t>
            </w:r>
          </w:p>
        </w:tc>
        <w:tc>
          <w:tcPr>
            <w:tcW w:w="1731" w:type="dxa"/>
            <w:vMerge w:val="restart"/>
          </w:tcPr>
          <w:p w14:paraId="71B93197" w14:textId="77777777" w:rsidR="00B809AF" w:rsidRPr="006E7330" w:rsidRDefault="00B809AF"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3.4.2</w:t>
            </w:r>
          </w:p>
        </w:tc>
        <w:tc>
          <w:tcPr>
            <w:tcW w:w="3960" w:type="dxa"/>
            <w:vMerge w:val="restart"/>
            <w:tcBorders>
              <w:right w:val="single" w:sz="4" w:space="0" w:color="auto"/>
            </w:tcBorders>
          </w:tcPr>
          <w:p w14:paraId="68B061B1" w14:textId="77777777"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капитального строительства, предназначенных для оказания гражданам медицинской помощи в </w:t>
            </w:r>
            <w:r w:rsidRPr="006E7330">
              <w:rPr>
                <w:rFonts w:ascii="Times New Roman" w:eastAsia="Tahoma" w:hAnsi="Times New Roman" w:cs="Times New Roman"/>
                <w:sz w:val="24"/>
                <w:szCs w:val="24"/>
              </w:rPr>
              <w:lastRenderedPageBreak/>
              <w:t xml:space="preserve">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 </w:t>
            </w:r>
          </w:p>
        </w:tc>
        <w:tc>
          <w:tcPr>
            <w:tcW w:w="7087" w:type="dxa"/>
            <w:tcBorders>
              <w:top w:val="single" w:sz="4" w:space="0" w:color="auto"/>
              <w:left w:val="single" w:sz="4" w:space="0" w:color="auto"/>
              <w:bottom w:val="single" w:sz="4" w:space="0" w:color="auto"/>
              <w:right w:val="single" w:sz="4" w:space="0" w:color="auto"/>
            </w:tcBorders>
          </w:tcPr>
          <w:p w14:paraId="51A0BC9C" w14:textId="47A3A63C"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500 кв.м</w:t>
            </w:r>
          </w:p>
        </w:tc>
      </w:tr>
      <w:tr w:rsidR="00B809AF" w:rsidRPr="006E7330" w14:paraId="1852E111" w14:textId="77777777" w:rsidTr="00B809AF">
        <w:tc>
          <w:tcPr>
            <w:tcW w:w="540" w:type="dxa"/>
            <w:vMerge/>
          </w:tcPr>
          <w:p w14:paraId="5E553C37"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tcPr>
          <w:p w14:paraId="06F40278" w14:textId="77777777" w:rsidR="00B809AF" w:rsidRPr="006E7330" w:rsidRDefault="00B809AF" w:rsidP="00D87B37">
            <w:pPr>
              <w:rPr>
                <w:rFonts w:ascii="Times New Roman" w:hAnsi="Times New Roman" w:cs="Times New Roman"/>
                <w:sz w:val="24"/>
                <w:szCs w:val="24"/>
              </w:rPr>
            </w:pPr>
          </w:p>
        </w:tc>
        <w:tc>
          <w:tcPr>
            <w:tcW w:w="1731" w:type="dxa"/>
            <w:vMerge/>
          </w:tcPr>
          <w:p w14:paraId="5A0F6C11" w14:textId="77777777" w:rsidR="00B809AF" w:rsidRPr="006E7330" w:rsidRDefault="00B809AF" w:rsidP="00D87B37">
            <w:pPr>
              <w:jc w:val="center"/>
              <w:rPr>
                <w:rFonts w:ascii="Times New Roman" w:hAnsi="Times New Roman" w:cs="Times New Roman"/>
                <w:sz w:val="24"/>
                <w:szCs w:val="24"/>
              </w:rPr>
            </w:pPr>
          </w:p>
        </w:tc>
        <w:tc>
          <w:tcPr>
            <w:tcW w:w="3960" w:type="dxa"/>
            <w:vMerge/>
            <w:tcBorders>
              <w:right w:val="single" w:sz="4" w:space="0" w:color="auto"/>
            </w:tcBorders>
          </w:tcPr>
          <w:p w14:paraId="1CB1A40A" w14:textId="77777777" w:rsidR="00B809AF" w:rsidRPr="006E7330" w:rsidRDefault="00B809AF"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5EEE1A2" w14:textId="6C2D38E4"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809AF" w:rsidRPr="006E7330" w14:paraId="3BA5457B" w14:textId="77777777" w:rsidTr="00B809AF">
        <w:tc>
          <w:tcPr>
            <w:tcW w:w="540" w:type="dxa"/>
            <w:vMerge/>
          </w:tcPr>
          <w:p w14:paraId="3E90FB27"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tcPr>
          <w:p w14:paraId="5AFFE6ED" w14:textId="77777777" w:rsidR="00B809AF" w:rsidRPr="006E7330" w:rsidRDefault="00B809AF" w:rsidP="00D87B37">
            <w:pPr>
              <w:rPr>
                <w:rFonts w:ascii="Times New Roman" w:hAnsi="Times New Roman" w:cs="Times New Roman"/>
                <w:sz w:val="24"/>
                <w:szCs w:val="24"/>
              </w:rPr>
            </w:pPr>
          </w:p>
        </w:tc>
        <w:tc>
          <w:tcPr>
            <w:tcW w:w="1731" w:type="dxa"/>
            <w:vMerge/>
          </w:tcPr>
          <w:p w14:paraId="264AF12F" w14:textId="77777777" w:rsidR="00B809AF" w:rsidRPr="006E7330" w:rsidRDefault="00B809AF" w:rsidP="00D87B37">
            <w:pPr>
              <w:jc w:val="center"/>
              <w:rPr>
                <w:rFonts w:ascii="Times New Roman" w:hAnsi="Times New Roman" w:cs="Times New Roman"/>
                <w:sz w:val="24"/>
                <w:szCs w:val="24"/>
              </w:rPr>
            </w:pPr>
          </w:p>
        </w:tc>
        <w:tc>
          <w:tcPr>
            <w:tcW w:w="3960" w:type="dxa"/>
            <w:vMerge/>
            <w:tcBorders>
              <w:right w:val="single" w:sz="4" w:space="0" w:color="auto"/>
            </w:tcBorders>
          </w:tcPr>
          <w:p w14:paraId="24135ECF" w14:textId="77777777" w:rsidR="00B809AF" w:rsidRPr="006E7330" w:rsidRDefault="00B809AF"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1628F0A9" w14:textId="7634757B"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809AF" w:rsidRPr="006E7330" w14:paraId="207A5C09" w14:textId="77777777" w:rsidTr="00B809AF">
        <w:tc>
          <w:tcPr>
            <w:tcW w:w="540" w:type="dxa"/>
            <w:vMerge/>
          </w:tcPr>
          <w:p w14:paraId="4E676177"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tcPr>
          <w:p w14:paraId="6F12EDA4" w14:textId="77777777" w:rsidR="00B809AF" w:rsidRPr="006E7330" w:rsidRDefault="00B809AF" w:rsidP="00D87B37">
            <w:pPr>
              <w:rPr>
                <w:rFonts w:ascii="Times New Roman" w:hAnsi="Times New Roman" w:cs="Times New Roman"/>
                <w:sz w:val="24"/>
                <w:szCs w:val="24"/>
              </w:rPr>
            </w:pPr>
          </w:p>
        </w:tc>
        <w:tc>
          <w:tcPr>
            <w:tcW w:w="1731" w:type="dxa"/>
            <w:vMerge/>
          </w:tcPr>
          <w:p w14:paraId="44339D7F" w14:textId="77777777" w:rsidR="00B809AF" w:rsidRPr="006E7330" w:rsidRDefault="00B809AF" w:rsidP="00D87B37">
            <w:pPr>
              <w:jc w:val="center"/>
              <w:rPr>
                <w:rFonts w:ascii="Times New Roman" w:hAnsi="Times New Roman" w:cs="Times New Roman"/>
                <w:sz w:val="24"/>
                <w:szCs w:val="24"/>
              </w:rPr>
            </w:pPr>
          </w:p>
        </w:tc>
        <w:tc>
          <w:tcPr>
            <w:tcW w:w="3960" w:type="dxa"/>
            <w:vMerge/>
            <w:tcBorders>
              <w:right w:val="single" w:sz="4" w:space="0" w:color="auto"/>
            </w:tcBorders>
          </w:tcPr>
          <w:p w14:paraId="0B2DE0CA" w14:textId="77777777" w:rsidR="00B809AF" w:rsidRPr="006E7330" w:rsidRDefault="00B809AF"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A155C14" w14:textId="718AAB26"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809AF" w:rsidRPr="006E7330" w14:paraId="03DDE651" w14:textId="77777777" w:rsidTr="00B809AF">
        <w:tc>
          <w:tcPr>
            <w:tcW w:w="540" w:type="dxa"/>
            <w:vMerge/>
          </w:tcPr>
          <w:p w14:paraId="112986FC"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tcPr>
          <w:p w14:paraId="012C307E" w14:textId="77777777" w:rsidR="00B809AF" w:rsidRPr="006E7330" w:rsidRDefault="00B809AF" w:rsidP="00D87B37">
            <w:pPr>
              <w:rPr>
                <w:rFonts w:ascii="Times New Roman" w:hAnsi="Times New Roman" w:cs="Times New Roman"/>
                <w:sz w:val="24"/>
                <w:szCs w:val="24"/>
              </w:rPr>
            </w:pPr>
          </w:p>
        </w:tc>
        <w:tc>
          <w:tcPr>
            <w:tcW w:w="1731" w:type="dxa"/>
            <w:vMerge/>
          </w:tcPr>
          <w:p w14:paraId="174CF511" w14:textId="77777777" w:rsidR="00B809AF" w:rsidRPr="006E7330" w:rsidRDefault="00B809AF" w:rsidP="00D87B37">
            <w:pPr>
              <w:jc w:val="center"/>
              <w:rPr>
                <w:rFonts w:ascii="Times New Roman" w:hAnsi="Times New Roman" w:cs="Times New Roman"/>
                <w:sz w:val="24"/>
                <w:szCs w:val="24"/>
              </w:rPr>
            </w:pPr>
          </w:p>
        </w:tc>
        <w:tc>
          <w:tcPr>
            <w:tcW w:w="3960" w:type="dxa"/>
            <w:vMerge/>
            <w:tcBorders>
              <w:right w:val="single" w:sz="4" w:space="0" w:color="auto"/>
            </w:tcBorders>
          </w:tcPr>
          <w:p w14:paraId="7E6255DB" w14:textId="77777777" w:rsidR="00B809AF" w:rsidRPr="006E7330" w:rsidRDefault="00B809AF"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1D849F3F" w14:textId="4E04DDDB"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809AF" w:rsidRPr="006E7330" w14:paraId="6FF4FE5E" w14:textId="77777777" w:rsidTr="00B809AF">
        <w:tc>
          <w:tcPr>
            <w:tcW w:w="540" w:type="dxa"/>
            <w:vMerge/>
          </w:tcPr>
          <w:p w14:paraId="72D96E44" w14:textId="77777777" w:rsidR="00B809AF" w:rsidRPr="006E7330" w:rsidRDefault="00B809AF" w:rsidP="00D87B37">
            <w:pPr>
              <w:pStyle w:val="af7"/>
              <w:numPr>
                <w:ilvl w:val="0"/>
                <w:numId w:val="7"/>
              </w:numPr>
              <w:rPr>
                <w:rFonts w:ascii="Times New Roman" w:hAnsi="Times New Roman" w:cs="Times New Roman"/>
                <w:sz w:val="24"/>
                <w:szCs w:val="24"/>
              </w:rPr>
            </w:pPr>
          </w:p>
        </w:tc>
        <w:tc>
          <w:tcPr>
            <w:tcW w:w="2128" w:type="dxa"/>
            <w:vMerge/>
          </w:tcPr>
          <w:p w14:paraId="1A68136D" w14:textId="77777777" w:rsidR="00B809AF" w:rsidRPr="006E7330" w:rsidRDefault="00B809AF" w:rsidP="00D87B37">
            <w:pPr>
              <w:rPr>
                <w:rFonts w:ascii="Times New Roman" w:hAnsi="Times New Roman" w:cs="Times New Roman"/>
                <w:sz w:val="24"/>
                <w:szCs w:val="24"/>
              </w:rPr>
            </w:pPr>
          </w:p>
        </w:tc>
        <w:tc>
          <w:tcPr>
            <w:tcW w:w="1731" w:type="dxa"/>
            <w:vMerge/>
          </w:tcPr>
          <w:p w14:paraId="25BE05A8" w14:textId="77777777" w:rsidR="00B809AF" w:rsidRPr="006E7330" w:rsidRDefault="00B809AF" w:rsidP="00D87B37">
            <w:pPr>
              <w:jc w:val="center"/>
              <w:rPr>
                <w:rFonts w:ascii="Times New Roman" w:hAnsi="Times New Roman" w:cs="Times New Roman"/>
                <w:sz w:val="24"/>
                <w:szCs w:val="24"/>
              </w:rPr>
            </w:pPr>
          </w:p>
        </w:tc>
        <w:tc>
          <w:tcPr>
            <w:tcW w:w="3960" w:type="dxa"/>
            <w:vMerge/>
            <w:tcBorders>
              <w:right w:val="single" w:sz="4" w:space="0" w:color="auto"/>
            </w:tcBorders>
          </w:tcPr>
          <w:p w14:paraId="05EBB555" w14:textId="77777777" w:rsidR="00B809AF" w:rsidRPr="006E7330" w:rsidRDefault="00B809AF"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3E98334E" w14:textId="7EDEB569" w:rsidR="00B809AF" w:rsidRPr="006E7330" w:rsidRDefault="00B809AF"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AB3703" w:rsidRPr="006E7330" w14:paraId="5A5FB63D" w14:textId="77777777" w:rsidTr="00AB3703">
        <w:tc>
          <w:tcPr>
            <w:tcW w:w="540" w:type="dxa"/>
            <w:vMerge w:val="restart"/>
          </w:tcPr>
          <w:p w14:paraId="24CF3D7B" w14:textId="77777777" w:rsidR="00AB3703" w:rsidRPr="006E7330" w:rsidRDefault="00AB3703" w:rsidP="00D87B37">
            <w:pPr>
              <w:pStyle w:val="af7"/>
              <w:numPr>
                <w:ilvl w:val="0"/>
                <w:numId w:val="7"/>
              </w:numPr>
              <w:rPr>
                <w:rFonts w:ascii="Times New Roman" w:hAnsi="Times New Roman" w:cs="Times New Roman"/>
                <w:sz w:val="24"/>
                <w:szCs w:val="24"/>
              </w:rPr>
            </w:pPr>
          </w:p>
        </w:tc>
        <w:tc>
          <w:tcPr>
            <w:tcW w:w="2128" w:type="dxa"/>
            <w:vMerge w:val="restart"/>
          </w:tcPr>
          <w:p w14:paraId="3D766FBA" w14:textId="7777777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Дошкольное, начальное и среднее общее образование</w:t>
            </w:r>
          </w:p>
        </w:tc>
        <w:tc>
          <w:tcPr>
            <w:tcW w:w="1731" w:type="dxa"/>
            <w:vMerge w:val="restart"/>
          </w:tcPr>
          <w:p w14:paraId="03A8F676" w14:textId="77777777" w:rsidR="00AB3703" w:rsidRPr="006E7330" w:rsidRDefault="00AB3703" w:rsidP="00D87B37">
            <w:pPr>
              <w:jc w:val="center"/>
              <w:rPr>
                <w:rFonts w:ascii="Times New Roman" w:hAnsi="Times New Roman" w:cs="Times New Roman"/>
                <w:sz w:val="24"/>
                <w:szCs w:val="24"/>
              </w:rPr>
            </w:pPr>
            <w:r w:rsidRPr="006E7330">
              <w:rPr>
                <w:rFonts w:ascii="Times New Roman" w:hAnsi="Times New Roman" w:cs="Times New Roman"/>
                <w:sz w:val="24"/>
                <w:szCs w:val="24"/>
              </w:rPr>
              <w:t>3.5.1</w:t>
            </w:r>
          </w:p>
        </w:tc>
        <w:tc>
          <w:tcPr>
            <w:tcW w:w="3960" w:type="dxa"/>
            <w:vMerge w:val="restart"/>
            <w:tcBorders>
              <w:right w:val="single" w:sz="4" w:space="0" w:color="auto"/>
            </w:tcBorders>
          </w:tcPr>
          <w:p w14:paraId="0403AFB6" w14:textId="7777777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7087" w:type="dxa"/>
            <w:tcBorders>
              <w:top w:val="single" w:sz="4" w:space="0" w:color="auto"/>
              <w:left w:val="single" w:sz="4" w:space="0" w:color="auto"/>
              <w:bottom w:val="single" w:sz="4" w:space="0" w:color="auto"/>
              <w:right w:val="single" w:sz="4" w:space="0" w:color="auto"/>
            </w:tcBorders>
          </w:tcPr>
          <w:p w14:paraId="1C789E5A" w14:textId="1DEC6EA7"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500 кв.м</w:t>
            </w:r>
          </w:p>
        </w:tc>
      </w:tr>
      <w:tr w:rsidR="00AB3703" w:rsidRPr="006E7330" w14:paraId="04B9B4CE" w14:textId="77777777" w:rsidTr="00AB3703">
        <w:tc>
          <w:tcPr>
            <w:tcW w:w="540" w:type="dxa"/>
            <w:vMerge/>
          </w:tcPr>
          <w:p w14:paraId="24DF304F" w14:textId="77777777" w:rsidR="00AB3703" w:rsidRPr="006E7330" w:rsidRDefault="00AB3703" w:rsidP="00D87B37">
            <w:pPr>
              <w:pStyle w:val="af7"/>
              <w:numPr>
                <w:ilvl w:val="0"/>
                <w:numId w:val="7"/>
              </w:numPr>
              <w:rPr>
                <w:rFonts w:ascii="Times New Roman" w:hAnsi="Times New Roman" w:cs="Times New Roman"/>
                <w:sz w:val="24"/>
                <w:szCs w:val="24"/>
              </w:rPr>
            </w:pPr>
          </w:p>
        </w:tc>
        <w:tc>
          <w:tcPr>
            <w:tcW w:w="2128" w:type="dxa"/>
            <w:vMerge/>
          </w:tcPr>
          <w:p w14:paraId="214CFAA0" w14:textId="77777777" w:rsidR="00AB3703" w:rsidRPr="006E7330" w:rsidRDefault="00AB3703" w:rsidP="00D87B37">
            <w:pPr>
              <w:rPr>
                <w:rFonts w:ascii="Times New Roman" w:hAnsi="Times New Roman" w:cs="Times New Roman"/>
                <w:sz w:val="24"/>
                <w:szCs w:val="24"/>
              </w:rPr>
            </w:pPr>
          </w:p>
        </w:tc>
        <w:tc>
          <w:tcPr>
            <w:tcW w:w="1731" w:type="dxa"/>
            <w:vMerge/>
          </w:tcPr>
          <w:p w14:paraId="2137A13F" w14:textId="77777777" w:rsidR="00AB3703" w:rsidRPr="006E7330" w:rsidRDefault="00AB3703" w:rsidP="00D87B37">
            <w:pPr>
              <w:rPr>
                <w:rFonts w:ascii="Times New Roman" w:hAnsi="Times New Roman" w:cs="Times New Roman"/>
                <w:sz w:val="24"/>
                <w:szCs w:val="24"/>
              </w:rPr>
            </w:pPr>
          </w:p>
        </w:tc>
        <w:tc>
          <w:tcPr>
            <w:tcW w:w="3960" w:type="dxa"/>
            <w:vMerge/>
            <w:tcBorders>
              <w:right w:val="single" w:sz="4" w:space="0" w:color="auto"/>
            </w:tcBorders>
          </w:tcPr>
          <w:p w14:paraId="6E31AE8C" w14:textId="77777777" w:rsidR="00AB3703" w:rsidRPr="006E7330" w:rsidRDefault="00AB3703"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30227B3" w14:textId="125DBED5"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AB3703" w:rsidRPr="006E7330" w14:paraId="4E9B81AA" w14:textId="77777777" w:rsidTr="00AB3703">
        <w:tc>
          <w:tcPr>
            <w:tcW w:w="540" w:type="dxa"/>
            <w:vMerge/>
          </w:tcPr>
          <w:p w14:paraId="6359EDD8" w14:textId="77777777" w:rsidR="00AB3703" w:rsidRPr="006E7330" w:rsidRDefault="00AB3703" w:rsidP="00D87B37">
            <w:pPr>
              <w:pStyle w:val="af7"/>
              <w:numPr>
                <w:ilvl w:val="0"/>
                <w:numId w:val="7"/>
              </w:numPr>
              <w:rPr>
                <w:rFonts w:ascii="Times New Roman" w:hAnsi="Times New Roman" w:cs="Times New Roman"/>
                <w:sz w:val="24"/>
                <w:szCs w:val="24"/>
              </w:rPr>
            </w:pPr>
          </w:p>
        </w:tc>
        <w:tc>
          <w:tcPr>
            <w:tcW w:w="2128" w:type="dxa"/>
            <w:vMerge/>
          </w:tcPr>
          <w:p w14:paraId="0C067258" w14:textId="77777777" w:rsidR="00AB3703" w:rsidRPr="006E7330" w:rsidRDefault="00AB3703" w:rsidP="00D87B37">
            <w:pPr>
              <w:rPr>
                <w:rFonts w:ascii="Times New Roman" w:hAnsi="Times New Roman" w:cs="Times New Roman"/>
                <w:sz w:val="24"/>
                <w:szCs w:val="24"/>
              </w:rPr>
            </w:pPr>
          </w:p>
        </w:tc>
        <w:tc>
          <w:tcPr>
            <w:tcW w:w="1731" w:type="dxa"/>
            <w:vMerge/>
          </w:tcPr>
          <w:p w14:paraId="6E5D6053" w14:textId="77777777" w:rsidR="00AB3703" w:rsidRPr="006E7330" w:rsidRDefault="00AB3703" w:rsidP="00D87B37">
            <w:pPr>
              <w:rPr>
                <w:rFonts w:ascii="Times New Roman" w:hAnsi="Times New Roman" w:cs="Times New Roman"/>
                <w:sz w:val="24"/>
                <w:szCs w:val="24"/>
              </w:rPr>
            </w:pPr>
          </w:p>
        </w:tc>
        <w:tc>
          <w:tcPr>
            <w:tcW w:w="3960" w:type="dxa"/>
            <w:vMerge/>
            <w:tcBorders>
              <w:right w:val="single" w:sz="4" w:space="0" w:color="auto"/>
            </w:tcBorders>
          </w:tcPr>
          <w:p w14:paraId="0F453F80" w14:textId="77777777" w:rsidR="00AB3703" w:rsidRPr="006E7330" w:rsidRDefault="00AB3703"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EA1C1FA" w14:textId="584EAABF"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40%</w:t>
            </w:r>
          </w:p>
        </w:tc>
      </w:tr>
      <w:tr w:rsidR="00AB3703" w:rsidRPr="006E7330" w14:paraId="249E66B2" w14:textId="77777777" w:rsidTr="00AB3703">
        <w:tc>
          <w:tcPr>
            <w:tcW w:w="540" w:type="dxa"/>
            <w:vMerge/>
          </w:tcPr>
          <w:p w14:paraId="3ECA3BB0" w14:textId="77777777" w:rsidR="00AB3703" w:rsidRPr="006E7330" w:rsidRDefault="00AB3703" w:rsidP="00D87B37">
            <w:pPr>
              <w:pStyle w:val="af7"/>
              <w:numPr>
                <w:ilvl w:val="0"/>
                <w:numId w:val="7"/>
              </w:numPr>
              <w:rPr>
                <w:rFonts w:ascii="Times New Roman" w:hAnsi="Times New Roman" w:cs="Times New Roman"/>
                <w:sz w:val="24"/>
                <w:szCs w:val="24"/>
              </w:rPr>
            </w:pPr>
          </w:p>
        </w:tc>
        <w:tc>
          <w:tcPr>
            <w:tcW w:w="2128" w:type="dxa"/>
            <w:vMerge/>
          </w:tcPr>
          <w:p w14:paraId="6F609C1C" w14:textId="77777777" w:rsidR="00AB3703" w:rsidRPr="006E7330" w:rsidRDefault="00AB3703" w:rsidP="00D87B37">
            <w:pPr>
              <w:rPr>
                <w:rFonts w:ascii="Times New Roman" w:hAnsi="Times New Roman" w:cs="Times New Roman"/>
                <w:sz w:val="24"/>
                <w:szCs w:val="24"/>
              </w:rPr>
            </w:pPr>
          </w:p>
        </w:tc>
        <w:tc>
          <w:tcPr>
            <w:tcW w:w="1731" w:type="dxa"/>
            <w:vMerge/>
          </w:tcPr>
          <w:p w14:paraId="6851E1D2" w14:textId="77777777" w:rsidR="00AB3703" w:rsidRPr="006E7330" w:rsidRDefault="00AB3703" w:rsidP="00D87B37">
            <w:pPr>
              <w:rPr>
                <w:rFonts w:ascii="Times New Roman" w:hAnsi="Times New Roman" w:cs="Times New Roman"/>
                <w:sz w:val="24"/>
                <w:szCs w:val="24"/>
              </w:rPr>
            </w:pPr>
          </w:p>
        </w:tc>
        <w:tc>
          <w:tcPr>
            <w:tcW w:w="3960" w:type="dxa"/>
            <w:vMerge/>
            <w:tcBorders>
              <w:right w:val="single" w:sz="4" w:space="0" w:color="auto"/>
            </w:tcBorders>
          </w:tcPr>
          <w:p w14:paraId="285114AD" w14:textId="77777777" w:rsidR="00AB3703" w:rsidRPr="006E7330" w:rsidRDefault="00AB3703"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4992ED17" w14:textId="64AC0056"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B3703" w:rsidRPr="006E7330" w14:paraId="7D68DD6B" w14:textId="77777777" w:rsidTr="00AB3703">
        <w:tc>
          <w:tcPr>
            <w:tcW w:w="540" w:type="dxa"/>
            <w:vMerge/>
          </w:tcPr>
          <w:p w14:paraId="6BD67E3F" w14:textId="77777777" w:rsidR="00AB3703" w:rsidRPr="006E7330" w:rsidRDefault="00AB3703" w:rsidP="00D87B37">
            <w:pPr>
              <w:pStyle w:val="af7"/>
              <w:numPr>
                <w:ilvl w:val="0"/>
                <w:numId w:val="7"/>
              </w:numPr>
              <w:rPr>
                <w:rFonts w:ascii="Times New Roman" w:hAnsi="Times New Roman" w:cs="Times New Roman"/>
                <w:sz w:val="24"/>
                <w:szCs w:val="24"/>
              </w:rPr>
            </w:pPr>
          </w:p>
        </w:tc>
        <w:tc>
          <w:tcPr>
            <w:tcW w:w="2128" w:type="dxa"/>
            <w:vMerge/>
          </w:tcPr>
          <w:p w14:paraId="1EB630F3" w14:textId="77777777" w:rsidR="00AB3703" w:rsidRPr="006E7330" w:rsidRDefault="00AB3703" w:rsidP="00D87B37">
            <w:pPr>
              <w:rPr>
                <w:rFonts w:ascii="Times New Roman" w:hAnsi="Times New Roman" w:cs="Times New Roman"/>
                <w:sz w:val="24"/>
                <w:szCs w:val="24"/>
              </w:rPr>
            </w:pPr>
          </w:p>
        </w:tc>
        <w:tc>
          <w:tcPr>
            <w:tcW w:w="1731" w:type="dxa"/>
            <w:vMerge/>
          </w:tcPr>
          <w:p w14:paraId="4E8089B5" w14:textId="77777777" w:rsidR="00AB3703" w:rsidRPr="006E7330" w:rsidRDefault="00AB3703" w:rsidP="00D87B37">
            <w:pPr>
              <w:rPr>
                <w:rFonts w:ascii="Times New Roman" w:hAnsi="Times New Roman" w:cs="Times New Roman"/>
                <w:sz w:val="24"/>
                <w:szCs w:val="24"/>
              </w:rPr>
            </w:pPr>
          </w:p>
        </w:tc>
        <w:tc>
          <w:tcPr>
            <w:tcW w:w="3960" w:type="dxa"/>
            <w:vMerge/>
            <w:tcBorders>
              <w:right w:val="single" w:sz="4" w:space="0" w:color="auto"/>
            </w:tcBorders>
          </w:tcPr>
          <w:p w14:paraId="342FBDC5" w14:textId="77777777" w:rsidR="00AB3703" w:rsidRPr="006E7330" w:rsidRDefault="00AB3703"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26900051" w14:textId="51FE6130"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AB3703" w:rsidRPr="006E7330" w14:paraId="2E5CD99D" w14:textId="77777777" w:rsidTr="0088633A">
        <w:tc>
          <w:tcPr>
            <w:tcW w:w="540" w:type="dxa"/>
            <w:vMerge/>
          </w:tcPr>
          <w:p w14:paraId="3B034257" w14:textId="77777777" w:rsidR="00AB3703" w:rsidRPr="006E7330" w:rsidRDefault="00AB3703" w:rsidP="00D87B37">
            <w:pPr>
              <w:pStyle w:val="af7"/>
              <w:numPr>
                <w:ilvl w:val="0"/>
                <w:numId w:val="7"/>
              </w:numPr>
              <w:rPr>
                <w:rFonts w:ascii="Times New Roman" w:hAnsi="Times New Roman" w:cs="Times New Roman"/>
                <w:sz w:val="24"/>
                <w:szCs w:val="24"/>
              </w:rPr>
            </w:pPr>
          </w:p>
        </w:tc>
        <w:tc>
          <w:tcPr>
            <w:tcW w:w="2128" w:type="dxa"/>
            <w:vMerge/>
          </w:tcPr>
          <w:p w14:paraId="0714CFD0" w14:textId="77777777" w:rsidR="00AB3703" w:rsidRPr="006E7330" w:rsidRDefault="00AB3703" w:rsidP="00D87B37">
            <w:pPr>
              <w:rPr>
                <w:rFonts w:ascii="Times New Roman" w:hAnsi="Times New Roman" w:cs="Times New Roman"/>
                <w:sz w:val="24"/>
                <w:szCs w:val="24"/>
              </w:rPr>
            </w:pPr>
          </w:p>
        </w:tc>
        <w:tc>
          <w:tcPr>
            <w:tcW w:w="1731" w:type="dxa"/>
            <w:vMerge/>
          </w:tcPr>
          <w:p w14:paraId="447507A0" w14:textId="77777777" w:rsidR="00AB3703" w:rsidRPr="006E7330" w:rsidRDefault="00AB3703" w:rsidP="00D87B37">
            <w:pPr>
              <w:rPr>
                <w:rFonts w:ascii="Times New Roman" w:hAnsi="Times New Roman" w:cs="Times New Roman"/>
                <w:sz w:val="24"/>
                <w:szCs w:val="24"/>
              </w:rPr>
            </w:pPr>
          </w:p>
        </w:tc>
        <w:tc>
          <w:tcPr>
            <w:tcW w:w="3960" w:type="dxa"/>
            <w:vMerge/>
            <w:tcBorders>
              <w:right w:val="single" w:sz="4" w:space="0" w:color="auto"/>
            </w:tcBorders>
          </w:tcPr>
          <w:p w14:paraId="58B24D48" w14:textId="77777777" w:rsidR="00AB3703" w:rsidRPr="006E7330" w:rsidRDefault="00AB3703"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4B4B99EC" w14:textId="7B9A37F5"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30%</w:t>
            </w:r>
          </w:p>
        </w:tc>
      </w:tr>
      <w:tr w:rsidR="0088633A" w:rsidRPr="006E7330" w14:paraId="2D96ED6C" w14:textId="77777777" w:rsidTr="0088633A">
        <w:tc>
          <w:tcPr>
            <w:tcW w:w="540" w:type="dxa"/>
            <w:vMerge w:val="restart"/>
          </w:tcPr>
          <w:p w14:paraId="3B151E92" w14:textId="77777777" w:rsidR="0088633A" w:rsidRPr="006E7330" w:rsidRDefault="0088633A" w:rsidP="00D87B37">
            <w:pPr>
              <w:pStyle w:val="af7"/>
              <w:numPr>
                <w:ilvl w:val="0"/>
                <w:numId w:val="7"/>
              </w:numPr>
              <w:rPr>
                <w:rFonts w:ascii="Times New Roman" w:hAnsi="Times New Roman" w:cs="Times New Roman"/>
                <w:sz w:val="24"/>
                <w:szCs w:val="24"/>
              </w:rPr>
            </w:pPr>
          </w:p>
        </w:tc>
        <w:tc>
          <w:tcPr>
            <w:tcW w:w="2128" w:type="dxa"/>
            <w:vMerge w:val="restart"/>
          </w:tcPr>
          <w:p w14:paraId="3442AC45"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Объекты культурно-досуговой деятельности</w:t>
            </w:r>
          </w:p>
        </w:tc>
        <w:tc>
          <w:tcPr>
            <w:tcW w:w="1731" w:type="dxa"/>
            <w:vMerge w:val="restart"/>
          </w:tcPr>
          <w:p w14:paraId="7CD795C0" w14:textId="77777777" w:rsidR="0088633A" w:rsidRPr="006E7330" w:rsidRDefault="0088633A"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3.6.1</w:t>
            </w:r>
          </w:p>
        </w:tc>
        <w:tc>
          <w:tcPr>
            <w:tcW w:w="3960" w:type="dxa"/>
            <w:vMerge w:val="restart"/>
            <w:tcBorders>
              <w:right w:val="single" w:sz="4" w:space="0" w:color="auto"/>
            </w:tcBorders>
          </w:tcPr>
          <w:p w14:paraId="7598D9E9"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7087" w:type="dxa"/>
            <w:tcBorders>
              <w:top w:val="single" w:sz="4" w:space="0" w:color="auto"/>
              <w:left w:val="single" w:sz="4" w:space="0" w:color="auto"/>
              <w:bottom w:val="single" w:sz="4" w:space="0" w:color="auto"/>
              <w:right w:val="single" w:sz="4" w:space="0" w:color="auto"/>
            </w:tcBorders>
          </w:tcPr>
          <w:p w14:paraId="03ECC6E5" w14:textId="316EB3C4"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300 кв.м</w:t>
            </w:r>
          </w:p>
        </w:tc>
      </w:tr>
      <w:tr w:rsidR="0088633A" w:rsidRPr="006E7330" w14:paraId="73E62021" w14:textId="77777777" w:rsidTr="0088633A">
        <w:tc>
          <w:tcPr>
            <w:tcW w:w="540" w:type="dxa"/>
            <w:vMerge/>
          </w:tcPr>
          <w:p w14:paraId="121F24D9" w14:textId="77777777" w:rsidR="0088633A" w:rsidRPr="006E7330" w:rsidRDefault="0088633A" w:rsidP="00D87B37">
            <w:pPr>
              <w:pStyle w:val="af7"/>
              <w:numPr>
                <w:ilvl w:val="0"/>
                <w:numId w:val="7"/>
              </w:numPr>
              <w:rPr>
                <w:rFonts w:ascii="Times New Roman" w:hAnsi="Times New Roman" w:cs="Times New Roman"/>
                <w:sz w:val="24"/>
                <w:szCs w:val="24"/>
              </w:rPr>
            </w:pPr>
          </w:p>
        </w:tc>
        <w:tc>
          <w:tcPr>
            <w:tcW w:w="2128" w:type="dxa"/>
            <w:vMerge/>
          </w:tcPr>
          <w:p w14:paraId="4FD55FCA" w14:textId="77777777" w:rsidR="0088633A" w:rsidRPr="006E7330" w:rsidRDefault="0088633A" w:rsidP="00D87B37">
            <w:pPr>
              <w:rPr>
                <w:rFonts w:ascii="Times New Roman" w:hAnsi="Times New Roman" w:cs="Times New Roman"/>
                <w:sz w:val="24"/>
                <w:szCs w:val="24"/>
              </w:rPr>
            </w:pPr>
          </w:p>
        </w:tc>
        <w:tc>
          <w:tcPr>
            <w:tcW w:w="1731" w:type="dxa"/>
            <w:vMerge/>
          </w:tcPr>
          <w:p w14:paraId="47C8A2BF" w14:textId="77777777" w:rsidR="0088633A" w:rsidRPr="006E7330" w:rsidRDefault="0088633A" w:rsidP="00D87B37">
            <w:pPr>
              <w:jc w:val="center"/>
              <w:rPr>
                <w:rFonts w:ascii="Times New Roman" w:hAnsi="Times New Roman" w:cs="Times New Roman"/>
                <w:sz w:val="24"/>
                <w:szCs w:val="24"/>
              </w:rPr>
            </w:pPr>
          </w:p>
        </w:tc>
        <w:tc>
          <w:tcPr>
            <w:tcW w:w="3960" w:type="dxa"/>
            <w:vMerge/>
            <w:tcBorders>
              <w:right w:val="single" w:sz="4" w:space="0" w:color="auto"/>
            </w:tcBorders>
          </w:tcPr>
          <w:p w14:paraId="77185578"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B93E5DC" w14:textId="7EF33D7E"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3500 кв.м</w:t>
            </w:r>
          </w:p>
        </w:tc>
      </w:tr>
      <w:tr w:rsidR="0088633A" w:rsidRPr="006E7330" w14:paraId="79A4141C" w14:textId="77777777" w:rsidTr="0088633A">
        <w:tc>
          <w:tcPr>
            <w:tcW w:w="540" w:type="dxa"/>
            <w:vMerge/>
          </w:tcPr>
          <w:p w14:paraId="5E6B91E4" w14:textId="77777777" w:rsidR="0088633A" w:rsidRPr="006E7330" w:rsidRDefault="0088633A" w:rsidP="00D87B37">
            <w:pPr>
              <w:pStyle w:val="af7"/>
              <w:numPr>
                <w:ilvl w:val="0"/>
                <w:numId w:val="7"/>
              </w:numPr>
              <w:rPr>
                <w:rFonts w:ascii="Times New Roman" w:hAnsi="Times New Roman" w:cs="Times New Roman"/>
                <w:sz w:val="24"/>
                <w:szCs w:val="24"/>
              </w:rPr>
            </w:pPr>
          </w:p>
        </w:tc>
        <w:tc>
          <w:tcPr>
            <w:tcW w:w="2128" w:type="dxa"/>
            <w:vMerge/>
          </w:tcPr>
          <w:p w14:paraId="5FC8B410" w14:textId="77777777" w:rsidR="0088633A" w:rsidRPr="006E7330" w:rsidRDefault="0088633A" w:rsidP="00D87B37">
            <w:pPr>
              <w:rPr>
                <w:rFonts w:ascii="Times New Roman" w:hAnsi="Times New Roman" w:cs="Times New Roman"/>
                <w:sz w:val="24"/>
                <w:szCs w:val="24"/>
              </w:rPr>
            </w:pPr>
          </w:p>
        </w:tc>
        <w:tc>
          <w:tcPr>
            <w:tcW w:w="1731" w:type="dxa"/>
            <w:vMerge/>
          </w:tcPr>
          <w:p w14:paraId="31B0BAA8" w14:textId="77777777" w:rsidR="0088633A" w:rsidRPr="006E7330" w:rsidRDefault="0088633A" w:rsidP="00D87B37">
            <w:pPr>
              <w:jc w:val="center"/>
              <w:rPr>
                <w:rFonts w:ascii="Times New Roman" w:hAnsi="Times New Roman" w:cs="Times New Roman"/>
                <w:sz w:val="24"/>
                <w:szCs w:val="24"/>
              </w:rPr>
            </w:pPr>
          </w:p>
        </w:tc>
        <w:tc>
          <w:tcPr>
            <w:tcW w:w="3960" w:type="dxa"/>
            <w:vMerge/>
            <w:tcBorders>
              <w:right w:val="single" w:sz="4" w:space="0" w:color="auto"/>
            </w:tcBorders>
          </w:tcPr>
          <w:p w14:paraId="63F587A3"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5D61526D" w14:textId="29246D8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54CE49E8" w14:textId="77777777" w:rsidTr="0088633A">
        <w:tc>
          <w:tcPr>
            <w:tcW w:w="540" w:type="dxa"/>
            <w:vMerge/>
          </w:tcPr>
          <w:p w14:paraId="26A46152" w14:textId="77777777" w:rsidR="0088633A" w:rsidRPr="006E7330" w:rsidRDefault="0088633A" w:rsidP="00D87B37">
            <w:pPr>
              <w:pStyle w:val="af7"/>
              <w:numPr>
                <w:ilvl w:val="0"/>
                <w:numId w:val="7"/>
              </w:numPr>
              <w:rPr>
                <w:rFonts w:ascii="Times New Roman" w:hAnsi="Times New Roman" w:cs="Times New Roman"/>
                <w:sz w:val="24"/>
                <w:szCs w:val="24"/>
              </w:rPr>
            </w:pPr>
          </w:p>
        </w:tc>
        <w:tc>
          <w:tcPr>
            <w:tcW w:w="2128" w:type="dxa"/>
            <w:vMerge/>
          </w:tcPr>
          <w:p w14:paraId="0B36570A" w14:textId="77777777" w:rsidR="0088633A" w:rsidRPr="006E7330" w:rsidRDefault="0088633A" w:rsidP="00D87B37">
            <w:pPr>
              <w:rPr>
                <w:rFonts w:ascii="Times New Roman" w:hAnsi="Times New Roman" w:cs="Times New Roman"/>
                <w:sz w:val="24"/>
                <w:szCs w:val="24"/>
              </w:rPr>
            </w:pPr>
          </w:p>
        </w:tc>
        <w:tc>
          <w:tcPr>
            <w:tcW w:w="1731" w:type="dxa"/>
            <w:vMerge/>
          </w:tcPr>
          <w:p w14:paraId="3EB5E2B7" w14:textId="77777777" w:rsidR="0088633A" w:rsidRPr="006E7330" w:rsidRDefault="0088633A" w:rsidP="00D87B37">
            <w:pPr>
              <w:jc w:val="center"/>
              <w:rPr>
                <w:rFonts w:ascii="Times New Roman" w:hAnsi="Times New Roman" w:cs="Times New Roman"/>
                <w:sz w:val="24"/>
                <w:szCs w:val="24"/>
              </w:rPr>
            </w:pPr>
          </w:p>
        </w:tc>
        <w:tc>
          <w:tcPr>
            <w:tcW w:w="3960" w:type="dxa"/>
            <w:vMerge/>
            <w:tcBorders>
              <w:right w:val="single" w:sz="4" w:space="0" w:color="auto"/>
            </w:tcBorders>
          </w:tcPr>
          <w:p w14:paraId="62C75647"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1445CCCB" w14:textId="637731B2"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от границ участков жилой застройки – 3 м</w:t>
            </w:r>
          </w:p>
        </w:tc>
      </w:tr>
      <w:tr w:rsidR="0088633A" w:rsidRPr="006E7330" w14:paraId="70953F15" w14:textId="77777777" w:rsidTr="0088633A">
        <w:tc>
          <w:tcPr>
            <w:tcW w:w="540" w:type="dxa"/>
            <w:vMerge/>
          </w:tcPr>
          <w:p w14:paraId="08F63209" w14:textId="77777777" w:rsidR="0088633A" w:rsidRPr="006E7330" w:rsidRDefault="0088633A" w:rsidP="00D87B37">
            <w:pPr>
              <w:pStyle w:val="af7"/>
              <w:numPr>
                <w:ilvl w:val="0"/>
                <w:numId w:val="7"/>
              </w:numPr>
              <w:rPr>
                <w:rFonts w:ascii="Times New Roman" w:hAnsi="Times New Roman" w:cs="Times New Roman"/>
                <w:sz w:val="24"/>
                <w:szCs w:val="24"/>
              </w:rPr>
            </w:pPr>
          </w:p>
        </w:tc>
        <w:tc>
          <w:tcPr>
            <w:tcW w:w="2128" w:type="dxa"/>
            <w:vMerge/>
          </w:tcPr>
          <w:p w14:paraId="67EA3432" w14:textId="77777777" w:rsidR="0088633A" w:rsidRPr="006E7330" w:rsidRDefault="0088633A" w:rsidP="00D87B37">
            <w:pPr>
              <w:rPr>
                <w:rFonts w:ascii="Times New Roman" w:hAnsi="Times New Roman" w:cs="Times New Roman"/>
                <w:sz w:val="24"/>
                <w:szCs w:val="24"/>
              </w:rPr>
            </w:pPr>
          </w:p>
        </w:tc>
        <w:tc>
          <w:tcPr>
            <w:tcW w:w="1731" w:type="dxa"/>
            <w:vMerge/>
          </w:tcPr>
          <w:p w14:paraId="1EE15375" w14:textId="77777777" w:rsidR="0088633A" w:rsidRPr="006E7330" w:rsidRDefault="0088633A" w:rsidP="00D87B37">
            <w:pPr>
              <w:jc w:val="center"/>
              <w:rPr>
                <w:rFonts w:ascii="Times New Roman" w:hAnsi="Times New Roman" w:cs="Times New Roman"/>
                <w:sz w:val="24"/>
                <w:szCs w:val="24"/>
              </w:rPr>
            </w:pPr>
          </w:p>
        </w:tc>
        <w:tc>
          <w:tcPr>
            <w:tcW w:w="3960" w:type="dxa"/>
            <w:vMerge/>
            <w:tcBorders>
              <w:right w:val="single" w:sz="4" w:space="0" w:color="auto"/>
            </w:tcBorders>
          </w:tcPr>
          <w:p w14:paraId="454B7B8E"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BCFDE6F" w14:textId="7F7272E4"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88633A" w:rsidRPr="006E7330" w14:paraId="7248543E" w14:textId="77777777" w:rsidTr="0088633A">
        <w:tc>
          <w:tcPr>
            <w:tcW w:w="540" w:type="dxa"/>
            <w:vMerge/>
          </w:tcPr>
          <w:p w14:paraId="28A20516" w14:textId="77777777" w:rsidR="0088633A" w:rsidRPr="006E7330" w:rsidRDefault="0088633A" w:rsidP="00D87B37">
            <w:pPr>
              <w:pStyle w:val="af7"/>
              <w:numPr>
                <w:ilvl w:val="0"/>
                <w:numId w:val="7"/>
              </w:numPr>
              <w:rPr>
                <w:rFonts w:ascii="Times New Roman" w:hAnsi="Times New Roman" w:cs="Times New Roman"/>
                <w:sz w:val="24"/>
                <w:szCs w:val="24"/>
              </w:rPr>
            </w:pPr>
          </w:p>
        </w:tc>
        <w:tc>
          <w:tcPr>
            <w:tcW w:w="2128" w:type="dxa"/>
            <w:vMerge/>
          </w:tcPr>
          <w:p w14:paraId="6AA9EB97" w14:textId="77777777" w:rsidR="0088633A" w:rsidRPr="006E7330" w:rsidRDefault="0088633A" w:rsidP="00D87B37">
            <w:pPr>
              <w:rPr>
                <w:rFonts w:ascii="Times New Roman" w:hAnsi="Times New Roman" w:cs="Times New Roman"/>
                <w:sz w:val="24"/>
                <w:szCs w:val="24"/>
              </w:rPr>
            </w:pPr>
          </w:p>
        </w:tc>
        <w:tc>
          <w:tcPr>
            <w:tcW w:w="1731" w:type="dxa"/>
            <w:vMerge/>
          </w:tcPr>
          <w:p w14:paraId="13BFEE74" w14:textId="77777777" w:rsidR="0088633A" w:rsidRPr="006E7330" w:rsidRDefault="0088633A" w:rsidP="00D87B37">
            <w:pPr>
              <w:jc w:val="center"/>
              <w:rPr>
                <w:rFonts w:ascii="Times New Roman" w:hAnsi="Times New Roman" w:cs="Times New Roman"/>
                <w:sz w:val="24"/>
                <w:szCs w:val="24"/>
              </w:rPr>
            </w:pPr>
          </w:p>
        </w:tc>
        <w:tc>
          <w:tcPr>
            <w:tcW w:w="3960" w:type="dxa"/>
            <w:vMerge/>
            <w:tcBorders>
              <w:right w:val="single" w:sz="4" w:space="0" w:color="auto"/>
            </w:tcBorders>
          </w:tcPr>
          <w:p w14:paraId="452B8F83"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332D7759" w14:textId="17C92EF8"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4B079047" w14:textId="77777777" w:rsidTr="00BE2D15">
        <w:tc>
          <w:tcPr>
            <w:tcW w:w="540" w:type="dxa"/>
            <w:vMerge w:val="restart"/>
          </w:tcPr>
          <w:p w14:paraId="5BD4B03B"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val="restart"/>
          </w:tcPr>
          <w:p w14:paraId="09799BE2"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Служебные гаражи</w:t>
            </w:r>
          </w:p>
        </w:tc>
        <w:tc>
          <w:tcPr>
            <w:tcW w:w="1731" w:type="dxa"/>
            <w:vMerge w:val="restart"/>
          </w:tcPr>
          <w:p w14:paraId="195DD56A"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w:t>
            </w:r>
          </w:p>
        </w:tc>
        <w:tc>
          <w:tcPr>
            <w:tcW w:w="3960" w:type="dxa"/>
            <w:vMerge w:val="restart"/>
            <w:tcBorders>
              <w:right w:val="single" w:sz="4" w:space="0" w:color="auto"/>
            </w:tcBorders>
          </w:tcPr>
          <w:p w14:paraId="3FD112B5"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87" w:type="dxa"/>
            <w:tcBorders>
              <w:top w:val="single" w:sz="4" w:space="0" w:color="auto"/>
              <w:left w:val="single" w:sz="4" w:space="0" w:color="auto"/>
              <w:bottom w:val="single" w:sz="4" w:space="0" w:color="auto"/>
              <w:right w:val="single" w:sz="4" w:space="0" w:color="auto"/>
            </w:tcBorders>
          </w:tcPr>
          <w:p w14:paraId="52C7835E" w14:textId="548AFC10"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E2D15" w:rsidRPr="006E7330" w14:paraId="7C072A4E" w14:textId="77777777" w:rsidTr="00BE2D15">
        <w:tc>
          <w:tcPr>
            <w:tcW w:w="540" w:type="dxa"/>
            <w:vMerge/>
          </w:tcPr>
          <w:p w14:paraId="7C36D98B"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5F449CF6" w14:textId="77777777" w:rsidR="00BE2D15" w:rsidRPr="006E7330" w:rsidRDefault="00BE2D15" w:rsidP="00D87B37">
            <w:pPr>
              <w:rPr>
                <w:rFonts w:ascii="Times New Roman" w:hAnsi="Times New Roman" w:cs="Times New Roman"/>
                <w:sz w:val="24"/>
                <w:szCs w:val="24"/>
              </w:rPr>
            </w:pPr>
          </w:p>
        </w:tc>
        <w:tc>
          <w:tcPr>
            <w:tcW w:w="1731" w:type="dxa"/>
            <w:vMerge/>
          </w:tcPr>
          <w:p w14:paraId="66465FC2" w14:textId="77777777" w:rsidR="00BE2D15" w:rsidRPr="006E7330" w:rsidRDefault="00BE2D15" w:rsidP="00D87B37">
            <w:pPr>
              <w:jc w:val="center"/>
              <w:rPr>
                <w:rFonts w:ascii="Times New Roman" w:hAnsi="Times New Roman" w:cs="Times New Roman"/>
                <w:sz w:val="24"/>
                <w:szCs w:val="24"/>
              </w:rPr>
            </w:pPr>
          </w:p>
        </w:tc>
        <w:tc>
          <w:tcPr>
            <w:tcW w:w="3960" w:type="dxa"/>
            <w:vMerge/>
            <w:tcBorders>
              <w:right w:val="single" w:sz="4" w:space="0" w:color="auto"/>
            </w:tcBorders>
          </w:tcPr>
          <w:p w14:paraId="34D47FE0"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573A8B84" w14:textId="72F4E43A"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768D6E21" w14:textId="77777777" w:rsidTr="00BE2D15">
        <w:tc>
          <w:tcPr>
            <w:tcW w:w="540" w:type="dxa"/>
            <w:vMerge/>
          </w:tcPr>
          <w:p w14:paraId="39EEECFF"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1E06B374" w14:textId="77777777" w:rsidR="00BE2D15" w:rsidRPr="006E7330" w:rsidRDefault="00BE2D15" w:rsidP="00D87B37">
            <w:pPr>
              <w:rPr>
                <w:rFonts w:ascii="Times New Roman" w:hAnsi="Times New Roman" w:cs="Times New Roman"/>
                <w:sz w:val="24"/>
                <w:szCs w:val="24"/>
              </w:rPr>
            </w:pPr>
          </w:p>
        </w:tc>
        <w:tc>
          <w:tcPr>
            <w:tcW w:w="1731" w:type="dxa"/>
            <w:vMerge/>
          </w:tcPr>
          <w:p w14:paraId="021F2131" w14:textId="77777777" w:rsidR="00BE2D15" w:rsidRPr="006E7330" w:rsidRDefault="00BE2D15" w:rsidP="00D87B37">
            <w:pPr>
              <w:jc w:val="center"/>
              <w:rPr>
                <w:rFonts w:ascii="Times New Roman" w:hAnsi="Times New Roman" w:cs="Times New Roman"/>
                <w:sz w:val="24"/>
                <w:szCs w:val="24"/>
              </w:rPr>
            </w:pPr>
          </w:p>
        </w:tc>
        <w:tc>
          <w:tcPr>
            <w:tcW w:w="3960" w:type="dxa"/>
            <w:vMerge/>
            <w:tcBorders>
              <w:right w:val="single" w:sz="4" w:space="0" w:color="auto"/>
            </w:tcBorders>
          </w:tcPr>
          <w:p w14:paraId="7F49032E"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2F0BE643" w14:textId="7F1AC0A9"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2FEE0666" w14:textId="77777777" w:rsidTr="00BE2D15">
        <w:tc>
          <w:tcPr>
            <w:tcW w:w="540" w:type="dxa"/>
            <w:vMerge/>
          </w:tcPr>
          <w:p w14:paraId="2AC6E75E"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2BA6D2E6" w14:textId="77777777" w:rsidR="00BE2D15" w:rsidRPr="006E7330" w:rsidRDefault="00BE2D15" w:rsidP="00D87B37">
            <w:pPr>
              <w:rPr>
                <w:rFonts w:ascii="Times New Roman" w:hAnsi="Times New Roman" w:cs="Times New Roman"/>
                <w:sz w:val="24"/>
                <w:szCs w:val="24"/>
              </w:rPr>
            </w:pPr>
          </w:p>
        </w:tc>
        <w:tc>
          <w:tcPr>
            <w:tcW w:w="1731" w:type="dxa"/>
            <w:vMerge/>
          </w:tcPr>
          <w:p w14:paraId="39F57B8D" w14:textId="77777777" w:rsidR="00BE2D15" w:rsidRPr="006E7330" w:rsidRDefault="00BE2D15" w:rsidP="00D87B37">
            <w:pPr>
              <w:jc w:val="center"/>
              <w:rPr>
                <w:rFonts w:ascii="Times New Roman" w:hAnsi="Times New Roman" w:cs="Times New Roman"/>
                <w:sz w:val="24"/>
                <w:szCs w:val="24"/>
              </w:rPr>
            </w:pPr>
          </w:p>
        </w:tc>
        <w:tc>
          <w:tcPr>
            <w:tcW w:w="3960" w:type="dxa"/>
            <w:vMerge/>
            <w:tcBorders>
              <w:right w:val="single" w:sz="4" w:space="0" w:color="auto"/>
            </w:tcBorders>
          </w:tcPr>
          <w:p w14:paraId="19919A54"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1DA54A6" w14:textId="7405E79F"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5EA8671D" w14:textId="77777777" w:rsidTr="00BE2D15">
        <w:tc>
          <w:tcPr>
            <w:tcW w:w="540" w:type="dxa"/>
            <w:vMerge/>
          </w:tcPr>
          <w:p w14:paraId="59784355"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75BC0145" w14:textId="77777777" w:rsidR="00BE2D15" w:rsidRPr="006E7330" w:rsidRDefault="00BE2D15" w:rsidP="00D87B37">
            <w:pPr>
              <w:rPr>
                <w:rFonts w:ascii="Times New Roman" w:hAnsi="Times New Roman" w:cs="Times New Roman"/>
                <w:sz w:val="24"/>
                <w:szCs w:val="24"/>
              </w:rPr>
            </w:pPr>
          </w:p>
        </w:tc>
        <w:tc>
          <w:tcPr>
            <w:tcW w:w="1731" w:type="dxa"/>
            <w:vMerge/>
          </w:tcPr>
          <w:p w14:paraId="4889BBC3" w14:textId="77777777" w:rsidR="00BE2D15" w:rsidRPr="006E7330" w:rsidRDefault="00BE2D15" w:rsidP="00D87B37">
            <w:pPr>
              <w:jc w:val="center"/>
              <w:rPr>
                <w:rFonts w:ascii="Times New Roman" w:hAnsi="Times New Roman" w:cs="Times New Roman"/>
                <w:sz w:val="24"/>
                <w:szCs w:val="24"/>
              </w:rPr>
            </w:pPr>
          </w:p>
        </w:tc>
        <w:tc>
          <w:tcPr>
            <w:tcW w:w="3960" w:type="dxa"/>
            <w:vMerge/>
            <w:tcBorders>
              <w:right w:val="single" w:sz="4" w:space="0" w:color="auto"/>
            </w:tcBorders>
          </w:tcPr>
          <w:p w14:paraId="66F4FFE1"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00944FC" w14:textId="37B96D74"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164AA427" w14:textId="77777777" w:rsidTr="00BE2D15">
        <w:tc>
          <w:tcPr>
            <w:tcW w:w="540" w:type="dxa"/>
            <w:vMerge w:val="restart"/>
          </w:tcPr>
          <w:p w14:paraId="2D0B72CD"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val="restart"/>
          </w:tcPr>
          <w:p w14:paraId="2B3FF2CC"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занятий спортом в помещениях</w:t>
            </w:r>
          </w:p>
        </w:tc>
        <w:tc>
          <w:tcPr>
            <w:tcW w:w="1731" w:type="dxa"/>
            <w:vMerge w:val="restart"/>
          </w:tcPr>
          <w:p w14:paraId="4F524B28"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5.1.2</w:t>
            </w:r>
          </w:p>
        </w:tc>
        <w:tc>
          <w:tcPr>
            <w:tcW w:w="3960" w:type="dxa"/>
            <w:vMerge w:val="restart"/>
            <w:tcBorders>
              <w:right w:val="single" w:sz="4" w:space="0" w:color="auto"/>
            </w:tcBorders>
          </w:tcPr>
          <w:p w14:paraId="231A2F93"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7087" w:type="dxa"/>
            <w:tcBorders>
              <w:top w:val="single" w:sz="4" w:space="0" w:color="auto"/>
              <w:left w:val="single" w:sz="4" w:space="0" w:color="auto"/>
              <w:bottom w:val="single" w:sz="4" w:space="0" w:color="auto"/>
              <w:right w:val="single" w:sz="4" w:space="0" w:color="auto"/>
            </w:tcBorders>
          </w:tcPr>
          <w:p w14:paraId="3E9FDF69" w14:textId="37E46CEC"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63688FF1" w14:textId="77777777" w:rsidTr="00BE2D15">
        <w:tc>
          <w:tcPr>
            <w:tcW w:w="540" w:type="dxa"/>
            <w:vMerge/>
          </w:tcPr>
          <w:p w14:paraId="488819F3"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28585872" w14:textId="77777777" w:rsidR="00BE2D15" w:rsidRPr="006E7330" w:rsidRDefault="00BE2D15" w:rsidP="00D87B37">
            <w:pPr>
              <w:rPr>
                <w:rFonts w:ascii="Times New Roman" w:hAnsi="Times New Roman" w:cs="Times New Roman"/>
                <w:sz w:val="24"/>
                <w:szCs w:val="24"/>
              </w:rPr>
            </w:pPr>
          </w:p>
        </w:tc>
        <w:tc>
          <w:tcPr>
            <w:tcW w:w="1731" w:type="dxa"/>
            <w:vMerge/>
          </w:tcPr>
          <w:p w14:paraId="6045C6BC" w14:textId="77777777" w:rsidR="00BE2D15" w:rsidRPr="006E7330" w:rsidRDefault="00BE2D15" w:rsidP="00D87B37">
            <w:pPr>
              <w:rPr>
                <w:rFonts w:ascii="Times New Roman" w:hAnsi="Times New Roman" w:cs="Times New Roman"/>
                <w:sz w:val="24"/>
                <w:szCs w:val="24"/>
              </w:rPr>
            </w:pPr>
          </w:p>
        </w:tc>
        <w:tc>
          <w:tcPr>
            <w:tcW w:w="3960" w:type="dxa"/>
            <w:vMerge/>
            <w:tcBorders>
              <w:right w:val="single" w:sz="4" w:space="0" w:color="auto"/>
            </w:tcBorders>
          </w:tcPr>
          <w:p w14:paraId="6FE5F269"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391975C" w14:textId="51336A48"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3B8DF13E" w14:textId="77777777" w:rsidTr="00BE2D15">
        <w:tc>
          <w:tcPr>
            <w:tcW w:w="540" w:type="dxa"/>
            <w:vMerge/>
          </w:tcPr>
          <w:p w14:paraId="3D67037E"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33FDC4AD" w14:textId="77777777" w:rsidR="00BE2D15" w:rsidRPr="006E7330" w:rsidRDefault="00BE2D15" w:rsidP="00D87B37">
            <w:pPr>
              <w:rPr>
                <w:rFonts w:ascii="Times New Roman" w:hAnsi="Times New Roman" w:cs="Times New Roman"/>
                <w:sz w:val="24"/>
                <w:szCs w:val="24"/>
              </w:rPr>
            </w:pPr>
          </w:p>
        </w:tc>
        <w:tc>
          <w:tcPr>
            <w:tcW w:w="1731" w:type="dxa"/>
            <w:vMerge/>
          </w:tcPr>
          <w:p w14:paraId="296EFAC3" w14:textId="77777777" w:rsidR="00BE2D15" w:rsidRPr="006E7330" w:rsidRDefault="00BE2D15" w:rsidP="00D87B37">
            <w:pPr>
              <w:rPr>
                <w:rFonts w:ascii="Times New Roman" w:hAnsi="Times New Roman" w:cs="Times New Roman"/>
                <w:sz w:val="24"/>
                <w:szCs w:val="24"/>
              </w:rPr>
            </w:pPr>
          </w:p>
        </w:tc>
        <w:tc>
          <w:tcPr>
            <w:tcW w:w="3960" w:type="dxa"/>
            <w:vMerge/>
            <w:tcBorders>
              <w:right w:val="single" w:sz="4" w:space="0" w:color="auto"/>
            </w:tcBorders>
          </w:tcPr>
          <w:p w14:paraId="2196E37B"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34A1BAF4" w14:textId="7FF3792E"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6B930916" w14:textId="77777777" w:rsidTr="00BE2D15">
        <w:tc>
          <w:tcPr>
            <w:tcW w:w="540" w:type="dxa"/>
            <w:vMerge/>
          </w:tcPr>
          <w:p w14:paraId="4F6C9FC1"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15398CDA" w14:textId="77777777" w:rsidR="00BE2D15" w:rsidRPr="006E7330" w:rsidRDefault="00BE2D15" w:rsidP="00D87B37">
            <w:pPr>
              <w:rPr>
                <w:rFonts w:ascii="Times New Roman" w:hAnsi="Times New Roman" w:cs="Times New Roman"/>
                <w:sz w:val="24"/>
                <w:szCs w:val="24"/>
              </w:rPr>
            </w:pPr>
          </w:p>
        </w:tc>
        <w:tc>
          <w:tcPr>
            <w:tcW w:w="1731" w:type="dxa"/>
            <w:vMerge/>
          </w:tcPr>
          <w:p w14:paraId="5BDD4396" w14:textId="77777777" w:rsidR="00BE2D15" w:rsidRPr="006E7330" w:rsidRDefault="00BE2D15" w:rsidP="00D87B37">
            <w:pPr>
              <w:rPr>
                <w:rFonts w:ascii="Times New Roman" w:hAnsi="Times New Roman" w:cs="Times New Roman"/>
                <w:sz w:val="24"/>
                <w:szCs w:val="24"/>
              </w:rPr>
            </w:pPr>
          </w:p>
        </w:tc>
        <w:tc>
          <w:tcPr>
            <w:tcW w:w="3960" w:type="dxa"/>
            <w:vMerge/>
            <w:tcBorders>
              <w:right w:val="single" w:sz="4" w:space="0" w:color="auto"/>
            </w:tcBorders>
          </w:tcPr>
          <w:p w14:paraId="5276BAC4"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2FE7D2E9" w14:textId="5FFAB79F"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2D3CD268" w14:textId="77777777" w:rsidTr="00BE2D15">
        <w:tc>
          <w:tcPr>
            <w:tcW w:w="540" w:type="dxa"/>
            <w:vMerge/>
          </w:tcPr>
          <w:p w14:paraId="02D08609"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14B2B042" w14:textId="77777777" w:rsidR="00BE2D15" w:rsidRPr="006E7330" w:rsidRDefault="00BE2D15" w:rsidP="00D87B37">
            <w:pPr>
              <w:rPr>
                <w:rFonts w:ascii="Times New Roman" w:hAnsi="Times New Roman" w:cs="Times New Roman"/>
                <w:sz w:val="24"/>
                <w:szCs w:val="24"/>
              </w:rPr>
            </w:pPr>
          </w:p>
        </w:tc>
        <w:tc>
          <w:tcPr>
            <w:tcW w:w="1731" w:type="dxa"/>
            <w:vMerge/>
          </w:tcPr>
          <w:p w14:paraId="2620952B" w14:textId="77777777" w:rsidR="00BE2D15" w:rsidRPr="006E7330" w:rsidRDefault="00BE2D15" w:rsidP="00D87B37">
            <w:pPr>
              <w:rPr>
                <w:rFonts w:ascii="Times New Roman" w:hAnsi="Times New Roman" w:cs="Times New Roman"/>
                <w:sz w:val="24"/>
                <w:szCs w:val="24"/>
              </w:rPr>
            </w:pPr>
          </w:p>
        </w:tc>
        <w:tc>
          <w:tcPr>
            <w:tcW w:w="3960" w:type="dxa"/>
            <w:vMerge/>
            <w:tcBorders>
              <w:right w:val="single" w:sz="4" w:space="0" w:color="auto"/>
            </w:tcBorders>
          </w:tcPr>
          <w:p w14:paraId="4B075E26"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4B3B53D" w14:textId="6A18EB16"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43BC9D10" w14:textId="77777777" w:rsidTr="00BE2D15">
        <w:tc>
          <w:tcPr>
            <w:tcW w:w="540" w:type="dxa"/>
            <w:vMerge/>
          </w:tcPr>
          <w:p w14:paraId="1160B354"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45CC654C" w14:textId="77777777" w:rsidR="00BE2D15" w:rsidRPr="006E7330" w:rsidRDefault="00BE2D15" w:rsidP="00D87B37">
            <w:pPr>
              <w:rPr>
                <w:rFonts w:ascii="Times New Roman" w:hAnsi="Times New Roman" w:cs="Times New Roman"/>
                <w:sz w:val="24"/>
                <w:szCs w:val="24"/>
              </w:rPr>
            </w:pPr>
          </w:p>
        </w:tc>
        <w:tc>
          <w:tcPr>
            <w:tcW w:w="1731" w:type="dxa"/>
            <w:vMerge/>
          </w:tcPr>
          <w:p w14:paraId="4D56EEE6" w14:textId="77777777" w:rsidR="00BE2D15" w:rsidRPr="006E7330" w:rsidRDefault="00BE2D15" w:rsidP="00D87B37">
            <w:pPr>
              <w:rPr>
                <w:rFonts w:ascii="Times New Roman" w:hAnsi="Times New Roman" w:cs="Times New Roman"/>
                <w:sz w:val="24"/>
                <w:szCs w:val="24"/>
              </w:rPr>
            </w:pPr>
          </w:p>
        </w:tc>
        <w:tc>
          <w:tcPr>
            <w:tcW w:w="3960" w:type="dxa"/>
            <w:vMerge/>
            <w:tcBorders>
              <w:right w:val="single" w:sz="4" w:space="0" w:color="auto"/>
            </w:tcBorders>
          </w:tcPr>
          <w:p w14:paraId="1B17C2AD"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9942782" w14:textId="5F5AFCBF"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AB3703" w:rsidRPr="006E7330" w14:paraId="27495B92" w14:textId="77777777" w:rsidTr="00AB3703">
        <w:tc>
          <w:tcPr>
            <w:tcW w:w="540" w:type="dxa"/>
            <w:vMerge w:val="restart"/>
          </w:tcPr>
          <w:p w14:paraId="35E24BF3" w14:textId="77777777" w:rsidR="00AB3703" w:rsidRPr="006E7330" w:rsidRDefault="00AB3703" w:rsidP="00D87B37">
            <w:pPr>
              <w:pStyle w:val="af7"/>
              <w:numPr>
                <w:ilvl w:val="0"/>
                <w:numId w:val="7"/>
              </w:numPr>
              <w:rPr>
                <w:rFonts w:ascii="Times New Roman" w:hAnsi="Times New Roman" w:cs="Times New Roman"/>
                <w:sz w:val="24"/>
                <w:szCs w:val="24"/>
              </w:rPr>
            </w:pPr>
          </w:p>
        </w:tc>
        <w:tc>
          <w:tcPr>
            <w:tcW w:w="2128" w:type="dxa"/>
            <w:vMerge w:val="restart"/>
          </w:tcPr>
          <w:p w14:paraId="45887AA6" w14:textId="77777777" w:rsidR="00AB3703" w:rsidRPr="006E7330" w:rsidRDefault="00AB3703" w:rsidP="00D87B37">
            <w:pPr>
              <w:rPr>
                <w:rFonts w:ascii="Times New Roman" w:hAnsi="Times New Roman" w:cs="Times New Roman"/>
                <w:sz w:val="24"/>
                <w:szCs w:val="24"/>
              </w:rPr>
            </w:pPr>
            <w:r w:rsidRPr="006E7330">
              <w:rPr>
                <w:rFonts w:ascii="Times New Roman" w:eastAsia="Tahoma" w:hAnsi="Times New Roman" w:cs="Times New Roman"/>
                <w:sz w:val="24"/>
                <w:szCs w:val="24"/>
              </w:rPr>
              <w:t>Площадки для занятий спортом</w:t>
            </w:r>
          </w:p>
        </w:tc>
        <w:tc>
          <w:tcPr>
            <w:tcW w:w="1731" w:type="dxa"/>
            <w:vMerge w:val="restart"/>
          </w:tcPr>
          <w:p w14:paraId="1FD61630" w14:textId="77777777" w:rsidR="00AB3703" w:rsidRPr="006E7330" w:rsidRDefault="00AB3703"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5.1.3</w:t>
            </w:r>
          </w:p>
        </w:tc>
        <w:tc>
          <w:tcPr>
            <w:tcW w:w="3960" w:type="dxa"/>
            <w:vMerge w:val="restart"/>
            <w:tcBorders>
              <w:right w:val="single" w:sz="4" w:space="0" w:color="auto"/>
            </w:tcBorders>
          </w:tcPr>
          <w:p w14:paraId="731DE7C8" w14:textId="77777777" w:rsidR="00AB3703" w:rsidRPr="006E7330" w:rsidRDefault="00AB3703"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7087" w:type="dxa"/>
            <w:tcBorders>
              <w:top w:val="single" w:sz="4" w:space="0" w:color="auto"/>
              <w:left w:val="single" w:sz="4" w:space="0" w:color="auto"/>
              <w:bottom w:val="single" w:sz="4" w:space="0" w:color="auto"/>
              <w:right w:val="single" w:sz="4" w:space="0" w:color="auto"/>
            </w:tcBorders>
          </w:tcPr>
          <w:p w14:paraId="5D51D446" w14:textId="3C81301C"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AB3703" w:rsidRPr="006E7330" w14:paraId="710E8E8E" w14:textId="77777777" w:rsidTr="00AB3703">
        <w:tc>
          <w:tcPr>
            <w:tcW w:w="540" w:type="dxa"/>
            <w:vMerge/>
          </w:tcPr>
          <w:p w14:paraId="444AB739" w14:textId="77777777" w:rsidR="00AB3703" w:rsidRPr="006E7330" w:rsidRDefault="00AB3703" w:rsidP="00D87B37">
            <w:pPr>
              <w:pStyle w:val="af7"/>
              <w:numPr>
                <w:ilvl w:val="0"/>
                <w:numId w:val="7"/>
              </w:numPr>
              <w:rPr>
                <w:rFonts w:ascii="Times New Roman" w:hAnsi="Times New Roman" w:cs="Times New Roman"/>
                <w:sz w:val="24"/>
                <w:szCs w:val="24"/>
              </w:rPr>
            </w:pPr>
          </w:p>
        </w:tc>
        <w:tc>
          <w:tcPr>
            <w:tcW w:w="2128" w:type="dxa"/>
            <w:vMerge/>
          </w:tcPr>
          <w:p w14:paraId="0163CE9E" w14:textId="77777777" w:rsidR="00AB3703" w:rsidRPr="006E7330" w:rsidRDefault="00AB3703" w:rsidP="00D87B37">
            <w:pPr>
              <w:rPr>
                <w:rFonts w:ascii="Times New Roman" w:eastAsia="Tahoma" w:hAnsi="Times New Roman" w:cs="Times New Roman"/>
                <w:sz w:val="24"/>
                <w:szCs w:val="24"/>
              </w:rPr>
            </w:pPr>
          </w:p>
        </w:tc>
        <w:tc>
          <w:tcPr>
            <w:tcW w:w="1731" w:type="dxa"/>
            <w:vMerge/>
          </w:tcPr>
          <w:p w14:paraId="6CFA2CC2" w14:textId="77777777" w:rsidR="00AB3703" w:rsidRPr="006E7330" w:rsidRDefault="00AB3703" w:rsidP="00D87B37">
            <w:pPr>
              <w:jc w:val="center"/>
              <w:rPr>
                <w:rFonts w:ascii="Times New Roman" w:eastAsia="Tahoma" w:hAnsi="Times New Roman" w:cs="Times New Roman"/>
                <w:sz w:val="24"/>
                <w:szCs w:val="24"/>
              </w:rPr>
            </w:pPr>
          </w:p>
        </w:tc>
        <w:tc>
          <w:tcPr>
            <w:tcW w:w="3960" w:type="dxa"/>
            <w:vMerge/>
            <w:tcBorders>
              <w:right w:val="single" w:sz="4" w:space="0" w:color="auto"/>
            </w:tcBorders>
          </w:tcPr>
          <w:p w14:paraId="5493F282" w14:textId="77777777" w:rsidR="00AB3703" w:rsidRPr="006E7330" w:rsidRDefault="00AB3703" w:rsidP="00D87B37">
            <w:pPr>
              <w:rPr>
                <w:rFonts w:ascii="Times New Roman" w:eastAsia="Tahoma"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4ACB371F" w14:textId="431F87DA"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1E0397" w:rsidRPr="006E7330" w14:paraId="694D2FC3" w14:textId="77777777" w:rsidTr="001E0397">
        <w:trPr>
          <w:trHeight w:val="1027"/>
        </w:trPr>
        <w:tc>
          <w:tcPr>
            <w:tcW w:w="540" w:type="dxa"/>
            <w:vMerge w:val="restart"/>
          </w:tcPr>
          <w:p w14:paraId="0A9BFA38" w14:textId="77777777" w:rsidR="001E0397" w:rsidRPr="006E7330" w:rsidRDefault="001E0397" w:rsidP="00D87B37">
            <w:pPr>
              <w:pStyle w:val="af7"/>
              <w:numPr>
                <w:ilvl w:val="0"/>
                <w:numId w:val="7"/>
              </w:numPr>
              <w:rPr>
                <w:rFonts w:ascii="Times New Roman" w:hAnsi="Times New Roman" w:cs="Times New Roman"/>
                <w:sz w:val="24"/>
                <w:szCs w:val="24"/>
              </w:rPr>
            </w:pPr>
          </w:p>
        </w:tc>
        <w:tc>
          <w:tcPr>
            <w:tcW w:w="2128" w:type="dxa"/>
            <w:vMerge w:val="restart"/>
          </w:tcPr>
          <w:p w14:paraId="1CDAF656" w14:textId="77777777" w:rsidR="001E0397" w:rsidRPr="006E7330" w:rsidRDefault="001E0397" w:rsidP="00D87B37">
            <w:pPr>
              <w:rPr>
                <w:rFonts w:ascii="Times New Roman" w:hAnsi="Times New Roman" w:cs="Times New Roman"/>
                <w:sz w:val="24"/>
                <w:szCs w:val="24"/>
              </w:rPr>
            </w:pPr>
            <w:r w:rsidRPr="006E7330">
              <w:rPr>
                <w:rFonts w:ascii="Times New Roman" w:eastAsia="Tahoma" w:hAnsi="Times New Roman" w:cs="Times New Roman"/>
                <w:sz w:val="24"/>
                <w:szCs w:val="24"/>
              </w:rPr>
              <w:t>Связь</w:t>
            </w:r>
          </w:p>
        </w:tc>
        <w:tc>
          <w:tcPr>
            <w:tcW w:w="1731" w:type="dxa"/>
            <w:vMerge w:val="restart"/>
          </w:tcPr>
          <w:p w14:paraId="1728F95E" w14:textId="77777777" w:rsidR="001E0397" w:rsidRPr="006E7330" w:rsidRDefault="001E039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6.8</w:t>
            </w:r>
          </w:p>
        </w:tc>
        <w:tc>
          <w:tcPr>
            <w:tcW w:w="3960" w:type="dxa"/>
            <w:vMerge w:val="restart"/>
            <w:tcBorders>
              <w:right w:val="single" w:sz="4" w:space="0" w:color="auto"/>
            </w:tcBorders>
          </w:tcPr>
          <w:p w14:paraId="19F34080" w14:textId="77777777" w:rsidR="001E0397" w:rsidRPr="006E7330" w:rsidRDefault="001E0397"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w:t>
            </w:r>
            <w:r w:rsidRPr="006E7330">
              <w:rPr>
                <w:rFonts w:ascii="Times New Roman" w:eastAsia="Tahoma" w:hAnsi="Times New Roman" w:cs="Times New Roman"/>
                <w:sz w:val="24"/>
                <w:szCs w:val="24"/>
              </w:rPr>
              <w:lastRenderedPageBreak/>
              <w:t>исключением объектов связи, размещение которых предусмотрено содержанием видов разрешенного использования с кодами 3.1.1, 3.2.3</w:t>
            </w:r>
          </w:p>
        </w:tc>
        <w:tc>
          <w:tcPr>
            <w:tcW w:w="7087" w:type="dxa"/>
            <w:tcBorders>
              <w:top w:val="single" w:sz="4" w:space="0" w:color="auto"/>
              <w:left w:val="single" w:sz="4" w:space="0" w:color="auto"/>
              <w:bottom w:val="nil"/>
              <w:right w:val="single" w:sz="4" w:space="0" w:color="auto"/>
            </w:tcBorders>
          </w:tcPr>
          <w:p w14:paraId="23FE2E91" w14:textId="594601E7" w:rsidR="001E0397" w:rsidRPr="006E7330" w:rsidRDefault="001E0397"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E2D15" w:rsidRPr="006E7330" w14:paraId="083466E8" w14:textId="77777777" w:rsidTr="001E0397">
        <w:trPr>
          <w:trHeight w:val="690"/>
        </w:trPr>
        <w:tc>
          <w:tcPr>
            <w:tcW w:w="540" w:type="dxa"/>
            <w:vMerge/>
          </w:tcPr>
          <w:p w14:paraId="40BA4599"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450CDCB1"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197B518A" w14:textId="77777777" w:rsidR="00BE2D15" w:rsidRPr="006E7330" w:rsidRDefault="00BE2D15" w:rsidP="00D87B37">
            <w:pPr>
              <w:jc w:val="center"/>
              <w:rPr>
                <w:rFonts w:ascii="Times New Roman" w:eastAsia="Tahoma" w:hAnsi="Times New Roman" w:cs="Times New Roman"/>
                <w:sz w:val="24"/>
                <w:szCs w:val="24"/>
              </w:rPr>
            </w:pPr>
          </w:p>
        </w:tc>
        <w:tc>
          <w:tcPr>
            <w:tcW w:w="3960" w:type="dxa"/>
            <w:vMerge/>
            <w:tcBorders>
              <w:right w:val="single" w:sz="4" w:space="0" w:color="auto"/>
            </w:tcBorders>
          </w:tcPr>
          <w:p w14:paraId="2AF3C971" w14:textId="77777777" w:rsidR="00BE2D15" w:rsidRPr="006E7330" w:rsidRDefault="00BE2D15" w:rsidP="00D87B37">
            <w:pPr>
              <w:rPr>
                <w:rFonts w:ascii="Times New Roman" w:eastAsia="Tahoma"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6583B144" w14:textId="0CB89469" w:rsidR="00BE2D15" w:rsidRPr="006E7330" w:rsidRDefault="00BE2D15" w:rsidP="00D87B37">
            <w:pPr>
              <w:jc w:val="both"/>
              <w:rPr>
                <w:rFonts w:ascii="Times New Roman" w:eastAsia="Tahoma" w:hAnsi="Times New Roman" w:cs="Times New Roman"/>
                <w:sz w:val="24"/>
                <w:szCs w:val="24"/>
              </w:rPr>
            </w:pPr>
          </w:p>
        </w:tc>
      </w:tr>
      <w:tr w:rsidR="00BE2D15" w:rsidRPr="006E7330" w14:paraId="4EE5648F" w14:textId="77777777" w:rsidTr="001E0397">
        <w:tc>
          <w:tcPr>
            <w:tcW w:w="540" w:type="dxa"/>
            <w:vMerge w:val="restart"/>
          </w:tcPr>
          <w:p w14:paraId="5D5C86A8"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val="restart"/>
          </w:tcPr>
          <w:p w14:paraId="41A6B399"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внутреннего правопорядка</w:t>
            </w:r>
          </w:p>
        </w:tc>
        <w:tc>
          <w:tcPr>
            <w:tcW w:w="1731" w:type="dxa"/>
            <w:vMerge w:val="restart"/>
          </w:tcPr>
          <w:p w14:paraId="3344C2E2"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8.3</w:t>
            </w:r>
          </w:p>
        </w:tc>
        <w:tc>
          <w:tcPr>
            <w:tcW w:w="3960" w:type="dxa"/>
            <w:vMerge w:val="restart"/>
            <w:tcBorders>
              <w:right w:val="single" w:sz="4" w:space="0" w:color="auto"/>
            </w:tcBorders>
          </w:tcPr>
          <w:p w14:paraId="6FF52AD2"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7087" w:type="dxa"/>
            <w:tcBorders>
              <w:top w:val="single" w:sz="4" w:space="0" w:color="auto"/>
              <w:left w:val="single" w:sz="4" w:space="0" w:color="auto"/>
              <w:bottom w:val="single" w:sz="4" w:space="0" w:color="auto"/>
              <w:right w:val="single" w:sz="4" w:space="0" w:color="auto"/>
            </w:tcBorders>
          </w:tcPr>
          <w:p w14:paraId="2B78A883" w14:textId="2BAB7C54"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E2D15" w:rsidRPr="006E7330" w14:paraId="35C6FE5A" w14:textId="77777777" w:rsidTr="00BE2D15">
        <w:tc>
          <w:tcPr>
            <w:tcW w:w="540" w:type="dxa"/>
            <w:vMerge/>
          </w:tcPr>
          <w:p w14:paraId="514F99EA"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75D08949" w14:textId="77777777" w:rsidR="00BE2D15" w:rsidRPr="006E7330" w:rsidRDefault="00BE2D15" w:rsidP="00D87B37">
            <w:pPr>
              <w:rPr>
                <w:rFonts w:ascii="Times New Roman" w:hAnsi="Times New Roman" w:cs="Times New Roman"/>
                <w:sz w:val="24"/>
                <w:szCs w:val="24"/>
              </w:rPr>
            </w:pPr>
          </w:p>
        </w:tc>
        <w:tc>
          <w:tcPr>
            <w:tcW w:w="1731" w:type="dxa"/>
            <w:vMerge/>
          </w:tcPr>
          <w:p w14:paraId="5C2FA935" w14:textId="77777777" w:rsidR="00BE2D15" w:rsidRPr="006E7330" w:rsidRDefault="00BE2D15" w:rsidP="00D87B37">
            <w:pPr>
              <w:jc w:val="center"/>
              <w:rPr>
                <w:rFonts w:ascii="Times New Roman" w:hAnsi="Times New Roman" w:cs="Times New Roman"/>
                <w:sz w:val="24"/>
                <w:szCs w:val="24"/>
              </w:rPr>
            </w:pPr>
          </w:p>
        </w:tc>
        <w:tc>
          <w:tcPr>
            <w:tcW w:w="3960" w:type="dxa"/>
            <w:vMerge/>
            <w:tcBorders>
              <w:right w:val="single" w:sz="4" w:space="0" w:color="auto"/>
            </w:tcBorders>
          </w:tcPr>
          <w:p w14:paraId="2B7B417A"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328BBC63" w14:textId="6CCD7CF4"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6D5E1091" w14:textId="77777777" w:rsidTr="00BE2D15">
        <w:tc>
          <w:tcPr>
            <w:tcW w:w="540" w:type="dxa"/>
            <w:vMerge/>
          </w:tcPr>
          <w:p w14:paraId="2E189B1D"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010367E7" w14:textId="77777777" w:rsidR="00BE2D15" w:rsidRPr="006E7330" w:rsidRDefault="00BE2D15" w:rsidP="00D87B37">
            <w:pPr>
              <w:rPr>
                <w:rFonts w:ascii="Times New Roman" w:hAnsi="Times New Roman" w:cs="Times New Roman"/>
                <w:sz w:val="24"/>
                <w:szCs w:val="24"/>
              </w:rPr>
            </w:pPr>
          </w:p>
        </w:tc>
        <w:tc>
          <w:tcPr>
            <w:tcW w:w="1731" w:type="dxa"/>
            <w:vMerge/>
          </w:tcPr>
          <w:p w14:paraId="7AB5BD84" w14:textId="77777777" w:rsidR="00BE2D15" w:rsidRPr="006E7330" w:rsidRDefault="00BE2D15" w:rsidP="00D87B37">
            <w:pPr>
              <w:jc w:val="center"/>
              <w:rPr>
                <w:rFonts w:ascii="Times New Roman" w:hAnsi="Times New Roman" w:cs="Times New Roman"/>
                <w:sz w:val="24"/>
                <w:szCs w:val="24"/>
              </w:rPr>
            </w:pPr>
          </w:p>
        </w:tc>
        <w:tc>
          <w:tcPr>
            <w:tcW w:w="3960" w:type="dxa"/>
            <w:vMerge/>
            <w:tcBorders>
              <w:right w:val="single" w:sz="4" w:space="0" w:color="auto"/>
            </w:tcBorders>
          </w:tcPr>
          <w:p w14:paraId="29345E6D"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59174926" w14:textId="343DB801"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74CDCF92" w14:textId="77777777" w:rsidTr="00BE2D15">
        <w:tc>
          <w:tcPr>
            <w:tcW w:w="540" w:type="dxa"/>
            <w:vMerge/>
          </w:tcPr>
          <w:p w14:paraId="4CAE7BBE"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5CCE059C" w14:textId="77777777" w:rsidR="00BE2D15" w:rsidRPr="006E7330" w:rsidRDefault="00BE2D15" w:rsidP="00D87B37">
            <w:pPr>
              <w:rPr>
                <w:rFonts w:ascii="Times New Roman" w:hAnsi="Times New Roman" w:cs="Times New Roman"/>
                <w:sz w:val="24"/>
                <w:szCs w:val="24"/>
              </w:rPr>
            </w:pPr>
          </w:p>
        </w:tc>
        <w:tc>
          <w:tcPr>
            <w:tcW w:w="1731" w:type="dxa"/>
            <w:vMerge/>
          </w:tcPr>
          <w:p w14:paraId="66BA067D" w14:textId="77777777" w:rsidR="00BE2D15" w:rsidRPr="006E7330" w:rsidRDefault="00BE2D15" w:rsidP="00D87B37">
            <w:pPr>
              <w:jc w:val="center"/>
              <w:rPr>
                <w:rFonts w:ascii="Times New Roman" w:hAnsi="Times New Roman" w:cs="Times New Roman"/>
                <w:sz w:val="24"/>
                <w:szCs w:val="24"/>
              </w:rPr>
            </w:pPr>
          </w:p>
        </w:tc>
        <w:tc>
          <w:tcPr>
            <w:tcW w:w="3960" w:type="dxa"/>
            <w:vMerge/>
            <w:tcBorders>
              <w:right w:val="single" w:sz="4" w:space="0" w:color="auto"/>
            </w:tcBorders>
          </w:tcPr>
          <w:p w14:paraId="0997DAEE"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21B6970F" w14:textId="39E47705"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372637CA" w14:textId="77777777" w:rsidTr="00BE2D15">
        <w:tc>
          <w:tcPr>
            <w:tcW w:w="540" w:type="dxa"/>
            <w:vMerge/>
          </w:tcPr>
          <w:p w14:paraId="16A10BED"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3B534E8D" w14:textId="77777777" w:rsidR="00BE2D15" w:rsidRPr="006E7330" w:rsidRDefault="00BE2D15" w:rsidP="00D87B37">
            <w:pPr>
              <w:rPr>
                <w:rFonts w:ascii="Times New Roman" w:hAnsi="Times New Roman" w:cs="Times New Roman"/>
                <w:sz w:val="24"/>
                <w:szCs w:val="24"/>
              </w:rPr>
            </w:pPr>
          </w:p>
        </w:tc>
        <w:tc>
          <w:tcPr>
            <w:tcW w:w="1731" w:type="dxa"/>
            <w:vMerge/>
          </w:tcPr>
          <w:p w14:paraId="05F94DB2" w14:textId="77777777" w:rsidR="00BE2D15" w:rsidRPr="006E7330" w:rsidRDefault="00BE2D15" w:rsidP="00D87B37">
            <w:pPr>
              <w:jc w:val="center"/>
              <w:rPr>
                <w:rFonts w:ascii="Times New Roman" w:hAnsi="Times New Roman" w:cs="Times New Roman"/>
                <w:sz w:val="24"/>
                <w:szCs w:val="24"/>
              </w:rPr>
            </w:pPr>
          </w:p>
        </w:tc>
        <w:tc>
          <w:tcPr>
            <w:tcW w:w="3960" w:type="dxa"/>
            <w:vMerge/>
            <w:tcBorders>
              <w:right w:val="single" w:sz="4" w:space="0" w:color="auto"/>
            </w:tcBorders>
          </w:tcPr>
          <w:p w14:paraId="48264A4E"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FFD655A" w14:textId="5D3420C3"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61B904C3" w14:textId="77777777" w:rsidTr="00BE2D15">
        <w:tc>
          <w:tcPr>
            <w:tcW w:w="540" w:type="dxa"/>
            <w:vMerge/>
          </w:tcPr>
          <w:p w14:paraId="5037113B" w14:textId="77777777" w:rsidR="00BE2D15" w:rsidRPr="006E7330" w:rsidRDefault="00BE2D15" w:rsidP="00D87B37">
            <w:pPr>
              <w:pStyle w:val="af7"/>
              <w:numPr>
                <w:ilvl w:val="0"/>
                <w:numId w:val="7"/>
              </w:numPr>
              <w:rPr>
                <w:rFonts w:ascii="Times New Roman" w:hAnsi="Times New Roman" w:cs="Times New Roman"/>
                <w:sz w:val="24"/>
                <w:szCs w:val="24"/>
              </w:rPr>
            </w:pPr>
          </w:p>
        </w:tc>
        <w:tc>
          <w:tcPr>
            <w:tcW w:w="2128" w:type="dxa"/>
            <w:vMerge/>
          </w:tcPr>
          <w:p w14:paraId="6B9CDDE5" w14:textId="77777777" w:rsidR="00BE2D15" w:rsidRPr="006E7330" w:rsidRDefault="00BE2D15" w:rsidP="00D87B37">
            <w:pPr>
              <w:rPr>
                <w:rFonts w:ascii="Times New Roman" w:hAnsi="Times New Roman" w:cs="Times New Roman"/>
                <w:sz w:val="24"/>
                <w:szCs w:val="24"/>
              </w:rPr>
            </w:pPr>
          </w:p>
        </w:tc>
        <w:tc>
          <w:tcPr>
            <w:tcW w:w="1731" w:type="dxa"/>
            <w:vMerge/>
          </w:tcPr>
          <w:p w14:paraId="7BF995BF" w14:textId="77777777" w:rsidR="00BE2D15" w:rsidRPr="006E7330" w:rsidRDefault="00BE2D15" w:rsidP="00D87B37">
            <w:pPr>
              <w:jc w:val="center"/>
              <w:rPr>
                <w:rFonts w:ascii="Times New Roman" w:hAnsi="Times New Roman" w:cs="Times New Roman"/>
                <w:sz w:val="24"/>
                <w:szCs w:val="24"/>
              </w:rPr>
            </w:pPr>
          </w:p>
        </w:tc>
        <w:tc>
          <w:tcPr>
            <w:tcW w:w="3960" w:type="dxa"/>
            <w:vMerge/>
            <w:tcBorders>
              <w:right w:val="single" w:sz="4" w:space="0" w:color="auto"/>
            </w:tcBorders>
          </w:tcPr>
          <w:p w14:paraId="30F2AE75" w14:textId="77777777" w:rsidR="00BE2D15" w:rsidRPr="006E7330" w:rsidRDefault="00BE2D1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91B91E6" w14:textId="43D355EC"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1E0397" w:rsidRPr="006E7330" w14:paraId="09F2BD3E" w14:textId="77777777" w:rsidTr="0030687B">
        <w:trPr>
          <w:trHeight w:val="4968"/>
        </w:trPr>
        <w:tc>
          <w:tcPr>
            <w:tcW w:w="540" w:type="dxa"/>
          </w:tcPr>
          <w:p w14:paraId="11F88F60" w14:textId="77777777" w:rsidR="001E0397" w:rsidRPr="006E7330" w:rsidRDefault="001E0397" w:rsidP="00D87B37">
            <w:pPr>
              <w:pStyle w:val="af7"/>
              <w:numPr>
                <w:ilvl w:val="0"/>
                <w:numId w:val="7"/>
              </w:numPr>
              <w:rPr>
                <w:rFonts w:ascii="Times New Roman" w:hAnsi="Times New Roman" w:cs="Times New Roman"/>
                <w:sz w:val="24"/>
                <w:szCs w:val="24"/>
              </w:rPr>
            </w:pPr>
          </w:p>
        </w:tc>
        <w:tc>
          <w:tcPr>
            <w:tcW w:w="2128" w:type="dxa"/>
          </w:tcPr>
          <w:p w14:paraId="07A103E2" w14:textId="77777777" w:rsidR="001E0397" w:rsidRPr="006E7330" w:rsidRDefault="001E0397" w:rsidP="00D87B37">
            <w:pPr>
              <w:rPr>
                <w:rFonts w:ascii="Times New Roman" w:hAnsi="Times New Roman" w:cs="Times New Roman"/>
                <w:sz w:val="24"/>
                <w:szCs w:val="24"/>
              </w:rPr>
            </w:pPr>
            <w:r w:rsidRPr="006E7330">
              <w:rPr>
                <w:rFonts w:ascii="Times New Roman" w:eastAsia="Tahoma" w:hAnsi="Times New Roman" w:cs="Times New Roman"/>
                <w:sz w:val="24"/>
                <w:szCs w:val="24"/>
              </w:rPr>
              <w:t>Историко-культурная деятельность</w:t>
            </w:r>
          </w:p>
        </w:tc>
        <w:tc>
          <w:tcPr>
            <w:tcW w:w="1731" w:type="dxa"/>
          </w:tcPr>
          <w:p w14:paraId="471EBCCF" w14:textId="77777777" w:rsidR="001E0397" w:rsidRPr="006E7330" w:rsidRDefault="001E039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9.3</w:t>
            </w:r>
          </w:p>
        </w:tc>
        <w:tc>
          <w:tcPr>
            <w:tcW w:w="3960" w:type="dxa"/>
          </w:tcPr>
          <w:p w14:paraId="013E2486" w14:textId="77777777" w:rsidR="001E0397" w:rsidRPr="006E7330" w:rsidRDefault="001E0397"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7087" w:type="dxa"/>
            <w:tcBorders>
              <w:top w:val="single" w:sz="4" w:space="0" w:color="auto"/>
              <w:bottom w:val="single" w:sz="4" w:space="0" w:color="auto"/>
            </w:tcBorders>
          </w:tcPr>
          <w:p w14:paraId="480BDB8E" w14:textId="1FDF7A52" w:rsidR="001E0397" w:rsidRPr="006E7330" w:rsidRDefault="001E0397" w:rsidP="0030687B">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1E0397" w:rsidRPr="006E7330" w14:paraId="6E8ACEAC" w14:textId="77777777" w:rsidTr="0030687B">
        <w:trPr>
          <w:trHeight w:val="86"/>
        </w:trPr>
        <w:tc>
          <w:tcPr>
            <w:tcW w:w="540" w:type="dxa"/>
            <w:vMerge w:val="restart"/>
          </w:tcPr>
          <w:p w14:paraId="0121C5D4" w14:textId="77777777" w:rsidR="001E0397" w:rsidRPr="006E7330" w:rsidRDefault="001E0397" w:rsidP="00D87B37">
            <w:pPr>
              <w:pStyle w:val="af7"/>
              <w:numPr>
                <w:ilvl w:val="0"/>
                <w:numId w:val="7"/>
              </w:numPr>
              <w:rPr>
                <w:rFonts w:ascii="Times New Roman" w:hAnsi="Times New Roman" w:cs="Times New Roman"/>
                <w:sz w:val="24"/>
                <w:szCs w:val="24"/>
              </w:rPr>
            </w:pPr>
          </w:p>
        </w:tc>
        <w:tc>
          <w:tcPr>
            <w:tcW w:w="2128" w:type="dxa"/>
            <w:vMerge w:val="restart"/>
          </w:tcPr>
          <w:p w14:paraId="07AF08D2" w14:textId="77777777" w:rsidR="001E0397" w:rsidRPr="006E7330" w:rsidRDefault="001E0397"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Земельные участки </w:t>
            </w:r>
            <w:r w:rsidRPr="006E7330">
              <w:rPr>
                <w:rFonts w:ascii="Times New Roman" w:eastAsia="Tahoma" w:hAnsi="Times New Roman" w:cs="Times New Roman"/>
                <w:sz w:val="24"/>
                <w:szCs w:val="24"/>
              </w:rPr>
              <w:lastRenderedPageBreak/>
              <w:t>(территории) общего пользования</w:t>
            </w:r>
          </w:p>
        </w:tc>
        <w:tc>
          <w:tcPr>
            <w:tcW w:w="1731" w:type="dxa"/>
            <w:vMerge w:val="restart"/>
          </w:tcPr>
          <w:p w14:paraId="60F2199C" w14:textId="77777777" w:rsidR="001E0397" w:rsidRPr="006E7330" w:rsidRDefault="001E039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lastRenderedPageBreak/>
              <w:t>12.0</w:t>
            </w:r>
          </w:p>
        </w:tc>
        <w:tc>
          <w:tcPr>
            <w:tcW w:w="3960" w:type="dxa"/>
            <w:vMerge w:val="restart"/>
            <w:tcBorders>
              <w:right w:val="single" w:sz="4" w:space="0" w:color="auto"/>
            </w:tcBorders>
          </w:tcPr>
          <w:p w14:paraId="42CD594A" w14:textId="77777777"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Земельные участки общего пользования.</w:t>
            </w:r>
          </w:p>
          <w:p w14:paraId="5AE74559" w14:textId="77777777" w:rsidR="001E0397" w:rsidRPr="006E7330" w:rsidRDefault="001E0397"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6E7330">
                <w:rPr>
                  <w:rFonts w:ascii="Times New Roman" w:eastAsia="Tahoma" w:hAnsi="Times New Roman" w:cs="Times New Roman"/>
                  <w:sz w:val="24"/>
                  <w:szCs w:val="24"/>
                </w:rPr>
                <w:t>кодами 12.0.1 - 12.0.2</w:t>
              </w:r>
            </w:hyperlink>
          </w:p>
        </w:tc>
        <w:tc>
          <w:tcPr>
            <w:tcW w:w="7087" w:type="dxa"/>
            <w:tcBorders>
              <w:top w:val="single" w:sz="4" w:space="0" w:color="auto"/>
              <w:left w:val="single" w:sz="4" w:space="0" w:color="auto"/>
              <w:bottom w:val="nil"/>
              <w:right w:val="single" w:sz="4" w:space="0" w:color="auto"/>
            </w:tcBorders>
          </w:tcPr>
          <w:p w14:paraId="755C3C86" w14:textId="5B64619F" w:rsidR="001E0397" w:rsidRPr="006E7330" w:rsidRDefault="001E0397"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lastRenderedPageBreak/>
              <w:t xml:space="preserve">Предельные (минимальные и (или) максимальные) размеры земельных участков, предельные параметры разрешенного </w:t>
            </w:r>
            <w:r w:rsidRPr="006E7330">
              <w:rPr>
                <w:rFonts w:ascii="Times New Roman" w:eastAsia="Tahoma" w:hAnsi="Times New Roman" w:cs="Times New Roman"/>
                <w:color w:val="000000" w:themeColor="text1"/>
                <w:sz w:val="24"/>
                <w:szCs w:val="24"/>
              </w:rPr>
              <w:lastRenderedPageBreak/>
              <w:t>строительства, реконструкции объектов капитального строительства не подлежат установлению</w:t>
            </w:r>
          </w:p>
        </w:tc>
      </w:tr>
      <w:tr w:rsidR="001E0397" w:rsidRPr="006E7330" w14:paraId="57EFFBCD" w14:textId="77777777" w:rsidTr="0030687B">
        <w:trPr>
          <w:trHeight w:val="986"/>
        </w:trPr>
        <w:tc>
          <w:tcPr>
            <w:tcW w:w="540" w:type="dxa"/>
            <w:vMerge/>
          </w:tcPr>
          <w:p w14:paraId="0F34EC5A" w14:textId="77777777" w:rsidR="001E0397" w:rsidRPr="006E7330" w:rsidRDefault="001E0397" w:rsidP="00D87B37">
            <w:pPr>
              <w:pStyle w:val="af7"/>
              <w:numPr>
                <w:ilvl w:val="0"/>
                <w:numId w:val="7"/>
              </w:numPr>
              <w:rPr>
                <w:rFonts w:ascii="Times New Roman" w:hAnsi="Times New Roman" w:cs="Times New Roman"/>
                <w:sz w:val="24"/>
                <w:szCs w:val="24"/>
              </w:rPr>
            </w:pPr>
          </w:p>
        </w:tc>
        <w:tc>
          <w:tcPr>
            <w:tcW w:w="2128" w:type="dxa"/>
            <w:vMerge/>
          </w:tcPr>
          <w:p w14:paraId="7C5BE965" w14:textId="77777777" w:rsidR="001E0397" w:rsidRPr="006E7330" w:rsidRDefault="001E0397" w:rsidP="00D87B37">
            <w:pPr>
              <w:rPr>
                <w:rFonts w:ascii="Times New Roman" w:eastAsia="Tahoma" w:hAnsi="Times New Roman" w:cs="Times New Roman"/>
                <w:sz w:val="24"/>
                <w:szCs w:val="24"/>
              </w:rPr>
            </w:pPr>
          </w:p>
        </w:tc>
        <w:tc>
          <w:tcPr>
            <w:tcW w:w="1731" w:type="dxa"/>
            <w:vMerge/>
          </w:tcPr>
          <w:p w14:paraId="6D15CA70" w14:textId="77777777" w:rsidR="001E0397" w:rsidRPr="006E7330" w:rsidRDefault="001E0397" w:rsidP="00D87B37">
            <w:pPr>
              <w:jc w:val="center"/>
              <w:rPr>
                <w:rFonts w:ascii="Times New Roman" w:eastAsia="Tahoma" w:hAnsi="Times New Roman" w:cs="Times New Roman"/>
                <w:sz w:val="24"/>
                <w:szCs w:val="24"/>
              </w:rPr>
            </w:pPr>
          </w:p>
        </w:tc>
        <w:tc>
          <w:tcPr>
            <w:tcW w:w="3960" w:type="dxa"/>
            <w:vMerge/>
            <w:tcBorders>
              <w:right w:val="single" w:sz="4" w:space="0" w:color="auto"/>
            </w:tcBorders>
          </w:tcPr>
          <w:p w14:paraId="7804298A" w14:textId="77777777" w:rsidR="001E0397" w:rsidRPr="006E7330" w:rsidRDefault="001E0397" w:rsidP="00D87B37">
            <w:pPr>
              <w:rPr>
                <w:rFonts w:ascii="Times New Roman" w:eastAsia="Tahoma"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52BA80E7" w14:textId="21872A66" w:rsidR="001E0397" w:rsidRPr="006E7330" w:rsidRDefault="001E0397" w:rsidP="00D87B37">
            <w:pPr>
              <w:jc w:val="both"/>
              <w:rPr>
                <w:rFonts w:ascii="Times New Roman" w:eastAsia="Tahoma" w:hAnsi="Times New Roman" w:cs="Times New Roman"/>
                <w:sz w:val="24"/>
                <w:szCs w:val="24"/>
              </w:rPr>
            </w:pPr>
          </w:p>
        </w:tc>
      </w:tr>
      <w:tr w:rsidR="001E0397" w:rsidRPr="006E7330" w14:paraId="7BCA90AD" w14:textId="77777777" w:rsidTr="0030687B">
        <w:trPr>
          <w:trHeight w:val="4968"/>
        </w:trPr>
        <w:tc>
          <w:tcPr>
            <w:tcW w:w="540" w:type="dxa"/>
          </w:tcPr>
          <w:p w14:paraId="796DAA86" w14:textId="77777777" w:rsidR="001E0397" w:rsidRPr="006E7330" w:rsidRDefault="001E0397" w:rsidP="00D87B37">
            <w:pPr>
              <w:pStyle w:val="af7"/>
              <w:numPr>
                <w:ilvl w:val="0"/>
                <w:numId w:val="7"/>
              </w:numPr>
              <w:rPr>
                <w:rFonts w:ascii="Times New Roman" w:eastAsia="Tahoma" w:hAnsi="Times New Roman" w:cs="Times New Roman"/>
                <w:sz w:val="24"/>
                <w:szCs w:val="24"/>
              </w:rPr>
            </w:pPr>
          </w:p>
        </w:tc>
        <w:tc>
          <w:tcPr>
            <w:tcW w:w="2128" w:type="dxa"/>
          </w:tcPr>
          <w:p w14:paraId="7F33D382" w14:textId="77777777"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1731" w:type="dxa"/>
          </w:tcPr>
          <w:p w14:paraId="024613BF" w14:textId="77777777" w:rsidR="001E0397" w:rsidRPr="006E7330" w:rsidRDefault="001E039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12.0.1</w:t>
            </w:r>
          </w:p>
        </w:tc>
        <w:tc>
          <w:tcPr>
            <w:tcW w:w="3960" w:type="dxa"/>
          </w:tcPr>
          <w:p w14:paraId="5570410E" w14:textId="77777777"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E7C988B" w14:textId="77777777"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6E7330">
                <w:rPr>
                  <w:rFonts w:ascii="Times New Roman" w:eastAsia="Tahoma" w:hAnsi="Times New Roman" w:cs="Times New Roman"/>
                  <w:sz w:val="24"/>
                  <w:szCs w:val="24"/>
                </w:rPr>
                <w:t>кодами 2.7.1</w:t>
              </w:r>
            </w:hyperlink>
            <w:r w:rsidRPr="006E7330">
              <w:rPr>
                <w:rFonts w:ascii="Times New Roman" w:eastAsia="Tahoma" w:hAnsi="Times New Roman" w:cs="Times New Roman"/>
                <w:sz w:val="24"/>
                <w:szCs w:val="24"/>
              </w:rPr>
              <w:t xml:space="preserve">, </w:t>
            </w:r>
            <w:hyperlink w:anchor="sub_1049">
              <w:r w:rsidRPr="006E7330">
                <w:rPr>
                  <w:rFonts w:ascii="Times New Roman" w:eastAsia="Tahoma" w:hAnsi="Times New Roman" w:cs="Times New Roman"/>
                  <w:sz w:val="24"/>
                  <w:szCs w:val="24"/>
                </w:rPr>
                <w:t>4.9</w:t>
              </w:r>
            </w:hyperlink>
            <w:r w:rsidRPr="006E7330">
              <w:rPr>
                <w:rFonts w:ascii="Times New Roman" w:eastAsia="Tahoma" w:hAnsi="Times New Roman" w:cs="Times New Roman"/>
                <w:sz w:val="24"/>
                <w:szCs w:val="24"/>
              </w:rPr>
              <w:t xml:space="preserve">, </w:t>
            </w:r>
            <w:hyperlink w:anchor="sub_1723">
              <w:r w:rsidRPr="006E7330">
                <w:rPr>
                  <w:rFonts w:ascii="Times New Roman" w:eastAsia="Tahoma" w:hAnsi="Times New Roman" w:cs="Times New Roman"/>
                  <w:sz w:val="24"/>
                  <w:szCs w:val="24"/>
                </w:rPr>
                <w:t>7.2.3</w:t>
              </w:r>
            </w:hyperlink>
            <w:r w:rsidRPr="006E7330">
              <w:rPr>
                <w:rFonts w:ascii="Times New Roman" w:eastAsia="Tahoma" w:hAnsi="Times New Roman" w:cs="Times New Roman"/>
                <w:sz w:val="24"/>
                <w:szCs w:val="24"/>
              </w:rPr>
              <w:t>, а также некапитальных сооружений, предназначенных для охраны транспортных средств</w:t>
            </w:r>
          </w:p>
        </w:tc>
        <w:tc>
          <w:tcPr>
            <w:tcW w:w="7087" w:type="dxa"/>
            <w:tcBorders>
              <w:top w:val="single" w:sz="4" w:space="0" w:color="auto"/>
            </w:tcBorders>
          </w:tcPr>
          <w:p w14:paraId="1CF4F0E7" w14:textId="3501F5B1" w:rsidR="001E0397" w:rsidRPr="006E7330" w:rsidRDefault="001E0397"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1E0397" w:rsidRPr="006E7330" w14:paraId="0DFD5184" w14:textId="77777777" w:rsidTr="000F76EB">
        <w:trPr>
          <w:trHeight w:val="3588"/>
        </w:trPr>
        <w:tc>
          <w:tcPr>
            <w:tcW w:w="540" w:type="dxa"/>
          </w:tcPr>
          <w:p w14:paraId="07C9626E" w14:textId="77777777" w:rsidR="001E0397" w:rsidRPr="006E7330" w:rsidRDefault="001E0397" w:rsidP="00D87B37">
            <w:pPr>
              <w:pStyle w:val="af7"/>
              <w:numPr>
                <w:ilvl w:val="0"/>
                <w:numId w:val="7"/>
              </w:numPr>
              <w:rPr>
                <w:rFonts w:ascii="Times New Roman" w:eastAsia="Tahoma" w:hAnsi="Times New Roman" w:cs="Times New Roman"/>
                <w:sz w:val="24"/>
                <w:szCs w:val="24"/>
              </w:rPr>
            </w:pPr>
          </w:p>
        </w:tc>
        <w:tc>
          <w:tcPr>
            <w:tcW w:w="2128" w:type="dxa"/>
          </w:tcPr>
          <w:p w14:paraId="53D1D13A" w14:textId="77777777"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tcPr>
          <w:p w14:paraId="335491E9" w14:textId="77777777" w:rsidR="001E0397" w:rsidRPr="006E7330" w:rsidRDefault="001E039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12.0.2</w:t>
            </w:r>
          </w:p>
        </w:tc>
        <w:tc>
          <w:tcPr>
            <w:tcW w:w="3960" w:type="dxa"/>
          </w:tcPr>
          <w:p w14:paraId="4E6E6A71" w14:textId="77777777" w:rsidR="001E0397" w:rsidRPr="006E7330" w:rsidRDefault="001E03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087" w:type="dxa"/>
          </w:tcPr>
          <w:p w14:paraId="7CF63FDF" w14:textId="273B547B" w:rsidR="001E0397" w:rsidRPr="006E7330" w:rsidRDefault="001E0397"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7BE6F833" w14:textId="77777777" w:rsidR="0030687B" w:rsidRPr="006E7330" w:rsidRDefault="0030687B" w:rsidP="00D87B37">
      <w:pPr>
        <w:keepNext/>
        <w:keepLines/>
        <w:outlineLvl w:val="1"/>
        <w:rPr>
          <w:rFonts w:ascii="Times New Roman" w:eastAsia="Tahoma" w:hAnsi="Times New Roman" w:cs="Times New Roman"/>
          <w:b/>
          <w:bCs/>
          <w:sz w:val="24"/>
          <w:szCs w:val="24"/>
        </w:rPr>
      </w:pPr>
    </w:p>
    <w:p w14:paraId="1AB56664" w14:textId="61CC7665" w:rsidR="008C2DC7" w:rsidRPr="006E7330" w:rsidRDefault="008C2DC7"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7CE7C062" w14:textId="77777777" w:rsidR="0030687B" w:rsidRPr="006E7330" w:rsidRDefault="0030687B" w:rsidP="00D87B37">
      <w:pPr>
        <w:keepNext/>
        <w:keepLines/>
        <w:outlineLvl w:val="1"/>
        <w:rPr>
          <w:rFonts w:ascii="Times New Roman" w:eastAsiaTheme="majorEastAsia" w:hAnsi="Times New Roman" w:cs="Times New Roman"/>
          <w:b/>
          <w:bCs/>
          <w:sz w:val="24"/>
          <w:szCs w:val="24"/>
        </w:rPr>
      </w:pPr>
    </w:p>
    <w:p w14:paraId="3C25CF6A" w14:textId="77777777" w:rsidR="008C2DC7" w:rsidRPr="006E7330" w:rsidRDefault="008C2DC7"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15446" w:type="dxa"/>
        <w:tblLook w:val="04A0" w:firstRow="1" w:lastRow="0" w:firstColumn="1" w:lastColumn="0" w:noHBand="0" w:noVBand="1"/>
      </w:tblPr>
      <w:tblGrid>
        <w:gridCol w:w="540"/>
        <w:gridCol w:w="2230"/>
        <w:gridCol w:w="1731"/>
        <w:gridCol w:w="3858"/>
        <w:gridCol w:w="7087"/>
      </w:tblGrid>
      <w:tr w:rsidR="008C2DC7" w:rsidRPr="006E7330" w14:paraId="75CC55BB" w14:textId="77777777" w:rsidTr="00526D95">
        <w:tc>
          <w:tcPr>
            <w:tcW w:w="540" w:type="dxa"/>
          </w:tcPr>
          <w:p w14:paraId="1192DB1F" w14:textId="77777777" w:rsidR="008C2DC7" w:rsidRPr="006E7330" w:rsidRDefault="008C2DC7" w:rsidP="00D87B37">
            <w:pPr>
              <w:pStyle w:val="af7"/>
              <w:ind w:left="-120"/>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2230" w:type="dxa"/>
          </w:tcPr>
          <w:p w14:paraId="49ECDDEC"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1F0A8047"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858" w:type="dxa"/>
          </w:tcPr>
          <w:p w14:paraId="70E7D997"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7087" w:type="dxa"/>
            <w:tcBorders>
              <w:bottom w:val="single" w:sz="4" w:space="0" w:color="auto"/>
            </w:tcBorders>
          </w:tcPr>
          <w:p w14:paraId="09935FBC"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526D95" w:rsidRPr="006E7330" w14:paraId="2DCCF2B5" w14:textId="77777777" w:rsidTr="00526D95">
        <w:tc>
          <w:tcPr>
            <w:tcW w:w="540" w:type="dxa"/>
            <w:vMerge w:val="restart"/>
          </w:tcPr>
          <w:p w14:paraId="3B01EE1B" w14:textId="77777777" w:rsidR="00526D95" w:rsidRPr="006E7330" w:rsidRDefault="00526D95" w:rsidP="00D87B37">
            <w:pPr>
              <w:pStyle w:val="af7"/>
              <w:numPr>
                <w:ilvl w:val="0"/>
                <w:numId w:val="8"/>
              </w:numPr>
              <w:jc w:val="center"/>
              <w:rPr>
                <w:rFonts w:ascii="Times New Roman" w:hAnsi="Times New Roman" w:cs="Times New Roman"/>
                <w:sz w:val="24"/>
                <w:szCs w:val="24"/>
              </w:rPr>
            </w:pPr>
          </w:p>
        </w:tc>
        <w:tc>
          <w:tcPr>
            <w:tcW w:w="2230" w:type="dxa"/>
            <w:vMerge w:val="restart"/>
          </w:tcPr>
          <w:p w14:paraId="54184F5C"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Общежития</w:t>
            </w:r>
          </w:p>
        </w:tc>
        <w:tc>
          <w:tcPr>
            <w:tcW w:w="1731" w:type="dxa"/>
            <w:vMerge w:val="restart"/>
          </w:tcPr>
          <w:p w14:paraId="43A95630"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3.2.4</w:t>
            </w:r>
          </w:p>
        </w:tc>
        <w:tc>
          <w:tcPr>
            <w:tcW w:w="3858" w:type="dxa"/>
            <w:vMerge w:val="restart"/>
            <w:tcBorders>
              <w:right w:val="single" w:sz="4" w:space="0" w:color="auto"/>
            </w:tcBorders>
          </w:tcPr>
          <w:p w14:paraId="525C3A24"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7087" w:type="dxa"/>
            <w:tcBorders>
              <w:top w:val="single" w:sz="4" w:space="0" w:color="auto"/>
              <w:left w:val="single" w:sz="4" w:space="0" w:color="auto"/>
              <w:bottom w:val="single" w:sz="4" w:space="0" w:color="auto"/>
              <w:right w:val="single" w:sz="4" w:space="0" w:color="auto"/>
            </w:tcBorders>
          </w:tcPr>
          <w:p w14:paraId="372F5497" w14:textId="66CCB1DD"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1000 кв.м</w:t>
            </w:r>
          </w:p>
        </w:tc>
      </w:tr>
      <w:tr w:rsidR="00526D95" w:rsidRPr="006E7330" w14:paraId="714A6EEA" w14:textId="77777777" w:rsidTr="00526D95">
        <w:tc>
          <w:tcPr>
            <w:tcW w:w="540" w:type="dxa"/>
            <w:vMerge/>
          </w:tcPr>
          <w:p w14:paraId="2A87D908" w14:textId="77777777" w:rsidR="00526D95" w:rsidRPr="006E7330" w:rsidRDefault="00526D95" w:rsidP="00D87B37">
            <w:pPr>
              <w:pStyle w:val="af7"/>
              <w:numPr>
                <w:ilvl w:val="0"/>
                <w:numId w:val="8"/>
              </w:numPr>
              <w:rPr>
                <w:rFonts w:ascii="Times New Roman" w:hAnsi="Times New Roman" w:cs="Times New Roman"/>
                <w:sz w:val="24"/>
                <w:szCs w:val="24"/>
              </w:rPr>
            </w:pPr>
          </w:p>
        </w:tc>
        <w:tc>
          <w:tcPr>
            <w:tcW w:w="2230" w:type="dxa"/>
            <w:vMerge/>
          </w:tcPr>
          <w:p w14:paraId="389DC220" w14:textId="77777777" w:rsidR="00526D95" w:rsidRPr="006E7330" w:rsidRDefault="00526D95" w:rsidP="00D87B37">
            <w:pPr>
              <w:rPr>
                <w:rFonts w:ascii="Times New Roman" w:hAnsi="Times New Roman" w:cs="Times New Roman"/>
                <w:sz w:val="24"/>
                <w:szCs w:val="24"/>
              </w:rPr>
            </w:pPr>
          </w:p>
        </w:tc>
        <w:tc>
          <w:tcPr>
            <w:tcW w:w="1731" w:type="dxa"/>
            <w:vMerge/>
          </w:tcPr>
          <w:p w14:paraId="172D24A3" w14:textId="77777777" w:rsidR="00526D95" w:rsidRPr="006E7330" w:rsidRDefault="00526D95" w:rsidP="00D87B37">
            <w:pPr>
              <w:jc w:val="center"/>
              <w:rPr>
                <w:rFonts w:ascii="Times New Roman" w:hAnsi="Times New Roman" w:cs="Times New Roman"/>
                <w:sz w:val="24"/>
                <w:szCs w:val="24"/>
              </w:rPr>
            </w:pPr>
          </w:p>
        </w:tc>
        <w:tc>
          <w:tcPr>
            <w:tcW w:w="3858" w:type="dxa"/>
            <w:vMerge/>
            <w:tcBorders>
              <w:right w:val="single" w:sz="4" w:space="0" w:color="auto"/>
            </w:tcBorders>
          </w:tcPr>
          <w:p w14:paraId="39E340FB" w14:textId="77777777" w:rsidR="00526D95" w:rsidRPr="006E7330" w:rsidRDefault="00526D9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5E40A6C3" w14:textId="55D05682"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526D95" w:rsidRPr="006E7330" w14:paraId="66735674" w14:textId="77777777" w:rsidTr="00526D95">
        <w:tc>
          <w:tcPr>
            <w:tcW w:w="540" w:type="dxa"/>
            <w:vMerge/>
          </w:tcPr>
          <w:p w14:paraId="4F8DEC4F" w14:textId="77777777" w:rsidR="00526D95" w:rsidRPr="006E7330" w:rsidRDefault="00526D95" w:rsidP="00D87B37">
            <w:pPr>
              <w:pStyle w:val="af7"/>
              <w:numPr>
                <w:ilvl w:val="0"/>
                <w:numId w:val="8"/>
              </w:numPr>
              <w:rPr>
                <w:rFonts w:ascii="Times New Roman" w:hAnsi="Times New Roman" w:cs="Times New Roman"/>
                <w:sz w:val="24"/>
                <w:szCs w:val="24"/>
              </w:rPr>
            </w:pPr>
          </w:p>
        </w:tc>
        <w:tc>
          <w:tcPr>
            <w:tcW w:w="2230" w:type="dxa"/>
            <w:vMerge/>
          </w:tcPr>
          <w:p w14:paraId="12AF82B8" w14:textId="77777777" w:rsidR="00526D95" w:rsidRPr="006E7330" w:rsidRDefault="00526D95" w:rsidP="00D87B37">
            <w:pPr>
              <w:rPr>
                <w:rFonts w:ascii="Times New Roman" w:hAnsi="Times New Roman" w:cs="Times New Roman"/>
                <w:sz w:val="24"/>
                <w:szCs w:val="24"/>
              </w:rPr>
            </w:pPr>
          </w:p>
        </w:tc>
        <w:tc>
          <w:tcPr>
            <w:tcW w:w="1731" w:type="dxa"/>
            <w:vMerge/>
          </w:tcPr>
          <w:p w14:paraId="72369585" w14:textId="77777777" w:rsidR="00526D95" w:rsidRPr="006E7330" w:rsidRDefault="00526D95" w:rsidP="00D87B37">
            <w:pPr>
              <w:jc w:val="center"/>
              <w:rPr>
                <w:rFonts w:ascii="Times New Roman" w:hAnsi="Times New Roman" w:cs="Times New Roman"/>
                <w:sz w:val="24"/>
                <w:szCs w:val="24"/>
              </w:rPr>
            </w:pPr>
          </w:p>
        </w:tc>
        <w:tc>
          <w:tcPr>
            <w:tcW w:w="3858" w:type="dxa"/>
            <w:vMerge/>
            <w:tcBorders>
              <w:right w:val="single" w:sz="4" w:space="0" w:color="auto"/>
            </w:tcBorders>
          </w:tcPr>
          <w:p w14:paraId="331316DD" w14:textId="77777777" w:rsidR="00526D95" w:rsidRPr="006E7330" w:rsidRDefault="00526D9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E60E663" w14:textId="3DE2FB5A"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526D95" w:rsidRPr="006E7330" w14:paraId="47950496" w14:textId="77777777" w:rsidTr="00526D95">
        <w:tc>
          <w:tcPr>
            <w:tcW w:w="540" w:type="dxa"/>
            <w:vMerge/>
          </w:tcPr>
          <w:p w14:paraId="71C88EF5" w14:textId="77777777" w:rsidR="00526D95" w:rsidRPr="006E7330" w:rsidRDefault="00526D95" w:rsidP="00D87B37">
            <w:pPr>
              <w:pStyle w:val="af7"/>
              <w:numPr>
                <w:ilvl w:val="0"/>
                <w:numId w:val="8"/>
              </w:numPr>
              <w:rPr>
                <w:rFonts w:ascii="Times New Roman" w:hAnsi="Times New Roman" w:cs="Times New Roman"/>
                <w:sz w:val="24"/>
                <w:szCs w:val="24"/>
              </w:rPr>
            </w:pPr>
          </w:p>
        </w:tc>
        <w:tc>
          <w:tcPr>
            <w:tcW w:w="2230" w:type="dxa"/>
            <w:vMerge/>
          </w:tcPr>
          <w:p w14:paraId="36213FA5" w14:textId="77777777" w:rsidR="00526D95" w:rsidRPr="006E7330" w:rsidRDefault="00526D95" w:rsidP="00D87B37">
            <w:pPr>
              <w:rPr>
                <w:rFonts w:ascii="Times New Roman" w:hAnsi="Times New Roman" w:cs="Times New Roman"/>
                <w:sz w:val="24"/>
                <w:szCs w:val="24"/>
              </w:rPr>
            </w:pPr>
          </w:p>
        </w:tc>
        <w:tc>
          <w:tcPr>
            <w:tcW w:w="1731" w:type="dxa"/>
            <w:vMerge/>
          </w:tcPr>
          <w:p w14:paraId="3493737C" w14:textId="77777777" w:rsidR="00526D95" w:rsidRPr="006E7330" w:rsidRDefault="00526D95" w:rsidP="00D87B37">
            <w:pPr>
              <w:jc w:val="center"/>
              <w:rPr>
                <w:rFonts w:ascii="Times New Roman" w:hAnsi="Times New Roman" w:cs="Times New Roman"/>
                <w:sz w:val="24"/>
                <w:szCs w:val="24"/>
              </w:rPr>
            </w:pPr>
          </w:p>
        </w:tc>
        <w:tc>
          <w:tcPr>
            <w:tcW w:w="3858" w:type="dxa"/>
            <w:vMerge/>
            <w:tcBorders>
              <w:right w:val="single" w:sz="4" w:space="0" w:color="auto"/>
            </w:tcBorders>
          </w:tcPr>
          <w:p w14:paraId="17C22E05" w14:textId="77777777" w:rsidR="00526D95" w:rsidRPr="006E7330" w:rsidRDefault="00526D9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F6C44B8" w14:textId="488FF1E3"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7776EF69" w14:textId="77777777" w:rsidTr="00526D95">
        <w:tc>
          <w:tcPr>
            <w:tcW w:w="540" w:type="dxa"/>
            <w:vMerge/>
          </w:tcPr>
          <w:p w14:paraId="3ADDBBBE" w14:textId="77777777" w:rsidR="00526D95" w:rsidRPr="006E7330" w:rsidRDefault="00526D95" w:rsidP="00D87B37">
            <w:pPr>
              <w:pStyle w:val="af7"/>
              <w:numPr>
                <w:ilvl w:val="0"/>
                <w:numId w:val="8"/>
              </w:numPr>
              <w:rPr>
                <w:rFonts w:ascii="Times New Roman" w:hAnsi="Times New Roman" w:cs="Times New Roman"/>
                <w:sz w:val="24"/>
                <w:szCs w:val="24"/>
              </w:rPr>
            </w:pPr>
          </w:p>
        </w:tc>
        <w:tc>
          <w:tcPr>
            <w:tcW w:w="2230" w:type="dxa"/>
            <w:vMerge/>
          </w:tcPr>
          <w:p w14:paraId="67784C47" w14:textId="77777777" w:rsidR="00526D95" w:rsidRPr="006E7330" w:rsidRDefault="00526D95" w:rsidP="00D87B37">
            <w:pPr>
              <w:rPr>
                <w:rFonts w:ascii="Times New Roman" w:hAnsi="Times New Roman" w:cs="Times New Roman"/>
                <w:sz w:val="24"/>
                <w:szCs w:val="24"/>
              </w:rPr>
            </w:pPr>
          </w:p>
        </w:tc>
        <w:tc>
          <w:tcPr>
            <w:tcW w:w="1731" w:type="dxa"/>
            <w:vMerge/>
          </w:tcPr>
          <w:p w14:paraId="0D131AFC" w14:textId="77777777" w:rsidR="00526D95" w:rsidRPr="006E7330" w:rsidRDefault="00526D95" w:rsidP="00D87B37">
            <w:pPr>
              <w:jc w:val="center"/>
              <w:rPr>
                <w:rFonts w:ascii="Times New Roman" w:hAnsi="Times New Roman" w:cs="Times New Roman"/>
                <w:sz w:val="24"/>
                <w:szCs w:val="24"/>
              </w:rPr>
            </w:pPr>
          </w:p>
        </w:tc>
        <w:tc>
          <w:tcPr>
            <w:tcW w:w="3858" w:type="dxa"/>
            <w:vMerge/>
            <w:tcBorders>
              <w:right w:val="single" w:sz="4" w:space="0" w:color="auto"/>
            </w:tcBorders>
          </w:tcPr>
          <w:p w14:paraId="30FEEB32" w14:textId="77777777" w:rsidR="00526D95" w:rsidRPr="006E7330" w:rsidRDefault="00526D9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3E91B91A" w14:textId="7B97516E"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526D95" w:rsidRPr="006E7330" w14:paraId="593540B4" w14:textId="77777777" w:rsidTr="00526D95">
        <w:tc>
          <w:tcPr>
            <w:tcW w:w="540" w:type="dxa"/>
            <w:vMerge/>
          </w:tcPr>
          <w:p w14:paraId="28CB8E99" w14:textId="77777777" w:rsidR="00526D95" w:rsidRPr="006E7330" w:rsidRDefault="00526D95" w:rsidP="00D87B37">
            <w:pPr>
              <w:pStyle w:val="af7"/>
              <w:numPr>
                <w:ilvl w:val="0"/>
                <w:numId w:val="8"/>
              </w:numPr>
              <w:rPr>
                <w:rFonts w:ascii="Times New Roman" w:hAnsi="Times New Roman" w:cs="Times New Roman"/>
                <w:sz w:val="24"/>
                <w:szCs w:val="24"/>
              </w:rPr>
            </w:pPr>
          </w:p>
        </w:tc>
        <w:tc>
          <w:tcPr>
            <w:tcW w:w="2230" w:type="dxa"/>
            <w:vMerge/>
          </w:tcPr>
          <w:p w14:paraId="242A5C60" w14:textId="77777777" w:rsidR="00526D95" w:rsidRPr="006E7330" w:rsidRDefault="00526D95" w:rsidP="00D87B37">
            <w:pPr>
              <w:rPr>
                <w:rFonts w:ascii="Times New Roman" w:hAnsi="Times New Roman" w:cs="Times New Roman"/>
                <w:sz w:val="24"/>
                <w:szCs w:val="24"/>
              </w:rPr>
            </w:pPr>
          </w:p>
        </w:tc>
        <w:tc>
          <w:tcPr>
            <w:tcW w:w="1731" w:type="dxa"/>
            <w:vMerge/>
          </w:tcPr>
          <w:p w14:paraId="08268BB8" w14:textId="77777777" w:rsidR="00526D95" w:rsidRPr="006E7330" w:rsidRDefault="00526D95" w:rsidP="00D87B37">
            <w:pPr>
              <w:jc w:val="center"/>
              <w:rPr>
                <w:rFonts w:ascii="Times New Roman" w:hAnsi="Times New Roman" w:cs="Times New Roman"/>
                <w:sz w:val="24"/>
                <w:szCs w:val="24"/>
              </w:rPr>
            </w:pPr>
          </w:p>
        </w:tc>
        <w:tc>
          <w:tcPr>
            <w:tcW w:w="3858" w:type="dxa"/>
            <w:vMerge/>
            <w:tcBorders>
              <w:right w:val="single" w:sz="4" w:space="0" w:color="auto"/>
            </w:tcBorders>
          </w:tcPr>
          <w:p w14:paraId="49CAD833" w14:textId="77777777" w:rsidR="00526D95" w:rsidRPr="006E7330" w:rsidRDefault="00526D95"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5D50BE0" w14:textId="02AD7A8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88633A" w:rsidRPr="006E7330" w14:paraId="2B99CD17" w14:textId="77777777" w:rsidTr="0088633A">
        <w:tc>
          <w:tcPr>
            <w:tcW w:w="540" w:type="dxa"/>
            <w:vMerge w:val="restart"/>
          </w:tcPr>
          <w:p w14:paraId="6B00194C" w14:textId="77777777" w:rsidR="0088633A" w:rsidRPr="006E7330" w:rsidRDefault="0088633A" w:rsidP="00D87B37">
            <w:pPr>
              <w:pStyle w:val="af7"/>
              <w:numPr>
                <w:ilvl w:val="0"/>
                <w:numId w:val="8"/>
              </w:numPr>
              <w:jc w:val="center"/>
              <w:rPr>
                <w:rFonts w:ascii="Times New Roman" w:hAnsi="Times New Roman" w:cs="Times New Roman"/>
                <w:sz w:val="24"/>
                <w:szCs w:val="24"/>
              </w:rPr>
            </w:pPr>
          </w:p>
        </w:tc>
        <w:tc>
          <w:tcPr>
            <w:tcW w:w="2230" w:type="dxa"/>
            <w:vMerge w:val="restart"/>
          </w:tcPr>
          <w:p w14:paraId="7DD765A0"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Осуществление религиозных обрядов</w:t>
            </w:r>
          </w:p>
        </w:tc>
        <w:tc>
          <w:tcPr>
            <w:tcW w:w="1731" w:type="dxa"/>
            <w:vMerge w:val="restart"/>
          </w:tcPr>
          <w:p w14:paraId="4B62B66B" w14:textId="77777777" w:rsidR="0088633A" w:rsidRPr="006E7330" w:rsidRDefault="0088633A"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3.7.1</w:t>
            </w:r>
          </w:p>
        </w:tc>
        <w:tc>
          <w:tcPr>
            <w:tcW w:w="3858" w:type="dxa"/>
            <w:vMerge w:val="restart"/>
            <w:tcBorders>
              <w:right w:val="single" w:sz="4" w:space="0" w:color="auto"/>
            </w:tcBorders>
          </w:tcPr>
          <w:p w14:paraId="24FCF420"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14:paraId="172E2D85"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194FC24" w14:textId="3493904B"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300 кв.м</w:t>
            </w:r>
          </w:p>
        </w:tc>
      </w:tr>
      <w:tr w:rsidR="0088633A" w:rsidRPr="006E7330" w14:paraId="04278DAE" w14:textId="77777777" w:rsidTr="0088633A">
        <w:tc>
          <w:tcPr>
            <w:tcW w:w="540" w:type="dxa"/>
            <w:vMerge/>
          </w:tcPr>
          <w:p w14:paraId="465DC74B" w14:textId="77777777" w:rsidR="0088633A" w:rsidRPr="006E7330" w:rsidRDefault="0088633A" w:rsidP="00D87B37">
            <w:pPr>
              <w:pStyle w:val="af7"/>
              <w:numPr>
                <w:ilvl w:val="0"/>
                <w:numId w:val="8"/>
              </w:numPr>
              <w:rPr>
                <w:rFonts w:ascii="Times New Roman" w:hAnsi="Times New Roman" w:cs="Times New Roman"/>
                <w:sz w:val="24"/>
                <w:szCs w:val="24"/>
              </w:rPr>
            </w:pPr>
          </w:p>
        </w:tc>
        <w:tc>
          <w:tcPr>
            <w:tcW w:w="2230" w:type="dxa"/>
            <w:vMerge/>
          </w:tcPr>
          <w:p w14:paraId="16B35D38" w14:textId="77777777" w:rsidR="0088633A" w:rsidRPr="006E7330" w:rsidRDefault="0088633A" w:rsidP="00D87B37">
            <w:pPr>
              <w:rPr>
                <w:rFonts w:ascii="Times New Roman" w:hAnsi="Times New Roman" w:cs="Times New Roman"/>
                <w:sz w:val="24"/>
                <w:szCs w:val="24"/>
              </w:rPr>
            </w:pPr>
          </w:p>
        </w:tc>
        <w:tc>
          <w:tcPr>
            <w:tcW w:w="1731" w:type="dxa"/>
            <w:vMerge/>
          </w:tcPr>
          <w:p w14:paraId="7A0BE011" w14:textId="77777777" w:rsidR="0088633A" w:rsidRPr="006E7330" w:rsidRDefault="0088633A" w:rsidP="00D87B37">
            <w:pPr>
              <w:rPr>
                <w:rFonts w:ascii="Times New Roman" w:hAnsi="Times New Roman" w:cs="Times New Roman"/>
                <w:sz w:val="24"/>
                <w:szCs w:val="24"/>
              </w:rPr>
            </w:pPr>
          </w:p>
        </w:tc>
        <w:tc>
          <w:tcPr>
            <w:tcW w:w="3858" w:type="dxa"/>
            <w:vMerge/>
            <w:tcBorders>
              <w:right w:val="single" w:sz="4" w:space="0" w:color="auto"/>
            </w:tcBorders>
          </w:tcPr>
          <w:p w14:paraId="349FEB41"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610F8D9" w14:textId="1C1369A3"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0CC2B46D" w14:textId="77777777" w:rsidTr="0088633A">
        <w:tc>
          <w:tcPr>
            <w:tcW w:w="540" w:type="dxa"/>
            <w:vMerge/>
          </w:tcPr>
          <w:p w14:paraId="7C72EE9A" w14:textId="77777777" w:rsidR="0088633A" w:rsidRPr="006E7330" w:rsidRDefault="0088633A" w:rsidP="00D87B37">
            <w:pPr>
              <w:pStyle w:val="af7"/>
              <w:numPr>
                <w:ilvl w:val="0"/>
                <w:numId w:val="8"/>
              </w:numPr>
              <w:rPr>
                <w:rFonts w:ascii="Times New Roman" w:hAnsi="Times New Roman" w:cs="Times New Roman"/>
                <w:sz w:val="24"/>
                <w:szCs w:val="24"/>
              </w:rPr>
            </w:pPr>
          </w:p>
        </w:tc>
        <w:tc>
          <w:tcPr>
            <w:tcW w:w="2230" w:type="dxa"/>
            <w:vMerge/>
          </w:tcPr>
          <w:p w14:paraId="60387218" w14:textId="77777777" w:rsidR="0088633A" w:rsidRPr="006E7330" w:rsidRDefault="0088633A" w:rsidP="00D87B37">
            <w:pPr>
              <w:rPr>
                <w:rFonts w:ascii="Times New Roman" w:hAnsi="Times New Roman" w:cs="Times New Roman"/>
                <w:sz w:val="24"/>
                <w:szCs w:val="24"/>
              </w:rPr>
            </w:pPr>
          </w:p>
        </w:tc>
        <w:tc>
          <w:tcPr>
            <w:tcW w:w="1731" w:type="dxa"/>
            <w:vMerge/>
          </w:tcPr>
          <w:p w14:paraId="707DEF23" w14:textId="77777777" w:rsidR="0088633A" w:rsidRPr="006E7330" w:rsidRDefault="0088633A" w:rsidP="00D87B37">
            <w:pPr>
              <w:rPr>
                <w:rFonts w:ascii="Times New Roman" w:hAnsi="Times New Roman" w:cs="Times New Roman"/>
                <w:sz w:val="24"/>
                <w:szCs w:val="24"/>
              </w:rPr>
            </w:pPr>
          </w:p>
        </w:tc>
        <w:tc>
          <w:tcPr>
            <w:tcW w:w="3858" w:type="dxa"/>
            <w:vMerge/>
            <w:tcBorders>
              <w:right w:val="single" w:sz="4" w:space="0" w:color="auto"/>
            </w:tcBorders>
          </w:tcPr>
          <w:p w14:paraId="2A4C0B8D"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4263E130" w14:textId="089BF835"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65FA5E3F" w14:textId="77777777" w:rsidTr="0088633A">
        <w:tc>
          <w:tcPr>
            <w:tcW w:w="540" w:type="dxa"/>
            <w:vMerge/>
          </w:tcPr>
          <w:p w14:paraId="24905FBD" w14:textId="77777777" w:rsidR="0088633A" w:rsidRPr="006E7330" w:rsidRDefault="0088633A" w:rsidP="00D87B37">
            <w:pPr>
              <w:pStyle w:val="af7"/>
              <w:numPr>
                <w:ilvl w:val="0"/>
                <w:numId w:val="8"/>
              </w:numPr>
              <w:rPr>
                <w:rFonts w:ascii="Times New Roman" w:hAnsi="Times New Roman" w:cs="Times New Roman"/>
                <w:sz w:val="24"/>
                <w:szCs w:val="24"/>
              </w:rPr>
            </w:pPr>
          </w:p>
        </w:tc>
        <w:tc>
          <w:tcPr>
            <w:tcW w:w="2230" w:type="dxa"/>
            <w:vMerge/>
          </w:tcPr>
          <w:p w14:paraId="51B59A98" w14:textId="77777777" w:rsidR="0088633A" w:rsidRPr="006E7330" w:rsidRDefault="0088633A" w:rsidP="00D87B37">
            <w:pPr>
              <w:rPr>
                <w:rFonts w:ascii="Times New Roman" w:hAnsi="Times New Roman" w:cs="Times New Roman"/>
                <w:sz w:val="24"/>
                <w:szCs w:val="24"/>
              </w:rPr>
            </w:pPr>
          </w:p>
        </w:tc>
        <w:tc>
          <w:tcPr>
            <w:tcW w:w="1731" w:type="dxa"/>
            <w:vMerge/>
          </w:tcPr>
          <w:p w14:paraId="3EF89741" w14:textId="77777777" w:rsidR="0088633A" w:rsidRPr="006E7330" w:rsidRDefault="0088633A" w:rsidP="00D87B37">
            <w:pPr>
              <w:rPr>
                <w:rFonts w:ascii="Times New Roman" w:hAnsi="Times New Roman" w:cs="Times New Roman"/>
                <w:sz w:val="24"/>
                <w:szCs w:val="24"/>
              </w:rPr>
            </w:pPr>
          </w:p>
        </w:tc>
        <w:tc>
          <w:tcPr>
            <w:tcW w:w="3858" w:type="dxa"/>
            <w:vMerge/>
            <w:tcBorders>
              <w:right w:val="single" w:sz="4" w:space="0" w:color="auto"/>
            </w:tcBorders>
          </w:tcPr>
          <w:p w14:paraId="61CF70E1"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E2A4087" w14:textId="74658E65"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50C8C59F" w14:textId="77777777" w:rsidTr="0088633A">
        <w:tc>
          <w:tcPr>
            <w:tcW w:w="540" w:type="dxa"/>
            <w:vMerge/>
          </w:tcPr>
          <w:p w14:paraId="50FE839B" w14:textId="77777777" w:rsidR="0088633A" w:rsidRPr="006E7330" w:rsidRDefault="0088633A" w:rsidP="00D87B37">
            <w:pPr>
              <w:pStyle w:val="af7"/>
              <w:numPr>
                <w:ilvl w:val="0"/>
                <w:numId w:val="8"/>
              </w:numPr>
              <w:rPr>
                <w:rFonts w:ascii="Times New Roman" w:hAnsi="Times New Roman" w:cs="Times New Roman"/>
                <w:sz w:val="24"/>
                <w:szCs w:val="24"/>
              </w:rPr>
            </w:pPr>
          </w:p>
        </w:tc>
        <w:tc>
          <w:tcPr>
            <w:tcW w:w="2230" w:type="dxa"/>
            <w:vMerge/>
          </w:tcPr>
          <w:p w14:paraId="4F0BC0A7" w14:textId="77777777" w:rsidR="0088633A" w:rsidRPr="006E7330" w:rsidRDefault="0088633A" w:rsidP="00D87B37">
            <w:pPr>
              <w:rPr>
                <w:rFonts w:ascii="Times New Roman" w:hAnsi="Times New Roman" w:cs="Times New Roman"/>
                <w:sz w:val="24"/>
                <w:szCs w:val="24"/>
              </w:rPr>
            </w:pPr>
          </w:p>
        </w:tc>
        <w:tc>
          <w:tcPr>
            <w:tcW w:w="1731" w:type="dxa"/>
            <w:vMerge/>
          </w:tcPr>
          <w:p w14:paraId="10EA9D5D" w14:textId="77777777" w:rsidR="0088633A" w:rsidRPr="006E7330" w:rsidRDefault="0088633A" w:rsidP="00D87B37">
            <w:pPr>
              <w:rPr>
                <w:rFonts w:ascii="Times New Roman" w:hAnsi="Times New Roman" w:cs="Times New Roman"/>
                <w:sz w:val="24"/>
                <w:szCs w:val="24"/>
              </w:rPr>
            </w:pPr>
          </w:p>
        </w:tc>
        <w:tc>
          <w:tcPr>
            <w:tcW w:w="3858" w:type="dxa"/>
            <w:vMerge/>
            <w:tcBorders>
              <w:right w:val="single" w:sz="4" w:space="0" w:color="auto"/>
            </w:tcBorders>
          </w:tcPr>
          <w:p w14:paraId="13A3B255"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9FD2D8A" w14:textId="6D686494"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88633A" w:rsidRPr="006E7330" w14:paraId="17025830" w14:textId="77777777" w:rsidTr="0088633A">
        <w:tc>
          <w:tcPr>
            <w:tcW w:w="540" w:type="dxa"/>
            <w:vMerge/>
          </w:tcPr>
          <w:p w14:paraId="41525155" w14:textId="77777777" w:rsidR="0088633A" w:rsidRPr="006E7330" w:rsidRDefault="0088633A" w:rsidP="00D87B37">
            <w:pPr>
              <w:pStyle w:val="af7"/>
              <w:numPr>
                <w:ilvl w:val="0"/>
                <w:numId w:val="8"/>
              </w:numPr>
              <w:rPr>
                <w:rFonts w:ascii="Times New Roman" w:hAnsi="Times New Roman" w:cs="Times New Roman"/>
                <w:sz w:val="24"/>
                <w:szCs w:val="24"/>
              </w:rPr>
            </w:pPr>
          </w:p>
        </w:tc>
        <w:tc>
          <w:tcPr>
            <w:tcW w:w="2230" w:type="dxa"/>
            <w:vMerge/>
          </w:tcPr>
          <w:p w14:paraId="0E070B4A" w14:textId="77777777" w:rsidR="0088633A" w:rsidRPr="006E7330" w:rsidRDefault="0088633A" w:rsidP="00D87B37">
            <w:pPr>
              <w:rPr>
                <w:rFonts w:ascii="Times New Roman" w:hAnsi="Times New Roman" w:cs="Times New Roman"/>
                <w:sz w:val="24"/>
                <w:szCs w:val="24"/>
              </w:rPr>
            </w:pPr>
          </w:p>
        </w:tc>
        <w:tc>
          <w:tcPr>
            <w:tcW w:w="1731" w:type="dxa"/>
            <w:vMerge/>
          </w:tcPr>
          <w:p w14:paraId="3F48CE74" w14:textId="77777777" w:rsidR="0088633A" w:rsidRPr="006E7330" w:rsidRDefault="0088633A" w:rsidP="00D87B37">
            <w:pPr>
              <w:rPr>
                <w:rFonts w:ascii="Times New Roman" w:hAnsi="Times New Roman" w:cs="Times New Roman"/>
                <w:sz w:val="24"/>
                <w:szCs w:val="24"/>
              </w:rPr>
            </w:pPr>
          </w:p>
        </w:tc>
        <w:tc>
          <w:tcPr>
            <w:tcW w:w="3858" w:type="dxa"/>
            <w:vMerge/>
            <w:tcBorders>
              <w:right w:val="single" w:sz="4" w:space="0" w:color="auto"/>
            </w:tcBorders>
          </w:tcPr>
          <w:p w14:paraId="6725174C" w14:textId="77777777" w:rsidR="0088633A" w:rsidRPr="006E7330" w:rsidRDefault="0088633A" w:rsidP="00D87B37">
            <w:pPr>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14FBB2AD" w14:textId="4313289E"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88633A" w:rsidRPr="006E7330" w14:paraId="7A8D96EC" w14:textId="77777777" w:rsidTr="0088633A">
        <w:trPr>
          <w:trHeight w:val="308"/>
        </w:trPr>
        <w:tc>
          <w:tcPr>
            <w:tcW w:w="540" w:type="dxa"/>
            <w:vMerge w:val="restart"/>
          </w:tcPr>
          <w:p w14:paraId="4FFDEBE6" w14:textId="77777777" w:rsidR="0088633A" w:rsidRPr="006E7330" w:rsidRDefault="0088633A" w:rsidP="00D87B37">
            <w:pPr>
              <w:pStyle w:val="af7"/>
              <w:numPr>
                <w:ilvl w:val="0"/>
                <w:numId w:val="8"/>
              </w:numPr>
              <w:jc w:val="center"/>
              <w:rPr>
                <w:rFonts w:ascii="Times New Roman" w:hAnsi="Times New Roman" w:cs="Times New Roman"/>
                <w:sz w:val="24"/>
                <w:szCs w:val="24"/>
              </w:rPr>
            </w:pPr>
          </w:p>
        </w:tc>
        <w:tc>
          <w:tcPr>
            <w:tcW w:w="2230" w:type="dxa"/>
            <w:vMerge w:val="restart"/>
          </w:tcPr>
          <w:p w14:paraId="5B4FB4D0"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Деловое управление</w:t>
            </w:r>
          </w:p>
        </w:tc>
        <w:tc>
          <w:tcPr>
            <w:tcW w:w="1731" w:type="dxa"/>
            <w:vMerge w:val="restart"/>
          </w:tcPr>
          <w:p w14:paraId="1BD87CBC"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4.1</w:t>
            </w:r>
          </w:p>
        </w:tc>
        <w:tc>
          <w:tcPr>
            <w:tcW w:w="3858" w:type="dxa"/>
            <w:vMerge w:val="restart"/>
            <w:tcBorders>
              <w:right w:val="single" w:sz="4" w:space="0" w:color="auto"/>
            </w:tcBorders>
          </w:tcPr>
          <w:p w14:paraId="5B3604B9"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w:t>
            </w:r>
            <w:r w:rsidRPr="006E7330">
              <w:rPr>
                <w:rFonts w:ascii="Times New Roman" w:hAnsi="Times New Roman" w:cs="Times New Roman"/>
                <w:sz w:val="24"/>
                <w:szCs w:val="24"/>
              </w:rPr>
              <w:lastRenderedPageBreak/>
              <w:t>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87" w:type="dxa"/>
            <w:tcBorders>
              <w:top w:val="single" w:sz="4" w:space="0" w:color="auto"/>
              <w:left w:val="single" w:sz="4" w:space="0" w:color="auto"/>
              <w:bottom w:val="single" w:sz="4" w:space="0" w:color="auto"/>
              <w:right w:val="single" w:sz="4" w:space="0" w:color="auto"/>
            </w:tcBorders>
          </w:tcPr>
          <w:p w14:paraId="42601189" w14:textId="2FC84445"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400 кв.м</w:t>
            </w:r>
          </w:p>
        </w:tc>
      </w:tr>
      <w:tr w:rsidR="0088633A" w:rsidRPr="006E7330" w14:paraId="7330DDFE" w14:textId="77777777" w:rsidTr="0088633A">
        <w:trPr>
          <w:trHeight w:val="129"/>
        </w:trPr>
        <w:tc>
          <w:tcPr>
            <w:tcW w:w="540" w:type="dxa"/>
            <w:vMerge/>
          </w:tcPr>
          <w:p w14:paraId="24E3D9FE" w14:textId="77777777" w:rsidR="0088633A" w:rsidRPr="006E7330" w:rsidRDefault="0088633A" w:rsidP="00D87B37">
            <w:pPr>
              <w:pStyle w:val="af7"/>
              <w:numPr>
                <w:ilvl w:val="0"/>
                <w:numId w:val="8"/>
              </w:numPr>
              <w:jc w:val="center"/>
              <w:rPr>
                <w:rFonts w:ascii="Times New Roman" w:eastAsia="Tahoma" w:hAnsi="Times New Roman" w:cs="Times New Roman"/>
                <w:sz w:val="24"/>
                <w:szCs w:val="24"/>
              </w:rPr>
            </w:pPr>
          </w:p>
        </w:tc>
        <w:tc>
          <w:tcPr>
            <w:tcW w:w="2230" w:type="dxa"/>
            <w:vMerge/>
          </w:tcPr>
          <w:p w14:paraId="542E9B4C"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1B088B07" w14:textId="77777777" w:rsidR="0088633A" w:rsidRPr="006E7330" w:rsidRDefault="0088633A" w:rsidP="00D87B37">
            <w:pPr>
              <w:jc w:val="center"/>
              <w:rPr>
                <w:rFonts w:ascii="Times New Roman" w:eastAsia="Tahoma" w:hAnsi="Times New Roman" w:cs="Times New Roman"/>
                <w:sz w:val="24"/>
                <w:szCs w:val="24"/>
              </w:rPr>
            </w:pPr>
          </w:p>
        </w:tc>
        <w:tc>
          <w:tcPr>
            <w:tcW w:w="3858" w:type="dxa"/>
            <w:vMerge/>
            <w:tcBorders>
              <w:right w:val="single" w:sz="4" w:space="0" w:color="auto"/>
            </w:tcBorders>
          </w:tcPr>
          <w:p w14:paraId="31CA4BE8" w14:textId="77777777" w:rsidR="0088633A" w:rsidRPr="006E7330" w:rsidRDefault="0088633A" w:rsidP="00D87B37">
            <w:pPr>
              <w:rPr>
                <w:rFonts w:ascii="Times New Roman" w:eastAsia="Tahoma"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38CEDE3F" w14:textId="30EFCB6E"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221CD794" w14:textId="77777777" w:rsidTr="0030687B">
        <w:trPr>
          <w:trHeight w:val="97"/>
        </w:trPr>
        <w:tc>
          <w:tcPr>
            <w:tcW w:w="540" w:type="dxa"/>
            <w:vMerge/>
          </w:tcPr>
          <w:p w14:paraId="34C14193" w14:textId="77777777" w:rsidR="0088633A" w:rsidRPr="006E7330" w:rsidRDefault="0088633A" w:rsidP="00D87B37">
            <w:pPr>
              <w:pStyle w:val="af7"/>
              <w:numPr>
                <w:ilvl w:val="0"/>
                <w:numId w:val="8"/>
              </w:numPr>
              <w:jc w:val="center"/>
              <w:rPr>
                <w:rFonts w:ascii="Times New Roman" w:eastAsia="Tahoma" w:hAnsi="Times New Roman" w:cs="Times New Roman"/>
                <w:sz w:val="24"/>
                <w:szCs w:val="24"/>
              </w:rPr>
            </w:pPr>
          </w:p>
        </w:tc>
        <w:tc>
          <w:tcPr>
            <w:tcW w:w="2230" w:type="dxa"/>
            <w:vMerge/>
          </w:tcPr>
          <w:p w14:paraId="74FD783F"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3AFAEC8B" w14:textId="77777777" w:rsidR="0088633A" w:rsidRPr="006E7330" w:rsidRDefault="0088633A" w:rsidP="00D87B37">
            <w:pPr>
              <w:jc w:val="center"/>
              <w:rPr>
                <w:rFonts w:ascii="Times New Roman" w:eastAsia="Tahoma" w:hAnsi="Times New Roman" w:cs="Times New Roman"/>
                <w:sz w:val="24"/>
                <w:szCs w:val="24"/>
              </w:rPr>
            </w:pPr>
          </w:p>
        </w:tc>
        <w:tc>
          <w:tcPr>
            <w:tcW w:w="3858" w:type="dxa"/>
            <w:vMerge/>
            <w:tcBorders>
              <w:right w:val="single" w:sz="4" w:space="0" w:color="auto"/>
            </w:tcBorders>
          </w:tcPr>
          <w:p w14:paraId="47515A73" w14:textId="77777777" w:rsidR="0088633A" w:rsidRPr="006E7330" w:rsidRDefault="0088633A" w:rsidP="00D87B37">
            <w:pPr>
              <w:rPr>
                <w:rFonts w:ascii="Times New Roman" w:eastAsia="Tahoma"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1707D255" w14:textId="62986A7A"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2EEEE75F" w14:textId="77777777" w:rsidTr="0088633A">
        <w:trPr>
          <w:trHeight w:val="645"/>
        </w:trPr>
        <w:tc>
          <w:tcPr>
            <w:tcW w:w="540" w:type="dxa"/>
            <w:vMerge/>
          </w:tcPr>
          <w:p w14:paraId="4787144B" w14:textId="77777777" w:rsidR="0088633A" w:rsidRPr="006E7330" w:rsidRDefault="0088633A" w:rsidP="00D87B37">
            <w:pPr>
              <w:pStyle w:val="af7"/>
              <w:numPr>
                <w:ilvl w:val="0"/>
                <w:numId w:val="8"/>
              </w:numPr>
              <w:jc w:val="center"/>
              <w:rPr>
                <w:rFonts w:ascii="Times New Roman" w:eastAsia="Tahoma" w:hAnsi="Times New Roman" w:cs="Times New Roman"/>
                <w:sz w:val="24"/>
                <w:szCs w:val="24"/>
              </w:rPr>
            </w:pPr>
          </w:p>
        </w:tc>
        <w:tc>
          <w:tcPr>
            <w:tcW w:w="2230" w:type="dxa"/>
            <w:vMerge/>
          </w:tcPr>
          <w:p w14:paraId="24225EAF"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55972675" w14:textId="77777777" w:rsidR="0088633A" w:rsidRPr="006E7330" w:rsidRDefault="0088633A" w:rsidP="00D87B37">
            <w:pPr>
              <w:jc w:val="center"/>
              <w:rPr>
                <w:rFonts w:ascii="Times New Roman" w:eastAsia="Tahoma" w:hAnsi="Times New Roman" w:cs="Times New Roman"/>
                <w:sz w:val="24"/>
                <w:szCs w:val="24"/>
              </w:rPr>
            </w:pPr>
          </w:p>
        </w:tc>
        <w:tc>
          <w:tcPr>
            <w:tcW w:w="3858" w:type="dxa"/>
            <w:vMerge/>
            <w:tcBorders>
              <w:right w:val="single" w:sz="4" w:space="0" w:color="auto"/>
            </w:tcBorders>
          </w:tcPr>
          <w:p w14:paraId="22AB29E7" w14:textId="77777777" w:rsidR="0088633A" w:rsidRPr="006E7330" w:rsidRDefault="0088633A" w:rsidP="00D87B37">
            <w:pPr>
              <w:rPr>
                <w:rFonts w:ascii="Times New Roman" w:eastAsia="Tahoma"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1B733CC4" w14:textId="1D976553"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73E13927" w14:textId="77777777" w:rsidTr="0088633A">
        <w:trPr>
          <w:trHeight w:val="369"/>
        </w:trPr>
        <w:tc>
          <w:tcPr>
            <w:tcW w:w="540" w:type="dxa"/>
            <w:vMerge/>
          </w:tcPr>
          <w:p w14:paraId="1E2EFBE2" w14:textId="77777777" w:rsidR="0088633A" w:rsidRPr="006E7330" w:rsidRDefault="0088633A" w:rsidP="00D87B37">
            <w:pPr>
              <w:pStyle w:val="af7"/>
              <w:numPr>
                <w:ilvl w:val="0"/>
                <w:numId w:val="8"/>
              </w:numPr>
              <w:jc w:val="center"/>
              <w:rPr>
                <w:rFonts w:ascii="Times New Roman" w:eastAsia="Tahoma" w:hAnsi="Times New Roman" w:cs="Times New Roman"/>
                <w:sz w:val="24"/>
                <w:szCs w:val="24"/>
              </w:rPr>
            </w:pPr>
          </w:p>
        </w:tc>
        <w:tc>
          <w:tcPr>
            <w:tcW w:w="2230" w:type="dxa"/>
            <w:vMerge/>
          </w:tcPr>
          <w:p w14:paraId="0B81D4D0"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0ECDDC86" w14:textId="77777777" w:rsidR="0088633A" w:rsidRPr="006E7330" w:rsidRDefault="0088633A" w:rsidP="00D87B37">
            <w:pPr>
              <w:jc w:val="center"/>
              <w:rPr>
                <w:rFonts w:ascii="Times New Roman" w:eastAsia="Tahoma" w:hAnsi="Times New Roman" w:cs="Times New Roman"/>
                <w:sz w:val="24"/>
                <w:szCs w:val="24"/>
              </w:rPr>
            </w:pPr>
          </w:p>
        </w:tc>
        <w:tc>
          <w:tcPr>
            <w:tcW w:w="3858" w:type="dxa"/>
            <w:vMerge/>
            <w:tcBorders>
              <w:right w:val="single" w:sz="4" w:space="0" w:color="auto"/>
            </w:tcBorders>
          </w:tcPr>
          <w:p w14:paraId="0A91B38F" w14:textId="77777777" w:rsidR="0088633A" w:rsidRPr="006E7330" w:rsidRDefault="0088633A" w:rsidP="00D87B37">
            <w:pPr>
              <w:rPr>
                <w:rFonts w:ascii="Times New Roman" w:eastAsia="Tahoma"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12A2353E" w14:textId="0B32B2CD"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3AB28312" w14:textId="77777777" w:rsidTr="0088633A">
        <w:trPr>
          <w:trHeight w:val="645"/>
        </w:trPr>
        <w:tc>
          <w:tcPr>
            <w:tcW w:w="540" w:type="dxa"/>
            <w:vMerge/>
          </w:tcPr>
          <w:p w14:paraId="225A7EC3" w14:textId="77777777" w:rsidR="0088633A" w:rsidRPr="006E7330" w:rsidRDefault="0088633A" w:rsidP="00D87B37">
            <w:pPr>
              <w:pStyle w:val="af7"/>
              <w:numPr>
                <w:ilvl w:val="0"/>
                <w:numId w:val="8"/>
              </w:numPr>
              <w:jc w:val="center"/>
              <w:rPr>
                <w:rFonts w:ascii="Times New Roman" w:eastAsia="Tahoma" w:hAnsi="Times New Roman" w:cs="Times New Roman"/>
                <w:sz w:val="24"/>
                <w:szCs w:val="24"/>
              </w:rPr>
            </w:pPr>
          </w:p>
        </w:tc>
        <w:tc>
          <w:tcPr>
            <w:tcW w:w="2230" w:type="dxa"/>
            <w:vMerge/>
          </w:tcPr>
          <w:p w14:paraId="04BDC068"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7E8B06C8" w14:textId="77777777" w:rsidR="0088633A" w:rsidRPr="006E7330" w:rsidRDefault="0088633A" w:rsidP="00D87B37">
            <w:pPr>
              <w:jc w:val="center"/>
              <w:rPr>
                <w:rFonts w:ascii="Times New Roman" w:eastAsia="Tahoma" w:hAnsi="Times New Roman" w:cs="Times New Roman"/>
                <w:sz w:val="24"/>
                <w:szCs w:val="24"/>
              </w:rPr>
            </w:pPr>
          </w:p>
        </w:tc>
        <w:tc>
          <w:tcPr>
            <w:tcW w:w="3858" w:type="dxa"/>
            <w:vMerge/>
            <w:tcBorders>
              <w:right w:val="single" w:sz="4" w:space="0" w:color="auto"/>
            </w:tcBorders>
          </w:tcPr>
          <w:p w14:paraId="36901EEB" w14:textId="77777777" w:rsidR="0088633A" w:rsidRPr="006E7330" w:rsidRDefault="0088633A" w:rsidP="00D87B37">
            <w:pPr>
              <w:rPr>
                <w:rFonts w:ascii="Times New Roman" w:eastAsia="Tahoma"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51FEE560" w14:textId="73305004"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4129FB9E" w14:textId="77777777" w:rsidTr="0041600E">
        <w:tc>
          <w:tcPr>
            <w:tcW w:w="540" w:type="dxa"/>
            <w:vMerge w:val="restart"/>
          </w:tcPr>
          <w:p w14:paraId="6D5B124B" w14:textId="77777777" w:rsidR="00BE2D15" w:rsidRPr="006E7330" w:rsidRDefault="00BE2D15" w:rsidP="00D87B37">
            <w:pPr>
              <w:pStyle w:val="af7"/>
              <w:numPr>
                <w:ilvl w:val="0"/>
                <w:numId w:val="8"/>
              </w:numPr>
              <w:jc w:val="center"/>
              <w:rPr>
                <w:rFonts w:ascii="Times New Roman" w:hAnsi="Times New Roman" w:cs="Times New Roman"/>
                <w:sz w:val="24"/>
                <w:szCs w:val="24"/>
              </w:rPr>
            </w:pPr>
          </w:p>
        </w:tc>
        <w:tc>
          <w:tcPr>
            <w:tcW w:w="2230" w:type="dxa"/>
            <w:vMerge w:val="restart"/>
          </w:tcPr>
          <w:p w14:paraId="59D9AF65"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Общественное питание</w:t>
            </w:r>
          </w:p>
        </w:tc>
        <w:tc>
          <w:tcPr>
            <w:tcW w:w="1731" w:type="dxa"/>
            <w:vMerge w:val="restart"/>
          </w:tcPr>
          <w:p w14:paraId="0F2AA21E" w14:textId="77777777" w:rsidR="00BE2D15" w:rsidRPr="006E7330" w:rsidRDefault="00BE2D15" w:rsidP="00D87B37">
            <w:pPr>
              <w:jc w:val="center"/>
              <w:rPr>
                <w:rFonts w:ascii="Times New Roman" w:hAnsi="Times New Roman" w:cs="Times New Roman"/>
                <w:sz w:val="24"/>
                <w:szCs w:val="24"/>
              </w:rPr>
            </w:pPr>
            <w:r w:rsidRPr="006E7330">
              <w:rPr>
                <w:rFonts w:ascii="Times New Roman" w:hAnsi="Times New Roman" w:cs="Times New Roman"/>
                <w:sz w:val="24"/>
                <w:szCs w:val="24"/>
              </w:rPr>
              <w:t>4.6</w:t>
            </w:r>
          </w:p>
        </w:tc>
        <w:tc>
          <w:tcPr>
            <w:tcW w:w="3858" w:type="dxa"/>
            <w:vMerge w:val="restart"/>
            <w:tcBorders>
              <w:right w:val="single" w:sz="4" w:space="0" w:color="auto"/>
            </w:tcBorders>
          </w:tcPr>
          <w:p w14:paraId="719A0601"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87" w:type="dxa"/>
            <w:tcBorders>
              <w:top w:val="single" w:sz="4" w:space="0" w:color="auto"/>
              <w:left w:val="single" w:sz="4" w:space="0" w:color="auto"/>
              <w:bottom w:val="nil"/>
              <w:right w:val="single" w:sz="4" w:space="0" w:color="auto"/>
            </w:tcBorders>
          </w:tcPr>
          <w:p w14:paraId="3CE53B8A" w14:textId="7CFAE274"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6A6AFC92" w14:textId="77777777" w:rsidTr="0041600E">
        <w:tc>
          <w:tcPr>
            <w:tcW w:w="540" w:type="dxa"/>
            <w:vMerge/>
          </w:tcPr>
          <w:p w14:paraId="02A6B81D" w14:textId="77777777" w:rsidR="00BE2D15" w:rsidRPr="006E7330" w:rsidRDefault="00BE2D15" w:rsidP="00D87B37">
            <w:pPr>
              <w:rPr>
                <w:rFonts w:ascii="Times New Roman" w:hAnsi="Times New Roman" w:cs="Times New Roman"/>
                <w:sz w:val="24"/>
                <w:szCs w:val="24"/>
              </w:rPr>
            </w:pPr>
          </w:p>
        </w:tc>
        <w:tc>
          <w:tcPr>
            <w:tcW w:w="2230" w:type="dxa"/>
            <w:vMerge/>
          </w:tcPr>
          <w:p w14:paraId="50F1F099" w14:textId="77777777" w:rsidR="00BE2D15" w:rsidRPr="006E7330" w:rsidRDefault="00BE2D15" w:rsidP="00D87B37">
            <w:pPr>
              <w:rPr>
                <w:rFonts w:ascii="Times New Roman" w:hAnsi="Times New Roman" w:cs="Times New Roman"/>
                <w:sz w:val="24"/>
                <w:szCs w:val="24"/>
              </w:rPr>
            </w:pPr>
          </w:p>
        </w:tc>
        <w:tc>
          <w:tcPr>
            <w:tcW w:w="1731" w:type="dxa"/>
            <w:vMerge/>
          </w:tcPr>
          <w:p w14:paraId="6CA80309" w14:textId="77777777" w:rsidR="00BE2D15" w:rsidRPr="006E7330" w:rsidRDefault="00BE2D15" w:rsidP="00D87B37">
            <w:pPr>
              <w:rPr>
                <w:rFonts w:ascii="Times New Roman" w:hAnsi="Times New Roman" w:cs="Times New Roman"/>
                <w:sz w:val="24"/>
                <w:szCs w:val="24"/>
              </w:rPr>
            </w:pPr>
          </w:p>
        </w:tc>
        <w:tc>
          <w:tcPr>
            <w:tcW w:w="3858" w:type="dxa"/>
            <w:vMerge/>
            <w:tcBorders>
              <w:right w:val="single" w:sz="4" w:space="0" w:color="auto"/>
            </w:tcBorders>
          </w:tcPr>
          <w:p w14:paraId="04895EDE" w14:textId="77777777" w:rsidR="00BE2D15" w:rsidRPr="006E7330" w:rsidRDefault="00BE2D15" w:rsidP="00D87B3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25092206" w14:textId="3FCE6411"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232AA609" w14:textId="77777777" w:rsidTr="0041600E">
        <w:tc>
          <w:tcPr>
            <w:tcW w:w="540" w:type="dxa"/>
            <w:vMerge/>
          </w:tcPr>
          <w:p w14:paraId="25685651" w14:textId="77777777" w:rsidR="00BE2D15" w:rsidRPr="006E7330" w:rsidRDefault="00BE2D15" w:rsidP="00D87B37">
            <w:pPr>
              <w:rPr>
                <w:rFonts w:ascii="Times New Roman" w:hAnsi="Times New Roman" w:cs="Times New Roman"/>
                <w:sz w:val="24"/>
                <w:szCs w:val="24"/>
              </w:rPr>
            </w:pPr>
          </w:p>
        </w:tc>
        <w:tc>
          <w:tcPr>
            <w:tcW w:w="2230" w:type="dxa"/>
            <w:vMerge/>
          </w:tcPr>
          <w:p w14:paraId="2EC41CC5" w14:textId="77777777" w:rsidR="00BE2D15" w:rsidRPr="006E7330" w:rsidRDefault="00BE2D15" w:rsidP="00D87B37">
            <w:pPr>
              <w:rPr>
                <w:rFonts w:ascii="Times New Roman" w:hAnsi="Times New Roman" w:cs="Times New Roman"/>
                <w:sz w:val="24"/>
                <w:szCs w:val="24"/>
              </w:rPr>
            </w:pPr>
          </w:p>
        </w:tc>
        <w:tc>
          <w:tcPr>
            <w:tcW w:w="1731" w:type="dxa"/>
            <w:vMerge/>
          </w:tcPr>
          <w:p w14:paraId="34908603" w14:textId="77777777" w:rsidR="00BE2D15" w:rsidRPr="006E7330" w:rsidRDefault="00BE2D15" w:rsidP="00D87B37">
            <w:pPr>
              <w:rPr>
                <w:rFonts w:ascii="Times New Roman" w:hAnsi="Times New Roman" w:cs="Times New Roman"/>
                <w:sz w:val="24"/>
                <w:szCs w:val="24"/>
              </w:rPr>
            </w:pPr>
          </w:p>
        </w:tc>
        <w:tc>
          <w:tcPr>
            <w:tcW w:w="3858" w:type="dxa"/>
            <w:vMerge/>
            <w:tcBorders>
              <w:right w:val="single" w:sz="4" w:space="0" w:color="auto"/>
            </w:tcBorders>
          </w:tcPr>
          <w:p w14:paraId="2771EFC4" w14:textId="77777777" w:rsidR="00BE2D15" w:rsidRPr="006E7330" w:rsidRDefault="00BE2D15" w:rsidP="00D87B3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59080167" w14:textId="5399C3E9"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3767EDFD" w14:textId="77777777" w:rsidTr="0041600E">
        <w:tc>
          <w:tcPr>
            <w:tcW w:w="540" w:type="dxa"/>
            <w:vMerge/>
          </w:tcPr>
          <w:p w14:paraId="3630640A" w14:textId="77777777" w:rsidR="00BE2D15" w:rsidRPr="006E7330" w:rsidRDefault="00BE2D15" w:rsidP="00D87B37">
            <w:pPr>
              <w:rPr>
                <w:rFonts w:ascii="Times New Roman" w:hAnsi="Times New Roman" w:cs="Times New Roman"/>
                <w:sz w:val="24"/>
                <w:szCs w:val="24"/>
              </w:rPr>
            </w:pPr>
          </w:p>
        </w:tc>
        <w:tc>
          <w:tcPr>
            <w:tcW w:w="2230" w:type="dxa"/>
            <w:vMerge/>
          </w:tcPr>
          <w:p w14:paraId="797A9305" w14:textId="77777777" w:rsidR="00BE2D15" w:rsidRPr="006E7330" w:rsidRDefault="00BE2D15" w:rsidP="00D87B37">
            <w:pPr>
              <w:rPr>
                <w:rFonts w:ascii="Times New Roman" w:hAnsi="Times New Roman" w:cs="Times New Roman"/>
                <w:sz w:val="24"/>
                <w:szCs w:val="24"/>
              </w:rPr>
            </w:pPr>
          </w:p>
        </w:tc>
        <w:tc>
          <w:tcPr>
            <w:tcW w:w="1731" w:type="dxa"/>
            <w:vMerge/>
          </w:tcPr>
          <w:p w14:paraId="6E671A47" w14:textId="77777777" w:rsidR="00BE2D15" w:rsidRPr="006E7330" w:rsidRDefault="00BE2D15" w:rsidP="00D87B37">
            <w:pPr>
              <w:rPr>
                <w:rFonts w:ascii="Times New Roman" w:hAnsi="Times New Roman" w:cs="Times New Roman"/>
                <w:sz w:val="24"/>
                <w:szCs w:val="24"/>
              </w:rPr>
            </w:pPr>
          </w:p>
        </w:tc>
        <w:tc>
          <w:tcPr>
            <w:tcW w:w="3858" w:type="dxa"/>
            <w:vMerge/>
            <w:tcBorders>
              <w:right w:val="single" w:sz="4" w:space="0" w:color="auto"/>
            </w:tcBorders>
          </w:tcPr>
          <w:p w14:paraId="0468128D" w14:textId="77777777" w:rsidR="00BE2D15" w:rsidRPr="006E7330" w:rsidRDefault="00BE2D15" w:rsidP="00D87B3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279C6F56" w14:textId="3AC0D902"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77152417" w14:textId="77777777" w:rsidTr="0041600E">
        <w:tc>
          <w:tcPr>
            <w:tcW w:w="540" w:type="dxa"/>
            <w:vMerge/>
          </w:tcPr>
          <w:p w14:paraId="2921E225" w14:textId="77777777" w:rsidR="00BE2D15" w:rsidRPr="006E7330" w:rsidRDefault="00BE2D15" w:rsidP="00D87B37">
            <w:pPr>
              <w:rPr>
                <w:rFonts w:ascii="Times New Roman" w:hAnsi="Times New Roman" w:cs="Times New Roman"/>
                <w:sz w:val="24"/>
                <w:szCs w:val="24"/>
              </w:rPr>
            </w:pPr>
          </w:p>
        </w:tc>
        <w:tc>
          <w:tcPr>
            <w:tcW w:w="2230" w:type="dxa"/>
            <w:vMerge/>
          </w:tcPr>
          <w:p w14:paraId="13ED7A1D" w14:textId="77777777" w:rsidR="00BE2D15" w:rsidRPr="006E7330" w:rsidRDefault="00BE2D15" w:rsidP="00D87B37">
            <w:pPr>
              <w:rPr>
                <w:rFonts w:ascii="Times New Roman" w:hAnsi="Times New Roman" w:cs="Times New Roman"/>
                <w:sz w:val="24"/>
                <w:szCs w:val="24"/>
              </w:rPr>
            </w:pPr>
          </w:p>
        </w:tc>
        <w:tc>
          <w:tcPr>
            <w:tcW w:w="1731" w:type="dxa"/>
            <w:vMerge/>
          </w:tcPr>
          <w:p w14:paraId="187267C1" w14:textId="77777777" w:rsidR="00BE2D15" w:rsidRPr="006E7330" w:rsidRDefault="00BE2D15" w:rsidP="00D87B37">
            <w:pPr>
              <w:rPr>
                <w:rFonts w:ascii="Times New Roman" w:hAnsi="Times New Roman" w:cs="Times New Roman"/>
                <w:sz w:val="24"/>
                <w:szCs w:val="24"/>
              </w:rPr>
            </w:pPr>
          </w:p>
        </w:tc>
        <w:tc>
          <w:tcPr>
            <w:tcW w:w="3858" w:type="dxa"/>
            <w:vMerge/>
            <w:tcBorders>
              <w:right w:val="single" w:sz="4" w:space="0" w:color="auto"/>
            </w:tcBorders>
          </w:tcPr>
          <w:p w14:paraId="780319F2" w14:textId="77777777" w:rsidR="00BE2D15" w:rsidRPr="006E7330" w:rsidRDefault="00BE2D15" w:rsidP="00D87B37">
            <w:pPr>
              <w:rPr>
                <w:rFonts w:ascii="Times New Roman" w:hAnsi="Times New Roman" w:cs="Times New Roman"/>
                <w:sz w:val="24"/>
                <w:szCs w:val="24"/>
              </w:rPr>
            </w:pPr>
          </w:p>
        </w:tc>
        <w:tc>
          <w:tcPr>
            <w:tcW w:w="7087" w:type="dxa"/>
            <w:tcBorders>
              <w:top w:val="nil"/>
              <w:left w:val="single" w:sz="4" w:space="0" w:color="auto"/>
              <w:bottom w:val="nil"/>
              <w:right w:val="single" w:sz="4" w:space="0" w:color="auto"/>
            </w:tcBorders>
          </w:tcPr>
          <w:p w14:paraId="2A075A04" w14:textId="4BFBB209"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6332921B" w14:textId="77777777" w:rsidTr="0041600E">
        <w:tc>
          <w:tcPr>
            <w:tcW w:w="540" w:type="dxa"/>
            <w:vMerge/>
          </w:tcPr>
          <w:p w14:paraId="011681FE" w14:textId="77777777" w:rsidR="00BE2D15" w:rsidRPr="006E7330" w:rsidRDefault="00BE2D15" w:rsidP="00D87B37">
            <w:pPr>
              <w:rPr>
                <w:rFonts w:ascii="Times New Roman" w:hAnsi="Times New Roman" w:cs="Times New Roman"/>
                <w:sz w:val="24"/>
                <w:szCs w:val="24"/>
              </w:rPr>
            </w:pPr>
          </w:p>
        </w:tc>
        <w:tc>
          <w:tcPr>
            <w:tcW w:w="2230" w:type="dxa"/>
            <w:vMerge/>
          </w:tcPr>
          <w:p w14:paraId="578595A9" w14:textId="77777777" w:rsidR="00BE2D15" w:rsidRPr="006E7330" w:rsidRDefault="00BE2D15" w:rsidP="00D87B37">
            <w:pPr>
              <w:rPr>
                <w:rFonts w:ascii="Times New Roman" w:hAnsi="Times New Roman" w:cs="Times New Roman"/>
                <w:sz w:val="24"/>
                <w:szCs w:val="24"/>
              </w:rPr>
            </w:pPr>
          </w:p>
        </w:tc>
        <w:tc>
          <w:tcPr>
            <w:tcW w:w="1731" w:type="dxa"/>
            <w:vMerge/>
          </w:tcPr>
          <w:p w14:paraId="3ACB4A90" w14:textId="77777777" w:rsidR="00BE2D15" w:rsidRPr="006E7330" w:rsidRDefault="00BE2D15" w:rsidP="00D87B37">
            <w:pPr>
              <w:rPr>
                <w:rFonts w:ascii="Times New Roman" w:hAnsi="Times New Roman" w:cs="Times New Roman"/>
                <w:sz w:val="24"/>
                <w:szCs w:val="24"/>
              </w:rPr>
            </w:pPr>
          </w:p>
        </w:tc>
        <w:tc>
          <w:tcPr>
            <w:tcW w:w="3858" w:type="dxa"/>
            <w:vMerge/>
            <w:tcBorders>
              <w:right w:val="single" w:sz="4" w:space="0" w:color="auto"/>
            </w:tcBorders>
          </w:tcPr>
          <w:p w14:paraId="23F85746" w14:textId="77777777" w:rsidR="00BE2D15" w:rsidRPr="006E7330" w:rsidRDefault="00BE2D15" w:rsidP="00D87B37">
            <w:pPr>
              <w:rPr>
                <w:rFonts w:ascii="Times New Roman" w:hAnsi="Times New Roman" w:cs="Times New Roman"/>
                <w:sz w:val="24"/>
                <w:szCs w:val="24"/>
              </w:rPr>
            </w:pPr>
          </w:p>
        </w:tc>
        <w:tc>
          <w:tcPr>
            <w:tcW w:w="7087" w:type="dxa"/>
            <w:tcBorders>
              <w:top w:val="nil"/>
              <w:left w:val="single" w:sz="4" w:space="0" w:color="auto"/>
              <w:bottom w:val="single" w:sz="4" w:space="0" w:color="auto"/>
              <w:right w:val="single" w:sz="4" w:space="0" w:color="auto"/>
            </w:tcBorders>
          </w:tcPr>
          <w:p w14:paraId="0938CD8F" w14:textId="5549FC08"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bl>
    <w:p w14:paraId="4D4E0143" w14:textId="77777777" w:rsidR="0030687B" w:rsidRPr="006E7330" w:rsidRDefault="0030687B" w:rsidP="00D87B37">
      <w:pPr>
        <w:keepNext/>
        <w:keepLines/>
        <w:outlineLvl w:val="1"/>
        <w:rPr>
          <w:rFonts w:ascii="Times New Roman" w:eastAsia="Tahoma" w:hAnsi="Times New Roman" w:cs="Times New Roman"/>
          <w:b/>
          <w:bCs/>
          <w:sz w:val="24"/>
          <w:szCs w:val="24"/>
        </w:rPr>
      </w:pPr>
    </w:p>
    <w:p w14:paraId="261C07A0" w14:textId="6BE1B79D" w:rsidR="008C2DC7" w:rsidRPr="006E7330" w:rsidRDefault="008C2DC7" w:rsidP="00226BF9">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1C5D5B98" w14:textId="77777777" w:rsidR="008C2DC7" w:rsidRPr="006E7330" w:rsidRDefault="008C2DC7" w:rsidP="00D87B37">
      <w:pPr>
        <w:pStyle w:val="af7"/>
        <w:ind w:left="426" w:firstLine="14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3.Иные предельные параметры разрешенного строительства, реконструкции объектов капитального строительства. </w:t>
      </w:r>
    </w:p>
    <w:p w14:paraId="448FA139" w14:textId="77777777" w:rsidR="008C2DC7" w:rsidRPr="006E7330" w:rsidRDefault="008C2DC7" w:rsidP="00D87B37">
      <w:pPr>
        <w:ind w:firstLine="567"/>
        <w:jc w:val="both"/>
        <w:rPr>
          <w:rFonts w:ascii="Times New Roman" w:eastAsia="SimSun" w:hAnsi="Times New Roman" w:cs="Times New Roman"/>
          <w:sz w:val="24"/>
          <w:szCs w:val="24"/>
          <w:lang w:eastAsia="zh-CN"/>
        </w:rPr>
      </w:pPr>
      <w:r w:rsidRPr="006E7330">
        <w:rPr>
          <w:rFonts w:ascii="Times New Roman" w:eastAsia="Tahoma" w:hAnsi="Times New Roman" w:cs="Times New Roman"/>
          <w:sz w:val="24"/>
          <w:szCs w:val="24"/>
        </w:rPr>
        <w:t xml:space="preserve">Для </w:t>
      </w:r>
      <w:r w:rsidRPr="006E7330">
        <w:rPr>
          <w:rFonts w:ascii="Times New Roman" w:eastAsia="SimSun" w:hAnsi="Times New Roman" w:cs="Times New Roman"/>
          <w:sz w:val="24"/>
          <w:szCs w:val="24"/>
          <w:lang w:eastAsia="zh-CN"/>
        </w:rPr>
        <w:t>общественных туалетов, гидронепроницаемых выгребов, септиков:</w:t>
      </w:r>
    </w:p>
    <w:p w14:paraId="5528DABA" w14:textId="77777777" w:rsidR="008C2DC7" w:rsidRPr="006E7330" w:rsidRDefault="008C2DC7" w:rsidP="00D87B37">
      <w:pPr>
        <w:ind w:firstLine="567"/>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1) расстояние от соседнего жилого дома не менее - 12 м;</w:t>
      </w:r>
    </w:p>
    <w:p w14:paraId="1B5BF54D" w14:textId="77777777" w:rsidR="008C2DC7" w:rsidRPr="006E7330" w:rsidRDefault="008C2DC7" w:rsidP="00D87B37">
      <w:pPr>
        <w:ind w:firstLine="567"/>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2) расстояние от красной линии не менее - 10 м:</w:t>
      </w:r>
    </w:p>
    <w:p w14:paraId="31DE5BBF" w14:textId="77777777" w:rsidR="008C2DC7" w:rsidRPr="006E7330" w:rsidRDefault="008C2DC7" w:rsidP="00D87B37">
      <w:pPr>
        <w:ind w:firstLine="567"/>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3) расстояние от границы смежного земельного участка не менее - 3 м;</w:t>
      </w:r>
    </w:p>
    <w:p w14:paraId="3A7280E2" w14:textId="77777777" w:rsidR="008C2DC7" w:rsidRPr="006E7330" w:rsidRDefault="008C2DC7" w:rsidP="00D87B37">
      <w:pPr>
        <w:ind w:firstLine="567"/>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4. Для площадок для сбора твердых бытовых отходов:</w:t>
      </w:r>
    </w:p>
    <w:p w14:paraId="55C7376A" w14:textId="77777777" w:rsidR="008C2DC7" w:rsidRPr="006E7330" w:rsidRDefault="008C2DC7" w:rsidP="00D87B37">
      <w:pPr>
        <w:ind w:firstLine="567"/>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14:paraId="56A5CB20" w14:textId="77777777" w:rsidR="008C2DC7" w:rsidRPr="006E7330" w:rsidRDefault="008C2DC7" w:rsidP="00D87B37">
      <w:pPr>
        <w:ind w:firstLine="567"/>
        <w:jc w:val="both"/>
        <w:rPr>
          <w:rFonts w:ascii="Times New Roman" w:eastAsia="SimSun" w:hAnsi="Times New Roman" w:cs="Times New Roman"/>
          <w:sz w:val="24"/>
          <w:szCs w:val="24"/>
          <w:lang w:eastAsia="zh-CN"/>
        </w:rPr>
      </w:pPr>
      <w:r w:rsidRPr="006E7330">
        <w:rPr>
          <w:rFonts w:ascii="Times New Roman" w:eastAsia="SimSun" w:hAnsi="Times New Roman" w:cs="Times New Roman"/>
          <w:sz w:val="24"/>
          <w:szCs w:val="24"/>
          <w:lang w:eastAsia="zh-CN"/>
        </w:rPr>
        <w:t>Общее количество контейнеров не более 5 шт.</w:t>
      </w:r>
    </w:p>
    <w:p w14:paraId="316E80DD"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775269E2"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 В границах территориальной зоны ОД3,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1B33B4D1" w14:textId="77777777" w:rsidR="0030687B" w:rsidRPr="006E7330" w:rsidRDefault="0030687B" w:rsidP="00D87B37">
      <w:pPr>
        <w:ind w:firstLine="567"/>
        <w:jc w:val="both"/>
        <w:rPr>
          <w:rFonts w:ascii="Times New Roman" w:hAnsi="Times New Roman" w:cs="Times New Roman"/>
          <w:sz w:val="24"/>
          <w:szCs w:val="24"/>
        </w:rPr>
      </w:pPr>
    </w:p>
    <w:p w14:paraId="2FB50DDF" w14:textId="77777777" w:rsidR="008C2DC7" w:rsidRPr="006E7330" w:rsidRDefault="008C2DC7"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lastRenderedPageBreak/>
        <w:t>Требования к архитектурно-градостроительному облику объектов капитального строительства</w:t>
      </w:r>
    </w:p>
    <w:p w14:paraId="4FE1E6C6"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5A22DA3F" w14:textId="77777777" w:rsidR="0030687B" w:rsidRPr="006E7330" w:rsidRDefault="0030687B" w:rsidP="00D87B37">
      <w:pPr>
        <w:ind w:firstLine="567"/>
        <w:jc w:val="both"/>
        <w:rPr>
          <w:rFonts w:ascii="Times New Roman" w:hAnsi="Times New Roman" w:cs="Times New Roman"/>
          <w:sz w:val="24"/>
          <w:szCs w:val="24"/>
        </w:rPr>
      </w:pPr>
    </w:p>
    <w:p w14:paraId="1DAFD7D2" w14:textId="03421712" w:rsidR="00B00336" w:rsidRPr="006E7330" w:rsidRDefault="00B00336" w:rsidP="00D87B37">
      <w:pPr>
        <w:jc w:val="both"/>
        <w:outlineLvl w:val="0"/>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Статья</w:t>
      </w:r>
      <w:r w:rsidR="00062815" w:rsidRPr="006E7330">
        <w:rPr>
          <w:rFonts w:ascii="Times New Roman" w:eastAsia="Tahoma" w:hAnsi="Times New Roman" w:cs="Times New Roman"/>
          <w:b/>
          <w:bCs/>
          <w:sz w:val="24"/>
          <w:szCs w:val="24"/>
        </w:rPr>
        <w:t xml:space="preserve"> </w:t>
      </w:r>
      <w:r w:rsidR="00F46BBC" w:rsidRPr="006E7330">
        <w:rPr>
          <w:rFonts w:ascii="Times New Roman" w:eastAsia="Tahoma" w:hAnsi="Times New Roman" w:cs="Times New Roman"/>
          <w:b/>
          <w:bCs/>
          <w:sz w:val="24"/>
          <w:szCs w:val="24"/>
        </w:rPr>
        <w:t>2</w:t>
      </w:r>
      <w:r w:rsidR="004B23A6" w:rsidRPr="006E7330">
        <w:rPr>
          <w:rFonts w:ascii="Times New Roman" w:eastAsia="Tahoma" w:hAnsi="Times New Roman" w:cs="Times New Roman"/>
          <w:b/>
          <w:bCs/>
          <w:sz w:val="24"/>
          <w:szCs w:val="24"/>
        </w:rPr>
        <w:t>9</w:t>
      </w:r>
      <w:r w:rsidR="0091285E" w:rsidRPr="006E7330">
        <w:rPr>
          <w:rFonts w:ascii="Times New Roman" w:eastAsia="Tahoma" w:hAnsi="Times New Roman" w:cs="Times New Roman"/>
          <w:b/>
          <w:bCs/>
          <w:sz w:val="24"/>
          <w:szCs w:val="24"/>
        </w:rPr>
        <w:t>.</w:t>
      </w:r>
      <w:r w:rsidR="00062815" w:rsidRPr="006E7330">
        <w:rPr>
          <w:rFonts w:ascii="Times New Roman" w:eastAsia="Tahoma" w:hAnsi="Times New Roman" w:cs="Times New Roman"/>
          <w:b/>
          <w:bCs/>
          <w:sz w:val="24"/>
          <w:szCs w:val="24"/>
        </w:rPr>
        <w:t xml:space="preserve"> </w:t>
      </w:r>
      <w:r w:rsidR="007A6B60" w:rsidRPr="006E7330">
        <w:rPr>
          <w:rFonts w:ascii="Times New Roman" w:eastAsia="Tahoma" w:hAnsi="Times New Roman" w:cs="Times New Roman"/>
          <w:b/>
          <w:bCs/>
          <w:sz w:val="24"/>
          <w:szCs w:val="24"/>
        </w:rPr>
        <w:t>П1.</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Производственная</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зона</w:t>
      </w:r>
    </w:p>
    <w:p w14:paraId="73111AB9" w14:textId="77777777" w:rsidR="008C2DC7" w:rsidRPr="006E7330" w:rsidRDefault="008C2DC7"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 Производственная зона П1 установлена для размещения объектов производственной деятельности I</w:t>
      </w:r>
      <w:r w:rsidRPr="006E7330">
        <w:rPr>
          <w:rFonts w:ascii="Times New Roman" w:eastAsia="Tahoma" w:hAnsi="Times New Roman" w:cs="Times New Roman"/>
          <w:sz w:val="24"/>
          <w:szCs w:val="24"/>
          <w:lang w:val="en-US"/>
        </w:rPr>
        <w:t>II</w:t>
      </w:r>
      <w:r w:rsidRPr="006E7330">
        <w:rPr>
          <w:rFonts w:ascii="Times New Roman" w:eastAsia="Tahoma" w:hAnsi="Times New Roman" w:cs="Times New Roman"/>
          <w:sz w:val="24"/>
          <w:szCs w:val="24"/>
        </w:rPr>
        <w:t xml:space="preserve"> – V классов опасности, дорожного сервиса, складов, хранения автотранспорта, коммунального обслуживания, территорий общего пользования, организации санитарно-защитных зон и специального озеленения (при необходимости).</w:t>
      </w:r>
    </w:p>
    <w:p w14:paraId="723B1D9F" w14:textId="77777777" w:rsidR="008C2DC7" w:rsidRPr="006E7330" w:rsidRDefault="008C2DC7"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П1:</w:t>
      </w:r>
    </w:p>
    <w:p w14:paraId="6AD6F759" w14:textId="77777777" w:rsidR="0030687B" w:rsidRPr="006E7330" w:rsidRDefault="0030687B" w:rsidP="00D87B37">
      <w:pPr>
        <w:ind w:firstLine="851"/>
        <w:jc w:val="both"/>
        <w:rPr>
          <w:rFonts w:ascii="Times New Roman" w:hAnsi="Times New Roman" w:cs="Times New Roman"/>
          <w:sz w:val="24"/>
          <w:szCs w:val="24"/>
        </w:rPr>
      </w:pPr>
    </w:p>
    <w:p w14:paraId="60EC44B0" w14:textId="77777777" w:rsidR="008C2DC7" w:rsidRPr="006E7330" w:rsidRDefault="008C2DC7"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32"/>
        <w:gridCol w:w="2619"/>
        <w:gridCol w:w="1731"/>
        <w:gridCol w:w="3845"/>
        <w:gridCol w:w="6577"/>
      </w:tblGrid>
      <w:tr w:rsidR="008C2DC7" w:rsidRPr="006E7330" w14:paraId="50E6DD3A" w14:textId="77777777" w:rsidTr="00151E7B">
        <w:tc>
          <w:tcPr>
            <w:tcW w:w="532" w:type="dxa"/>
          </w:tcPr>
          <w:p w14:paraId="6313EB61" w14:textId="77777777" w:rsidR="008C2DC7" w:rsidRPr="006E7330" w:rsidRDefault="008C2DC7" w:rsidP="00D87B37">
            <w:pPr>
              <w:pStyle w:val="af7"/>
              <w:ind w:left="-120" w:right="-132"/>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2619" w:type="dxa"/>
          </w:tcPr>
          <w:p w14:paraId="0E39C11B"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Borders>
              <w:bottom w:val="single" w:sz="4" w:space="0" w:color="auto"/>
            </w:tcBorders>
          </w:tcPr>
          <w:p w14:paraId="58B1EC9E"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845" w:type="dxa"/>
          </w:tcPr>
          <w:p w14:paraId="3CCF5200"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577" w:type="dxa"/>
            <w:tcBorders>
              <w:bottom w:val="single" w:sz="4" w:space="0" w:color="auto"/>
            </w:tcBorders>
          </w:tcPr>
          <w:p w14:paraId="7889935A"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86299" w:rsidRPr="006E7330" w14:paraId="22571DF6" w14:textId="77777777" w:rsidTr="00151E7B">
        <w:tc>
          <w:tcPr>
            <w:tcW w:w="532" w:type="dxa"/>
            <w:vMerge w:val="restart"/>
          </w:tcPr>
          <w:p w14:paraId="43C1EBE3" w14:textId="77777777" w:rsidR="00C86299" w:rsidRPr="006E7330" w:rsidRDefault="00C86299" w:rsidP="00D87B37">
            <w:pPr>
              <w:pStyle w:val="af7"/>
              <w:numPr>
                <w:ilvl w:val="0"/>
                <w:numId w:val="9"/>
              </w:numPr>
              <w:jc w:val="center"/>
              <w:rPr>
                <w:rFonts w:ascii="Times New Roman" w:hAnsi="Times New Roman" w:cs="Times New Roman"/>
                <w:sz w:val="24"/>
                <w:szCs w:val="24"/>
              </w:rPr>
            </w:pPr>
          </w:p>
        </w:tc>
        <w:tc>
          <w:tcPr>
            <w:tcW w:w="2619" w:type="dxa"/>
            <w:vMerge w:val="restart"/>
            <w:tcBorders>
              <w:right w:val="single" w:sz="4" w:space="0" w:color="auto"/>
            </w:tcBorders>
          </w:tcPr>
          <w:p w14:paraId="018339F0"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Borders>
              <w:top w:val="single" w:sz="4" w:space="0" w:color="auto"/>
              <w:left w:val="single" w:sz="4" w:space="0" w:color="auto"/>
              <w:bottom w:val="single" w:sz="4" w:space="0" w:color="auto"/>
              <w:right w:val="single" w:sz="4" w:space="0" w:color="auto"/>
            </w:tcBorders>
          </w:tcPr>
          <w:p w14:paraId="225250D4" w14:textId="77777777" w:rsidR="00C86299" w:rsidRPr="006E7330" w:rsidRDefault="00C86299"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3845" w:type="dxa"/>
            <w:vMerge w:val="restart"/>
            <w:tcBorders>
              <w:left w:val="single" w:sz="4" w:space="0" w:color="auto"/>
              <w:right w:val="single" w:sz="4" w:space="0" w:color="auto"/>
            </w:tcBorders>
          </w:tcPr>
          <w:p w14:paraId="4AF3A809"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77" w:type="dxa"/>
            <w:tcBorders>
              <w:top w:val="single" w:sz="4" w:space="0" w:color="auto"/>
              <w:left w:val="single" w:sz="4" w:space="0" w:color="auto"/>
              <w:bottom w:val="single" w:sz="4" w:space="0" w:color="auto"/>
              <w:right w:val="single" w:sz="4" w:space="0" w:color="auto"/>
            </w:tcBorders>
          </w:tcPr>
          <w:p w14:paraId="00825081" w14:textId="53DBFEE0"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 кв.м.</w:t>
            </w:r>
          </w:p>
        </w:tc>
      </w:tr>
      <w:tr w:rsidR="00C86299" w:rsidRPr="006E7330" w14:paraId="53214EF4" w14:textId="77777777" w:rsidTr="00151E7B">
        <w:tc>
          <w:tcPr>
            <w:tcW w:w="532" w:type="dxa"/>
            <w:vMerge/>
          </w:tcPr>
          <w:p w14:paraId="03252995" w14:textId="77777777" w:rsidR="00C86299" w:rsidRPr="006E7330" w:rsidRDefault="00C86299" w:rsidP="00D87B37">
            <w:pPr>
              <w:pStyle w:val="af7"/>
              <w:numPr>
                <w:ilvl w:val="0"/>
                <w:numId w:val="9"/>
              </w:numPr>
              <w:rPr>
                <w:rFonts w:ascii="Times New Roman" w:hAnsi="Times New Roman" w:cs="Times New Roman"/>
                <w:sz w:val="24"/>
                <w:szCs w:val="24"/>
              </w:rPr>
            </w:pPr>
          </w:p>
        </w:tc>
        <w:tc>
          <w:tcPr>
            <w:tcW w:w="2619" w:type="dxa"/>
            <w:vMerge/>
            <w:tcBorders>
              <w:right w:val="single" w:sz="4" w:space="0" w:color="auto"/>
            </w:tcBorders>
          </w:tcPr>
          <w:p w14:paraId="43B8F57C" w14:textId="77777777" w:rsidR="00C86299" w:rsidRPr="006E7330" w:rsidRDefault="00C86299" w:rsidP="00D87B37">
            <w:pPr>
              <w:rPr>
                <w:rFonts w:ascii="Times New Roman" w:hAnsi="Times New Roman" w:cs="Times New Roman"/>
                <w:sz w:val="24"/>
                <w:szCs w:val="24"/>
              </w:rPr>
            </w:pPr>
          </w:p>
        </w:tc>
        <w:tc>
          <w:tcPr>
            <w:tcW w:w="1731" w:type="dxa"/>
            <w:vMerge/>
            <w:tcBorders>
              <w:top w:val="single" w:sz="4" w:space="0" w:color="auto"/>
              <w:left w:val="single" w:sz="4" w:space="0" w:color="auto"/>
              <w:bottom w:val="single" w:sz="4" w:space="0" w:color="auto"/>
              <w:right w:val="single" w:sz="4" w:space="0" w:color="auto"/>
            </w:tcBorders>
          </w:tcPr>
          <w:p w14:paraId="29AE68A9" w14:textId="77777777" w:rsidR="00C86299" w:rsidRPr="006E7330" w:rsidRDefault="00C86299" w:rsidP="00D87B37">
            <w:pPr>
              <w:jc w:val="center"/>
              <w:rPr>
                <w:rFonts w:ascii="Times New Roman" w:hAnsi="Times New Roman" w:cs="Times New Roman"/>
                <w:sz w:val="24"/>
                <w:szCs w:val="24"/>
              </w:rPr>
            </w:pPr>
          </w:p>
        </w:tc>
        <w:tc>
          <w:tcPr>
            <w:tcW w:w="3845" w:type="dxa"/>
            <w:vMerge/>
            <w:tcBorders>
              <w:left w:val="single" w:sz="4" w:space="0" w:color="auto"/>
              <w:right w:val="single" w:sz="4" w:space="0" w:color="auto"/>
            </w:tcBorders>
          </w:tcPr>
          <w:p w14:paraId="22F1DC96" w14:textId="77777777" w:rsidR="00C86299" w:rsidRPr="006E7330" w:rsidRDefault="00C86299"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33A81B05" w14:textId="4AC94B6E"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86299" w:rsidRPr="006E7330" w14:paraId="45994BAC" w14:textId="77777777" w:rsidTr="00151E7B">
        <w:tc>
          <w:tcPr>
            <w:tcW w:w="532" w:type="dxa"/>
            <w:vMerge/>
          </w:tcPr>
          <w:p w14:paraId="3FDED310" w14:textId="77777777" w:rsidR="00C86299" w:rsidRPr="006E7330" w:rsidRDefault="00C86299" w:rsidP="00D87B37">
            <w:pPr>
              <w:pStyle w:val="af7"/>
              <w:numPr>
                <w:ilvl w:val="0"/>
                <w:numId w:val="9"/>
              </w:numPr>
              <w:rPr>
                <w:rFonts w:ascii="Times New Roman" w:hAnsi="Times New Roman" w:cs="Times New Roman"/>
                <w:sz w:val="24"/>
                <w:szCs w:val="24"/>
              </w:rPr>
            </w:pPr>
          </w:p>
        </w:tc>
        <w:tc>
          <w:tcPr>
            <w:tcW w:w="2619" w:type="dxa"/>
            <w:vMerge/>
            <w:tcBorders>
              <w:right w:val="single" w:sz="4" w:space="0" w:color="auto"/>
            </w:tcBorders>
          </w:tcPr>
          <w:p w14:paraId="6253E048" w14:textId="77777777" w:rsidR="00C86299" w:rsidRPr="006E7330" w:rsidRDefault="00C86299" w:rsidP="00D87B37">
            <w:pPr>
              <w:rPr>
                <w:rFonts w:ascii="Times New Roman" w:hAnsi="Times New Roman" w:cs="Times New Roman"/>
                <w:sz w:val="24"/>
                <w:szCs w:val="24"/>
              </w:rPr>
            </w:pPr>
          </w:p>
        </w:tc>
        <w:tc>
          <w:tcPr>
            <w:tcW w:w="1731" w:type="dxa"/>
            <w:vMerge/>
            <w:tcBorders>
              <w:top w:val="single" w:sz="4" w:space="0" w:color="auto"/>
              <w:left w:val="single" w:sz="4" w:space="0" w:color="auto"/>
              <w:bottom w:val="single" w:sz="4" w:space="0" w:color="auto"/>
              <w:right w:val="single" w:sz="4" w:space="0" w:color="auto"/>
            </w:tcBorders>
          </w:tcPr>
          <w:p w14:paraId="46D01155" w14:textId="77777777" w:rsidR="00C86299" w:rsidRPr="006E7330" w:rsidRDefault="00C86299" w:rsidP="00D87B37">
            <w:pPr>
              <w:jc w:val="center"/>
              <w:rPr>
                <w:rFonts w:ascii="Times New Roman" w:hAnsi="Times New Roman" w:cs="Times New Roman"/>
                <w:sz w:val="24"/>
                <w:szCs w:val="24"/>
              </w:rPr>
            </w:pPr>
          </w:p>
        </w:tc>
        <w:tc>
          <w:tcPr>
            <w:tcW w:w="3845" w:type="dxa"/>
            <w:vMerge/>
            <w:tcBorders>
              <w:left w:val="single" w:sz="4" w:space="0" w:color="auto"/>
              <w:right w:val="single" w:sz="4" w:space="0" w:color="auto"/>
            </w:tcBorders>
          </w:tcPr>
          <w:p w14:paraId="3735C84A" w14:textId="77777777" w:rsidR="00C86299" w:rsidRPr="006E7330" w:rsidRDefault="00C86299"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55193A1" w14:textId="19D662E5"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86299" w:rsidRPr="006E7330" w14:paraId="13622693" w14:textId="77777777" w:rsidTr="00151E7B">
        <w:tc>
          <w:tcPr>
            <w:tcW w:w="532" w:type="dxa"/>
            <w:vMerge/>
          </w:tcPr>
          <w:p w14:paraId="24F8EA91" w14:textId="77777777" w:rsidR="00C86299" w:rsidRPr="006E7330" w:rsidRDefault="00C86299" w:rsidP="00D87B37">
            <w:pPr>
              <w:pStyle w:val="af7"/>
              <w:numPr>
                <w:ilvl w:val="0"/>
                <w:numId w:val="9"/>
              </w:numPr>
              <w:rPr>
                <w:rFonts w:ascii="Times New Roman" w:hAnsi="Times New Roman" w:cs="Times New Roman"/>
                <w:sz w:val="24"/>
                <w:szCs w:val="24"/>
              </w:rPr>
            </w:pPr>
          </w:p>
        </w:tc>
        <w:tc>
          <w:tcPr>
            <w:tcW w:w="2619" w:type="dxa"/>
            <w:vMerge/>
            <w:tcBorders>
              <w:right w:val="single" w:sz="4" w:space="0" w:color="auto"/>
            </w:tcBorders>
          </w:tcPr>
          <w:p w14:paraId="7C4B716C" w14:textId="77777777" w:rsidR="00C86299" w:rsidRPr="006E7330" w:rsidRDefault="00C86299" w:rsidP="00D87B37">
            <w:pPr>
              <w:rPr>
                <w:rFonts w:ascii="Times New Roman" w:hAnsi="Times New Roman" w:cs="Times New Roman"/>
                <w:sz w:val="24"/>
                <w:szCs w:val="24"/>
              </w:rPr>
            </w:pPr>
          </w:p>
        </w:tc>
        <w:tc>
          <w:tcPr>
            <w:tcW w:w="1731" w:type="dxa"/>
            <w:vMerge/>
            <w:tcBorders>
              <w:top w:val="single" w:sz="4" w:space="0" w:color="auto"/>
              <w:left w:val="single" w:sz="4" w:space="0" w:color="auto"/>
              <w:bottom w:val="single" w:sz="4" w:space="0" w:color="auto"/>
              <w:right w:val="single" w:sz="4" w:space="0" w:color="auto"/>
            </w:tcBorders>
          </w:tcPr>
          <w:p w14:paraId="754B37A3" w14:textId="77777777" w:rsidR="00C86299" w:rsidRPr="006E7330" w:rsidRDefault="00C86299" w:rsidP="00D87B37">
            <w:pPr>
              <w:jc w:val="center"/>
              <w:rPr>
                <w:rFonts w:ascii="Times New Roman" w:hAnsi="Times New Roman" w:cs="Times New Roman"/>
                <w:sz w:val="24"/>
                <w:szCs w:val="24"/>
              </w:rPr>
            </w:pPr>
          </w:p>
        </w:tc>
        <w:tc>
          <w:tcPr>
            <w:tcW w:w="3845" w:type="dxa"/>
            <w:vMerge/>
            <w:tcBorders>
              <w:left w:val="single" w:sz="4" w:space="0" w:color="auto"/>
              <w:right w:val="single" w:sz="4" w:space="0" w:color="auto"/>
            </w:tcBorders>
          </w:tcPr>
          <w:p w14:paraId="61A26EB6" w14:textId="77777777" w:rsidR="00C86299" w:rsidRPr="006E7330" w:rsidRDefault="00C86299"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F7E17C1" w14:textId="27318D3F"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C86299" w:rsidRPr="006E7330" w14:paraId="690C8B66" w14:textId="77777777" w:rsidTr="00151E7B">
        <w:tc>
          <w:tcPr>
            <w:tcW w:w="532" w:type="dxa"/>
            <w:vMerge/>
          </w:tcPr>
          <w:p w14:paraId="376E989D" w14:textId="77777777" w:rsidR="00C86299" w:rsidRPr="006E7330" w:rsidRDefault="00C86299" w:rsidP="00D87B37">
            <w:pPr>
              <w:pStyle w:val="af7"/>
              <w:numPr>
                <w:ilvl w:val="0"/>
                <w:numId w:val="9"/>
              </w:numPr>
              <w:rPr>
                <w:rFonts w:ascii="Times New Roman" w:hAnsi="Times New Roman" w:cs="Times New Roman"/>
                <w:sz w:val="24"/>
                <w:szCs w:val="24"/>
              </w:rPr>
            </w:pPr>
          </w:p>
        </w:tc>
        <w:tc>
          <w:tcPr>
            <w:tcW w:w="2619" w:type="dxa"/>
            <w:vMerge/>
            <w:tcBorders>
              <w:right w:val="single" w:sz="4" w:space="0" w:color="auto"/>
            </w:tcBorders>
          </w:tcPr>
          <w:p w14:paraId="28E19641" w14:textId="77777777" w:rsidR="00C86299" w:rsidRPr="006E7330" w:rsidRDefault="00C86299" w:rsidP="00D87B37">
            <w:pPr>
              <w:rPr>
                <w:rFonts w:ascii="Times New Roman" w:hAnsi="Times New Roman" w:cs="Times New Roman"/>
                <w:sz w:val="24"/>
                <w:szCs w:val="24"/>
              </w:rPr>
            </w:pPr>
          </w:p>
        </w:tc>
        <w:tc>
          <w:tcPr>
            <w:tcW w:w="1731" w:type="dxa"/>
            <w:vMerge/>
            <w:tcBorders>
              <w:top w:val="single" w:sz="4" w:space="0" w:color="auto"/>
              <w:left w:val="single" w:sz="4" w:space="0" w:color="auto"/>
              <w:bottom w:val="single" w:sz="4" w:space="0" w:color="auto"/>
              <w:right w:val="single" w:sz="4" w:space="0" w:color="auto"/>
            </w:tcBorders>
          </w:tcPr>
          <w:p w14:paraId="714DFF92" w14:textId="77777777" w:rsidR="00C86299" w:rsidRPr="006E7330" w:rsidRDefault="00C86299" w:rsidP="00D87B37">
            <w:pPr>
              <w:jc w:val="center"/>
              <w:rPr>
                <w:rFonts w:ascii="Times New Roman" w:hAnsi="Times New Roman" w:cs="Times New Roman"/>
                <w:sz w:val="24"/>
                <w:szCs w:val="24"/>
              </w:rPr>
            </w:pPr>
          </w:p>
        </w:tc>
        <w:tc>
          <w:tcPr>
            <w:tcW w:w="3845" w:type="dxa"/>
            <w:vMerge/>
            <w:tcBorders>
              <w:left w:val="single" w:sz="4" w:space="0" w:color="auto"/>
              <w:right w:val="single" w:sz="4" w:space="0" w:color="auto"/>
            </w:tcBorders>
          </w:tcPr>
          <w:p w14:paraId="58527A93" w14:textId="77777777" w:rsidR="00C86299" w:rsidRPr="006E7330" w:rsidRDefault="00C86299"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F354107" w14:textId="4D35FFA6"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C53E6C" w:rsidRPr="006E7330" w14:paraId="1FB498C6" w14:textId="77777777" w:rsidTr="00151E7B">
        <w:trPr>
          <w:trHeight w:val="45"/>
        </w:trPr>
        <w:tc>
          <w:tcPr>
            <w:tcW w:w="532" w:type="dxa"/>
            <w:vMerge w:val="restart"/>
          </w:tcPr>
          <w:p w14:paraId="0D38F988" w14:textId="77777777" w:rsidR="00C53E6C" w:rsidRPr="006E7330" w:rsidRDefault="00C53E6C" w:rsidP="00D87B37">
            <w:pPr>
              <w:pStyle w:val="af7"/>
              <w:numPr>
                <w:ilvl w:val="0"/>
                <w:numId w:val="9"/>
              </w:numPr>
              <w:rPr>
                <w:rFonts w:ascii="Times New Roman" w:hAnsi="Times New Roman" w:cs="Times New Roman"/>
                <w:sz w:val="24"/>
                <w:szCs w:val="24"/>
              </w:rPr>
            </w:pPr>
          </w:p>
        </w:tc>
        <w:tc>
          <w:tcPr>
            <w:tcW w:w="2619" w:type="dxa"/>
            <w:vMerge w:val="restart"/>
          </w:tcPr>
          <w:p w14:paraId="5DC97B58" w14:textId="77777777"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Оказание услуг связи</w:t>
            </w:r>
          </w:p>
        </w:tc>
        <w:tc>
          <w:tcPr>
            <w:tcW w:w="1731" w:type="dxa"/>
            <w:vMerge w:val="restart"/>
            <w:tcBorders>
              <w:top w:val="single" w:sz="4" w:space="0" w:color="auto"/>
            </w:tcBorders>
          </w:tcPr>
          <w:p w14:paraId="158DCDDE" w14:textId="77777777" w:rsidR="00C53E6C" w:rsidRPr="006E7330" w:rsidRDefault="00C53E6C"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3.2.3</w:t>
            </w:r>
          </w:p>
        </w:tc>
        <w:tc>
          <w:tcPr>
            <w:tcW w:w="3845" w:type="dxa"/>
            <w:vMerge w:val="restart"/>
            <w:tcBorders>
              <w:right w:val="single" w:sz="4" w:space="0" w:color="auto"/>
            </w:tcBorders>
          </w:tcPr>
          <w:p w14:paraId="7C1F6A87" w14:textId="77777777" w:rsidR="00C53E6C" w:rsidRPr="006E7330" w:rsidRDefault="00C53E6C"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зданий, предназначенных для размещения пунктов оказания услуг почтовой, </w:t>
            </w:r>
            <w:r w:rsidRPr="006E7330">
              <w:rPr>
                <w:rFonts w:ascii="Times New Roman" w:eastAsia="Tahoma" w:hAnsi="Times New Roman" w:cs="Times New Roman"/>
                <w:sz w:val="24"/>
                <w:szCs w:val="24"/>
              </w:rPr>
              <w:lastRenderedPageBreak/>
              <w:t>телеграфной, междугородней и международной телефонной связи</w:t>
            </w:r>
          </w:p>
        </w:tc>
        <w:tc>
          <w:tcPr>
            <w:tcW w:w="6577" w:type="dxa"/>
            <w:tcBorders>
              <w:top w:val="single" w:sz="4" w:space="0" w:color="auto"/>
              <w:left w:val="single" w:sz="4" w:space="0" w:color="auto"/>
              <w:bottom w:val="single" w:sz="4" w:space="0" w:color="auto"/>
              <w:right w:val="single" w:sz="4" w:space="0" w:color="auto"/>
            </w:tcBorders>
          </w:tcPr>
          <w:p w14:paraId="5C46B5AD" w14:textId="792F1138"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w:t>
            </w:r>
            <w:r w:rsidR="00E92B2B"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w:t>
            </w:r>
            <w:r w:rsidR="00E92B2B"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100 кв.м</w:t>
            </w:r>
          </w:p>
        </w:tc>
      </w:tr>
      <w:tr w:rsidR="00C53E6C" w:rsidRPr="006E7330" w14:paraId="52EABBDA" w14:textId="77777777" w:rsidTr="00151E7B">
        <w:trPr>
          <w:trHeight w:val="45"/>
        </w:trPr>
        <w:tc>
          <w:tcPr>
            <w:tcW w:w="532" w:type="dxa"/>
            <w:vMerge/>
          </w:tcPr>
          <w:p w14:paraId="6E559F1F" w14:textId="77777777" w:rsidR="00C53E6C" w:rsidRPr="006E7330" w:rsidRDefault="00C53E6C" w:rsidP="00D87B37">
            <w:pPr>
              <w:pStyle w:val="af7"/>
              <w:numPr>
                <w:ilvl w:val="0"/>
                <w:numId w:val="9"/>
              </w:numPr>
              <w:rPr>
                <w:rFonts w:ascii="Times New Roman" w:hAnsi="Times New Roman" w:cs="Times New Roman"/>
                <w:sz w:val="24"/>
                <w:szCs w:val="24"/>
              </w:rPr>
            </w:pPr>
          </w:p>
        </w:tc>
        <w:tc>
          <w:tcPr>
            <w:tcW w:w="2619" w:type="dxa"/>
            <w:vMerge/>
          </w:tcPr>
          <w:p w14:paraId="65C65521" w14:textId="77777777" w:rsidR="00C53E6C" w:rsidRPr="006E7330" w:rsidRDefault="00C53E6C" w:rsidP="00D87B37">
            <w:pPr>
              <w:rPr>
                <w:rFonts w:ascii="Times New Roman" w:eastAsia="Tahoma" w:hAnsi="Times New Roman" w:cs="Times New Roman"/>
                <w:sz w:val="24"/>
                <w:szCs w:val="24"/>
              </w:rPr>
            </w:pPr>
          </w:p>
        </w:tc>
        <w:tc>
          <w:tcPr>
            <w:tcW w:w="1731" w:type="dxa"/>
            <w:vMerge/>
          </w:tcPr>
          <w:p w14:paraId="04BCD059" w14:textId="77777777" w:rsidR="00C53E6C" w:rsidRPr="006E7330" w:rsidRDefault="00C53E6C" w:rsidP="00D87B37">
            <w:pPr>
              <w:jc w:val="center"/>
              <w:rPr>
                <w:rFonts w:ascii="Times New Roman" w:eastAsia="Tahoma" w:hAnsi="Times New Roman" w:cs="Times New Roman"/>
                <w:sz w:val="24"/>
                <w:szCs w:val="24"/>
              </w:rPr>
            </w:pPr>
          </w:p>
        </w:tc>
        <w:tc>
          <w:tcPr>
            <w:tcW w:w="3845" w:type="dxa"/>
            <w:vMerge/>
            <w:tcBorders>
              <w:right w:val="single" w:sz="4" w:space="0" w:color="auto"/>
            </w:tcBorders>
          </w:tcPr>
          <w:p w14:paraId="5A919563" w14:textId="77777777" w:rsidR="00C53E6C" w:rsidRPr="006E7330" w:rsidRDefault="00C53E6C" w:rsidP="00D87B37">
            <w:pPr>
              <w:rPr>
                <w:rFonts w:ascii="Times New Roman" w:eastAsia="Tahoma"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1E1CD381" w14:textId="5BA22156"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53E6C" w:rsidRPr="006E7330" w14:paraId="29F1318A" w14:textId="77777777" w:rsidTr="00151E7B">
        <w:trPr>
          <w:trHeight w:val="45"/>
        </w:trPr>
        <w:tc>
          <w:tcPr>
            <w:tcW w:w="532" w:type="dxa"/>
            <w:vMerge/>
          </w:tcPr>
          <w:p w14:paraId="123578AF" w14:textId="77777777" w:rsidR="00C53E6C" w:rsidRPr="006E7330" w:rsidRDefault="00C53E6C" w:rsidP="00D87B37">
            <w:pPr>
              <w:pStyle w:val="af7"/>
              <w:numPr>
                <w:ilvl w:val="0"/>
                <w:numId w:val="9"/>
              </w:numPr>
              <w:rPr>
                <w:rFonts w:ascii="Times New Roman" w:hAnsi="Times New Roman" w:cs="Times New Roman"/>
                <w:sz w:val="24"/>
                <w:szCs w:val="24"/>
              </w:rPr>
            </w:pPr>
          </w:p>
        </w:tc>
        <w:tc>
          <w:tcPr>
            <w:tcW w:w="2619" w:type="dxa"/>
            <w:vMerge/>
          </w:tcPr>
          <w:p w14:paraId="286386ED" w14:textId="77777777" w:rsidR="00C53E6C" w:rsidRPr="006E7330" w:rsidRDefault="00C53E6C" w:rsidP="00D87B37">
            <w:pPr>
              <w:rPr>
                <w:rFonts w:ascii="Times New Roman" w:hAnsi="Times New Roman" w:cs="Times New Roman"/>
                <w:sz w:val="24"/>
                <w:szCs w:val="24"/>
              </w:rPr>
            </w:pPr>
          </w:p>
        </w:tc>
        <w:tc>
          <w:tcPr>
            <w:tcW w:w="1731" w:type="dxa"/>
            <w:vMerge/>
          </w:tcPr>
          <w:p w14:paraId="0D3BF22A" w14:textId="77777777" w:rsidR="00C53E6C" w:rsidRPr="006E7330" w:rsidRDefault="00C53E6C" w:rsidP="00D87B37">
            <w:pPr>
              <w:jc w:val="center"/>
              <w:rPr>
                <w:rFonts w:ascii="Times New Roman" w:hAnsi="Times New Roman" w:cs="Times New Roman"/>
                <w:sz w:val="24"/>
                <w:szCs w:val="24"/>
              </w:rPr>
            </w:pPr>
          </w:p>
        </w:tc>
        <w:tc>
          <w:tcPr>
            <w:tcW w:w="3845" w:type="dxa"/>
            <w:vMerge/>
            <w:tcBorders>
              <w:right w:val="single" w:sz="4" w:space="0" w:color="auto"/>
            </w:tcBorders>
          </w:tcPr>
          <w:p w14:paraId="4FC5F459" w14:textId="77777777" w:rsidR="00C53E6C" w:rsidRPr="006E7330" w:rsidRDefault="00C53E6C"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83BD1EC" w14:textId="0C39E59C"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53E6C" w:rsidRPr="006E7330" w14:paraId="71C24F36" w14:textId="77777777" w:rsidTr="00151E7B">
        <w:trPr>
          <w:trHeight w:val="45"/>
        </w:trPr>
        <w:tc>
          <w:tcPr>
            <w:tcW w:w="532" w:type="dxa"/>
            <w:vMerge/>
          </w:tcPr>
          <w:p w14:paraId="250636B4" w14:textId="77777777" w:rsidR="00C53E6C" w:rsidRPr="006E7330" w:rsidRDefault="00C53E6C" w:rsidP="00D87B37">
            <w:pPr>
              <w:pStyle w:val="af7"/>
              <w:numPr>
                <w:ilvl w:val="0"/>
                <w:numId w:val="9"/>
              </w:numPr>
              <w:rPr>
                <w:rFonts w:ascii="Times New Roman" w:hAnsi="Times New Roman" w:cs="Times New Roman"/>
                <w:sz w:val="24"/>
                <w:szCs w:val="24"/>
              </w:rPr>
            </w:pPr>
          </w:p>
        </w:tc>
        <w:tc>
          <w:tcPr>
            <w:tcW w:w="2619" w:type="dxa"/>
            <w:vMerge/>
          </w:tcPr>
          <w:p w14:paraId="7A6D5A60" w14:textId="77777777" w:rsidR="00C53E6C" w:rsidRPr="006E7330" w:rsidRDefault="00C53E6C" w:rsidP="00D87B37">
            <w:pPr>
              <w:rPr>
                <w:rFonts w:ascii="Times New Roman" w:hAnsi="Times New Roman" w:cs="Times New Roman"/>
                <w:sz w:val="24"/>
                <w:szCs w:val="24"/>
              </w:rPr>
            </w:pPr>
          </w:p>
        </w:tc>
        <w:tc>
          <w:tcPr>
            <w:tcW w:w="1731" w:type="dxa"/>
            <w:vMerge/>
          </w:tcPr>
          <w:p w14:paraId="5030FD8D" w14:textId="77777777" w:rsidR="00C53E6C" w:rsidRPr="006E7330" w:rsidRDefault="00C53E6C" w:rsidP="00D87B37">
            <w:pPr>
              <w:jc w:val="center"/>
              <w:rPr>
                <w:rFonts w:ascii="Times New Roman" w:hAnsi="Times New Roman" w:cs="Times New Roman"/>
                <w:sz w:val="24"/>
                <w:szCs w:val="24"/>
              </w:rPr>
            </w:pPr>
          </w:p>
        </w:tc>
        <w:tc>
          <w:tcPr>
            <w:tcW w:w="3845" w:type="dxa"/>
            <w:vMerge/>
            <w:tcBorders>
              <w:right w:val="single" w:sz="4" w:space="0" w:color="auto"/>
            </w:tcBorders>
          </w:tcPr>
          <w:p w14:paraId="027BDAA0" w14:textId="77777777" w:rsidR="00C53E6C" w:rsidRPr="006E7330" w:rsidRDefault="00C53E6C"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47EDBC7" w14:textId="06A57DB8"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C53E6C" w:rsidRPr="006E7330" w14:paraId="1B7CAB9C" w14:textId="77777777" w:rsidTr="00151E7B">
        <w:trPr>
          <w:trHeight w:val="45"/>
        </w:trPr>
        <w:tc>
          <w:tcPr>
            <w:tcW w:w="532" w:type="dxa"/>
            <w:vMerge/>
          </w:tcPr>
          <w:p w14:paraId="4665CD5E" w14:textId="77777777" w:rsidR="00C53E6C" w:rsidRPr="006E7330" w:rsidRDefault="00C53E6C" w:rsidP="00D87B37">
            <w:pPr>
              <w:pStyle w:val="af7"/>
              <w:numPr>
                <w:ilvl w:val="0"/>
                <w:numId w:val="9"/>
              </w:numPr>
              <w:rPr>
                <w:rFonts w:ascii="Times New Roman" w:hAnsi="Times New Roman" w:cs="Times New Roman"/>
                <w:sz w:val="24"/>
                <w:szCs w:val="24"/>
              </w:rPr>
            </w:pPr>
          </w:p>
        </w:tc>
        <w:tc>
          <w:tcPr>
            <w:tcW w:w="2619" w:type="dxa"/>
            <w:vMerge/>
          </w:tcPr>
          <w:p w14:paraId="4A8467A3" w14:textId="77777777" w:rsidR="00C53E6C" w:rsidRPr="006E7330" w:rsidRDefault="00C53E6C" w:rsidP="00D87B37">
            <w:pPr>
              <w:rPr>
                <w:rFonts w:ascii="Times New Roman" w:hAnsi="Times New Roman" w:cs="Times New Roman"/>
                <w:sz w:val="24"/>
                <w:szCs w:val="24"/>
              </w:rPr>
            </w:pPr>
          </w:p>
        </w:tc>
        <w:tc>
          <w:tcPr>
            <w:tcW w:w="1731" w:type="dxa"/>
            <w:vMerge/>
          </w:tcPr>
          <w:p w14:paraId="5488C5E9" w14:textId="77777777" w:rsidR="00C53E6C" w:rsidRPr="006E7330" w:rsidRDefault="00C53E6C" w:rsidP="00D87B37">
            <w:pPr>
              <w:jc w:val="center"/>
              <w:rPr>
                <w:rFonts w:ascii="Times New Roman" w:hAnsi="Times New Roman" w:cs="Times New Roman"/>
                <w:sz w:val="24"/>
                <w:szCs w:val="24"/>
              </w:rPr>
            </w:pPr>
          </w:p>
        </w:tc>
        <w:tc>
          <w:tcPr>
            <w:tcW w:w="3845" w:type="dxa"/>
            <w:vMerge/>
            <w:tcBorders>
              <w:right w:val="single" w:sz="4" w:space="0" w:color="auto"/>
            </w:tcBorders>
          </w:tcPr>
          <w:p w14:paraId="1E1D527D" w14:textId="77777777" w:rsidR="00C53E6C" w:rsidRPr="006E7330" w:rsidRDefault="00C53E6C"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5F24CE4" w14:textId="1BCF6908" w:rsidR="00C53E6C" w:rsidRPr="006E7330" w:rsidRDefault="00C53E6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8B7B64" w:rsidRPr="006E7330" w14:paraId="2E79C8CE" w14:textId="77777777" w:rsidTr="00151E7B">
        <w:trPr>
          <w:trHeight w:val="45"/>
        </w:trPr>
        <w:tc>
          <w:tcPr>
            <w:tcW w:w="532" w:type="dxa"/>
            <w:vMerge w:val="restart"/>
          </w:tcPr>
          <w:p w14:paraId="182EBF36" w14:textId="77777777" w:rsidR="008B7B64" w:rsidRPr="006E7330" w:rsidRDefault="008B7B64" w:rsidP="00D87B37">
            <w:pPr>
              <w:pStyle w:val="af7"/>
              <w:numPr>
                <w:ilvl w:val="0"/>
                <w:numId w:val="9"/>
              </w:numPr>
              <w:rPr>
                <w:rFonts w:ascii="Times New Roman" w:hAnsi="Times New Roman" w:cs="Times New Roman"/>
                <w:sz w:val="24"/>
                <w:szCs w:val="24"/>
              </w:rPr>
            </w:pPr>
          </w:p>
        </w:tc>
        <w:tc>
          <w:tcPr>
            <w:tcW w:w="2619" w:type="dxa"/>
            <w:vMerge w:val="restart"/>
          </w:tcPr>
          <w:p w14:paraId="546A2673"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Бытовое обслуживание</w:t>
            </w:r>
          </w:p>
        </w:tc>
        <w:tc>
          <w:tcPr>
            <w:tcW w:w="1731" w:type="dxa"/>
            <w:vMerge w:val="restart"/>
          </w:tcPr>
          <w:p w14:paraId="0751ED96" w14:textId="77777777" w:rsidR="008B7B64" w:rsidRPr="006E7330" w:rsidRDefault="008B7B6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3.3</w:t>
            </w:r>
          </w:p>
        </w:tc>
        <w:tc>
          <w:tcPr>
            <w:tcW w:w="3845" w:type="dxa"/>
            <w:vMerge w:val="restart"/>
            <w:tcBorders>
              <w:right w:val="single" w:sz="4" w:space="0" w:color="auto"/>
            </w:tcBorders>
          </w:tcPr>
          <w:p w14:paraId="6D1444DE"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77" w:type="dxa"/>
            <w:tcBorders>
              <w:top w:val="single" w:sz="4" w:space="0" w:color="auto"/>
              <w:left w:val="single" w:sz="4" w:space="0" w:color="auto"/>
              <w:bottom w:val="single" w:sz="4" w:space="0" w:color="auto"/>
              <w:right w:val="single" w:sz="4" w:space="0" w:color="auto"/>
            </w:tcBorders>
          </w:tcPr>
          <w:p w14:paraId="3DA2ED63" w14:textId="7191822F"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 м</w:t>
            </w:r>
          </w:p>
        </w:tc>
      </w:tr>
      <w:tr w:rsidR="008B7B64" w:rsidRPr="006E7330" w14:paraId="23E5045D" w14:textId="77777777" w:rsidTr="00151E7B">
        <w:trPr>
          <w:trHeight w:val="45"/>
        </w:trPr>
        <w:tc>
          <w:tcPr>
            <w:tcW w:w="532" w:type="dxa"/>
            <w:vMerge/>
          </w:tcPr>
          <w:p w14:paraId="11195883" w14:textId="77777777" w:rsidR="008B7B64" w:rsidRPr="006E7330" w:rsidRDefault="008B7B64" w:rsidP="00D87B37">
            <w:pPr>
              <w:pStyle w:val="af7"/>
              <w:numPr>
                <w:ilvl w:val="0"/>
                <w:numId w:val="9"/>
              </w:numPr>
              <w:rPr>
                <w:rFonts w:ascii="Times New Roman" w:hAnsi="Times New Roman" w:cs="Times New Roman"/>
                <w:sz w:val="24"/>
                <w:szCs w:val="24"/>
              </w:rPr>
            </w:pPr>
          </w:p>
        </w:tc>
        <w:tc>
          <w:tcPr>
            <w:tcW w:w="2619" w:type="dxa"/>
            <w:vMerge/>
          </w:tcPr>
          <w:p w14:paraId="14654C9E" w14:textId="77777777" w:rsidR="008B7B64" w:rsidRPr="006E7330" w:rsidRDefault="008B7B64" w:rsidP="00D87B37">
            <w:pPr>
              <w:rPr>
                <w:rFonts w:ascii="Times New Roman" w:hAnsi="Times New Roman" w:cs="Times New Roman"/>
                <w:sz w:val="24"/>
                <w:szCs w:val="24"/>
              </w:rPr>
            </w:pPr>
          </w:p>
        </w:tc>
        <w:tc>
          <w:tcPr>
            <w:tcW w:w="1731" w:type="dxa"/>
            <w:vMerge/>
          </w:tcPr>
          <w:p w14:paraId="0D3917A1" w14:textId="77777777" w:rsidR="008B7B64" w:rsidRPr="006E7330" w:rsidRDefault="008B7B64" w:rsidP="00D87B37">
            <w:pPr>
              <w:rPr>
                <w:rFonts w:ascii="Times New Roman" w:hAnsi="Times New Roman" w:cs="Times New Roman"/>
                <w:sz w:val="24"/>
                <w:szCs w:val="24"/>
              </w:rPr>
            </w:pPr>
          </w:p>
        </w:tc>
        <w:tc>
          <w:tcPr>
            <w:tcW w:w="3845" w:type="dxa"/>
            <w:vMerge/>
            <w:tcBorders>
              <w:right w:val="single" w:sz="4" w:space="0" w:color="auto"/>
            </w:tcBorders>
          </w:tcPr>
          <w:p w14:paraId="624C20E0" w14:textId="77777777" w:rsidR="008B7B64" w:rsidRPr="006E7330" w:rsidRDefault="008B7B64"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1D9623B8" w14:textId="39CDC6CB"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B7B64" w:rsidRPr="006E7330" w14:paraId="603AF3C6" w14:textId="77777777" w:rsidTr="00151E7B">
        <w:trPr>
          <w:trHeight w:val="45"/>
        </w:trPr>
        <w:tc>
          <w:tcPr>
            <w:tcW w:w="532" w:type="dxa"/>
            <w:vMerge/>
          </w:tcPr>
          <w:p w14:paraId="23E5384E" w14:textId="77777777" w:rsidR="008B7B64" w:rsidRPr="006E7330" w:rsidRDefault="008B7B64" w:rsidP="00D87B37">
            <w:pPr>
              <w:pStyle w:val="af7"/>
              <w:numPr>
                <w:ilvl w:val="0"/>
                <w:numId w:val="9"/>
              </w:numPr>
              <w:rPr>
                <w:rFonts w:ascii="Times New Roman" w:hAnsi="Times New Roman" w:cs="Times New Roman"/>
                <w:sz w:val="24"/>
                <w:szCs w:val="24"/>
              </w:rPr>
            </w:pPr>
          </w:p>
        </w:tc>
        <w:tc>
          <w:tcPr>
            <w:tcW w:w="2619" w:type="dxa"/>
            <w:vMerge/>
          </w:tcPr>
          <w:p w14:paraId="2BADDDFB" w14:textId="77777777" w:rsidR="008B7B64" w:rsidRPr="006E7330" w:rsidRDefault="008B7B64" w:rsidP="00D87B37">
            <w:pPr>
              <w:rPr>
                <w:rFonts w:ascii="Times New Roman" w:hAnsi="Times New Roman" w:cs="Times New Roman"/>
                <w:sz w:val="24"/>
                <w:szCs w:val="24"/>
              </w:rPr>
            </w:pPr>
          </w:p>
        </w:tc>
        <w:tc>
          <w:tcPr>
            <w:tcW w:w="1731" w:type="dxa"/>
            <w:vMerge/>
          </w:tcPr>
          <w:p w14:paraId="4829B143" w14:textId="77777777" w:rsidR="008B7B64" w:rsidRPr="006E7330" w:rsidRDefault="008B7B64" w:rsidP="00D87B37">
            <w:pPr>
              <w:rPr>
                <w:rFonts w:ascii="Times New Roman" w:hAnsi="Times New Roman" w:cs="Times New Roman"/>
                <w:sz w:val="24"/>
                <w:szCs w:val="24"/>
              </w:rPr>
            </w:pPr>
          </w:p>
        </w:tc>
        <w:tc>
          <w:tcPr>
            <w:tcW w:w="3845" w:type="dxa"/>
            <w:vMerge/>
            <w:tcBorders>
              <w:right w:val="single" w:sz="4" w:space="0" w:color="auto"/>
            </w:tcBorders>
          </w:tcPr>
          <w:p w14:paraId="02823155" w14:textId="77777777" w:rsidR="008B7B64" w:rsidRPr="006E7330" w:rsidRDefault="008B7B64"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57AB431F" w14:textId="4AFC8EA3"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B7B64" w:rsidRPr="006E7330" w14:paraId="09C48A3B" w14:textId="77777777" w:rsidTr="00151E7B">
        <w:trPr>
          <w:trHeight w:val="45"/>
        </w:trPr>
        <w:tc>
          <w:tcPr>
            <w:tcW w:w="532" w:type="dxa"/>
            <w:vMerge/>
          </w:tcPr>
          <w:p w14:paraId="50A6D8E8" w14:textId="77777777" w:rsidR="008B7B64" w:rsidRPr="006E7330" w:rsidRDefault="008B7B64" w:rsidP="00D87B37">
            <w:pPr>
              <w:pStyle w:val="af7"/>
              <w:numPr>
                <w:ilvl w:val="0"/>
                <w:numId w:val="9"/>
              </w:numPr>
              <w:rPr>
                <w:rFonts w:ascii="Times New Roman" w:hAnsi="Times New Roman" w:cs="Times New Roman"/>
                <w:sz w:val="24"/>
                <w:szCs w:val="24"/>
              </w:rPr>
            </w:pPr>
          </w:p>
        </w:tc>
        <w:tc>
          <w:tcPr>
            <w:tcW w:w="2619" w:type="dxa"/>
            <w:vMerge/>
          </w:tcPr>
          <w:p w14:paraId="2BDC1E4A" w14:textId="77777777" w:rsidR="008B7B64" w:rsidRPr="006E7330" w:rsidRDefault="008B7B64" w:rsidP="00D87B37">
            <w:pPr>
              <w:rPr>
                <w:rFonts w:ascii="Times New Roman" w:hAnsi="Times New Roman" w:cs="Times New Roman"/>
                <w:sz w:val="24"/>
                <w:szCs w:val="24"/>
              </w:rPr>
            </w:pPr>
          </w:p>
        </w:tc>
        <w:tc>
          <w:tcPr>
            <w:tcW w:w="1731" w:type="dxa"/>
            <w:vMerge/>
          </w:tcPr>
          <w:p w14:paraId="3682C6D7" w14:textId="77777777" w:rsidR="008B7B64" w:rsidRPr="006E7330" w:rsidRDefault="008B7B64" w:rsidP="00D87B37">
            <w:pPr>
              <w:rPr>
                <w:rFonts w:ascii="Times New Roman" w:hAnsi="Times New Roman" w:cs="Times New Roman"/>
                <w:sz w:val="24"/>
                <w:szCs w:val="24"/>
              </w:rPr>
            </w:pPr>
          </w:p>
        </w:tc>
        <w:tc>
          <w:tcPr>
            <w:tcW w:w="3845" w:type="dxa"/>
            <w:vMerge/>
            <w:tcBorders>
              <w:right w:val="single" w:sz="4" w:space="0" w:color="auto"/>
            </w:tcBorders>
          </w:tcPr>
          <w:p w14:paraId="5212E44C" w14:textId="77777777" w:rsidR="008B7B64" w:rsidRPr="006E7330" w:rsidRDefault="008B7B64"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39CD084F" w14:textId="45036DC1"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B7B64" w:rsidRPr="006E7330" w14:paraId="3F2CB039" w14:textId="77777777" w:rsidTr="00151E7B">
        <w:trPr>
          <w:trHeight w:val="45"/>
        </w:trPr>
        <w:tc>
          <w:tcPr>
            <w:tcW w:w="532" w:type="dxa"/>
            <w:vMerge/>
          </w:tcPr>
          <w:p w14:paraId="53F7B081" w14:textId="77777777" w:rsidR="008B7B64" w:rsidRPr="006E7330" w:rsidRDefault="008B7B64" w:rsidP="00D87B37">
            <w:pPr>
              <w:pStyle w:val="af7"/>
              <w:numPr>
                <w:ilvl w:val="0"/>
                <w:numId w:val="9"/>
              </w:numPr>
              <w:rPr>
                <w:rFonts w:ascii="Times New Roman" w:hAnsi="Times New Roman" w:cs="Times New Roman"/>
                <w:sz w:val="24"/>
                <w:szCs w:val="24"/>
              </w:rPr>
            </w:pPr>
          </w:p>
        </w:tc>
        <w:tc>
          <w:tcPr>
            <w:tcW w:w="2619" w:type="dxa"/>
            <w:vMerge/>
          </w:tcPr>
          <w:p w14:paraId="603B321B" w14:textId="77777777" w:rsidR="008B7B64" w:rsidRPr="006E7330" w:rsidRDefault="008B7B64" w:rsidP="00D87B37">
            <w:pPr>
              <w:rPr>
                <w:rFonts w:ascii="Times New Roman" w:hAnsi="Times New Roman" w:cs="Times New Roman"/>
                <w:sz w:val="24"/>
                <w:szCs w:val="24"/>
              </w:rPr>
            </w:pPr>
          </w:p>
        </w:tc>
        <w:tc>
          <w:tcPr>
            <w:tcW w:w="1731" w:type="dxa"/>
            <w:vMerge/>
          </w:tcPr>
          <w:p w14:paraId="59FE2F91" w14:textId="77777777" w:rsidR="008B7B64" w:rsidRPr="006E7330" w:rsidRDefault="008B7B64" w:rsidP="00D87B37">
            <w:pPr>
              <w:rPr>
                <w:rFonts w:ascii="Times New Roman" w:hAnsi="Times New Roman" w:cs="Times New Roman"/>
                <w:sz w:val="24"/>
                <w:szCs w:val="24"/>
              </w:rPr>
            </w:pPr>
          </w:p>
        </w:tc>
        <w:tc>
          <w:tcPr>
            <w:tcW w:w="3845" w:type="dxa"/>
            <w:vMerge/>
            <w:tcBorders>
              <w:right w:val="single" w:sz="4" w:space="0" w:color="auto"/>
            </w:tcBorders>
          </w:tcPr>
          <w:p w14:paraId="0773ADE3" w14:textId="77777777" w:rsidR="008B7B64" w:rsidRPr="006E7330" w:rsidRDefault="008B7B64"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BE299A1" w14:textId="345B841E"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B7B64" w:rsidRPr="006E7330" w14:paraId="13A75125" w14:textId="77777777" w:rsidTr="00151E7B">
        <w:trPr>
          <w:trHeight w:val="45"/>
        </w:trPr>
        <w:tc>
          <w:tcPr>
            <w:tcW w:w="532" w:type="dxa"/>
            <w:vMerge/>
          </w:tcPr>
          <w:p w14:paraId="30714291" w14:textId="77777777" w:rsidR="008B7B64" w:rsidRPr="006E7330" w:rsidRDefault="008B7B64" w:rsidP="00D87B37">
            <w:pPr>
              <w:pStyle w:val="af7"/>
              <w:numPr>
                <w:ilvl w:val="0"/>
                <w:numId w:val="9"/>
              </w:numPr>
              <w:rPr>
                <w:rFonts w:ascii="Times New Roman" w:hAnsi="Times New Roman" w:cs="Times New Roman"/>
                <w:sz w:val="24"/>
                <w:szCs w:val="24"/>
              </w:rPr>
            </w:pPr>
          </w:p>
        </w:tc>
        <w:tc>
          <w:tcPr>
            <w:tcW w:w="2619" w:type="dxa"/>
            <w:vMerge/>
          </w:tcPr>
          <w:p w14:paraId="04136F93" w14:textId="77777777" w:rsidR="008B7B64" w:rsidRPr="006E7330" w:rsidRDefault="008B7B64" w:rsidP="00D87B37">
            <w:pPr>
              <w:rPr>
                <w:rFonts w:ascii="Times New Roman" w:hAnsi="Times New Roman" w:cs="Times New Roman"/>
                <w:sz w:val="24"/>
                <w:szCs w:val="24"/>
              </w:rPr>
            </w:pPr>
          </w:p>
        </w:tc>
        <w:tc>
          <w:tcPr>
            <w:tcW w:w="1731" w:type="dxa"/>
            <w:vMerge/>
          </w:tcPr>
          <w:p w14:paraId="78AC0509" w14:textId="77777777" w:rsidR="008B7B64" w:rsidRPr="006E7330" w:rsidRDefault="008B7B64" w:rsidP="00D87B37">
            <w:pPr>
              <w:rPr>
                <w:rFonts w:ascii="Times New Roman" w:hAnsi="Times New Roman" w:cs="Times New Roman"/>
                <w:sz w:val="24"/>
                <w:szCs w:val="24"/>
              </w:rPr>
            </w:pPr>
          </w:p>
        </w:tc>
        <w:tc>
          <w:tcPr>
            <w:tcW w:w="3845" w:type="dxa"/>
            <w:vMerge/>
            <w:tcBorders>
              <w:right w:val="single" w:sz="4" w:space="0" w:color="auto"/>
            </w:tcBorders>
          </w:tcPr>
          <w:p w14:paraId="7A4A11AB" w14:textId="77777777" w:rsidR="008B7B64" w:rsidRPr="006E7330" w:rsidRDefault="008B7B64"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694C071" w14:textId="2C505AC6"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88633A" w:rsidRPr="006E7330" w14:paraId="508E3398" w14:textId="77777777" w:rsidTr="00151E7B">
        <w:trPr>
          <w:trHeight w:val="45"/>
        </w:trPr>
        <w:tc>
          <w:tcPr>
            <w:tcW w:w="532" w:type="dxa"/>
            <w:vMerge w:val="restart"/>
          </w:tcPr>
          <w:p w14:paraId="14E0C4B9" w14:textId="77777777" w:rsidR="0088633A" w:rsidRPr="006E7330" w:rsidRDefault="0088633A" w:rsidP="00D87B37">
            <w:pPr>
              <w:pStyle w:val="af7"/>
              <w:numPr>
                <w:ilvl w:val="0"/>
                <w:numId w:val="9"/>
              </w:numPr>
              <w:rPr>
                <w:rFonts w:ascii="Times New Roman" w:hAnsi="Times New Roman" w:cs="Times New Roman"/>
                <w:sz w:val="24"/>
                <w:szCs w:val="24"/>
              </w:rPr>
            </w:pPr>
          </w:p>
        </w:tc>
        <w:tc>
          <w:tcPr>
            <w:tcW w:w="2619" w:type="dxa"/>
            <w:vMerge w:val="restart"/>
          </w:tcPr>
          <w:p w14:paraId="0DE79D3D"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Деловое управление</w:t>
            </w:r>
          </w:p>
        </w:tc>
        <w:tc>
          <w:tcPr>
            <w:tcW w:w="1731" w:type="dxa"/>
            <w:vMerge w:val="restart"/>
          </w:tcPr>
          <w:p w14:paraId="0987F133"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4.1</w:t>
            </w:r>
          </w:p>
        </w:tc>
        <w:tc>
          <w:tcPr>
            <w:tcW w:w="3845" w:type="dxa"/>
            <w:vMerge w:val="restart"/>
            <w:tcBorders>
              <w:right w:val="single" w:sz="4" w:space="0" w:color="auto"/>
            </w:tcBorders>
          </w:tcPr>
          <w:p w14:paraId="3F3CE24E"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577" w:type="dxa"/>
            <w:tcBorders>
              <w:top w:val="single" w:sz="4" w:space="0" w:color="auto"/>
              <w:left w:val="single" w:sz="4" w:space="0" w:color="auto"/>
              <w:bottom w:val="single" w:sz="4" w:space="0" w:color="auto"/>
              <w:right w:val="single" w:sz="4" w:space="0" w:color="auto"/>
            </w:tcBorders>
          </w:tcPr>
          <w:p w14:paraId="1DC2ADB1" w14:textId="26503769"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400 кв.м</w:t>
            </w:r>
          </w:p>
        </w:tc>
      </w:tr>
      <w:tr w:rsidR="0088633A" w:rsidRPr="006E7330" w14:paraId="6724A188" w14:textId="77777777" w:rsidTr="00151E7B">
        <w:trPr>
          <w:trHeight w:val="45"/>
        </w:trPr>
        <w:tc>
          <w:tcPr>
            <w:tcW w:w="532" w:type="dxa"/>
            <w:vMerge/>
          </w:tcPr>
          <w:p w14:paraId="7A5E3551" w14:textId="77777777" w:rsidR="0088633A" w:rsidRPr="006E7330" w:rsidRDefault="0088633A" w:rsidP="00D87B37">
            <w:pPr>
              <w:pStyle w:val="af7"/>
              <w:numPr>
                <w:ilvl w:val="0"/>
                <w:numId w:val="9"/>
              </w:numPr>
              <w:rPr>
                <w:rFonts w:ascii="Times New Roman" w:hAnsi="Times New Roman" w:cs="Times New Roman"/>
                <w:sz w:val="24"/>
                <w:szCs w:val="24"/>
              </w:rPr>
            </w:pPr>
          </w:p>
        </w:tc>
        <w:tc>
          <w:tcPr>
            <w:tcW w:w="2619" w:type="dxa"/>
            <w:vMerge/>
          </w:tcPr>
          <w:p w14:paraId="0B30623C" w14:textId="77777777" w:rsidR="0088633A" w:rsidRPr="006E7330" w:rsidRDefault="0088633A" w:rsidP="00D87B37">
            <w:pPr>
              <w:rPr>
                <w:rFonts w:ascii="Times New Roman" w:hAnsi="Times New Roman" w:cs="Times New Roman"/>
                <w:sz w:val="24"/>
                <w:szCs w:val="24"/>
              </w:rPr>
            </w:pPr>
          </w:p>
        </w:tc>
        <w:tc>
          <w:tcPr>
            <w:tcW w:w="1731" w:type="dxa"/>
            <w:vMerge/>
          </w:tcPr>
          <w:p w14:paraId="5A354A5F" w14:textId="77777777" w:rsidR="0088633A" w:rsidRPr="006E7330" w:rsidRDefault="0088633A" w:rsidP="00D87B37">
            <w:pPr>
              <w:jc w:val="center"/>
              <w:rPr>
                <w:rFonts w:ascii="Times New Roman" w:hAnsi="Times New Roman" w:cs="Times New Roman"/>
                <w:sz w:val="24"/>
                <w:szCs w:val="24"/>
              </w:rPr>
            </w:pPr>
          </w:p>
        </w:tc>
        <w:tc>
          <w:tcPr>
            <w:tcW w:w="3845" w:type="dxa"/>
            <w:vMerge/>
            <w:tcBorders>
              <w:right w:val="single" w:sz="4" w:space="0" w:color="auto"/>
            </w:tcBorders>
          </w:tcPr>
          <w:p w14:paraId="49730FA7" w14:textId="77777777" w:rsidR="0088633A" w:rsidRPr="006E7330" w:rsidRDefault="0088633A"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5E2C5E25" w14:textId="6E6A6C91"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770A1026" w14:textId="77777777" w:rsidTr="00151E7B">
        <w:trPr>
          <w:trHeight w:val="45"/>
        </w:trPr>
        <w:tc>
          <w:tcPr>
            <w:tcW w:w="532" w:type="dxa"/>
            <w:vMerge/>
          </w:tcPr>
          <w:p w14:paraId="0355D46C" w14:textId="77777777" w:rsidR="0088633A" w:rsidRPr="006E7330" w:rsidRDefault="0088633A" w:rsidP="00D87B37">
            <w:pPr>
              <w:pStyle w:val="af7"/>
              <w:numPr>
                <w:ilvl w:val="0"/>
                <w:numId w:val="9"/>
              </w:numPr>
              <w:rPr>
                <w:rFonts w:ascii="Times New Roman" w:hAnsi="Times New Roman" w:cs="Times New Roman"/>
                <w:sz w:val="24"/>
                <w:szCs w:val="24"/>
              </w:rPr>
            </w:pPr>
          </w:p>
        </w:tc>
        <w:tc>
          <w:tcPr>
            <w:tcW w:w="2619" w:type="dxa"/>
            <w:vMerge/>
          </w:tcPr>
          <w:p w14:paraId="0EC2E9EF" w14:textId="77777777" w:rsidR="0088633A" w:rsidRPr="006E7330" w:rsidRDefault="0088633A" w:rsidP="00D87B37">
            <w:pPr>
              <w:rPr>
                <w:rFonts w:ascii="Times New Roman" w:hAnsi="Times New Roman" w:cs="Times New Roman"/>
                <w:sz w:val="24"/>
                <w:szCs w:val="24"/>
              </w:rPr>
            </w:pPr>
          </w:p>
        </w:tc>
        <w:tc>
          <w:tcPr>
            <w:tcW w:w="1731" w:type="dxa"/>
            <w:vMerge/>
          </w:tcPr>
          <w:p w14:paraId="6695403A" w14:textId="77777777" w:rsidR="0088633A" w:rsidRPr="006E7330" w:rsidRDefault="0088633A" w:rsidP="00D87B37">
            <w:pPr>
              <w:jc w:val="center"/>
              <w:rPr>
                <w:rFonts w:ascii="Times New Roman" w:hAnsi="Times New Roman" w:cs="Times New Roman"/>
                <w:sz w:val="24"/>
                <w:szCs w:val="24"/>
              </w:rPr>
            </w:pPr>
          </w:p>
        </w:tc>
        <w:tc>
          <w:tcPr>
            <w:tcW w:w="3845" w:type="dxa"/>
            <w:vMerge/>
            <w:tcBorders>
              <w:right w:val="single" w:sz="4" w:space="0" w:color="auto"/>
            </w:tcBorders>
          </w:tcPr>
          <w:p w14:paraId="06CDD913" w14:textId="77777777" w:rsidR="0088633A" w:rsidRPr="006E7330" w:rsidRDefault="0088633A"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20D65E0" w14:textId="57BDEAD4"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1DE37845" w14:textId="77777777" w:rsidTr="00151E7B">
        <w:trPr>
          <w:trHeight w:val="45"/>
        </w:trPr>
        <w:tc>
          <w:tcPr>
            <w:tcW w:w="532" w:type="dxa"/>
            <w:vMerge/>
          </w:tcPr>
          <w:p w14:paraId="581A7079" w14:textId="77777777" w:rsidR="0088633A" w:rsidRPr="006E7330" w:rsidRDefault="0088633A" w:rsidP="00D87B37">
            <w:pPr>
              <w:pStyle w:val="af7"/>
              <w:numPr>
                <w:ilvl w:val="0"/>
                <w:numId w:val="9"/>
              </w:numPr>
              <w:rPr>
                <w:rFonts w:ascii="Times New Roman" w:hAnsi="Times New Roman" w:cs="Times New Roman"/>
                <w:sz w:val="24"/>
                <w:szCs w:val="24"/>
              </w:rPr>
            </w:pPr>
          </w:p>
        </w:tc>
        <w:tc>
          <w:tcPr>
            <w:tcW w:w="2619" w:type="dxa"/>
            <w:vMerge/>
          </w:tcPr>
          <w:p w14:paraId="0959B6BD" w14:textId="77777777" w:rsidR="0088633A" w:rsidRPr="006E7330" w:rsidRDefault="0088633A" w:rsidP="00D87B37">
            <w:pPr>
              <w:rPr>
                <w:rFonts w:ascii="Times New Roman" w:hAnsi="Times New Roman" w:cs="Times New Roman"/>
                <w:sz w:val="24"/>
                <w:szCs w:val="24"/>
              </w:rPr>
            </w:pPr>
          </w:p>
        </w:tc>
        <w:tc>
          <w:tcPr>
            <w:tcW w:w="1731" w:type="dxa"/>
            <w:vMerge/>
          </w:tcPr>
          <w:p w14:paraId="51C42FE6" w14:textId="77777777" w:rsidR="0088633A" w:rsidRPr="006E7330" w:rsidRDefault="0088633A" w:rsidP="00D87B37">
            <w:pPr>
              <w:jc w:val="center"/>
              <w:rPr>
                <w:rFonts w:ascii="Times New Roman" w:hAnsi="Times New Roman" w:cs="Times New Roman"/>
                <w:sz w:val="24"/>
                <w:szCs w:val="24"/>
              </w:rPr>
            </w:pPr>
          </w:p>
        </w:tc>
        <w:tc>
          <w:tcPr>
            <w:tcW w:w="3845" w:type="dxa"/>
            <w:vMerge/>
            <w:tcBorders>
              <w:right w:val="single" w:sz="4" w:space="0" w:color="auto"/>
            </w:tcBorders>
          </w:tcPr>
          <w:p w14:paraId="6E6E7014" w14:textId="77777777" w:rsidR="0088633A" w:rsidRPr="006E7330" w:rsidRDefault="0088633A"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1DCEB431" w14:textId="495127C2"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770FA8B6" w14:textId="77777777" w:rsidTr="00151E7B">
        <w:trPr>
          <w:trHeight w:val="45"/>
        </w:trPr>
        <w:tc>
          <w:tcPr>
            <w:tcW w:w="532" w:type="dxa"/>
            <w:vMerge/>
          </w:tcPr>
          <w:p w14:paraId="3A89B8F2" w14:textId="77777777" w:rsidR="0088633A" w:rsidRPr="006E7330" w:rsidRDefault="0088633A" w:rsidP="00D87B37">
            <w:pPr>
              <w:pStyle w:val="af7"/>
              <w:numPr>
                <w:ilvl w:val="0"/>
                <w:numId w:val="9"/>
              </w:numPr>
              <w:rPr>
                <w:rFonts w:ascii="Times New Roman" w:hAnsi="Times New Roman" w:cs="Times New Roman"/>
                <w:sz w:val="24"/>
                <w:szCs w:val="24"/>
              </w:rPr>
            </w:pPr>
          </w:p>
        </w:tc>
        <w:tc>
          <w:tcPr>
            <w:tcW w:w="2619" w:type="dxa"/>
            <w:vMerge/>
          </w:tcPr>
          <w:p w14:paraId="5088F980" w14:textId="77777777" w:rsidR="0088633A" w:rsidRPr="006E7330" w:rsidRDefault="0088633A" w:rsidP="00D87B37">
            <w:pPr>
              <w:rPr>
                <w:rFonts w:ascii="Times New Roman" w:hAnsi="Times New Roman" w:cs="Times New Roman"/>
                <w:sz w:val="24"/>
                <w:szCs w:val="24"/>
              </w:rPr>
            </w:pPr>
          </w:p>
        </w:tc>
        <w:tc>
          <w:tcPr>
            <w:tcW w:w="1731" w:type="dxa"/>
            <w:vMerge/>
          </w:tcPr>
          <w:p w14:paraId="31D87852" w14:textId="77777777" w:rsidR="0088633A" w:rsidRPr="006E7330" w:rsidRDefault="0088633A" w:rsidP="00D87B37">
            <w:pPr>
              <w:jc w:val="center"/>
              <w:rPr>
                <w:rFonts w:ascii="Times New Roman" w:hAnsi="Times New Roman" w:cs="Times New Roman"/>
                <w:sz w:val="24"/>
                <w:szCs w:val="24"/>
              </w:rPr>
            </w:pPr>
          </w:p>
        </w:tc>
        <w:tc>
          <w:tcPr>
            <w:tcW w:w="3845" w:type="dxa"/>
            <w:vMerge/>
            <w:tcBorders>
              <w:right w:val="single" w:sz="4" w:space="0" w:color="auto"/>
            </w:tcBorders>
          </w:tcPr>
          <w:p w14:paraId="588CACF1" w14:textId="77777777" w:rsidR="0088633A" w:rsidRPr="006E7330" w:rsidRDefault="0088633A"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7D37A83" w14:textId="446B80C8"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8633A" w:rsidRPr="006E7330" w14:paraId="6FB5AC4D" w14:textId="77777777" w:rsidTr="00151E7B">
        <w:trPr>
          <w:trHeight w:val="45"/>
        </w:trPr>
        <w:tc>
          <w:tcPr>
            <w:tcW w:w="532" w:type="dxa"/>
            <w:vMerge/>
          </w:tcPr>
          <w:p w14:paraId="2EC84601" w14:textId="77777777" w:rsidR="0088633A" w:rsidRPr="006E7330" w:rsidRDefault="0088633A" w:rsidP="00D87B37">
            <w:pPr>
              <w:pStyle w:val="af7"/>
              <w:numPr>
                <w:ilvl w:val="0"/>
                <w:numId w:val="9"/>
              </w:numPr>
              <w:rPr>
                <w:rFonts w:ascii="Times New Roman" w:hAnsi="Times New Roman" w:cs="Times New Roman"/>
                <w:sz w:val="24"/>
                <w:szCs w:val="24"/>
              </w:rPr>
            </w:pPr>
          </w:p>
        </w:tc>
        <w:tc>
          <w:tcPr>
            <w:tcW w:w="2619" w:type="dxa"/>
            <w:vMerge/>
          </w:tcPr>
          <w:p w14:paraId="54325FD1" w14:textId="77777777" w:rsidR="0088633A" w:rsidRPr="006E7330" w:rsidRDefault="0088633A" w:rsidP="00D87B37">
            <w:pPr>
              <w:rPr>
                <w:rFonts w:ascii="Times New Roman" w:hAnsi="Times New Roman" w:cs="Times New Roman"/>
                <w:sz w:val="24"/>
                <w:szCs w:val="24"/>
              </w:rPr>
            </w:pPr>
          </w:p>
        </w:tc>
        <w:tc>
          <w:tcPr>
            <w:tcW w:w="1731" w:type="dxa"/>
            <w:vMerge/>
          </w:tcPr>
          <w:p w14:paraId="2B92AB65" w14:textId="77777777" w:rsidR="0088633A" w:rsidRPr="006E7330" w:rsidRDefault="0088633A" w:rsidP="00D87B37">
            <w:pPr>
              <w:jc w:val="center"/>
              <w:rPr>
                <w:rFonts w:ascii="Times New Roman" w:hAnsi="Times New Roman" w:cs="Times New Roman"/>
                <w:sz w:val="24"/>
                <w:szCs w:val="24"/>
              </w:rPr>
            </w:pPr>
          </w:p>
        </w:tc>
        <w:tc>
          <w:tcPr>
            <w:tcW w:w="3845" w:type="dxa"/>
            <w:vMerge/>
            <w:tcBorders>
              <w:right w:val="single" w:sz="4" w:space="0" w:color="auto"/>
            </w:tcBorders>
          </w:tcPr>
          <w:p w14:paraId="34C60CB2" w14:textId="77777777" w:rsidR="0088633A" w:rsidRPr="006E7330" w:rsidRDefault="0088633A"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CE1DBB0" w14:textId="69DE8E06"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058FA799" w14:textId="77777777" w:rsidTr="00151E7B">
        <w:trPr>
          <w:trHeight w:val="45"/>
        </w:trPr>
        <w:tc>
          <w:tcPr>
            <w:tcW w:w="532" w:type="dxa"/>
            <w:vMerge w:val="restart"/>
          </w:tcPr>
          <w:p w14:paraId="279FFD1C" w14:textId="77777777" w:rsidR="00BE2D15" w:rsidRPr="006E7330" w:rsidRDefault="00BE2D15" w:rsidP="00D87B37">
            <w:pPr>
              <w:pStyle w:val="af7"/>
              <w:numPr>
                <w:ilvl w:val="0"/>
                <w:numId w:val="9"/>
              </w:numPr>
              <w:rPr>
                <w:rFonts w:ascii="Times New Roman" w:hAnsi="Times New Roman" w:cs="Times New Roman"/>
                <w:sz w:val="24"/>
                <w:szCs w:val="24"/>
              </w:rPr>
            </w:pPr>
          </w:p>
        </w:tc>
        <w:tc>
          <w:tcPr>
            <w:tcW w:w="2619" w:type="dxa"/>
            <w:vMerge w:val="restart"/>
          </w:tcPr>
          <w:p w14:paraId="3FBDEDD1"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Магазины</w:t>
            </w:r>
          </w:p>
        </w:tc>
        <w:tc>
          <w:tcPr>
            <w:tcW w:w="1731" w:type="dxa"/>
            <w:vMerge w:val="restart"/>
          </w:tcPr>
          <w:p w14:paraId="7459522D"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4.4</w:t>
            </w:r>
          </w:p>
        </w:tc>
        <w:tc>
          <w:tcPr>
            <w:tcW w:w="3845" w:type="dxa"/>
            <w:vMerge w:val="restart"/>
            <w:tcBorders>
              <w:right w:val="single" w:sz="4" w:space="0" w:color="auto"/>
            </w:tcBorders>
          </w:tcPr>
          <w:p w14:paraId="21B26DBA"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капитального строительства, </w:t>
            </w:r>
            <w:r w:rsidRPr="006E7330">
              <w:rPr>
                <w:rFonts w:ascii="Times New Roman" w:eastAsia="Tahoma" w:hAnsi="Times New Roman" w:cs="Times New Roman"/>
                <w:sz w:val="24"/>
                <w:szCs w:val="24"/>
              </w:rPr>
              <w:lastRenderedPageBreak/>
              <w:t>предназначенных для продажи товаров, торговая площадь которых составляет до 5000 кв. м</w:t>
            </w:r>
          </w:p>
        </w:tc>
        <w:tc>
          <w:tcPr>
            <w:tcW w:w="6577" w:type="dxa"/>
            <w:tcBorders>
              <w:top w:val="single" w:sz="4" w:space="0" w:color="auto"/>
              <w:left w:val="single" w:sz="4" w:space="0" w:color="auto"/>
              <w:bottom w:val="single" w:sz="4" w:space="0" w:color="auto"/>
              <w:right w:val="single" w:sz="4" w:space="0" w:color="auto"/>
            </w:tcBorders>
          </w:tcPr>
          <w:p w14:paraId="55284944" w14:textId="1DB48AE1"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 – 300 кв.м</w:t>
            </w:r>
          </w:p>
        </w:tc>
      </w:tr>
      <w:tr w:rsidR="00BE2D15" w:rsidRPr="006E7330" w14:paraId="0E4D8EE2" w14:textId="77777777" w:rsidTr="00151E7B">
        <w:trPr>
          <w:trHeight w:val="45"/>
        </w:trPr>
        <w:tc>
          <w:tcPr>
            <w:tcW w:w="532" w:type="dxa"/>
            <w:vMerge/>
          </w:tcPr>
          <w:p w14:paraId="731D4FA7" w14:textId="77777777" w:rsidR="00BE2D15" w:rsidRPr="006E7330" w:rsidRDefault="00BE2D15" w:rsidP="00D87B37">
            <w:pPr>
              <w:pStyle w:val="af7"/>
              <w:numPr>
                <w:ilvl w:val="0"/>
                <w:numId w:val="9"/>
              </w:numPr>
              <w:rPr>
                <w:rFonts w:ascii="Times New Roman" w:hAnsi="Times New Roman" w:cs="Times New Roman"/>
                <w:sz w:val="24"/>
                <w:szCs w:val="24"/>
              </w:rPr>
            </w:pPr>
          </w:p>
        </w:tc>
        <w:tc>
          <w:tcPr>
            <w:tcW w:w="2619" w:type="dxa"/>
            <w:vMerge/>
          </w:tcPr>
          <w:p w14:paraId="4685A6EA" w14:textId="77777777" w:rsidR="00BE2D15" w:rsidRPr="006E7330" w:rsidRDefault="00BE2D15" w:rsidP="00D87B37">
            <w:pPr>
              <w:rPr>
                <w:rFonts w:ascii="Times New Roman" w:hAnsi="Times New Roman" w:cs="Times New Roman"/>
                <w:sz w:val="24"/>
                <w:szCs w:val="24"/>
              </w:rPr>
            </w:pPr>
          </w:p>
        </w:tc>
        <w:tc>
          <w:tcPr>
            <w:tcW w:w="1731" w:type="dxa"/>
            <w:vMerge/>
          </w:tcPr>
          <w:p w14:paraId="1061328E" w14:textId="77777777" w:rsidR="00BE2D15" w:rsidRPr="006E7330" w:rsidRDefault="00BE2D15" w:rsidP="00D87B37">
            <w:pPr>
              <w:jc w:val="center"/>
              <w:rPr>
                <w:rFonts w:ascii="Times New Roman" w:hAnsi="Times New Roman" w:cs="Times New Roman"/>
                <w:sz w:val="24"/>
                <w:szCs w:val="24"/>
              </w:rPr>
            </w:pPr>
          </w:p>
        </w:tc>
        <w:tc>
          <w:tcPr>
            <w:tcW w:w="3845" w:type="dxa"/>
            <w:vMerge/>
            <w:tcBorders>
              <w:right w:val="single" w:sz="4" w:space="0" w:color="auto"/>
            </w:tcBorders>
          </w:tcPr>
          <w:p w14:paraId="7BDD395D" w14:textId="77777777" w:rsidR="00BE2D15" w:rsidRPr="006E7330" w:rsidRDefault="00BE2D1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0EEA56F" w14:textId="3240A531"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4BC6D9C2" w14:textId="77777777" w:rsidTr="00151E7B">
        <w:trPr>
          <w:trHeight w:val="45"/>
        </w:trPr>
        <w:tc>
          <w:tcPr>
            <w:tcW w:w="532" w:type="dxa"/>
            <w:vMerge/>
          </w:tcPr>
          <w:p w14:paraId="506F3BCF" w14:textId="77777777" w:rsidR="00BE2D15" w:rsidRPr="006E7330" w:rsidRDefault="00BE2D15" w:rsidP="00D87B37">
            <w:pPr>
              <w:pStyle w:val="af7"/>
              <w:numPr>
                <w:ilvl w:val="0"/>
                <w:numId w:val="9"/>
              </w:numPr>
              <w:rPr>
                <w:rFonts w:ascii="Times New Roman" w:hAnsi="Times New Roman" w:cs="Times New Roman"/>
                <w:sz w:val="24"/>
                <w:szCs w:val="24"/>
              </w:rPr>
            </w:pPr>
          </w:p>
        </w:tc>
        <w:tc>
          <w:tcPr>
            <w:tcW w:w="2619" w:type="dxa"/>
            <w:vMerge/>
          </w:tcPr>
          <w:p w14:paraId="56564785" w14:textId="77777777" w:rsidR="00BE2D15" w:rsidRPr="006E7330" w:rsidRDefault="00BE2D15" w:rsidP="00D87B37">
            <w:pPr>
              <w:rPr>
                <w:rFonts w:ascii="Times New Roman" w:hAnsi="Times New Roman" w:cs="Times New Roman"/>
                <w:sz w:val="24"/>
                <w:szCs w:val="24"/>
              </w:rPr>
            </w:pPr>
          </w:p>
        </w:tc>
        <w:tc>
          <w:tcPr>
            <w:tcW w:w="1731" w:type="dxa"/>
            <w:vMerge/>
          </w:tcPr>
          <w:p w14:paraId="4702928E" w14:textId="77777777" w:rsidR="00BE2D15" w:rsidRPr="006E7330" w:rsidRDefault="00BE2D15" w:rsidP="00D87B37">
            <w:pPr>
              <w:jc w:val="center"/>
              <w:rPr>
                <w:rFonts w:ascii="Times New Roman" w:hAnsi="Times New Roman" w:cs="Times New Roman"/>
                <w:sz w:val="24"/>
                <w:szCs w:val="24"/>
              </w:rPr>
            </w:pPr>
          </w:p>
        </w:tc>
        <w:tc>
          <w:tcPr>
            <w:tcW w:w="3845" w:type="dxa"/>
            <w:vMerge/>
            <w:tcBorders>
              <w:right w:val="single" w:sz="4" w:space="0" w:color="auto"/>
            </w:tcBorders>
          </w:tcPr>
          <w:p w14:paraId="48BD383D" w14:textId="77777777" w:rsidR="00BE2D15" w:rsidRPr="006E7330" w:rsidRDefault="00BE2D1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1E235028" w14:textId="612971BD"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5B998B67" w14:textId="77777777" w:rsidTr="00151E7B">
        <w:trPr>
          <w:trHeight w:val="45"/>
        </w:trPr>
        <w:tc>
          <w:tcPr>
            <w:tcW w:w="532" w:type="dxa"/>
            <w:vMerge/>
          </w:tcPr>
          <w:p w14:paraId="269CCF67" w14:textId="77777777" w:rsidR="00BE2D15" w:rsidRPr="006E7330" w:rsidRDefault="00BE2D15" w:rsidP="00D87B37">
            <w:pPr>
              <w:pStyle w:val="af7"/>
              <w:numPr>
                <w:ilvl w:val="0"/>
                <w:numId w:val="9"/>
              </w:numPr>
              <w:rPr>
                <w:rFonts w:ascii="Times New Roman" w:hAnsi="Times New Roman" w:cs="Times New Roman"/>
                <w:sz w:val="24"/>
                <w:szCs w:val="24"/>
              </w:rPr>
            </w:pPr>
          </w:p>
        </w:tc>
        <w:tc>
          <w:tcPr>
            <w:tcW w:w="2619" w:type="dxa"/>
            <w:vMerge/>
          </w:tcPr>
          <w:p w14:paraId="68CD79C8" w14:textId="77777777" w:rsidR="00BE2D15" w:rsidRPr="006E7330" w:rsidRDefault="00BE2D15" w:rsidP="00D87B37">
            <w:pPr>
              <w:rPr>
                <w:rFonts w:ascii="Times New Roman" w:hAnsi="Times New Roman" w:cs="Times New Roman"/>
                <w:sz w:val="24"/>
                <w:szCs w:val="24"/>
              </w:rPr>
            </w:pPr>
          </w:p>
        </w:tc>
        <w:tc>
          <w:tcPr>
            <w:tcW w:w="1731" w:type="dxa"/>
            <w:vMerge/>
          </w:tcPr>
          <w:p w14:paraId="2DC5E5EB" w14:textId="77777777" w:rsidR="00BE2D15" w:rsidRPr="006E7330" w:rsidRDefault="00BE2D15" w:rsidP="00D87B37">
            <w:pPr>
              <w:jc w:val="center"/>
              <w:rPr>
                <w:rFonts w:ascii="Times New Roman" w:hAnsi="Times New Roman" w:cs="Times New Roman"/>
                <w:sz w:val="24"/>
                <w:szCs w:val="24"/>
              </w:rPr>
            </w:pPr>
          </w:p>
        </w:tc>
        <w:tc>
          <w:tcPr>
            <w:tcW w:w="3845" w:type="dxa"/>
            <w:vMerge/>
            <w:tcBorders>
              <w:right w:val="single" w:sz="4" w:space="0" w:color="auto"/>
            </w:tcBorders>
          </w:tcPr>
          <w:p w14:paraId="1C12304E" w14:textId="77777777" w:rsidR="00BE2D15" w:rsidRPr="006E7330" w:rsidRDefault="00BE2D1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0D3E234" w14:textId="4884FECC"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43902629" w14:textId="77777777" w:rsidTr="00151E7B">
        <w:trPr>
          <w:trHeight w:val="45"/>
        </w:trPr>
        <w:tc>
          <w:tcPr>
            <w:tcW w:w="532" w:type="dxa"/>
            <w:vMerge/>
          </w:tcPr>
          <w:p w14:paraId="2C85D632" w14:textId="77777777" w:rsidR="00BE2D15" w:rsidRPr="006E7330" w:rsidRDefault="00BE2D15" w:rsidP="00D87B37">
            <w:pPr>
              <w:pStyle w:val="af7"/>
              <w:numPr>
                <w:ilvl w:val="0"/>
                <w:numId w:val="9"/>
              </w:numPr>
              <w:rPr>
                <w:rFonts w:ascii="Times New Roman" w:hAnsi="Times New Roman" w:cs="Times New Roman"/>
                <w:sz w:val="24"/>
                <w:szCs w:val="24"/>
              </w:rPr>
            </w:pPr>
          </w:p>
        </w:tc>
        <w:tc>
          <w:tcPr>
            <w:tcW w:w="2619" w:type="dxa"/>
            <w:vMerge/>
          </w:tcPr>
          <w:p w14:paraId="2577110F" w14:textId="77777777" w:rsidR="00BE2D15" w:rsidRPr="006E7330" w:rsidRDefault="00BE2D15" w:rsidP="00D87B37">
            <w:pPr>
              <w:rPr>
                <w:rFonts w:ascii="Times New Roman" w:hAnsi="Times New Roman" w:cs="Times New Roman"/>
                <w:sz w:val="24"/>
                <w:szCs w:val="24"/>
              </w:rPr>
            </w:pPr>
          </w:p>
        </w:tc>
        <w:tc>
          <w:tcPr>
            <w:tcW w:w="1731" w:type="dxa"/>
            <w:vMerge/>
          </w:tcPr>
          <w:p w14:paraId="63D63E92" w14:textId="77777777" w:rsidR="00BE2D15" w:rsidRPr="006E7330" w:rsidRDefault="00BE2D15" w:rsidP="00D87B37">
            <w:pPr>
              <w:jc w:val="center"/>
              <w:rPr>
                <w:rFonts w:ascii="Times New Roman" w:hAnsi="Times New Roman" w:cs="Times New Roman"/>
                <w:sz w:val="24"/>
                <w:szCs w:val="24"/>
              </w:rPr>
            </w:pPr>
          </w:p>
        </w:tc>
        <w:tc>
          <w:tcPr>
            <w:tcW w:w="3845" w:type="dxa"/>
            <w:vMerge/>
            <w:tcBorders>
              <w:right w:val="single" w:sz="4" w:space="0" w:color="auto"/>
            </w:tcBorders>
          </w:tcPr>
          <w:p w14:paraId="2D2B43E0" w14:textId="77777777" w:rsidR="00BE2D15" w:rsidRPr="006E7330" w:rsidRDefault="00BE2D1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FD7C43C" w14:textId="101D8E2F"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391F94D3" w14:textId="77777777" w:rsidTr="00151E7B">
        <w:trPr>
          <w:trHeight w:val="45"/>
        </w:trPr>
        <w:tc>
          <w:tcPr>
            <w:tcW w:w="532" w:type="dxa"/>
            <w:vMerge/>
          </w:tcPr>
          <w:p w14:paraId="0C14D02F" w14:textId="77777777" w:rsidR="00BE2D15" w:rsidRPr="006E7330" w:rsidRDefault="00BE2D15" w:rsidP="00D87B37">
            <w:pPr>
              <w:pStyle w:val="af7"/>
              <w:numPr>
                <w:ilvl w:val="0"/>
                <w:numId w:val="9"/>
              </w:numPr>
              <w:rPr>
                <w:rFonts w:ascii="Times New Roman" w:hAnsi="Times New Roman" w:cs="Times New Roman"/>
                <w:sz w:val="24"/>
                <w:szCs w:val="24"/>
              </w:rPr>
            </w:pPr>
          </w:p>
        </w:tc>
        <w:tc>
          <w:tcPr>
            <w:tcW w:w="2619" w:type="dxa"/>
            <w:vMerge/>
          </w:tcPr>
          <w:p w14:paraId="15835406" w14:textId="77777777" w:rsidR="00BE2D15" w:rsidRPr="006E7330" w:rsidRDefault="00BE2D15" w:rsidP="00D87B37">
            <w:pPr>
              <w:rPr>
                <w:rFonts w:ascii="Times New Roman" w:hAnsi="Times New Roman" w:cs="Times New Roman"/>
                <w:sz w:val="24"/>
                <w:szCs w:val="24"/>
              </w:rPr>
            </w:pPr>
          </w:p>
        </w:tc>
        <w:tc>
          <w:tcPr>
            <w:tcW w:w="1731" w:type="dxa"/>
            <w:vMerge/>
          </w:tcPr>
          <w:p w14:paraId="6A3B1F74" w14:textId="77777777" w:rsidR="00BE2D15" w:rsidRPr="006E7330" w:rsidRDefault="00BE2D15" w:rsidP="00D87B37">
            <w:pPr>
              <w:jc w:val="center"/>
              <w:rPr>
                <w:rFonts w:ascii="Times New Roman" w:hAnsi="Times New Roman" w:cs="Times New Roman"/>
                <w:sz w:val="24"/>
                <w:szCs w:val="24"/>
              </w:rPr>
            </w:pPr>
          </w:p>
        </w:tc>
        <w:tc>
          <w:tcPr>
            <w:tcW w:w="3845" w:type="dxa"/>
            <w:vMerge/>
            <w:tcBorders>
              <w:right w:val="single" w:sz="4" w:space="0" w:color="auto"/>
            </w:tcBorders>
          </w:tcPr>
          <w:p w14:paraId="79328499" w14:textId="77777777" w:rsidR="00BE2D15" w:rsidRPr="006E7330" w:rsidRDefault="00BE2D1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215CB28" w14:textId="491F6752"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BE2D15" w:rsidRPr="006E7330" w14:paraId="6A7F7B45" w14:textId="77777777" w:rsidTr="00151E7B">
        <w:tc>
          <w:tcPr>
            <w:tcW w:w="532" w:type="dxa"/>
            <w:vMerge w:val="restart"/>
          </w:tcPr>
          <w:p w14:paraId="0B9D2D96" w14:textId="77777777" w:rsidR="00BE2D15" w:rsidRPr="006E7330" w:rsidRDefault="00BE2D15" w:rsidP="00D87B37">
            <w:pPr>
              <w:pStyle w:val="af7"/>
              <w:numPr>
                <w:ilvl w:val="0"/>
                <w:numId w:val="9"/>
              </w:numPr>
              <w:jc w:val="center"/>
              <w:rPr>
                <w:rFonts w:ascii="Times New Roman" w:hAnsi="Times New Roman" w:cs="Times New Roman"/>
                <w:sz w:val="24"/>
                <w:szCs w:val="24"/>
              </w:rPr>
            </w:pPr>
          </w:p>
        </w:tc>
        <w:tc>
          <w:tcPr>
            <w:tcW w:w="2619" w:type="dxa"/>
            <w:vMerge w:val="restart"/>
          </w:tcPr>
          <w:p w14:paraId="27EA792F"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Служебные гаражи</w:t>
            </w:r>
          </w:p>
        </w:tc>
        <w:tc>
          <w:tcPr>
            <w:tcW w:w="1731" w:type="dxa"/>
            <w:vMerge w:val="restart"/>
          </w:tcPr>
          <w:p w14:paraId="6937C18F"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w:t>
            </w:r>
          </w:p>
        </w:tc>
        <w:tc>
          <w:tcPr>
            <w:tcW w:w="3845" w:type="dxa"/>
            <w:vMerge w:val="restart"/>
            <w:tcBorders>
              <w:right w:val="single" w:sz="4" w:space="0" w:color="auto"/>
            </w:tcBorders>
          </w:tcPr>
          <w:p w14:paraId="1B0981B7"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77" w:type="dxa"/>
            <w:tcBorders>
              <w:top w:val="single" w:sz="4" w:space="0" w:color="auto"/>
              <w:left w:val="single" w:sz="4" w:space="0" w:color="auto"/>
              <w:bottom w:val="single" w:sz="4" w:space="0" w:color="auto"/>
              <w:right w:val="single" w:sz="4" w:space="0" w:color="auto"/>
            </w:tcBorders>
          </w:tcPr>
          <w:p w14:paraId="56C1F922" w14:textId="03D3E413"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E2D15" w:rsidRPr="006E7330" w14:paraId="184A156E" w14:textId="77777777" w:rsidTr="00151E7B">
        <w:tc>
          <w:tcPr>
            <w:tcW w:w="532" w:type="dxa"/>
            <w:vMerge/>
          </w:tcPr>
          <w:p w14:paraId="37A8F1D0" w14:textId="77777777" w:rsidR="00BE2D15" w:rsidRPr="006E7330" w:rsidRDefault="00BE2D15" w:rsidP="00D87B37">
            <w:pPr>
              <w:pStyle w:val="af7"/>
              <w:numPr>
                <w:ilvl w:val="0"/>
                <w:numId w:val="9"/>
              </w:numPr>
              <w:jc w:val="center"/>
              <w:rPr>
                <w:rFonts w:ascii="Times New Roman" w:hAnsi="Times New Roman" w:cs="Times New Roman"/>
                <w:sz w:val="24"/>
                <w:szCs w:val="24"/>
              </w:rPr>
            </w:pPr>
          </w:p>
        </w:tc>
        <w:tc>
          <w:tcPr>
            <w:tcW w:w="2619" w:type="dxa"/>
            <w:vMerge/>
          </w:tcPr>
          <w:p w14:paraId="67519A0B"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408F7DE6" w14:textId="77777777" w:rsidR="00BE2D15" w:rsidRPr="006E7330" w:rsidRDefault="00BE2D15" w:rsidP="00D87B37">
            <w:pPr>
              <w:jc w:val="center"/>
              <w:rPr>
                <w:rFonts w:ascii="Times New Roman" w:eastAsia="Tahoma" w:hAnsi="Times New Roman" w:cs="Times New Roman"/>
                <w:sz w:val="24"/>
                <w:szCs w:val="24"/>
              </w:rPr>
            </w:pPr>
          </w:p>
        </w:tc>
        <w:tc>
          <w:tcPr>
            <w:tcW w:w="3845" w:type="dxa"/>
            <w:vMerge/>
            <w:tcBorders>
              <w:right w:val="single" w:sz="4" w:space="0" w:color="auto"/>
            </w:tcBorders>
          </w:tcPr>
          <w:p w14:paraId="5BDDBB97" w14:textId="77777777" w:rsidR="00BE2D15" w:rsidRPr="006E7330" w:rsidRDefault="00BE2D15" w:rsidP="00D87B37">
            <w:pPr>
              <w:rPr>
                <w:rFonts w:ascii="Times New Roman" w:eastAsia="Tahoma"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472844B" w14:textId="72E167DE"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5AF9E2E9" w14:textId="77777777" w:rsidTr="00151E7B">
        <w:tc>
          <w:tcPr>
            <w:tcW w:w="532" w:type="dxa"/>
            <w:vMerge/>
          </w:tcPr>
          <w:p w14:paraId="6D24CAD1" w14:textId="77777777" w:rsidR="00BE2D15" w:rsidRPr="006E7330" w:rsidRDefault="00BE2D15" w:rsidP="00D87B37">
            <w:pPr>
              <w:pStyle w:val="af7"/>
              <w:numPr>
                <w:ilvl w:val="0"/>
                <w:numId w:val="9"/>
              </w:numPr>
              <w:rPr>
                <w:rFonts w:ascii="Times New Roman" w:hAnsi="Times New Roman" w:cs="Times New Roman"/>
                <w:sz w:val="24"/>
                <w:szCs w:val="24"/>
              </w:rPr>
            </w:pPr>
          </w:p>
        </w:tc>
        <w:tc>
          <w:tcPr>
            <w:tcW w:w="2619" w:type="dxa"/>
            <w:vMerge/>
          </w:tcPr>
          <w:p w14:paraId="3785940F" w14:textId="77777777" w:rsidR="00BE2D15" w:rsidRPr="006E7330" w:rsidRDefault="00BE2D15" w:rsidP="00D87B37">
            <w:pPr>
              <w:rPr>
                <w:rFonts w:ascii="Times New Roman" w:hAnsi="Times New Roman" w:cs="Times New Roman"/>
                <w:sz w:val="24"/>
                <w:szCs w:val="24"/>
              </w:rPr>
            </w:pPr>
          </w:p>
        </w:tc>
        <w:tc>
          <w:tcPr>
            <w:tcW w:w="1731" w:type="dxa"/>
            <w:vMerge/>
          </w:tcPr>
          <w:p w14:paraId="1A8DDF17" w14:textId="77777777" w:rsidR="00BE2D15" w:rsidRPr="006E7330" w:rsidRDefault="00BE2D15" w:rsidP="00D87B37">
            <w:pPr>
              <w:jc w:val="center"/>
              <w:rPr>
                <w:rFonts w:ascii="Times New Roman" w:hAnsi="Times New Roman" w:cs="Times New Roman"/>
                <w:sz w:val="24"/>
                <w:szCs w:val="24"/>
              </w:rPr>
            </w:pPr>
          </w:p>
        </w:tc>
        <w:tc>
          <w:tcPr>
            <w:tcW w:w="3845" w:type="dxa"/>
            <w:vMerge/>
            <w:tcBorders>
              <w:right w:val="single" w:sz="4" w:space="0" w:color="auto"/>
            </w:tcBorders>
          </w:tcPr>
          <w:p w14:paraId="4FB42E73" w14:textId="77777777" w:rsidR="00BE2D15" w:rsidRPr="006E7330" w:rsidRDefault="00BE2D1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4E66DB5A" w14:textId="230606FB"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311088AF" w14:textId="77777777" w:rsidTr="00151E7B">
        <w:tc>
          <w:tcPr>
            <w:tcW w:w="532" w:type="dxa"/>
            <w:vMerge/>
          </w:tcPr>
          <w:p w14:paraId="3F82EEF8" w14:textId="77777777" w:rsidR="00BE2D15" w:rsidRPr="006E7330" w:rsidRDefault="00BE2D15" w:rsidP="00D87B37">
            <w:pPr>
              <w:pStyle w:val="af7"/>
              <w:numPr>
                <w:ilvl w:val="0"/>
                <w:numId w:val="9"/>
              </w:numPr>
              <w:rPr>
                <w:rFonts w:ascii="Times New Roman" w:hAnsi="Times New Roman" w:cs="Times New Roman"/>
                <w:sz w:val="24"/>
                <w:szCs w:val="24"/>
              </w:rPr>
            </w:pPr>
          </w:p>
        </w:tc>
        <w:tc>
          <w:tcPr>
            <w:tcW w:w="2619" w:type="dxa"/>
            <w:vMerge/>
          </w:tcPr>
          <w:p w14:paraId="1D167045" w14:textId="77777777" w:rsidR="00BE2D15" w:rsidRPr="006E7330" w:rsidRDefault="00BE2D15" w:rsidP="00D87B37">
            <w:pPr>
              <w:rPr>
                <w:rFonts w:ascii="Times New Roman" w:hAnsi="Times New Roman" w:cs="Times New Roman"/>
                <w:sz w:val="24"/>
                <w:szCs w:val="24"/>
              </w:rPr>
            </w:pPr>
          </w:p>
        </w:tc>
        <w:tc>
          <w:tcPr>
            <w:tcW w:w="1731" w:type="dxa"/>
            <w:vMerge/>
          </w:tcPr>
          <w:p w14:paraId="00DDC82F" w14:textId="77777777" w:rsidR="00BE2D15" w:rsidRPr="006E7330" w:rsidRDefault="00BE2D15" w:rsidP="00D87B37">
            <w:pPr>
              <w:jc w:val="center"/>
              <w:rPr>
                <w:rFonts w:ascii="Times New Roman" w:hAnsi="Times New Roman" w:cs="Times New Roman"/>
                <w:sz w:val="24"/>
                <w:szCs w:val="24"/>
              </w:rPr>
            </w:pPr>
          </w:p>
        </w:tc>
        <w:tc>
          <w:tcPr>
            <w:tcW w:w="3845" w:type="dxa"/>
            <w:vMerge/>
            <w:tcBorders>
              <w:right w:val="single" w:sz="4" w:space="0" w:color="auto"/>
            </w:tcBorders>
          </w:tcPr>
          <w:p w14:paraId="575560A1" w14:textId="77777777" w:rsidR="00BE2D15" w:rsidRPr="006E7330" w:rsidRDefault="00BE2D1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168EB1E" w14:textId="637E0826"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691F73F2" w14:textId="77777777" w:rsidTr="00151E7B">
        <w:tc>
          <w:tcPr>
            <w:tcW w:w="532" w:type="dxa"/>
            <w:vMerge/>
          </w:tcPr>
          <w:p w14:paraId="6258708C" w14:textId="77777777" w:rsidR="00BE2D15" w:rsidRPr="006E7330" w:rsidRDefault="00BE2D15" w:rsidP="00D87B37">
            <w:pPr>
              <w:pStyle w:val="af7"/>
              <w:numPr>
                <w:ilvl w:val="0"/>
                <w:numId w:val="9"/>
              </w:numPr>
              <w:rPr>
                <w:rFonts w:ascii="Times New Roman" w:hAnsi="Times New Roman" w:cs="Times New Roman"/>
                <w:sz w:val="24"/>
                <w:szCs w:val="24"/>
              </w:rPr>
            </w:pPr>
          </w:p>
        </w:tc>
        <w:tc>
          <w:tcPr>
            <w:tcW w:w="2619" w:type="dxa"/>
            <w:vMerge/>
          </w:tcPr>
          <w:p w14:paraId="75E2A16E" w14:textId="77777777" w:rsidR="00BE2D15" w:rsidRPr="006E7330" w:rsidRDefault="00BE2D15" w:rsidP="00D87B37">
            <w:pPr>
              <w:rPr>
                <w:rFonts w:ascii="Times New Roman" w:hAnsi="Times New Roman" w:cs="Times New Roman"/>
                <w:sz w:val="24"/>
                <w:szCs w:val="24"/>
              </w:rPr>
            </w:pPr>
          </w:p>
        </w:tc>
        <w:tc>
          <w:tcPr>
            <w:tcW w:w="1731" w:type="dxa"/>
            <w:vMerge/>
          </w:tcPr>
          <w:p w14:paraId="1257F725" w14:textId="77777777" w:rsidR="00BE2D15" w:rsidRPr="006E7330" w:rsidRDefault="00BE2D15" w:rsidP="00D87B37">
            <w:pPr>
              <w:jc w:val="center"/>
              <w:rPr>
                <w:rFonts w:ascii="Times New Roman" w:hAnsi="Times New Roman" w:cs="Times New Roman"/>
                <w:sz w:val="24"/>
                <w:szCs w:val="24"/>
              </w:rPr>
            </w:pPr>
          </w:p>
        </w:tc>
        <w:tc>
          <w:tcPr>
            <w:tcW w:w="3845" w:type="dxa"/>
            <w:vMerge/>
            <w:tcBorders>
              <w:right w:val="single" w:sz="4" w:space="0" w:color="auto"/>
            </w:tcBorders>
          </w:tcPr>
          <w:p w14:paraId="53B0F56C" w14:textId="77777777" w:rsidR="00BE2D15" w:rsidRPr="006E7330" w:rsidRDefault="00BE2D1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46C405CD" w14:textId="534953A6"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FD1450" w:rsidRPr="006E7330" w14:paraId="7FCDB3EB" w14:textId="77777777" w:rsidTr="00151E7B">
        <w:trPr>
          <w:trHeight w:val="45"/>
        </w:trPr>
        <w:tc>
          <w:tcPr>
            <w:tcW w:w="532" w:type="dxa"/>
            <w:vMerge w:val="restart"/>
          </w:tcPr>
          <w:p w14:paraId="3F61CF44" w14:textId="77777777" w:rsidR="00FD1450" w:rsidRPr="006E7330" w:rsidRDefault="00FD1450" w:rsidP="00D87B37">
            <w:pPr>
              <w:pStyle w:val="af7"/>
              <w:numPr>
                <w:ilvl w:val="0"/>
                <w:numId w:val="9"/>
              </w:numPr>
              <w:rPr>
                <w:rFonts w:ascii="Times New Roman" w:hAnsi="Times New Roman" w:cs="Times New Roman"/>
                <w:sz w:val="24"/>
                <w:szCs w:val="24"/>
              </w:rPr>
            </w:pPr>
          </w:p>
        </w:tc>
        <w:tc>
          <w:tcPr>
            <w:tcW w:w="2619" w:type="dxa"/>
            <w:vMerge w:val="restart"/>
          </w:tcPr>
          <w:p w14:paraId="265943C3" w14:textId="77777777"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Заправка транспортных средств</w:t>
            </w:r>
          </w:p>
        </w:tc>
        <w:tc>
          <w:tcPr>
            <w:tcW w:w="1731" w:type="dxa"/>
            <w:vMerge w:val="restart"/>
          </w:tcPr>
          <w:p w14:paraId="4989646F" w14:textId="77777777" w:rsidR="00FD1450" w:rsidRPr="006E7330" w:rsidRDefault="00FD1450" w:rsidP="00D87B37">
            <w:pPr>
              <w:jc w:val="center"/>
              <w:rPr>
                <w:rFonts w:ascii="Times New Roman" w:hAnsi="Times New Roman" w:cs="Times New Roman"/>
                <w:sz w:val="24"/>
                <w:szCs w:val="24"/>
              </w:rPr>
            </w:pPr>
            <w:r w:rsidRPr="006E7330">
              <w:rPr>
                <w:rFonts w:ascii="Times New Roman" w:hAnsi="Times New Roman" w:cs="Times New Roman"/>
                <w:sz w:val="24"/>
                <w:szCs w:val="24"/>
              </w:rPr>
              <w:t>4.9.1.1</w:t>
            </w:r>
          </w:p>
        </w:tc>
        <w:tc>
          <w:tcPr>
            <w:tcW w:w="3845" w:type="dxa"/>
            <w:vMerge w:val="restart"/>
            <w:tcBorders>
              <w:right w:val="single" w:sz="4" w:space="0" w:color="auto"/>
            </w:tcBorders>
          </w:tcPr>
          <w:p w14:paraId="36DED2F0" w14:textId="77777777" w:rsidR="00FD1450" w:rsidRPr="006E7330" w:rsidRDefault="00FD1450" w:rsidP="00D87B37">
            <w:pPr>
              <w:pStyle w:val="afe"/>
              <w:jc w:val="left"/>
              <w:rPr>
                <w:rFonts w:ascii="Times New Roman" w:eastAsiaTheme="minorHAnsi" w:hAnsi="Times New Roman" w:cs="Times New Roman"/>
                <w:lang w:eastAsia="en-US"/>
                <w14:ligatures w14:val="none"/>
              </w:rPr>
            </w:pPr>
            <w:r w:rsidRPr="006E7330">
              <w:rPr>
                <w:rFonts w:ascii="Times New Roman" w:eastAsiaTheme="minorHAnsi" w:hAnsi="Times New Roman" w:cs="Times New Roman"/>
                <w:lang w:eastAsia="en-US"/>
                <w14:ligatures w14:val="none"/>
              </w:rPr>
              <w:t>Размещение автозаправочных станций;</w:t>
            </w:r>
          </w:p>
          <w:p w14:paraId="1D4F0826" w14:textId="77777777"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магазинов сопутствующей торговли, зданий для организации общественного питания в качестве объектов дорожного сервиса</w:t>
            </w:r>
          </w:p>
        </w:tc>
        <w:tc>
          <w:tcPr>
            <w:tcW w:w="6577" w:type="dxa"/>
            <w:tcBorders>
              <w:top w:val="single" w:sz="4" w:space="0" w:color="auto"/>
              <w:left w:val="single" w:sz="4" w:space="0" w:color="auto"/>
              <w:bottom w:val="single" w:sz="4" w:space="0" w:color="auto"/>
              <w:right w:val="single" w:sz="4" w:space="0" w:color="auto"/>
            </w:tcBorders>
          </w:tcPr>
          <w:p w14:paraId="7BF84DCD" w14:textId="4C5AADFA"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FD1450" w:rsidRPr="006E7330" w14:paraId="2D9C910D" w14:textId="77777777" w:rsidTr="00151E7B">
        <w:trPr>
          <w:trHeight w:val="45"/>
        </w:trPr>
        <w:tc>
          <w:tcPr>
            <w:tcW w:w="532" w:type="dxa"/>
            <w:vMerge/>
          </w:tcPr>
          <w:p w14:paraId="117C47B8" w14:textId="77777777" w:rsidR="00FD1450" w:rsidRPr="006E7330" w:rsidRDefault="00FD1450" w:rsidP="00D87B37">
            <w:pPr>
              <w:pStyle w:val="af7"/>
              <w:numPr>
                <w:ilvl w:val="0"/>
                <w:numId w:val="9"/>
              </w:numPr>
              <w:rPr>
                <w:rFonts w:ascii="Times New Roman" w:hAnsi="Times New Roman" w:cs="Times New Roman"/>
                <w:sz w:val="24"/>
                <w:szCs w:val="24"/>
              </w:rPr>
            </w:pPr>
          </w:p>
        </w:tc>
        <w:tc>
          <w:tcPr>
            <w:tcW w:w="2619" w:type="dxa"/>
            <w:vMerge/>
          </w:tcPr>
          <w:p w14:paraId="67D80F5F" w14:textId="77777777" w:rsidR="00FD1450" w:rsidRPr="006E7330" w:rsidRDefault="00FD1450" w:rsidP="00D87B37">
            <w:pPr>
              <w:rPr>
                <w:rFonts w:ascii="Times New Roman" w:hAnsi="Times New Roman" w:cs="Times New Roman"/>
                <w:sz w:val="24"/>
                <w:szCs w:val="24"/>
              </w:rPr>
            </w:pPr>
          </w:p>
        </w:tc>
        <w:tc>
          <w:tcPr>
            <w:tcW w:w="1731" w:type="dxa"/>
            <w:vMerge/>
          </w:tcPr>
          <w:p w14:paraId="66D28BD2" w14:textId="77777777" w:rsidR="00FD1450" w:rsidRPr="006E7330" w:rsidRDefault="00FD1450" w:rsidP="00D87B37">
            <w:pPr>
              <w:jc w:val="center"/>
              <w:rPr>
                <w:rFonts w:ascii="Times New Roman" w:hAnsi="Times New Roman" w:cs="Times New Roman"/>
                <w:sz w:val="24"/>
                <w:szCs w:val="24"/>
              </w:rPr>
            </w:pPr>
          </w:p>
        </w:tc>
        <w:tc>
          <w:tcPr>
            <w:tcW w:w="3845" w:type="dxa"/>
            <w:vMerge/>
            <w:tcBorders>
              <w:right w:val="single" w:sz="4" w:space="0" w:color="auto"/>
            </w:tcBorders>
          </w:tcPr>
          <w:p w14:paraId="364AEF1A" w14:textId="77777777" w:rsidR="00FD1450" w:rsidRPr="006E7330" w:rsidRDefault="00FD1450"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3C37CED" w14:textId="4DD13340"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FD1450" w:rsidRPr="006E7330" w14:paraId="40927437" w14:textId="77777777" w:rsidTr="00151E7B">
        <w:trPr>
          <w:trHeight w:val="45"/>
        </w:trPr>
        <w:tc>
          <w:tcPr>
            <w:tcW w:w="532" w:type="dxa"/>
            <w:vMerge/>
          </w:tcPr>
          <w:p w14:paraId="6A756A6D" w14:textId="77777777" w:rsidR="00FD1450" w:rsidRPr="006E7330" w:rsidRDefault="00FD1450" w:rsidP="00D87B37">
            <w:pPr>
              <w:pStyle w:val="af7"/>
              <w:numPr>
                <w:ilvl w:val="0"/>
                <w:numId w:val="9"/>
              </w:numPr>
              <w:rPr>
                <w:rFonts w:ascii="Times New Roman" w:hAnsi="Times New Roman" w:cs="Times New Roman"/>
                <w:sz w:val="24"/>
                <w:szCs w:val="24"/>
              </w:rPr>
            </w:pPr>
          </w:p>
        </w:tc>
        <w:tc>
          <w:tcPr>
            <w:tcW w:w="2619" w:type="dxa"/>
            <w:vMerge/>
          </w:tcPr>
          <w:p w14:paraId="3580B51C" w14:textId="77777777" w:rsidR="00FD1450" w:rsidRPr="006E7330" w:rsidRDefault="00FD1450" w:rsidP="00D87B37">
            <w:pPr>
              <w:rPr>
                <w:rFonts w:ascii="Times New Roman" w:hAnsi="Times New Roman" w:cs="Times New Roman"/>
                <w:sz w:val="24"/>
                <w:szCs w:val="24"/>
              </w:rPr>
            </w:pPr>
          </w:p>
        </w:tc>
        <w:tc>
          <w:tcPr>
            <w:tcW w:w="1731" w:type="dxa"/>
            <w:vMerge/>
          </w:tcPr>
          <w:p w14:paraId="25B0C106" w14:textId="77777777" w:rsidR="00FD1450" w:rsidRPr="006E7330" w:rsidRDefault="00FD1450" w:rsidP="00D87B37">
            <w:pPr>
              <w:jc w:val="center"/>
              <w:rPr>
                <w:rFonts w:ascii="Times New Roman" w:hAnsi="Times New Roman" w:cs="Times New Roman"/>
                <w:sz w:val="24"/>
                <w:szCs w:val="24"/>
              </w:rPr>
            </w:pPr>
          </w:p>
        </w:tc>
        <w:tc>
          <w:tcPr>
            <w:tcW w:w="3845" w:type="dxa"/>
            <w:vMerge/>
            <w:tcBorders>
              <w:right w:val="single" w:sz="4" w:space="0" w:color="auto"/>
            </w:tcBorders>
          </w:tcPr>
          <w:p w14:paraId="08E9D275" w14:textId="77777777" w:rsidR="00FD1450" w:rsidRPr="006E7330" w:rsidRDefault="00FD1450"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D3B8CBA" w14:textId="0E396E9B"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FD1450" w:rsidRPr="006E7330" w14:paraId="5076B4D6" w14:textId="77777777" w:rsidTr="00151E7B">
        <w:trPr>
          <w:trHeight w:val="45"/>
        </w:trPr>
        <w:tc>
          <w:tcPr>
            <w:tcW w:w="532" w:type="dxa"/>
            <w:vMerge/>
          </w:tcPr>
          <w:p w14:paraId="4D81481B" w14:textId="77777777" w:rsidR="00FD1450" w:rsidRPr="006E7330" w:rsidRDefault="00FD1450" w:rsidP="00D87B37">
            <w:pPr>
              <w:pStyle w:val="af7"/>
              <w:numPr>
                <w:ilvl w:val="0"/>
                <w:numId w:val="9"/>
              </w:numPr>
              <w:rPr>
                <w:rFonts w:ascii="Times New Roman" w:hAnsi="Times New Roman" w:cs="Times New Roman"/>
                <w:sz w:val="24"/>
                <w:szCs w:val="24"/>
              </w:rPr>
            </w:pPr>
          </w:p>
        </w:tc>
        <w:tc>
          <w:tcPr>
            <w:tcW w:w="2619" w:type="dxa"/>
            <w:vMerge/>
          </w:tcPr>
          <w:p w14:paraId="73B823C0" w14:textId="77777777" w:rsidR="00FD1450" w:rsidRPr="006E7330" w:rsidRDefault="00FD1450" w:rsidP="00D87B37">
            <w:pPr>
              <w:rPr>
                <w:rFonts w:ascii="Times New Roman" w:hAnsi="Times New Roman" w:cs="Times New Roman"/>
                <w:sz w:val="24"/>
                <w:szCs w:val="24"/>
              </w:rPr>
            </w:pPr>
          </w:p>
        </w:tc>
        <w:tc>
          <w:tcPr>
            <w:tcW w:w="1731" w:type="dxa"/>
            <w:vMerge/>
          </w:tcPr>
          <w:p w14:paraId="7A4064D2" w14:textId="77777777" w:rsidR="00FD1450" w:rsidRPr="006E7330" w:rsidRDefault="00FD1450" w:rsidP="00D87B37">
            <w:pPr>
              <w:jc w:val="center"/>
              <w:rPr>
                <w:rFonts w:ascii="Times New Roman" w:hAnsi="Times New Roman" w:cs="Times New Roman"/>
                <w:sz w:val="24"/>
                <w:szCs w:val="24"/>
              </w:rPr>
            </w:pPr>
          </w:p>
        </w:tc>
        <w:tc>
          <w:tcPr>
            <w:tcW w:w="3845" w:type="dxa"/>
            <w:vMerge/>
            <w:tcBorders>
              <w:right w:val="single" w:sz="4" w:space="0" w:color="auto"/>
            </w:tcBorders>
          </w:tcPr>
          <w:p w14:paraId="1368D809" w14:textId="77777777" w:rsidR="00FD1450" w:rsidRPr="006E7330" w:rsidRDefault="00FD1450"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38347B9B" w14:textId="6F012FB5"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D1450" w:rsidRPr="006E7330" w14:paraId="62D639DC" w14:textId="77777777" w:rsidTr="00151E7B">
        <w:trPr>
          <w:trHeight w:val="45"/>
        </w:trPr>
        <w:tc>
          <w:tcPr>
            <w:tcW w:w="532" w:type="dxa"/>
            <w:vMerge/>
          </w:tcPr>
          <w:p w14:paraId="7504532D" w14:textId="77777777" w:rsidR="00FD1450" w:rsidRPr="006E7330" w:rsidRDefault="00FD1450" w:rsidP="00D87B37">
            <w:pPr>
              <w:pStyle w:val="af7"/>
              <w:numPr>
                <w:ilvl w:val="0"/>
                <w:numId w:val="9"/>
              </w:numPr>
              <w:rPr>
                <w:rFonts w:ascii="Times New Roman" w:hAnsi="Times New Roman" w:cs="Times New Roman"/>
                <w:sz w:val="24"/>
                <w:szCs w:val="24"/>
              </w:rPr>
            </w:pPr>
          </w:p>
        </w:tc>
        <w:tc>
          <w:tcPr>
            <w:tcW w:w="2619" w:type="dxa"/>
            <w:vMerge/>
          </w:tcPr>
          <w:p w14:paraId="41F7D298" w14:textId="77777777" w:rsidR="00FD1450" w:rsidRPr="006E7330" w:rsidRDefault="00FD1450" w:rsidP="00D87B37">
            <w:pPr>
              <w:rPr>
                <w:rFonts w:ascii="Times New Roman" w:hAnsi="Times New Roman" w:cs="Times New Roman"/>
                <w:sz w:val="24"/>
                <w:szCs w:val="24"/>
              </w:rPr>
            </w:pPr>
          </w:p>
        </w:tc>
        <w:tc>
          <w:tcPr>
            <w:tcW w:w="1731" w:type="dxa"/>
            <w:vMerge/>
          </w:tcPr>
          <w:p w14:paraId="5B56E4C3" w14:textId="77777777" w:rsidR="00FD1450" w:rsidRPr="006E7330" w:rsidRDefault="00FD1450" w:rsidP="00D87B37">
            <w:pPr>
              <w:jc w:val="center"/>
              <w:rPr>
                <w:rFonts w:ascii="Times New Roman" w:hAnsi="Times New Roman" w:cs="Times New Roman"/>
                <w:sz w:val="24"/>
                <w:szCs w:val="24"/>
              </w:rPr>
            </w:pPr>
          </w:p>
        </w:tc>
        <w:tc>
          <w:tcPr>
            <w:tcW w:w="3845" w:type="dxa"/>
            <w:vMerge/>
            <w:tcBorders>
              <w:right w:val="single" w:sz="4" w:space="0" w:color="auto"/>
            </w:tcBorders>
          </w:tcPr>
          <w:p w14:paraId="2F92FAFC" w14:textId="77777777" w:rsidR="00FD1450" w:rsidRPr="006E7330" w:rsidRDefault="00FD1450"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34B36FD6" w14:textId="03FA4A09" w:rsidR="00FD1450" w:rsidRPr="006E7330" w:rsidRDefault="00FD1450"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526D95" w:rsidRPr="006E7330" w14:paraId="182F3E88" w14:textId="77777777" w:rsidTr="00151E7B">
        <w:trPr>
          <w:trHeight w:val="45"/>
        </w:trPr>
        <w:tc>
          <w:tcPr>
            <w:tcW w:w="532" w:type="dxa"/>
            <w:vMerge w:val="restart"/>
          </w:tcPr>
          <w:p w14:paraId="417A9C58"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val="restart"/>
          </w:tcPr>
          <w:p w14:paraId="17CCB4C3"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Автомобильные мойки</w:t>
            </w:r>
          </w:p>
        </w:tc>
        <w:tc>
          <w:tcPr>
            <w:tcW w:w="1731" w:type="dxa"/>
            <w:vMerge w:val="restart"/>
          </w:tcPr>
          <w:p w14:paraId="233F59AF" w14:textId="77777777" w:rsidR="00526D95" w:rsidRPr="006E7330" w:rsidRDefault="00526D95" w:rsidP="00D87B37">
            <w:pPr>
              <w:jc w:val="center"/>
              <w:rPr>
                <w:rFonts w:ascii="Times New Roman" w:hAnsi="Times New Roman" w:cs="Times New Roman"/>
                <w:sz w:val="24"/>
                <w:szCs w:val="24"/>
              </w:rPr>
            </w:pPr>
            <w:r w:rsidRPr="006E7330">
              <w:rPr>
                <w:rFonts w:ascii="Times New Roman" w:hAnsi="Times New Roman" w:cs="Times New Roman"/>
                <w:sz w:val="24"/>
                <w:szCs w:val="24"/>
              </w:rPr>
              <w:t>4.9.1.3</w:t>
            </w:r>
          </w:p>
        </w:tc>
        <w:tc>
          <w:tcPr>
            <w:tcW w:w="3845" w:type="dxa"/>
            <w:vMerge w:val="restart"/>
            <w:tcBorders>
              <w:right w:val="single" w:sz="4" w:space="0" w:color="auto"/>
            </w:tcBorders>
          </w:tcPr>
          <w:p w14:paraId="506054EE"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автомобильных моек, а также размещение магазинов сопутствующей торговли</w:t>
            </w:r>
          </w:p>
        </w:tc>
        <w:tc>
          <w:tcPr>
            <w:tcW w:w="6577" w:type="dxa"/>
            <w:tcBorders>
              <w:top w:val="single" w:sz="4" w:space="0" w:color="auto"/>
              <w:left w:val="single" w:sz="4" w:space="0" w:color="auto"/>
              <w:bottom w:val="single" w:sz="4" w:space="0" w:color="auto"/>
              <w:right w:val="single" w:sz="4" w:space="0" w:color="auto"/>
            </w:tcBorders>
          </w:tcPr>
          <w:p w14:paraId="1AA71DCF" w14:textId="6DA7F983"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526D95" w:rsidRPr="006E7330" w14:paraId="13D62F4F" w14:textId="77777777" w:rsidTr="00151E7B">
        <w:trPr>
          <w:trHeight w:val="45"/>
        </w:trPr>
        <w:tc>
          <w:tcPr>
            <w:tcW w:w="532" w:type="dxa"/>
            <w:vMerge/>
          </w:tcPr>
          <w:p w14:paraId="677EA0F3"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7FF1774B" w14:textId="77777777" w:rsidR="00526D95" w:rsidRPr="006E7330" w:rsidRDefault="00526D95" w:rsidP="00D87B37">
            <w:pPr>
              <w:rPr>
                <w:rFonts w:ascii="Times New Roman" w:hAnsi="Times New Roman" w:cs="Times New Roman"/>
                <w:sz w:val="24"/>
                <w:szCs w:val="24"/>
              </w:rPr>
            </w:pPr>
          </w:p>
        </w:tc>
        <w:tc>
          <w:tcPr>
            <w:tcW w:w="1731" w:type="dxa"/>
            <w:vMerge/>
          </w:tcPr>
          <w:p w14:paraId="6D7A8376" w14:textId="77777777" w:rsidR="00526D95" w:rsidRPr="006E7330" w:rsidRDefault="00526D95" w:rsidP="00D87B37">
            <w:pPr>
              <w:rPr>
                <w:rFonts w:ascii="Times New Roman" w:hAnsi="Times New Roman" w:cs="Times New Roman"/>
                <w:sz w:val="24"/>
                <w:szCs w:val="24"/>
              </w:rPr>
            </w:pPr>
          </w:p>
        </w:tc>
        <w:tc>
          <w:tcPr>
            <w:tcW w:w="3845" w:type="dxa"/>
            <w:vMerge/>
            <w:tcBorders>
              <w:right w:val="single" w:sz="4" w:space="0" w:color="auto"/>
            </w:tcBorders>
          </w:tcPr>
          <w:p w14:paraId="10123297"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52B93EA" w14:textId="601BF992"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526D95" w:rsidRPr="006E7330" w14:paraId="0BA04F3C" w14:textId="77777777" w:rsidTr="00151E7B">
        <w:trPr>
          <w:trHeight w:val="45"/>
        </w:trPr>
        <w:tc>
          <w:tcPr>
            <w:tcW w:w="532" w:type="dxa"/>
            <w:vMerge/>
          </w:tcPr>
          <w:p w14:paraId="1AE19F20"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5CA255A8" w14:textId="77777777" w:rsidR="00526D95" w:rsidRPr="006E7330" w:rsidRDefault="00526D95" w:rsidP="00D87B37">
            <w:pPr>
              <w:rPr>
                <w:rFonts w:ascii="Times New Roman" w:hAnsi="Times New Roman" w:cs="Times New Roman"/>
                <w:sz w:val="24"/>
                <w:szCs w:val="24"/>
              </w:rPr>
            </w:pPr>
          </w:p>
        </w:tc>
        <w:tc>
          <w:tcPr>
            <w:tcW w:w="1731" w:type="dxa"/>
            <w:vMerge/>
          </w:tcPr>
          <w:p w14:paraId="5ABCEF5D" w14:textId="77777777" w:rsidR="00526D95" w:rsidRPr="006E7330" w:rsidRDefault="00526D95" w:rsidP="00D87B37">
            <w:pPr>
              <w:rPr>
                <w:rFonts w:ascii="Times New Roman" w:hAnsi="Times New Roman" w:cs="Times New Roman"/>
                <w:sz w:val="24"/>
                <w:szCs w:val="24"/>
              </w:rPr>
            </w:pPr>
          </w:p>
        </w:tc>
        <w:tc>
          <w:tcPr>
            <w:tcW w:w="3845" w:type="dxa"/>
            <w:vMerge/>
            <w:tcBorders>
              <w:right w:val="single" w:sz="4" w:space="0" w:color="auto"/>
            </w:tcBorders>
          </w:tcPr>
          <w:p w14:paraId="1D379AC1"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9389B07" w14:textId="594112DD"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526D95" w:rsidRPr="006E7330" w14:paraId="2CB8D41B" w14:textId="77777777" w:rsidTr="00151E7B">
        <w:trPr>
          <w:trHeight w:val="45"/>
        </w:trPr>
        <w:tc>
          <w:tcPr>
            <w:tcW w:w="532" w:type="dxa"/>
            <w:vMerge/>
          </w:tcPr>
          <w:p w14:paraId="200C75A9"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190A851A" w14:textId="77777777" w:rsidR="00526D95" w:rsidRPr="006E7330" w:rsidRDefault="00526D95" w:rsidP="00D87B37">
            <w:pPr>
              <w:rPr>
                <w:rFonts w:ascii="Times New Roman" w:hAnsi="Times New Roman" w:cs="Times New Roman"/>
                <w:sz w:val="24"/>
                <w:szCs w:val="24"/>
              </w:rPr>
            </w:pPr>
          </w:p>
        </w:tc>
        <w:tc>
          <w:tcPr>
            <w:tcW w:w="1731" w:type="dxa"/>
            <w:vMerge/>
          </w:tcPr>
          <w:p w14:paraId="43A0EC78" w14:textId="77777777" w:rsidR="00526D95" w:rsidRPr="006E7330" w:rsidRDefault="00526D95" w:rsidP="00D87B37">
            <w:pPr>
              <w:rPr>
                <w:rFonts w:ascii="Times New Roman" w:hAnsi="Times New Roman" w:cs="Times New Roman"/>
                <w:sz w:val="24"/>
                <w:szCs w:val="24"/>
              </w:rPr>
            </w:pPr>
          </w:p>
        </w:tc>
        <w:tc>
          <w:tcPr>
            <w:tcW w:w="3845" w:type="dxa"/>
            <w:vMerge/>
            <w:tcBorders>
              <w:right w:val="single" w:sz="4" w:space="0" w:color="auto"/>
            </w:tcBorders>
          </w:tcPr>
          <w:p w14:paraId="0F9C9003"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44D8375" w14:textId="5DBBABD8"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0BEF94D2" w14:textId="77777777" w:rsidTr="00151E7B">
        <w:trPr>
          <w:trHeight w:val="45"/>
        </w:trPr>
        <w:tc>
          <w:tcPr>
            <w:tcW w:w="532" w:type="dxa"/>
            <w:vMerge/>
          </w:tcPr>
          <w:p w14:paraId="49ADD6EA"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2D1AB74F" w14:textId="77777777" w:rsidR="00526D95" w:rsidRPr="006E7330" w:rsidRDefault="00526D95" w:rsidP="00D87B37">
            <w:pPr>
              <w:rPr>
                <w:rFonts w:ascii="Times New Roman" w:hAnsi="Times New Roman" w:cs="Times New Roman"/>
                <w:sz w:val="24"/>
                <w:szCs w:val="24"/>
              </w:rPr>
            </w:pPr>
          </w:p>
        </w:tc>
        <w:tc>
          <w:tcPr>
            <w:tcW w:w="1731" w:type="dxa"/>
            <w:vMerge/>
          </w:tcPr>
          <w:p w14:paraId="74F7258B" w14:textId="77777777" w:rsidR="00526D95" w:rsidRPr="006E7330" w:rsidRDefault="00526D95" w:rsidP="00D87B37">
            <w:pPr>
              <w:rPr>
                <w:rFonts w:ascii="Times New Roman" w:hAnsi="Times New Roman" w:cs="Times New Roman"/>
                <w:sz w:val="24"/>
                <w:szCs w:val="24"/>
              </w:rPr>
            </w:pPr>
          </w:p>
        </w:tc>
        <w:tc>
          <w:tcPr>
            <w:tcW w:w="3845" w:type="dxa"/>
            <w:vMerge/>
            <w:tcBorders>
              <w:right w:val="single" w:sz="4" w:space="0" w:color="auto"/>
            </w:tcBorders>
          </w:tcPr>
          <w:p w14:paraId="48682927"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5EFF871F" w14:textId="6AD30A5A"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526D95" w:rsidRPr="006E7330" w14:paraId="35FA2E7D" w14:textId="77777777" w:rsidTr="00151E7B">
        <w:trPr>
          <w:trHeight w:val="45"/>
        </w:trPr>
        <w:tc>
          <w:tcPr>
            <w:tcW w:w="532" w:type="dxa"/>
            <w:vMerge w:val="restart"/>
          </w:tcPr>
          <w:p w14:paraId="1F3836A2"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val="restart"/>
          </w:tcPr>
          <w:p w14:paraId="4A949F12"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Ремонт автомобилей</w:t>
            </w:r>
          </w:p>
        </w:tc>
        <w:tc>
          <w:tcPr>
            <w:tcW w:w="1731" w:type="dxa"/>
            <w:vMerge w:val="restart"/>
          </w:tcPr>
          <w:p w14:paraId="42A7548C" w14:textId="77777777" w:rsidR="00526D95" w:rsidRPr="006E7330" w:rsidRDefault="00526D95" w:rsidP="00D87B37">
            <w:pPr>
              <w:jc w:val="center"/>
              <w:rPr>
                <w:rFonts w:ascii="Times New Roman" w:hAnsi="Times New Roman" w:cs="Times New Roman"/>
                <w:sz w:val="24"/>
                <w:szCs w:val="24"/>
              </w:rPr>
            </w:pPr>
            <w:r w:rsidRPr="006E7330">
              <w:rPr>
                <w:rFonts w:ascii="Times New Roman" w:hAnsi="Times New Roman" w:cs="Times New Roman"/>
                <w:sz w:val="24"/>
                <w:szCs w:val="24"/>
              </w:rPr>
              <w:t>4.9.1.4</w:t>
            </w:r>
          </w:p>
        </w:tc>
        <w:tc>
          <w:tcPr>
            <w:tcW w:w="3845" w:type="dxa"/>
            <w:vMerge w:val="restart"/>
            <w:tcBorders>
              <w:right w:val="single" w:sz="4" w:space="0" w:color="auto"/>
            </w:tcBorders>
          </w:tcPr>
          <w:p w14:paraId="286364FD"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577" w:type="dxa"/>
            <w:tcBorders>
              <w:top w:val="single" w:sz="4" w:space="0" w:color="auto"/>
              <w:left w:val="single" w:sz="4" w:space="0" w:color="auto"/>
              <w:bottom w:val="single" w:sz="4" w:space="0" w:color="auto"/>
              <w:right w:val="single" w:sz="4" w:space="0" w:color="auto"/>
            </w:tcBorders>
          </w:tcPr>
          <w:p w14:paraId="0826077E" w14:textId="2C422DEE"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526D95" w:rsidRPr="006E7330" w14:paraId="461ACBD8" w14:textId="77777777" w:rsidTr="00151E7B">
        <w:trPr>
          <w:trHeight w:val="45"/>
        </w:trPr>
        <w:tc>
          <w:tcPr>
            <w:tcW w:w="532" w:type="dxa"/>
            <w:vMerge/>
          </w:tcPr>
          <w:p w14:paraId="59D63059"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0909B65A" w14:textId="77777777" w:rsidR="00526D95" w:rsidRPr="006E7330" w:rsidRDefault="00526D95" w:rsidP="00D87B37">
            <w:pPr>
              <w:rPr>
                <w:rFonts w:ascii="Times New Roman" w:hAnsi="Times New Roman" w:cs="Times New Roman"/>
                <w:sz w:val="24"/>
                <w:szCs w:val="24"/>
              </w:rPr>
            </w:pPr>
          </w:p>
        </w:tc>
        <w:tc>
          <w:tcPr>
            <w:tcW w:w="1731" w:type="dxa"/>
            <w:vMerge/>
          </w:tcPr>
          <w:p w14:paraId="54A56360"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67E23B0E"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D00787A" w14:textId="01E8DFC7"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526D95" w:rsidRPr="006E7330" w14:paraId="4CCB577F" w14:textId="77777777" w:rsidTr="00151E7B">
        <w:trPr>
          <w:trHeight w:val="45"/>
        </w:trPr>
        <w:tc>
          <w:tcPr>
            <w:tcW w:w="532" w:type="dxa"/>
            <w:vMerge/>
          </w:tcPr>
          <w:p w14:paraId="0D0AEA20"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76C47A21" w14:textId="77777777" w:rsidR="00526D95" w:rsidRPr="006E7330" w:rsidRDefault="00526D95" w:rsidP="00D87B37">
            <w:pPr>
              <w:rPr>
                <w:rFonts w:ascii="Times New Roman" w:hAnsi="Times New Roman" w:cs="Times New Roman"/>
                <w:sz w:val="24"/>
                <w:szCs w:val="24"/>
              </w:rPr>
            </w:pPr>
          </w:p>
        </w:tc>
        <w:tc>
          <w:tcPr>
            <w:tcW w:w="1731" w:type="dxa"/>
            <w:vMerge/>
          </w:tcPr>
          <w:p w14:paraId="6A8E4024"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6E3FA487"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1A97CE20" w14:textId="124B5C9B"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526D95" w:rsidRPr="006E7330" w14:paraId="31F05C99" w14:textId="77777777" w:rsidTr="00151E7B">
        <w:trPr>
          <w:trHeight w:val="45"/>
        </w:trPr>
        <w:tc>
          <w:tcPr>
            <w:tcW w:w="532" w:type="dxa"/>
            <w:vMerge/>
          </w:tcPr>
          <w:p w14:paraId="2FE893FB"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0881CCCB" w14:textId="77777777" w:rsidR="00526D95" w:rsidRPr="006E7330" w:rsidRDefault="00526D95" w:rsidP="00D87B37">
            <w:pPr>
              <w:rPr>
                <w:rFonts w:ascii="Times New Roman" w:hAnsi="Times New Roman" w:cs="Times New Roman"/>
                <w:sz w:val="24"/>
                <w:szCs w:val="24"/>
              </w:rPr>
            </w:pPr>
          </w:p>
        </w:tc>
        <w:tc>
          <w:tcPr>
            <w:tcW w:w="1731" w:type="dxa"/>
            <w:vMerge/>
          </w:tcPr>
          <w:p w14:paraId="769A3B98"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15ED2ABC"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468D3328" w14:textId="7293EDA2"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5024C2CF" w14:textId="77777777" w:rsidTr="00151E7B">
        <w:trPr>
          <w:trHeight w:val="45"/>
        </w:trPr>
        <w:tc>
          <w:tcPr>
            <w:tcW w:w="532" w:type="dxa"/>
            <w:vMerge/>
          </w:tcPr>
          <w:p w14:paraId="6D1D35F7"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14AC4383" w14:textId="77777777" w:rsidR="00526D95" w:rsidRPr="006E7330" w:rsidRDefault="00526D95" w:rsidP="00D87B37">
            <w:pPr>
              <w:rPr>
                <w:rFonts w:ascii="Times New Roman" w:hAnsi="Times New Roman" w:cs="Times New Roman"/>
                <w:sz w:val="24"/>
                <w:szCs w:val="24"/>
              </w:rPr>
            </w:pPr>
          </w:p>
        </w:tc>
        <w:tc>
          <w:tcPr>
            <w:tcW w:w="1731" w:type="dxa"/>
            <w:vMerge/>
          </w:tcPr>
          <w:p w14:paraId="2FA6B8F4"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2A12439B"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19B8586B" w14:textId="7F4D4A50"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2B2B" w:rsidRPr="006E7330" w14:paraId="42F42307" w14:textId="77777777" w:rsidTr="00E92B2B">
        <w:trPr>
          <w:trHeight w:val="1994"/>
        </w:trPr>
        <w:tc>
          <w:tcPr>
            <w:tcW w:w="532" w:type="dxa"/>
          </w:tcPr>
          <w:p w14:paraId="47AADF0B" w14:textId="77777777" w:rsidR="00E92B2B" w:rsidRPr="006E7330" w:rsidRDefault="00E92B2B" w:rsidP="00D87B37">
            <w:pPr>
              <w:pStyle w:val="af7"/>
              <w:numPr>
                <w:ilvl w:val="0"/>
                <w:numId w:val="9"/>
              </w:numPr>
              <w:rPr>
                <w:rFonts w:ascii="Times New Roman" w:hAnsi="Times New Roman" w:cs="Times New Roman"/>
                <w:sz w:val="24"/>
                <w:szCs w:val="24"/>
              </w:rPr>
            </w:pPr>
          </w:p>
        </w:tc>
        <w:tc>
          <w:tcPr>
            <w:tcW w:w="2619" w:type="dxa"/>
          </w:tcPr>
          <w:p w14:paraId="013B9532" w14:textId="5B0913C4"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Стоянка транспортных средств</w:t>
            </w:r>
          </w:p>
        </w:tc>
        <w:tc>
          <w:tcPr>
            <w:tcW w:w="1731" w:type="dxa"/>
          </w:tcPr>
          <w:p w14:paraId="65D75DBA" w14:textId="06482165" w:rsidR="00E92B2B" w:rsidRPr="006E7330" w:rsidRDefault="00E92B2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4.9.2</w:t>
            </w:r>
          </w:p>
        </w:tc>
        <w:tc>
          <w:tcPr>
            <w:tcW w:w="3845" w:type="dxa"/>
            <w:tcBorders>
              <w:right w:val="single" w:sz="4" w:space="0" w:color="auto"/>
            </w:tcBorders>
          </w:tcPr>
          <w:p w14:paraId="12339C1D" w14:textId="1835D558"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77" w:type="dxa"/>
            <w:tcBorders>
              <w:top w:val="single" w:sz="4" w:space="0" w:color="auto"/>
              <w:left w:val="single" w:sz="4" w:space="0" w:color="auto"/>
              <w:right w:val="single" w:sz="4" w:space="0" w:color="auto"/>
            </w:tcBorders>
          </w:tcPr>
          <w:p w14:paraId="315BDEE3" w14:textId="3861A98B" w:rsidR="0030687B" w:rsidRPr="006E7330" w:rsidRDefault="0030687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Минимальный размер земельного участка (площадь) – не подлежит установлению </w:t>
            </w:r>
          </w:p>
          <w:p w14:paraId="60F8C6EC" w14:textId="3A7EE675" w:rsidR="00E92B2B" w:rsidRPr="006E7330" w:rsidRDefault="0030687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63292627" w14:textId="77777777" w:rsidTr="00151E7B">
        <w:trPr>
          <w:trHeight w:val="45"/>
        </w:trPr>
        <w:tc>
          <w:tcPr>
            <w:tcW w:w="532" w:type="dxa"/>
            <w:vMerge w:val="restart"/>
          </w:tcPr>
          <w:p w14:paraId="44EBCDDE"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val="restart"/>
          </w:tcPr>
          <w:p w14:paraId="25458761" w14:textId="77777777" w:rsidR="00526D95" w:rsidRPr="006E7330" w:rsidRDefault="00526D95" w:rsidP="00D87B37">
            <w:pPr>
              <w:rPr>
                <w:rFonts w:ascii="Times New Roman" w:hAnsi="Times New Roman" w:cs="Times New Roman"/>
                <w:sz w:val="24"/>
                <w:szCs w:val="24"/>
              </w:rPr>
            </w:pPr>
            <w:bookmarkStart w:id="13" w:name="sub_1060"/>
            <w:r w:rsidRPr="006E7330">
              <w:rPr>
                <w:rFonts w:ascii="Times New Roman" w:hAnsi="Times New Roman" w:cs="Times New Roman"/>
                <w:sz w:val="24"/>
                <w:szCs w:val="24"/>
              </w:rPr>
              <w:t>Производственная деятельность</w:t>
            </w:r>
            <w:bookmarkEnd w:id="13"/>
          </w:p>
        </w:tc>
        <w:tc>
          <w:tcPr>
            <w:tcW w:w="1731" w:type="dxa"/>
            <w:vMerge w:val="restart"/>
          </w:tcPr>
          <w:p w14:paraId="776763E2" w14:textId="77777777" w:rsidR="00526D95" w:rsidRPr="006E7330" w:rsidRDefault="00526D95" w:rsidP="00D87B37">
            <w:pPr>
              <w:jc w:val="center"/>
              <w:rPr>
                <w:rFonts w:ascii="Times New Roman" w:hAnsi="Times New Roman" w:cs="Times New Roman"/>
                <w:sz w:val="24"/>
                <w:szCs w:val="24"/>
              </w:rPr>
            </w:pPr>
            <w:r w:rsidRPr="006E7330">
              <w:rPr>
                <w:rFonts w:ascii="Times New Roman" w:hAnsi="Times New Roman" w:cs="Times New Roman"/>
                <w:sz w:val="24"/>
                <w:szCs w:val="24"/>
              </w:rPr>
              <w:t>6.0</w:t>
            </w:r>
          </w:p>
        </w:tc>
        <w:tc>
          <w:tcPr>
            <w:tcW w:w="3845" w:type="dxa"/>
            <w:vMerge w:val="restart"/>
            <w:tcBorders>
              <w:right w:val="single" w:sz="4" w:space="0" w:color="auto"/>
            </w:tcBorders>
          </w:tcPr>
          <w:p w14:paraId="546FD886"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6577" w:type="dxa"/>
            <w:tcBorders>
              <w:top w:val="single" w:sz="4" w:space="0" w:color="auto"/>
              <w:left w:val="single" w:sz="4" w:space="0" w:color="auto"/>
              <w:bottom w:val="single" w:sz="4" w:space="0" w:color="auto"/>
              <w:right w:val="single" w:sz="4" w:space="0" w:color="auto"/>
            </w:tcBorders>
          </w:tcPr>
          <w:p w14:paraId="61D27D98" w14:textId="6F1CC593"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500 кв.м</w:t>
            </w:r>
          </w:p>
        </w:tc>
      </w:tr>
      <w:tr w:rsidR="00526D95" w:rsidRPr="006E7330" w14:paraId="2C31ADB5" w14:textId="77777777" w:rsidTr="00151E7B">
        <w:trPr>
          <w:trHeight w:val="45"/>
        </w:trPr>
        <w:tc>
          <w:tcPr>
            <w:tcW w:w="532" w:type="dxa"/>
            <w:vMerge/>
          </w:tcPr>
          <w:p w14:paraId="3CA9A2A0"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52D0A2A6" w14:textId="77777777" w:rsidR="00526D95" w:rsidRPr="006E7330" w:rsidRDefault="00526D95" w:rsidP="00D87B37">
            <w:pPr>
              <w:rPr>
                <w:rFonts w:ascii="Times New Roman" w:hAnsi="Times New Roman" w:cs="Times New Roman"/>
                <w:sz w:val="24"/>
                <w:szCs w:val="24"/>
              </w:rPr>
            </w:pPr>
          </w:p>
        </w:tc>
        <w:tc>
          <w:tcPr>
            <w:tcW w:w="1731" w:type="dxa"/>
            <w:vMerge/>
          </w:tcPr>
          <w:p w14:paraId="28FCA1EF"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7EDD0950"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0BB4AD0" w14:textId="3DD49A67"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10000 кв.м</w:t>
            </w:r>
          </w:p>
        </w:tc>
      </w:tr>
      <w:tr w:rsidR="00526D95" w:rsidRPr="006E7330" w14:paraId="631D4891" w14:textId="77777777" w:rsidTr="00151E7B">
        <w:trPr>
          <w:trHeight w:val="45"/>
        </w:trPr>
        <w:tc>
          <w:tcPr>
            <w:tcW w:w="532" w:type="dxa"/>
            <w:vMerge/>
          </w:tcPr>
          <w:p w14:paraId="08E1CFAD"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59E8D36F" w14:textId="77777777" w:rsidR="00526D95" w:rsidRPr="006E7330" w:rsidRDefault="00526D95" w:rsidP="00D87B37">
            <w:pPr>
              <w:rPr>
                <w:rFonts w:ascii="Times New Roman" w:hAnsi="Times New Roman" w:cs="Times New Roman"/>
                <w:sz w:val="24"/>
                <w:szCs w:val="24"/>
              </w:rPr>
            </w:pPr>
          </w:p>
        </w:tc>
        <w:tc>
          <w:tcPr>
            <w:tcW w:w="1731" w:type="dxa"/>
            <w:vMerge/>
          </w:tcPr>
          <w:p w14:paraId="540438A1"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40FD5ED7"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532C3C97" w14:textId="59596ED2"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526D95" w:rsidRPr="006E7330" w14:paraId="4138F3E5" w14:textId="77777777" w:rsidTr="00151E7B">
        <w:trPr>
          <w:trHeight w:val="45"/>
        </w:trPr>
        <w:tc>
          <w:tcPr>
            <w:tcW w:w="532" w:type="dxa"/>
            <w:vMerge/>
          </w:tcPr>
          <w:p w14:paraId="7575C91A"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42B0CFE6" w14:textId="77777777" w:rsidR="00526D95" w:rsidRPr="006E7330" w:rsidRDefault="00526D95" w:rsidP="00D87B37">
            <w:pPr>
              <w:rPr>
                <w:rFonts w:ascii="Times New Roman" w:hAnsi="Times New Roman" w:cs="Times New Roman"/>
                <w:sz w:val="24"/>
                <w:szCs w:val="24"/>
              </w:rPr>
            </w:pPr>
          </w:p>
        </w:tc>
        <w:tc>
          <w:tcPr>
            <w:tcW w:w="1731" w:type="dxa"/>
            <w:vMerge/>
          </w:tcPr>
          <w:p w14:paraId="1424824C"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57A76BFC"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4CE67C3C" w14:textId="4D912DFD"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3F9B94C2" w14:textId="77777777" w:rsidTr="00151E7B">
        <w:trPr>
          <w:trHeight w:val="45"/>
        </w:trPr>
        <w:tc>
          <w:tcPr>
            <w:tcW w:w="532" w:type="dxa"/>
            <w:vMerge/>
          </w:tcPr>
          <w:p w14:paraId="40F179D3"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0ADB6122" w14:textId="77777777" w:rsidR="00526D95" w:rsidRPr="006E7330" w:rsidRDefault="00526D95" w:rsidP="00D87B37">
            <w:pPr>
              <w:rPr>
                <w:rFonts w:ascii="Times New Roman" w:hAnsi="Times New Roman" w:cs="Times New Roman"/>
                <w:sz w:val="24"/>
                <w:szCs w:val="24"/>
              </w:rPr>
            </w:pPr>
          </w:p>
        </w:tc>
        <w:tc>
          <w:tcPr>
            <w:tcW w:w="1731" w:type="dxa"/>
            <w:vMerge/>
          </w:tcPr>
          <w:p w14:paraId="1D2A01C9"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6F934AD7"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0AB1D9C" w14:textId="2D4EC899"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526D95" w:rsidRPr="006E7330" w14:paraId="7438C73C" w14:textId="77777777" w:rsidTr="00151E7B">
        <w:trPr>
          <w:trHeight w:val="184"/>
        </w:trPr>
        <w:tc>
          <w:tcPr>
            <w:tcW w:w="532" w:type="dxa"/>
            <w:vMerge w:val="restart"/>
          </w:tcPr>
          <w:p w14:paraId="6BE9CA38"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val="restart"/>
          </w:tcPr>
          <w:p w14:paraId="02FFC161" w14:textId="45E78A2C"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Тяжелая промышленность</w:t>
            </w:r>
          </w:p>
        </w:tc>
        <w:tc>
          <w:tcPr>
            <w:tcW w:w="1731" w:type="dxa"/>
            <w:vMerge w:val="restart"/>
          </w:tcPr>
          <w:p w14:paraId="28AA639B" w14:textId="5EAC84FC" w:rsidR="00526D95" w:rsidRPr="006E7330" w:rsidRDefault="00526D95" w:rsidP="00D87B37">
            <w:pPr>
              <w:jc w:val="center"/>
              <w:rPr>
                <w:rFonts w:ascii="Times New Roman" w:hAnsi="Times New Roman" w:cs="Times New Roman"/>
                <w:sz w:val="24"/>
                <w:szCs w:val="24"/>
              </w:rPr>
            </w:pPr>
            <w:r w:rsidRPr="006E7330">
              <w:rPr>
                <w:rFonts w:ascii="Times New Roman" w:hAnsi="Times New Roman" w:cs="Times New Roman"/>
                <w:sz w:val="24"/>
                <w:szCs w:val="24"/>
              </w:rPr>
              <w:t>6.2</w:t>
            </w:r>
          </w:p>
        </w:tc>
        <w:tc>
          <w:tcPr>
            <w:tcW w:w="3845" w:type="dxa"/>
            <w:vMerge w:val="restart"/>
            <w:tcBorders>
              <w:right w:val="single" w:sz="4" w:space="0" w:color="auto"/>
            </w:tcBorders>
          </w:tcPr>
          <w:p w14:paraId="1B76B0EF" w14:textId="77777777" w:rsidR="00526D95" w:rsidRPr="006E7330" w:rsidRDefault="00526D95" w:rsidP="00D87B37">
            <w:pPr>
              <w:pStyle w:val="afe"/>
              <w:jc w:val="left"/>
              <w:rPr>
                <w:rFonts w:ascii="Times New Roman" w:hAnsi="Times New Roman" w:cs="Times New Roman"/>
              </w:rPr>
            </w:pPr>
            <w:r w:rsidRPr="006E7330">
              <w:rPr>
                <w:rFonts w:ascii="Times New Roman" w:hAnsi="Times New Roman" w:cs="Times New Roman"/>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w:t>
            </w:r>
          </w:p>
          <w:p w14:paraId="2BBC0216" w14:textId="336E7E31"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6577" w:type="dxa"/>
            <w:tcBorders>
              <w:top w:val="single" w:sz="4" w:space="0" w:color="auto"/>
              <w:left w:val="single" w:sz="4" w:space="0" w:color="auto"/>
              <w:bottom w:val="single" w:sz="4" w:space="0" w:color="auto"/>
              <w:right w:val="single" w:sz="4" w:space="0" w:color="auto"/>
            </w:tcBorders>
          </w:tcPr>
          <w:p w14:paraId="66A8C920" w14:textId="6BBC3D62"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500 кв</w:t>
            </w:r>
            <w:r w:rsidR="00E92B2B" w:rsidRPr="006E7330">
              <w:rPr>
                <w:rFonts w:ascii="Times New Roman" w:hAnsi="Times New Roman" w:cs="Times New Roman"/>
                <w:sz w:val="24"/>
                <w:szCs w:val="24"/>
              </w:rPr>
              <w:t>.</w:t>
            </w:r>
            <w:r w:rsidRPr="006E7330">
              <w:rPr>
                <w:rFonts w:ascii="Times New Roman" w:hAnsi="Times New Roman" w:cs="Times New Roman"/>
                <w:sz w:val="24"/>
                <w:szCs w:val="24"/>
              </w:rPr>
              <w:t>м</w:t>
            </w:r>
          </w:p>
        </w:tc>
      </w:tr>
      <w:tr w:rsidR="00526D95" w:rsidRPr="006E7330" w14:paraId="2797775C" w14:textId="77777777" w:rsidTr="00151E7B">
        <w:trPr>
          <w:trHeight w:val="175"/>
        </w:trPr>
        <w:tc>
          <w:tcPr>
            <w:tcW w:w="532" w:type="dxa"/>
            <w:vMerge/>
          </w:tcPr>
          <w:p w14:paraId="2ECF0828"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5778A492" w14:textId="77777777" w:rsidR="00526D95" w:rsidRPr="006E7330" w:rsidRDefault="00526D95" w:rsidP="00D87B37">
            <w:pPr>
              <w:rPr>
                <w:rFonts w:ascii="Times New Roman" w:hAnsi="Times New Roman" w:cs="Times New Roman"/>
                <w:sz w:val="24"/>
                <w:szCs w:val="24"/>
              </w:rPr>
            </w:pPr>
          </w:p>
        </w:tc>
        <w:tc>
          <w:tcPr>
            <w:tcW w:w="1731" w:type="dxa"/>
            <w:vMerge/>
          </w:tcPr>
          <w:p w14:paraId="4A4E5E2A"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3B7F4507" w14:textId="77777777" w:rsidR="00526D95" w:rsidRPr="006E7330" w:rsidRDefault="00526D95" w:rsidP="00D87B37">
            <w:pPr>
              <w:pStyle w:val="afe"/>
              <w:jc w:val="left"/>
              <w:rPr>
                <w:rFonts w:ascii="Times New Roman" w:hAnsi="Times New Roman" w:cs="Times New Roman"/>
              </w:rPr>
            </w:pPr>
          </w:p>
        </w:tc>
        <w:tc>
          <w:tcPr>
            <w:tcW w:w="6577" w:type="dxa"/>
            <w:tcBorders>
              <w:top w:val="single" w:sz="4" w:space="0" w:color="auto"/>
              <w:left w:val="single" w:sz="4" w:space="0" w:color="auto"/>
              <w:bottom w:val="single" w:sz="4" w:space="0" w:color="auto"/>
              <w:right w:val="single" w:sz="4" w:space="0" w:color="auto"/>
            </w:tcBorders>
          </w:tcPr>
          <w:p w14:paraId="1C87FA3B" w14:textId="2F8BC34D"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10000 кв.м</w:t>
            </w:r>
          </w:p>
        </w:tc>
      </w:tr>
      <w:tr w:rsidR="00526D95" w:rsidRPr="006E7330" w14:paraId="345B01EE" w14:textId="77777777" w:rsidTr="00151E7B">
        <w:trPr>
          <w:trHeight w:val="183"/>
        </w:trPr>
        <w:tc>
          <w:tcPr>
            <w:tcW w:w="532" w:type="dxa"/>
            <w:vMerge/>
          </w:tcPr>
          <w:p w14:paraId="78CADAA9"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19338839" w14:textId="77777777" w:rsidR="00526D95" w:rsidRPr="006E7330" w:rsidRDefault="00526D95" w:rsidP="00D87B37">
            <w:pPr>
              <w:rPr>
                <w:rFonts w:ascii="Times New Roman" w:hAnsi="Times New Roman" w:cs="Times New Roman"/>
                <w:sz w:val="24"/>
                <w:szCs w:val="24"/>
              </w:rPr>
            </w:pPr>
          </w:p>
        </w:tc>
        <w:tc>
          <w:tcPr>
            <w:tcW w:w="1731" w:type="dxa"/>
            <w:vMerge/>
          </w:tcPr>
          <w:p w14:paraId="68FDABE0"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66B7A0EA" w14:textId="77777777" w:rsidR="00526D95" w:rsidRPr="006E7330" w:rsidRDefault="00526D95" w:rsidP="00D87B37">
            <w:pPr>
              <w:pStyle w:val="afe"/>
              <w:jc w:val="left"/>
              <w:rPr>
                <w:rFonts w:ascii="Times New Roman" w:hAnsi="Times New Roman" w:cs="Times New Roman"/>
              </w:rPr>
            </w:pPr>
          </w:p>
        </w:tc>
        <w:tc>
          <w:tcPr>
            <w:tcW w:w="6577" w:type="dxa"/>
            <w:tcBorders>
              <w:top w:val="single" w:sz="4" w:space="0" w:color="auto"/>
              <w:left w:val="single" w:sz="4" w:space="0" w:color="auto"/>
              <w:bottom w:val="single" w:sz="4" w:space="0" w:color="auto"/>
              <w:right w:val="single" w:sz="4" w:space="0" w:color="auto"/>
            </w:tcBorders>
          </w:tcPr>
          <w:p w14:paraId="2DA52A78" w14:textId="1EBA3557"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526D95" w:rsidRPr="006E7330" w14:paraId="702A15C1" w14:textId="77777777" w:rsidTr="00151E7B">
        <w:trPr>
          <w:trHeight w:val="1193"/>
        </w:trPr>
        <w:tc>
          <w:tcPr>
            <w:tcW w:w="532" w:type="dxa"/>
            <w:vMerge/>
          </w:tcPr>
          <w:p w14:paraId="2265D41D"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37872F68" w14:textId="77777777" w:rsidR="00526D95" w:rsidRPr="006E7330" w:rsidRDefault="00526D95" w:rsidP="00D87B37">
            <w:pPr>
              <w:rPr>
                <w:rFonts w:ascii="Times New Roman" w:hAnsi="Times New Roman" w:cs="Times New Roman"/>
                <w:sz w:val="24"/>
                <w:szCs w:val="24"/>
              </w:rPr>
            </w:pPr>
          </w:p>
        </w:tc>
        <w:tc>
          <w:tcPr>
            <w:tcW w:w="1731" w:type="dxa"/>
            <w:vMerge/>
          </w:tcPr>
          <w:p w14:paraId="58327E93"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242EA66B" w14:textId="77777777" w:rsidR="00526D95" w:rsidRPr="006E7330" w:rsidRDefault="00526D95" w:rsidP="00D87B37">
            <w:pPr>
              <w:pStyle w:val="afe"/>
              <w:jc w:val="left"/>
              <w:rPr>
                <w:rFonts w:ascii="Times New Roman" w:hAnsi="Times New Roman" w:cs="Times New Roman"/>
              </w:rPr>
            </w:pPr>
          </w:p>
        </w:tc>
        <w:tc>
          <w:tcPr>
            <w:tcW w:w="6577" w:type="dxa"/>
            <w:tcBorders>
              <w:top w:val="single" w:sz="4" w:space="0" w:color="auto"/>
              <w:left w:val="single" w:sz="4" w:space="0" w:color="auto"/>
              <w:bottom w:val="single" w:sz="4" w:space="0" w:color="auto"/>
              <w:right w:val="single" w:sz="4" w:space="0" w:color="auto"/>
            </w:tcBorders>
          </w:tcPr>
          <w:p w14:paraId="2CB3289F" w14:textId="6E8386FB"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2DB219E2" w14:textId="77777777" w:rsidTr="00151E7B">
        <w:trPr>
          <w:trHeight w:val="88"/>
        </w:trPr>
        <w:tc>
          <w:tcPr>
            <w:tcW w:w="532" w:type="dxa"/>
            <w:vMerge/>
          </w:tcPr>
          <w:p w14:paraId="19917D95"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7D8B8954" w14:textId="77777777" w:rsidR="00526D95" w:rsidRPr="006E7330" w:rsidRDefault="00526D95" w:rsidP="00D87B37">
            <w:pPr>
              <w:rPr>
                <w:rFonts w:ascii="Times New Roman" w:hAnsi="Times New Roman" w:cs="Times New Roman"/>
                <w:sz w:val="24"/>
                <w:szCs w:val="24"/>
              </w:rPr>
            </w:pPr>
          </w:p>
        </w:tc>
        <w:tc>
          <w:tcPr>
            <w:tcW w:w="1731" w:type="dxa"/>
            <w:vMerge/>
          </w:tcPr>
          <w:p w14:paraId="6D20514D"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0BDBE57F" w14:textId="77777777" w:rsidR="00526D95" w:rsidRPr="006E7330" w:rsidRDefault="00526D95" w:rsidP="00D87B37">
            <w:pPr>
              <w:pStyle w:val="afe"/>
              <w:jc w:val="left"/>
              <w:rPr>
                <w:rFonts w:ascii="Times New Roman" w:hAnsi="Times New Roman" w:cs="Times New Roman"/>
              </w:rPr>
            </w:pPr>
          </w:p>
        </w:tc>
        <w:tc>
          <w:tcPr>
            <w:tcW w:w="6577" w:type="dxa"/>
            <w:tcBorders>
              <w:top w:val="single" w:sz="4" w:space="0" w:color="auto"/>
              <w:left w:val="single" w:sz="4" w:space="0" w:color="auto"/>
              <w:bottom w:val="single" w:sz="4" w:space="0" w:color="auto"/>
              <w:right w:val="single" w:sz="4" w:space="0" w:color="auto"/>
            </w:tcBorders>
          </w:tcPr>
          <w:p w14:paraId="0DFFE99E" w14:textId="58412F3F"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526D95" w:rsidRPr="006E7330" w14:paraId="360F6CBB" w14:textId="77777777" w:rsidTr="00151E7B">
        <w:trPr>
          <w:trHeight w:val="45"/>
        </w:trPr>
        <w:tc>
          <w:tcPr>
            <w:tcW w:w="532" w:type="dxa"/>
            <w:vMerge w:val="restart"/>
          </w:tcPr>
          <w:p w14:paraId="2E7800B1"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val="restart"/>
          </w:tcPr>
          <w:p w14:paraId="4CBF617D"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 xml:space="preserve">Легкая промышленность </w:t>
            </w:r>
          </w:p>
        </w:tc>
        <w:tc>
          <w:tcPr>
            <w:tcW w:w="1731" w:type="dxa"/>
            <w:vMerge w:val="restart"/>
          </w:tcPr>
          <w:p w14:paraId="650BD46C" w14:textId="77777777" w:rsidR="00526D95" w:rsidRPr="006E7330" w:rsidRDefault="00526D95" w:rsidP="00D87B37">
            <w:pPr>
              <w:jc w:val="center"/>
              <w:rPr>
                <w:rFonts w:ascii="Times New Roman" w:hAnsi="Times New Roman" w:cs="Times New Roman"/>
                <w:sz w:val="24"/>
                <w:szCs w:val="24"/>
              </w:rPr>
            </w:pPr>
            <w:r w:rsidRPr="006E7330">
              <w:rPr>
                <w:rFonts w:ascii="Times New Roman" w:hAnsi="Times New Roman" w:cs="Times New Roman"/>
                <w:sz w:val="24"/>
                <w:szCs w:val="24"/>
              </w:rPr>
              <w:t>6.3</w:t>
            </w:r>
          </w:p>
        </w:tc>
        <w:tc>
          <w:tcPr>
            <w:tcW w:w="3845" w:type="dxa"/>
            <w:vMerge w:val="restart"/>
            <w:tcBorders>
              <w:right w:val="single" w:sz="4" w:space="0" w:color="auto"/>
            </w:tcBorders>
          </w:tcPr>
          <w:p w14:paraId="11E10F2D"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6577" w:type="dxa"/>
            <w:tcBorders>
              <w:top w:val="single" w:sz="4" w:space="0" w:color="auto"/>
              <w:left w:val="single" w:sz="4" w:space="0" w:color="auto"/>
              <w:bottom w:val="single" w:sz="4" w:space="0" w:color="auto"/>
              <w:right w:val="single" w:sz="4" w:space="0" w:color="auto"/>
            </w:tcBorders>
          </w:tcPr>
          <w:p w14:paraId="020FDFF5" w14:textId="55C76F5C"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500 кв.м</w:t>
            </w:r>
          </w:p>
        </w:tc>
      </w:tr>
      <w:tr w:rsidR="00526D95" w:rsidRPr="006E7330" w14:paraId="7388D7E2" w14:textId="77777777" w:rsidTr="00151E7B">
        <w:trPr>
          <w:trHeight w:val="45"/>
        </w:trPr>
        <w:tc>
          <w:tcPr>
            <w:tcW w:w="532" w:type="dxa"/>
            <w:vMerge/>
          </w:tcPr>
          <w:p w14:paraId="08CB1AA8"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72CA458B" w14:textId="77777777" w:rsidR="00526D95" w:rsidRPr="006E7330" w:rsidRDefault="00526D95" w:rsidP="00D87B37">
            <w:pPr>
              <w:rPr>
                <w:rFonts w:ascii="Times New Roman" w:hAnsi="Times New Roman" w:cs="Times New Roman"/>
                <w:sz w:val="24"/>
                <w:szCs w:val="24"/>
              </w:rPr>
            </w:pPr>
          </w:p>
        </w:tc>
        <w:tc>
          <w:tcPr>
            <w:tcW w:w="1731" w:type="dxa"/>
            <w:vMerge/>
          </w:tcPr>
          <w:p w14:paraId="54DACD45" w14:textId="77777777" w:rsidR="00526D95" w:rsidRPr="006E7330" w:rsidRDefault="00526D95" w:rsidP="00D87B37">
            <w:pPr>
              <w:rPr>
                <w:rFonts w:ascii="Times New Roman" w:hAnsi="Times New Roman" w:cs="Times New Roman"/>
                <w:sz w:val="24"/>
                <w:szCs w:val="24"/>
              </w:rPr>
            </w:pPr>
          </w:p>
        </w:tc>
        <w:tc>
          <w:tcPr>
            <w:tcW w:w="3845" w:type="dxa"/>
            <w:vMerge/>
            <w:tcBorders>
              <w:right w:val="single" w:sz="4" w:space="0" w:color="auto"/>
            </w:tcBorders>
          </w:tcPr>
          <w:p w14:paraId="6901BFEF"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32D14EF" w14:textId="5F07FF67"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10000 кв.м</w:t>
            </w:r>
          </w:p>
        </w:tc>
      </w:tr>
      <w:tr w:rsidR="00526D95" w:rsidRPr="006E7330" w14:paraId="7D4D65B0" w14:textId="77777777" w:rsidTr="00151E7B">
        <w:trPr>
          <w:trHeight w:val="45"/>
        </w:trPr>
        <w:tc>
          <w:tcPr>
            <w:tcW w:w="532" w:type="dxa"/>
            <w:vMerge/>
          </w:tcPr>
          <w:p w14:paraId="63CEE8BF"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13C3CAAB" w14:textId="77777777" w:rsidR="00526D95" w:rsidRPr="006E7330" w:rsidRDefault="00526D95" w:rsidP="00D87B37">
            <w:pPr>
              <w:rPr>
                <w:rFonts w:ascii="Times New Roman" w:hAnsi="Times New Roman" w:cs="Times New Roman"/>
                <w:sz w:val="24"/>
                <w:szCs w:val="24"/>
              </w:rPr>
            </w:pPr>
          </w:p>
        </w:tc>
        <w:tc>
          <w:tcPr>
            <w:tcW w:w="1731" w:type="dxa"/>
            <w:vMerge/>
          </w:tcPr>
          <w:p w14:paraId="5942CF72" w14:textId="77777777" w:rsidR="00526D95" w:rsidRPr="006E7330" w:rsidRDefault="00526D95" w:rsidP="00D87B37">
            <w:pPr>
              <w:rPr>
                <w:rFonts w:ascii="Times New Roman" w:hAnsi="Times New Roman" w:cs="Times New Roman"/>
                <w:sz w:val="24"/>
                <w:szCs w:val="24"/>
              </w:rPr>
            </w:pPr>
          </w:p>
        </w:tc>
        <w:tc>
          <w:tcPr>
            <w:tcW w:w="3845" w:type="dxa"/>
            <w:vMerge/>
            <w:tcBorders>
              <w:right w:val="single" w:sz="4" w:space="0" w:color="auto"/>
            </w:tcBorders>
          </w:tcPr>
          <w:p w14:paraId="731D33A2"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4252CB48" w14:textId="6FF180F3"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526D95" w:rsidRPr="006E7330" w14:paraId="47789772" w14:textId="77777777" w:rsidTr="00151E7B">
        <w:trPr>
          <w:trHeight w:val="45"/>
        </w:trPr>
        <w:tc>
          <w:tcPr>
            <w:tcW w:w="532" w:type="dxa"/>
            <w:vMerge/>
          </w:tcPr>
          <w:p w14:paraId="1D431DA8"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32D56E4E" w14:textId="77777777" w:rsidR="00526D95" w:rsidRPr="006E7330" w:rsidRDefault="00526D95" w:rsidP="00D87B37">
            <w:pPr>
              <w:rPr>
                <w:rFonts w:ascii="Times New Roman" w:hAnsi="Times New Roman" w:cs="Times New Roman"/>
                <w:sz w:val="24"/>
                <w:szCs w:val="24"/>
              </w:rPr>
            </w:pPr>
          </w:p>
        </w:tc>
        <w:tc>
          <w:tcPr>
            <w:tcW w:w="1731" w:type="dxa"/>
            <w:vMerge/>
          </w:tcPr>
          <w:p w14:paraId="40F5699F" w14:textId="77777777" w:rsidR="00526D95" w:rsidRPr="006E7330" w:rsidRDefault="00526D95" w:rsidP="00D87B37">
            <w:pPr>
              <w:rPr>
                <w:rFonts w:ascii="Times New Roman" w:hAnsi="Times New Roman" w:cs="Times New Roman"/>
                <w:sz w:val="24"/>
                <w:szCs w:val="24"/>
              </w:rPr>
            </w:pPr>
          </w:p>
        </w:tc>
        <w:tc>
          <w:tcPr>
            <w:tcW w:w="3845" w:type="dxa"/>
            <w:vMerge/>
            <w:tcBorders>
              <w:right w:val="single" w:sz="4" w:space="0" w:color="auto"/>
            </w:tcBorders>
          </w:tcPr>
          <w:p w14:paraId="21E1D6F3"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FFFE81D" w14:textId="7F54403A"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78571AEF" w14:textId="77777777" w:rsidTr="00151E7B">
        <w:trPr>
          <w:trHeight w:val="45"/>
        </w:trPr>
        <w:tc>
          <w:tcPr>
            <w:tcW w:w="532" w:type="dxa"/>
            <w:vMerge/>
          </w:tcPr>
          <w:p w14:paraId="7856D471"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3620DFB3" w14:textId="77777777" w:rsidR="00526D95" w:rsidRPr="006E7330" w:rsidRDefault="00526D95" w:rsidP="00D87B37">
            <w:pPr>
              <w:rPr>
                <w:rFonts w:ascii="Times New Roman" w:hAnsi="Times New Roman" w:cs="Times New Roman"/>
                <w:sz w:val="24"/>
                <w:szCs w:val="24"/>
              </w:rPr>
            </w:pPr>
          </w:p>
        </w:tc>
        <w:tc>
          <w:tcPr>
            <w:tcW w:w="1731" w:type="dxa"/>
            <w:vMerge/>
          </w:tcPr>
          <w:p w14:paraId="26329831" w14:textId="77777777" w:rsidR="00526D95" w:rsidRPr="006E7330" w:rsidRDefault="00526D95" w:rsidP="00D87B37">
            <w:pPr>
              <w:rPr>
                <w:rFonts w:ascii="Times New Roman" w:hAnsi="Times New Roman" w:cs="Times New Roman"/>
                <w:sz w:val="24"/>
                <w:szCs w:val="24"/>
              </w:rPr>
            </w:pPr>
          </w:p>
        </w:tc>
        <w:tc>
          <w:tcPr>
            <w:tcW w:w="3845" w:type="dxa"/>
            <w:vMerge/>
            <w:tcBorders>
              <w:right w:val="single" w:sz="4" w:space="0" w:color="auto"/>
            </w:tcBorders>
          </w:tcPr>
          <w:p w14:paraId="7E05522F"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D2ED2BB" w14:textId="15828951"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526D95" w:rsidRPr="006E7330" w14:paraId="5D88A079" w14:textId="77777777" w:rsidTr="00151E7B">
        <w:trPr>
          <w:trHeight w:val="315"/>
        </w:trPr>
        <w:tc>
          <w:tcPr>
            <w:tcW w:w="532" w:type="dxa"/>
            <w:vMerge w:val="restart"/>
          </w:tcPr>
          <w:p w14:paraId="18243FB6"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val="restart"/>
          </w:tcPr>
          <w:p w14:paraId="41ACF7F1"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Фармацевтическая промышленность</w:t>
            </w:r>
          </w:p>
        </w:tc>
        <w:tc>
          <w:tcPr>
            <w:tcW w:w="1731" w:type="dxa"/>
            <w:vMerge w:val="restart"/>
          </w:tcPr>
          <w:p w14:paraId="23B0B5B0" w14:textId="77777777" w:rsidR="00526D95" w:rsidRPr="006E7330" w:rsidRDefault="00526D95" w:rsidP="00D87B37">
            <w:pPr>
              <w:jc w:val="center"/>
              <w:rPr>
                <w:rFonts w:ascii="Times New Roman" w:hAnsi="Times New Roman" w:cs="Times New Roman"/>
                <w:sz w:val="24"/>
                <w:szCs w:val="24"/>
              </w:rPr>
            </w:pPr>
            <w:bookmarkStart w:id="14" w:name="sub_1631"/>
            <w:r w:rsidRPr="006E7330">
              <w:rPr>
                <w:rFonts w:ascii="Times New Roman" w:hAnsi="Times New Roman" w:cs="Times New Roman"/>
                <w:sz w:val="24"/>
                <w:szCs w:val="24"/>
              </w:rPr>
              <w:t>6.3.1</w:t>
            </w:r>
            <w:bookmarkEnd w:id="14"/>
          </w:p>
        </w:tc>
        <w:tc>
          <w:tcPr>
            <w:tcW w:w="3845" w:type="dxa"/>
            <w:vMerge w:val="restart"/>
            <w:tcBorders>
              <w:right w:val="single" w:sz="4" w:space="0" w:color="auto"/>
            </w:tcBorders>
          </w:tcPr>
          <w:p w14:paraId="4D36F24F"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 xml:space="preserve">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w:t>
            </w:r>
            <w:r w:rsidRPr="006E7330">
              <w:rPr>
                <w:rFonts w:ascii="Times New Roman" w:hAnsi="Times New Roman" w:cs="Times New Roman"/>
                <w:sz w:val="24"/>
                <w:szCs w:val="24"/>
              </w:rPr>
              <w:lastRenderedPageBreak/>
              <w:t>установление охранных или санитарно-защитных зон</w:t>
            </w:r>
          </w:p>
        </w:tc>
        <w:tc>
          <w:tcPr>
            <w:tcW w:w="6577" w:type="dxa"/>
            <w:tcBorders>
              <w:top w:val="single" w:sz="4" w:space="0" w:color="auto"/>
              <w:left w:val="single" w:sz="4" w:space="0" w:color="auto"/>
              <w:bottom w:val="single" w:sz="4" w:space="0" w:color="auto"/>
              <w:right w:val="single" w:sz="4" w:space="0" w:color="auto"/>
            </w:tcBorders>
          </w:tcPr>
          <w:p w14:paraId="4FFAA494" w14:textId="15B204E0"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 – 500 кв.м</w:t>
            </w:r>
          </w:p>
        </w:tc>
      </w:tr>
      <w:tr w:rsidR="00526D95" w:rsidRPr="006E7330" w14:paraId="6863F47F" w14:textId="77777777" w:rsidTr="00151E7B">
        <w:trPr>
          <w:trHeight w:val="312"/>
        </w:trPr>
        <w:tc>
          <w:tcPr>
            <w:tcW w:w="532" w:type="dxa"/>
            <w:vMerge/>
          </w:tcPr>
          <w:p w14:paraId="5D813293"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407E0B77" w14:textId="77777777" w:rsidR="00526D95" w:rsidRPr="006E7330" w:rsidRDefault="00526D95" w:rsidP="00D87B37">
            <w:pPr>
              <w:rPr>
                <w:rFonts w:ascii="Times New Roman" w:hAnsi="Times New Roman" w:cs="Times New Roman"/>
                <w:sz w:val="24"/>
                <w:szCs w:val="24"/>
              </w:rPr>
            </w:pPr>
          </w:p>
        </w:tc>
        <w:tc>
          <w:tcPr>
            <w:tcW w:w="1731" w:type="dxa"/>
            <w:vMerge/>
          </w:tcPr>
          <w:p w14:paraId="3E8ABACF"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6B2D6439"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476AD46B" w14:textId="6971D4DF"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10000 кв.м</w:t>
            </w:r>
          </w:p>
        </w:tc>
      </w:tr>
      <w:tr w:rsidR="00526D95" w:rsidRPr="006E7330" w14:paraId="64836C4F" w14:textId="77777777" w:rsidTr="00151E7B">
        <w:trPr>
          <w:trHeight w:val="312"/>
        </w:trPr>
        <w:tc>
          <w:tcPr>
            <w:tcW w:w="532" w:type="dxa"/>
            <w:vMerge/>
          </w:tcPr>
          <w:p w14:paraId="5DA78DFE"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7FFF2BA7" w14:textId="77777777" w:rsidR="00526D95" w:rsidRPr="006E7330" w:rsidRDefault="00526D95" w:rsidP="00D87B37">
            <w:pPr>
              <w:rPr>
                <w:rFonts w:ascii="Times New Roman" w:hAnsi="Times New Roman" w:cs="Times New Roman"/>
                <w:sz w:val="24"/>
                <w:szCs w:val="24"/>
              </w:rPr>
            </w:pPr>
          </w:p>
        </w:tc>
        <w:tc>
          <w:tcPr>
            <w:tcW w:w="1731" w:type="dxa"/>
            <w:vMerge/>
          </w:tcPr>
          <w:p w14:paraId="7B3A9276"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1111AF2F"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E7A4A5B" w14:textId="274E48C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526D95" w:rsidRPr="006E7330" w14:paraId="6F8F0E2A" w14:textId="77777777" w:rsidTr="00151E7B">
        <w:trPr>
          <w:trHeight w:val="312"/>
        </w:trPr>
        <w:tc>
          <w:tcPr>
            <w:tcW w:w="532" w:type="dxa"/>
            <w:vMerge/>
          </w:tcPr>
          <w:p w14:paraId="20DEF83B"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24E5A7A2" w14:textId="77777777" w:rsidR="00526D95" w:rsidRPr="006E7330" w:rsidRDefault="00526D95" w:rsidP="00D87B37">
            <w:pPr>
              <w:rPr>
                <w:rFonts w:ascii="Times New Roman" w:hAnsi="Times New Roman" w:cs="Times New Roman"/>
                <w:sz w:val="24"/>
                <w:szCs w:val="24"/>
              </w:rPr>
            </w:pPr>
          </w:p>
        </w:tc>
        <w:tc>
          <w:tcPr>
            <w:tcW w:w="1731" w:type="dxa"/>
            <w:vMerge/>
          </w:tcPr>
          <w:p w14:paraId="195CAE2C"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139289EE"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7C22EEC" w14:textId="295AEBD8"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5B6B5FC0" w14:textId="77777777" w:rsidTr="00151E7B">
        <w:trPr>
          <w:trHeight w:val="312"/>
        </w:trPr>
        <w:tc>
          <w:tcPr>
            <w:tcW w:w="532" w:type="dxa"/>
            <w:vMerge/>
          </w:tcPr>
          <w:p w14:paraId="5E1F59F7"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73CB4A8B" w14:textId="77777777" w:rsidR="00526D95" w:rsidRPr="006E7330" w:rsidRDefault="00526D95" w:rsidP="00D87B37">
            <w:pPr>
              <w:rPr>
                <w:rFonts w:ascii="Times New Roman" w:hAnsi="Times New Roman" w:cs="Times New Roman"/>
                <w:sz w:val="24"/>
                <w:szCs w:val="24"/>
              </w:rPr>
            </w:pPr>
          </w:p>
        </w:tc>
        <w:tc>
          <w:tcPr>
            <w:tcW w:w="1731" w:type="dxa"/>
            <w:vMerge/>
          </w:tcPr>
          <w:p w14:paraId="58F7B353"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31A768AB"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E674913" w14:textId="19E63AD9"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526D95" w:rsidRPr="006E7330" w14:paraId="48CCC9CB" w14:textId="77777777" w:rsidTr="00151E7B">
        <w:trPr>
          <w:trHeight w:val="180"/>
        </w:trPr>
        <w:tc>
          <w:tcPr>
            <w:tcW w:w="532" w:type="dxa"/>
            <w:vMerge w:val="restart"/>
          </w:tcPr>
          <w:p w14:paraId="4AB6D715"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val="restart"/>
          </w:tcPr>
          <w:p w14:paraId="636627E1"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Фарфоро-фаянсовая промышленность</w:t>
            </w:r>
          </w:p>
        </w:tc>
        <w:tc>
          <w:tcPr>
            <w:tcW w:w="1731" w:type="dxa"/>
            <w:vMerge w:val="restart"/>
          </w:tcPr>
          <w:p w14:paraId="6114C81D" w14:textId="77777777" w:rsidR="00526D95" w:rsidRPr="006E7330" w:rsidRDefault="00526D95" w:rsidP="00D87B37">
            <w:pPr>
              <w:jc w:val="center"/>
              <w:rPr>
                <w:rFonts w:ascii="Times New Roman" w:hAnsi="Times New Roman" w:cs="Times New Roman"/>
                <w:sz w:val="24"/>
                <w:szCs w:val="24"/>
              </w:rPr>
            </w:pPr>
            <w:bookmarkStart w:id="15" w:name="sub_1632"/>
            <w:r w:rsidRPr="006E7330">
              <w:rPr>
                <w:rFonts w:ascii="Times New Roman" w:hAnsi="Times New Roman" w:cs="Times New Roman"/>
                <w:sz w:val="24"/>
                <w:szCs w:val="24"/>
              </w:rPr>
              <w:t>6.3.2</w:t>
            </w:r>
            <w:bookmarkEnd w:id="15"/>
          </w:p>
        </w:tc>
        <w:tc>
          <w:tcPr>
            <w:tcW w:w="3845" w:type="dxa"/>
            <w:vMerge w:val="restart"/>
            <w:tcBorders>
              <w:right w:val="single" w:sz="4" w:space="0" w:color="auto"/>
            </w:tcBorders>
          </w:tcPr>
          <w:p w14:paraId="754DF785"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производства продукции фарфоро-фаянсовой промышленности</w:t>
            </w:r>
          </w:p>
        </w:tc>
        <w:tc>
          <w:tcPr>
            <w:tcW w:w="6577" w:type="dxa"/>
            <w:tcBorders>
              <w:top w:val="single" w:sz="4" w:space="0" w:color="auto"/>
              <w:left w:val="single" w:sz="4" w:space="0" w:color="auto"/>
              <w:bottom w:val="single" w:sz="4" w:space="0" w:color="auto"/>
              <w:right w:val="single" w:sz="4" w:space="0" w:color="auto"/>
            </w:tcBorders>
          </w:tcPr>
          <w:p w14:paraId="4B1D943D" w14:textId="4F006480"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500 кв.м</w:t>
            </w:r>
          </w:p>
        </w:tc>
      </w:tr>
      <w:tr w:rsidR="00526D95" w:rsidRPr="006E7330" w14:paraId="732C5A82" w14:textId="77777777" w:rsidTr="00151E7B">
        <w:trPr>
          <w:trHeight w:val="180"/>
        </w:trPr>
        <w:tc>
          <w:tcPr>
            <w:tcW w:w="532" w:type="dxa"/>
            <w:vMerge/>
          </w:tcPr>
          <w:p w14:paraId="73663E38"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346DE381" w14:textId="77777777" w:rsidR="00526D95" w:rsidRPr="006E7330" w:rsidRDefault="00526D95" w:rsidP="00D87B37">
            <w:pPr>
              <w:rPr>
                <w:rFonts w:ascii="Times New Roman" w:hAnsi="Times New Roman" w:cs="Times New Roman"/>
                <w:sz w:val="24"/>
                <w:szCs w:val="24"/>
              </w:rPr>
            </w:pPr>
          </w:p>
        </w:tc>
        <w:tc>
          <w:tcPr>
            <w:tcW w:w="1731" w:type="dxa"/>
            <w:vMerge/>
          </w:tcPr>
          <w:p w14:paraId="76BD9AC2"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62E70EF1"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5535272A" w14:textId="7A322256"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10000 кв. м</w:t>
            </w:r>
          </w:p>
        </w:tc>
      </w:tr>
      <w:tr w:rsidR="00526D95" w:rsidRPr="006E7330" w14:paraId="501D57AD" w14:textId="77777777" w:rsidTr="00151E7B">
        <w:trPr>
          <w:trHeight w:val="180"/>
        </w:trPr>
        <w:tc>
          <w:tcPr>
            <w:tcW w:w="532" w:type="dxa"/>
            <w:vMerge/>
          </w:tcPr>
          <w:p w14:paraId="07992EC8"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1AA46462" w14:textId="77777777" w:rsidR="00526D95" w:rsidRPr="006E7330" w:rsidRDefault="00526D95" w:rsidP="00D87B37">
            <w:pPr>
              <w:rPr>
                <w:rFonts w:ascii="Times New Roman" w:hAnsi="Times New Roman" w:cs="Times New Roman"/>
                <w:sz w:val="24"/>
                <w:szCs w:val="24"/>
              </w:rPr>
            </w:pPr>
          </w:p>
        </w:tc>
        <w:tc>
          <w:tcPr>
            <w:tcW w:w="1731" w:type="dxa"/>
            <w:vMerge/>
          </w:tcPr>
          <w:p w14:paraId="2FABC025"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6AF71C49"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5051C59" w14:textId="1EBC4402"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526D95" w:rsidRPr="006E7330" w14:paraId="7393BF46" w14:textId="77777777" w:rsidTr="00151E7B">
        <w:trPr>
          <w:trHeight w:val="180"/>
        </w:trPr>
        <w:tc>
          <w:tcPr>
            <w:tcW w:w="532" w:type="dxa"/>
            <w:vMerge/>
          </w:tcPr>
          <w:p w14:paraId="10B95D6B"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324195FB" w14:textId="77777777" w:rsidR="00526D95" w:rsidRPr="006E7330" w:rsidRDefault="00526D95" w:rsidP="00D87B37">
            <w:pPr>
              <w:rPr>
                <w:rFonts w:ascii="Times New Roman" w:hAnsi="Times New Roman" w:cs="Times New Roman"/>
                <w:sz w:val="24"/>
                <w:szCs w:val="24"/>
              </w:rPr>
            </w:pPr>
          </w:p>
        </w:tc>
        <w:tc>
          <w:tcPr>
            <w:tcW w:w="1731" w:type="dxa"/>
            <w:vMerge/>
          </w:tcPr>
          <w:p w14:paraId="19239C4C"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062FC87C"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22AEB5A" w14:textId="39403BA6"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447CC0FB" w14:textId="77777777" w:rsidTr="00151E7B">
        <w:trPr>
          <w:trHeight w:val="180"/>
        </w:trPr>
        <w:tc>
          <w:tcPr>
            <w:tcW w:w="532" w:type="dxa"/>
            <w:vMerge/>
          </w:tcPr>
          <w:p w14:paraId="061DC9B5"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3FCFE02C" w14:textId="77777777" w:rsidR="00526D95" w:rsidRPr="006E7330" w:rsidRDefault="00526D95" w:rsidP="00D87B37">
            <w:pPr>
              <w:rPr>
                <w:rFonts w:ascii="Times New Roman" w:hAnsi="Times New Roman" w:cs="Times New Roman"/>
                <w:sz w:val="24"/>
                <w:szCs w:val="24"/>
              </w:rPr>
            </w:pPr>
          </w:p>
        </w:tc>
        <w:tc>
          <w:tcPr>
            <w:tcW w:w="1731" w:type="dxa"/>
            <w:vMerge/>
          </w:tcPr>
          <w:p w14:paraId="24D7D366"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06D5BA9D"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5064C23F" w14:textId="74D64851"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526D95" w:rsidRPr="006E7330" w14:paraId="1272C2E4" w14:textId="77777777" w:rsidTr="00151E7B">
        <w:trPr>
          <w:trHeight w:val="180"/>
        </w:trPr>
        <w:tc>
          <w:tcPr>
            <w:tcW w:w="532" w:type="dxa"/>
            <w:vMerge w:val="restart"/>
          </w:tcPr>
          <w:p w14:paraId="68373C94"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val="restart"/>
          </w:tcPr>
          <w:p w14:paraId="2A1BD6C1"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Электронная промышленность</w:t>
            </w:r>
          </w:p>
        </w:tc>
        <w:tc>
          <w:tcPr>
            <w:tcW w:w="1731" w:type="dxa"/>
            <w:vMerge w:val="restart"/>
          </w:tcPr>
          <w:p w14:paraId="090A6D8D" w14:textId="77777777" w:rsidR="00526D95" w:rsidRPr="006E7330" w:rsidRDefault="00526D95" w:rsidP="00D87B37">
            <w:pPr>
              <w:jc w:val="center"/>
              <w:rPr>
                <w:rFonts w:ascii="Times New Roman" w:hAnsi="Times New Roman" w:cs="Times New Roman"/>
                <w:sz w:val="24"/>
                <w:szCs w:val="24"/>
              </w:rPr>
            </w:pPr>
            <w:bookmarkStart w:id="16" w:name="sub_1633"/>
            <w:r w:rsidRPr="006E7330">
              <w:rPr>
                <w:rFonts w:ascii="Times New Roman" w:hAnsi="Times New Roman" w:cs="Times New Roman"/>
                <w:sz w:val="24"/>
                <w:szCs w:val="24"/>
              </w:rPr>
              <w:t>6.3.3</w:t>
            </w:r>
            <w:bookmarkEnd w:id="16"/>
          </w:p>
        </w:tc>
        <w:tc>
          <w:tcPr>
            <w:tcW w:w="3845" w:type="dxa"/>
            <w:vMerge w:val="restart"/>
            <w:tcBorders>
              <w:right w:val="single" w:sz="4" w:space="0" w:color="auto"/>
            </w:tcBorders>
          </w:tcPr>
          <w:p w14:paraId="70197FFA" w14:textId="7777777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производства продукции электронной промышленности</w:t>
            </w:r>
          </w:p>
        </w:tc>
        <w:tc>
          <w:tcPr>
            <w:tcW w:w="6577" w:type="dxa"/>
            <w:tcBorders>
              <w:top w:val="single" w:sz="4" w:space="0" w:color="auto"/>
              <w:left w:val="single" w:sz="4" w:space="0" w:color="auto"/>
              <w:bottom w:val="single" w:sz="4" w:space="0" w:color="auto"/>
              <w:right w:val="single" w:sz="4" w:space="0" w:color="auto"/>
            </w:tcBorders>
          </w:tcPr>
          <w:p w14:paraId="1D4F9E25" w14:textId="42F5EDD5"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w:t>
            </w:r>
            <w:r w:rsidR="0030687B" w:rsidRPr="006E7330">
              <w:rPr>
                <w:rFonts w:ascii="Times New Roman" w:hAnsi="Times New Roman" w:cs="Times New Roman"/>
                <w:sz w:val="24"/>
                <w:szCs w:val="24"/>
              </w:rPr>
              <w:t xml:space="preserve"> </w:t>
            </w:r>
            <w:r w:rsidRPr="006E7330">
              <w:rPr>
                <w:rFonts w:ascii="Times New Roman" w:hAnsi="Times New Roman" w:cs="Times New Roman"/>
                <w:sz w:val="24"/>
                <w:szCs w:val="24"/>
              </w:rPr>
              <w:t>–</w:t>
            </w:r>
            <w:r w:rsidR="0030687B" w:rsidRPr="006E7330">
              <w:rPr>
                <w:rFonts w:ascii="Times New Roman" w:hAnsi="Times New Roman" w:cs="Times New Roman"/>
                <w:sz w:val="24"/>
                <w:szCs w:val="24"/>
              </w:rPr>
              <w:t xml:space="preserve"> </w:t>
            </w:r>
            <w:r w:rsidRPr="006E7330">
              <w:rPr>
                <w:rFonts w:ascii="Times New Roman" w:hAnsi="Times New Roman" w:cs="Times New Roman"/>
                <w:sz w:val="24"/>
                <w:szCs w:val="24"/>
              </w:rPr>
              <w:t>500 кв.м</w:t>
            </w:r>
          </w:p>
        </w:tc>
      </w:tr>
      <w:tr w:rsidR="00526D95" w:rsidRPr="006E7330" w14:paraId="618750FA" w14:textId="77777777" w:rsidTr="00151E7B">
        <w:trPr>
          <w:trHeight w:val="180"/>
        </w:trPr>
        <w:tc>
          <w:tcPr>
            <w:tcW w:w="532" w:type="dxa"/>
            <w:vMerge/>
          </w:tcPr>
          <w:p w14:paraId="57AB6950"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65F3FCA6" w14:textId="77777777" w:rsidR="00526D95" w:rsidRPr="006E7330" w:rsidRDefault="00526D95" w:rsidP="00D87B37">
            <w:pPr>
              <w:rPr>
                <w:rFonts w:ascii="Times New Roman" w:hAnsi="Times New Roman" w:cs="Times New Roman"/>
                <w:sz w:val="24"/>
                <w:szCs w:val="24"/>
              </w:rPr>
            </w:pPr>
          </w:p>
        </w:tc>
        <w:tc>
          <w:tcPr>
            <w:tcW w:w="1731" w:type="dxa"/>
            <w:vMerge/>
          </w:tcPr>
          <w:p w14:paraId="5C305D4C"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46780327"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51DC125" w14:textId="6C6FD523"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10000 кв.м</w:t>
            </w:r>
          </w:p>
        </w:tc>
      </w:tr>
      <w:tr w:rsidR="00526D95" w:rsidRPr="006E7330" w14:paraId="7FFB5BA4" w14:textId="77777777" w:rsidTr="00151E7B">
        <w:trPr>
          <w:trHeight w:val="180"/>
        </w:trPr>
        <w:tc>
          <w:tcPr>
            <w:tcW w:w="532" w:type="dxa"/>
            <w:vMerge/>
          </w:tcPr>
          <w:p w14:paraId="1F3A6AED"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1F24D35A" w14:textId="77777777" w:rsidR="00526D95" w:rsidRPr="006E7330" w:rsidRDefault="00526D95" w:rsidP="00D87B37">
            <w:pPr>
              <w:rPr>
                <w:rFonts w:ascii="Times New Roman" w:hAnsi="Times New Roman" w:cs="Times New Roman"/>
                <w:sz w:val="24"/>
                <w:szCs w:val="24"/>
              </w:rPr>
            </w:pPr>
          </w:p>
        </w:tc>
        <w:tc>
          <w:tcPr>
            <w:tcW w:w="1731" w:type="dxa"/>
            <w:vMerge/>
          </w:tcPr>
          <w:p w14:paraId="62CCE196"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68F712AE"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9947938" w14:textId="6D0AE8A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526D95" w:rsidRPr="006E7330" w14:paraId="59F2EDB5" w14:textId="77777777" w:rsidTr="00151E7B">
        <w:trPr>
          <w:trHeight w:val="180"/>
        </w:trPr>
        <w:tc>
          <w:tcPr>
            <w:tcW w:w="532" w:type="dxa"/>
            <w:vMerge/>
          </w:tcPr>
          <w:p w14:paraId="68F79DE8"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7E71CCE1" w14:textId="77777777" w:rsidR="00526D95" w:rsidRPr="006E7330" w:rsidRDefault="00526D95" w:rsidP="00D87B37">
            <w:pPr>
              <w:rPr>
                <w:rFonts w:ascii="Times New Roman" w:hAnsi="Times New Roman" w:cs="Times New Roman"/>
                <w:sz w:val="24"/>
                <w:szCs w:val="24"/>
              </w:rPr>
            </w:pPr>
          </w:p>
        </w:tc>
        <w:tc>
          <w:tcPr>
            <w:tcW w:w="1731" w:type="dxa"/>
            <w:vMerge/>
          </w:tcPr>
          <w:p w14:paraId="6ECDE0C0"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6B342041"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49C65D37" w14:textId="5ACCAB75"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2240B779" w14:textId="77777777" w:rsidTr="00151E7B">
        <w:trPr>
          <w:trHeight w:val="180"/>
        </w:trPr>
        <w:tc>
          <w:tcPr>
            <w:tcW w:w="532" w:type="dxa"/>
            <w:vMerge/>
          </w:tcPr>
          <w:p w14:paraId="579613B7" w14:textId="77777777" w:rsidR="00526D95" w:rsidRPr="006E7330" w:rsidRDefault="00526D95" w:rsidP="00D87B37">
            <w:pPr>
              <w:pStyle w:val="af7"/>
              <w:numPr>
                <w:ilvl w:val="0"/>
                <w:numId w:val="9"/>
              </w:numPr>
              <w:rPr>
                <w:rFonts w:ascii="Times New Roman" w:hAnsi="Times New Roman" w:cs="Times New Roman"/>
                <w:sz w:val="24"/>
                <w:szCs w:val="24"/>
              </w:rPr>
            </w:pPr>
          </w:p>
        </w:tc>
        <w:tc>
          <w:tcPr>
            <w:tcW w:w="2619" w:type="dxa"/>
            <w:vMerge/>
          </w:tcPr>
          <w:p w14:paraId="337F40F4" w14:textId="77777777" w:rsidR="00526D95" w:rsidRPr="006E7330" w:rsidRDefault="00526D95" w:rsidP="00D87B37">
            <w:pPr>
              <w:rPr>
                <w:rFonts w:ascii="Times New Roman" w:hAnsi="Times New Roman" w:cs="Times New Roman"/>
                <w:sz w:val="24"/>
                <w:szCs w:val="24"/>
              </w:rPr>
            </w:pPr>
          </w:p>
        </w:tc>
        <w:tc>
          <w:tcPr>
            <w:tcW w:w="1731" w:type="dxa"/>
            <w:vMerge/>
          </w:tcPr>
          <w:p w14:paraId="33EB9294" w14:textId="77777777" w:rsidR="00526D95" w:rsidRPr="006E7330" w:rsidRDefault="00526D95" w:rsidP="00D87B37">
            <w:pPr>
              <w:jc w:val="center"/>
              <w:rPr>
                <w:rFonts w:ascii="Times New Roman" w:hAnsi="Times New Roman" w:cs="Times New Roman"/>
                <w:sz w:val="24"/>
                <w:szCs w:val="24"/>
              </w:rPr>
            </w:pPr>
          </w:p>
        </w:tc>
        <w:tc>
          <w:tcPr>
            <w:tcW w:w="3845" w:type="dxa"/>
            <w:vMerge/>
            <w:tcBorders>
              <w:right w:val="single" w:sz="4" w:space="0" w:color="auto"/>
            </w:tcBorders>
          </w:tcPr>
          <w:p w14:paraId="6F630B9C" w14:textId="77777777" w:rsidR="00526D95" w:rsidRPr="006E7330" w:rsidRDefault="00526D95"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45C14354" w14:textId="727874F0"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8350E8" w:rsidRPr="006E7330" w14:paraId="73D099AF" w14:textId="77777777" w:rsidTr="00151E7B">
        <w:trPr>
          <w:trHeight w:val="180"/>
        </w:trPr>
        <w:tc>
          <w:tcPr>
            <w:tcW w:w="532" w:type="dxa"/>
            <w:vMerge w:val="restart"/>
          </w:tcPr>
          <w:p w14:paraId="2C90D311" w14:textId="77777777" w:rsidR="008350E8" w:rsidRPr="006E7330" w:rsidRDefault="008350E8" w:rsidP="00D87B37">
            <w:pPr>
              <w:pStyle w:val="af7"/>
              <w:numPr>
                <w:ilvl w:val="0"/>
                <w:numId w:val="9"/>
              </w:numPr>
              <w:rPr>
                <w:rFonts w:ascii="Times New Roman" w:hAnsi="Times New Roman" w:cs="Times New Roman"/>
                <w:sz w:val="24"/>
                <w:szCs w:val="24"/>
              </w:rPr>
            </w:pPr>
          </w:p>
        </w:tc>
        <w:tc>
          <w:tcPr>
            <w:tcW w:w="2619" w:type="dxa"/>
            <w:vMerge w:val="restart"/>
          </w:tcPr>
          <w:p w14:paraId="4AFDEFB8" w14:textId="77777777"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Ювелирная промышленность</w:t>
            </w:r>
          </w:p>
        </w:tc>
        <w:tc>
          <w:tcPr>
            <w:tcW w:w="1731" w:type="dxa"/>
            <w:vMerge w:val="restart"/>
          </w:tcPr>
          <w:p w14:paraId="0AE236B2" w14:textId="77777777" w:rsidR="008350E8" w:rsidRPr="006E7330" w:rsidRDefault="008350E8" w:rsidP="00D87B37">
            <w:pPr>
              <w:jc w:val="center"/>
              <w:rPr>
                <w:rFonts w:ascii="Times New Roman" w:hAnsi="Times New Roman" w:cs="Times New Roman"/>
                <w:sz w:val="24"/>
                <w:szCs w:val="24"/>
              </w:rPr>
            </w:pPr>
            <w:bookmarkStart w:id="17" w:name="sub_1634"/>
            <w:r w:rsidRPr="006E7330">
              <w:rPr>
                <w:rFonts w:ascii="Times New Roman" w:hAnsi="Times New Roman" w:cs="Times New Roman"/>
                <w:sz w:val="24"/>
                <w:szCs w:val="24"/>
              </w:rPr>
              <w:t>6.3.4</w:t>
            </w:r>
            <w:bookmarkEnd w:id="17"/>
          </w:p>
        </w:tc>
        <w:tc>
          <w:tcPr>
            <w:tcW w:w="3845" w:type="dxa"/>
            <w:vMerge w:val="restart"/>
            <w:tcBorders>
              <w:right w:val="single" w:sz="4" w:space="0" w:color="auto"/>
            </w:tcBorders>
          </w:tcPr>
          <w:p w14:paraId="2358FDC4" w14:textId="77777777"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производства продукции ювелирной промышленности</w:t>
            </w:r>
          </w:p>
        </w:tc>
        <w:tc>
          <w:tcPr>
            <w:tcW w:w="6577" w:type="dxa"/>
            <w:tcBorders>
              <w:top w:val="single" w:sz="4" w:space="0" w:color="auto"/>
              <w:left w:val="single" w:sz="4" w:space="0" w:color="auto"/>
              <w:bottom w:val="single" w:sz="4" w:space="0" w:color="auto"/>
              <w:right w:val="single" w:sz="4" w:space="0" w:color="auto"/>
            </w:tcBorders>
          </w:tcPr>
          <w:p w14:paraId="280C1D66" w14:textId="19509BA6"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500 кв.м</w:t>
            </w:r>
          </w:p>
        </w:tc>
      </w:tr>
      <w:tr w:rsidR="008350E8" w:rsidRPr="006E7330" w14:paraId="02C55373" w14:textId="77777777" w:rsidTr="00151E7B">
        <w:trPr>
          <w:trHeight w:val="180"/>
        </w:trPr>
        <w:tc>
          <w:tcPr>
            <w:tcW w:w="532" w:type="dxa"/>
            <w:vMerge/>
          </w:tcPr>
          <w:p w14:paraId="24A4C14B" w14:textId="77777777" w:rsidR="008350E8" w:rsidRPr="006E7330" w:rsidRDefault="008350E8" w:rsidP="00D87B37">
            <w:pPr>
              <w:pStyle w:val="af7"/>
              <w:numPr>
                <w:ilvl w:val="0"/>
                <w:numId w:val="9"/>
              </w:numPr>
              <w:rPr>
                <w:rFonts w:ascii="Times New Roman" w:hAnsi="Times New Roman" w:cs="Times New Roman"/>
                <w:sz w:val="24"/>
                <w:szCs w:val="24"/>
              </w:rPr>
            </w:pPr>
          </w:p>
        </w:tc>
        <w:tc>
          <w:tcPr>
            <w:tcW w:w="2619" w:type="dxa"/>
            <w:vMerge/>
          </w:tcPr>
          <w:p w14:paraId="5F981151" w14:textId="77777777" w:rsidR="008350E8" w:rsidRPr="006E7330" w:rsidRDefault="008350E8" w:rsidP="00D87B37">
            <w:pPr>
              <w:rPr>
                <w:rFonts w:ascii="Times New Roman" w:hAnsi="Times New Roman" w:cs="Times New Roman"/>
                <w:sz w:val="24"/>
                <w:szCs w:val="24"/>
              </w:rPr>
            </w:pPr>
          </w:p>
        </w:tc>
        <w:tc>
          <w:tcPr>
            <w:tcW w:w="1731" w:type="dxa"/>
            <w:vMerge/>
          </w:tcPr>
          <w:p w14:paraId="67DD3DAB" w14:textId="77777777" w:rsidR="008350E8" w:rsidRPr="006E7330" w:rsidRDefault="008350E8" w:rsidP="00D87B37">
            <w:pPr>
              <w:rPr>
                <w:rFonts w:ascii="Times New Roman" w:hAnsi="Times New Roman" w:cs="Times New Roman"/>
                <w:sz w:val="24"/>
                <w:szCs w:val="24"/>
              </w:rPr>
            </w:pPr>
          </w:p>
        </w:tc>
        <w:tc>
          <w:tcPr>
            <w:tcW w:w="3845" w:type="dxa"/>
            <w:vMerge/>
            <w:tcBorders>
              <w:right w:val="single" w:sz="4" w:space="0" w:color="auto"/>
            </w:tcBorders>
          </w:tcPr>
          <w:p w14:paraId="2D93C2E2" w14:textId="77777777" w:rsidR="008350E8" w:rsidRPr="006E7330" w:rsidRDefault="008350E8"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18A811F3" w14:textId="446FF390"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10000 кв.м</w:t>
            </w:r>
          </w:p>
        </w:tc>
      </w:tr>
      <w:tr w:rsidR="008350E8" w:rsidRPr="006E7330" w14:paraId="1A046543" w14:textId="77777777" w:rsidTr="00151E7B">
        <w:trPr>
          <w:trHeight w:val="180"/>
        </w:trPr>
        <w:tc>
          <w:tcPr>
            <w:tcW w:w="532" w:type="dxa"/>
            <w:vMerge/>
          </w:tcPr>
          <w:p w14:paraId="671F10C8" w14:textId="77777777" w:rsidR="008350E8" w:rsidRPr="006E7330" w:rsidRDefault="008350E8" w:rsidP="00D87B37">
            <w:pPr>
              <w:pStyle w:val="af7"/>
              <w:numPr>
                <w:ilvl w:val="0"/>
                <w:numId w:val="9"/>
              </w:numPr>
              <w:rPr>
                <w:rFonts w:ascii="Times New Roman" w:hAnsi="Times New Roman" w:cs="Times New Roman"/>
                <w:sz w:val="24"/>
                <w:szCs w:val="24"/>
              </w:rPr>
            </w:pPr>
          </w:p>
        </w:tc>
        <w:tc>
          <w:tcPr>
            <w:tcW w:w="2619" w:type="dxa"/>
            <w:vMerge/>
          </w:tcPr>
          <w:p w14:paraId="2DD3B6BB" w14:textId="77777777" w:rsidR="008350E8" w:rsidRPr="006E7330" w:rsidRDefault="008350E8" w:rsidP="00D87B37">
            <w:pPr>
              <w:rPr>
                <w:rFonts w:ascii="Times New Roman" w:hAnsi="Times New Roman" w:cs="Times New Roman"/>
                <w:sz w:val="24"/>
                <w:szCs w:val="24"/>
              </w:rPr>
            </w:pPr>
          </w:p>
        </w:tc>
        <w:tc>
          <w:tcPr>
            <w:tcW w:w="1731" w:type="dxa"/>
            <w:vMerge/>
          </w:tcPr>
          <w:p w14:paraId="2E15E7E5" w14:textId="77777777" w:rsidR="008350E8" w:rsidRPr="006E7330" w:rsidRDefault="008350E8" w:rsidP="00D87B37">
            <w:pPr>
              <w:rPr>
                <w:rFonts w:ascii="Times New Roman" w:hAnsi="Times New Roman" w:cs="Times New Roman"/>
                <w:sz w:val="24"/>
                <w:szCs w:val="24"/>
              </w:rPr>
            </w:pPr>
          </w:p>
        </w:tc>
        <w:tc>
          <w:tcPr>
            <w:tcW w:w="3845" w:type="dxa"/>
            <w:vMerge/>
            <w:tcBorders>
              <w:right w:val="single" w:sz="4" w:space="0" w:color="auto"/>
            </w:tcBorders>
          </w:tcPr>
          <w:p w14:paraId="196E0C5E" w14:textId="77777777" w:rsidR="008350E8" w:rsidRPr="006E7330" w:rsidRDefault="008350E8"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DDD3343" w14:textId="1681EFD9"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8350E8" w:rsidRPr="006E7330" w14:paraId="28D5938A" w14:textId="77777777" w:rsidTr="00151E7B">
        <w:trPr>
          <w:trHeight w:val="180"/>
        </w:trPr>
        <w:tc>
          <w:tcPr>
            <w:tcW w:w="532" w:type="dxa"/>
            <w:vMerge/>
          </w:tcPr>
          <w:p w14:paraId="35AD7F9A" w14:textId="77777777" w:rsidR="008350E8" w:rsidRPr="006E7330" w:rsidRDefault="008350E8" w:rsidP="00D87B37">
            <w:pPr>
              <w:pStyle w:val="af7"/>
              <w:numPr>
                <w:ilvl w:val="0"/>
                <w:numId w:val="9"/>
              </w:numPr>
              <w:rPr>
                <w:rFonts w:ascii="Times New Roman" w:hAnsi="Times New Roman" w:cs="Times New Roman"/>
                <w:sz w:val="24"/>
                <w:szCs w:val="24"/>
              </w:rPr>
            </w:pPr>
          </w:p>
        </w:tc>
        <w:tc>
          <w:tcPr>
            <w:tcW w:w="2619" w:type="dxa"/>
            <w:vMerge/>
          </w:tcPr>
          <w:p w14:paraId="5C04FCA1" w14:textId="77777777" w:rsidR="008350E8" w:rsidRPr="006E7330" w:rsidRDefault="008350E8" w:rsidP="00D87B37">
            <w:pPr>
              <w:rPr>
                <w:rFonts w:ascii="Times New Roman" w:hAnsi="Times New Roman" w:cs="Times New Roman"/>
                <w:sz w:val="24"/>
                <w:szCs w:val="24"/>
              </w:rPr>
            </w:pPr>
          </w:p>
        </w:tc>
        <w:tc>
          <w:tcPr>
            <w:tcW w:w="1731" w:type="dxa"/>
            <w:vMerge/>
          </w:tcPr>
          <w:p w14:paraId="465C837B" w14:textId="77777777" w:rsidR="008350E8" w:rsidRPr="006E7330" w:rsidRDefault="008350E8" w:rsidP="00D87B37">
            <w:pPr>
              <w:rPr>
                <w:rFonts w:ascii="Times New Roman" w:hAnsi="Times New Roman" w:cs="Times New Roman"/>
                <w:sz w:val="24"/>
                <w:szCs w:val="24"/>
              </w:rPr>
            </w:pPr>
          </w:p>
        </w:tc>
        <w:tc>
          <w:tcPr>
            <w:tcW w:w="3845" w:type="dxa"/>
            <w:vMerge/>
            <w:tcBorders>
              <w:right w:val="single" w:sz="4" w:space="0" w:color="auto"/>
            </w:tcBorders>
          </w:tcPr>
          <w:p w14:paraId="662CDB1A" w14:textId="77777777" w:rsidR="008350E8" w:rsidRPr="006E7330" w:rsidRDefault="008350E8"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1DE50FB" w14:textId="1EF6BD37"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5F0971A0" w14:textId="77777777" w:rsidTr="00151E7B">
        <w:trPr>
          <w:trHeight w:val="180"/>
        </w:trPr>
        <w:tc>
          <w:tcPr>
            <w:tcW w:w="532" w:type="dxa"/>
            <w:vMerge/>
          </w:tcPr>
          <w:p w14:paraId="2489CD42" w14:textId="77777777" w:rsidR="008350E8" w:rsidRPr="006E7330" w:rsidRDefault="008350E8" w:rsidP="00D87B37">
            <w:pPr>
              <w:pStyle w:val="af7"/>
              <w:numPr>
                <w:ilvl w:val="0"/>
                <w:numId w:val="9"/>
              </w:numPr>
              <w:rPr>
                <w:rFonts w:ascii="Times New Roman" w:hAnsi="Times New Roman" w:cs="Times New Roman"/>
                <w:sz w:val="24"/>
                <w:szCs w:val="24"/>
              </w:rPr>
            </w:pPr>
          </w:p>
        </w:tc>
        <w:tc>
          <w:tcPr>
            <w:tcW w:w="2619" w:type="dxa"/>
            <w:vMerge/>
          </w:tcPr>
          <w:p w14:paraId="55941253" w14:textId="77777777" w:rsidR="008350E8" w:rsidRPr="006E7330" w:rsidRDefault="008350E8" w:rsidP="00D87B37">
            <w:pPr>
              <w:rPr>
                <w:rFonts w:ascii="Times New Roman" w:hAnsi="Times New Roman" w:cs="Times New Roman"/>
                <w:sz w:val="24"/>
                <w:szCs w:val="24"/>
              </w:rPr>
            </w:pPr>
          </w:p>
        </w:tc>
        <w:tc>
          <w:tcPr>
            <w:tcW w:w="1731" w:type="dxa"/>
            <w:vMerge/>
          </w:tcPr>
          <w:p w14:paraId="2C8FE095" w14:textId="77777777" w:rsidR="008350E8" w:rsidRPr="006E7330" w:rsidRDefault="008350E8" w:rsidP="00D87B37">
            <w:pPr>
              <w:rPr>
                <w:rFonts w:ascii="Times New Roman" w:hAnsi="Times New Roman" w:cs="Times New Roman"/>
                <w:sz w:val="24"/>
                <w:szCs w:val="24"/>
              </w:rPr>
            </w:pPr>
          </w:p>
        </w:tc>
        <w:tc>
          <w:tcPr>
            <w:tcW w:w="3845" w:type="dxa"/>
            <w:vMerge/>
            <w:tcBorders>
              <w:right w:val="single" w:sz="4" w:space="0" w:color="auto"/>
            </w:tcBorders>
          </w:tcPr>
          <w:p w14:paraId="26A77338" w14:textId="77777777" w:rsidR="008350E8" w:rsidRPr="006E7330" w:rsidRDefault="008350E8"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0FC02F0" w14:textId="09954E40"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8350E8" w:rsidRPr="006E7330" w14:paraId="3D224AF0" w14:textId="77777777" w:rsidTr="00151E7B">
        <w:trPr>
          <w:trHeight w:val="470"/>
        </w:trPr>
        <w:tc>
          <w:tcPr>
            <w:tcW w:w="532" w:type="dxa"/>
            <w:vMerge w:val="restart"/>
          </w:tcPr>
          <w:p w14:paraId="197BBDBC" w14:textId="77777777" w:rsidR="008350E8" w:rsidRPr="006E7330" w:rsidRDefault="008350E8" w:rsidP="00D87B37">
            <w:pPr>
              <w:pStyle w:val="af7"/>
              <w:numPr>
                <w:ilvl w:val="0"/>
                <w:numId w:val="9"/>
              </w:numPr>
              <w:rPr>
                <w:rFonts w:ascii="Times New Roman" w:hAnsi="Times New Roman" w:cs="Times New Roman"/>
                <w:sz w:val="24"/>
                <w:szCs w:val="24"/>
              </w:rPr>
            </w:pPr>
          </w:p>
        </w:tc>
        <w:tc>
          <w:tcPr>
            <w:tcW w:w="2619" w:type="dxa"/>
            <w:vMerge w:val="restart"/>
          </w:tcPr>
          <w:p w14:paraId="3B2AA625" w14:textId="77777777"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Пищевая промышленность</w:t>
            </w:r>
          </w:p>
        </w:tc>
        <w:tc>
          <w:tcPr>
            <w:tcW w:w="1731" w:type="dxa"/>
            <w:vMerge w:val="restart"/>
          </w:tcPr>
          <w:p w14:paraId="6E34B2E7" w14:textId="77777777" w:rsidR="008350E8" w:rsidRPr="006E7330" w:rsidRDefault="008350E8" w:rsidP="00D87B37">
            <w:pPr>
              <w:jc w:val="center"/>
              <w:rPr>
                <w:rFonts w:ascii="Times New Roman" w:hAnsi="Times New Roman" w:cs="Times New Roman"/>
                <w:sz w:val="24"/>
                <w:szCs w:val="24"/>
              </w:rPr>
            </w:pPr>
            <w:r w:rsidRPr="006E7330">
              <w:rPr>
                <w:rFonts w:ascii="Times New Roman" w:hAnsi="Times New Roman" w:cs="Times New Roman"/>
                <w:sz w:val="24"/>
                <w:szCs w:val="24"/>
              </w:rPr>
              <w:t>6.4</w:t>
            </w:r>
          </w:p>
        </w:tc>
        <w:tc>
          <w:tcPr>
            <w:tcW w:w="3845" w:type="dxa"/>
            <w:vMerge w:val="restart"/>
            <w:tcBorders>
              <w:right w:val="single" w:sz="4" w:space="0" w:color="auto"/>
            </w:tcBorders>
          </w:tcPr>
          <w:p w14:paraId="76C04379" w14:textId="77777777"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577" w:type="dxa"/>
            <w:tcBorders>
              <w:top w:val="single" w:sz="4" w:space="0" w:color="auto"/>
              <w:left w:val="single" w:sz="4" w:space="0" w:color="auto"/>
              <w:right w:val="single" w:sz="4" w:space="0" w:color="auto"/>
            </w:tcBorders>
          </w:tcPr>
          <w:p w14:paraId="48E96707" w14:textId="15DFC75D" w:rsidR="008350E8" w:rsidRPr="006E7330" w:rsidRDefault="008350E8" w:rsidP="00D87B37">
            <w:pPr>
              <w:tabs>
                <w:tab w:val="left" w:pos="1080"/>
              </w:tabs>
              <w:rPr>
                <w:rFonts w:ascii="Times New Roman" w:hAnsi="Times New Roman" w:cs="Times New Roman"/>
                <w:sz w:val="24"/>
                <w:szCs w:val="24"/>
              </w:rPr>
            </w:pPr>
            <w:r w:rsidRPr="006E7330">
              <w:rPr>
                <w:rFonts w:ascii="Times New Roman" w:eastAsia="Tahoma" w:hAnsi="Times New Roman" w:cs="Times New Roman"/>
                <w:sz w:val="24"/>
                <w:szCs w:val="24"/>
              </w:rPr>
              <w:t xml:space="preserve">Минимальный размер земельного участка (площадь) – </w:t>
            </w:r>
            <w:r w:rsidR="00E71438" w:rsidRPr="006E7330">
              <w:rPr>
                <w:rFonts w:ascii="Times New Roman" w:eastAsia="Tahoma" w:hAnsi="Times New Roman" w:cs="Times New Roman"/>
                <w:sz w:val="24"/>
                <w:szCs w:val="24"/>
              </w:rPr>
              <w:t>3</w:t>
            </w:r>
            <w:r w:rsidRPr="006E7330">
              <w:rPr>
                <w:rFonts w:ascii="Times New Roman" w:eastAsia="Tahoma" w:hAnsi="Times New Roman" w:cs="Times New Roman"/>
                <w:sz w:val="24"/>
                <w:szCs w:val="24"/>
              </w:rPr>
              <w:t>00 кв.м</w:t>
            </w:r>
          </w:p>
        </w:tc>
      </w:tr>
      <w:tr w:rsidR="008350E8" w:rsidRPr="006E7330" w14:paraId="0D3E0D89" w14:textId="77777777" w:rsidTr="00151E7B">
        <w:trPr>
          <w:trHeight w:val="467"/>
        </w:trPr>
        <w:tc>
          <w:tcPr>
            <w:tcW w:w="532" w:type="dxa"/>
            <w:vMerge/>
          </w:tcPr>
          <w:p w14:paraId="67A1B965" w14:textId="77777777" w:rsidR="008350E8" w:rsidRPr="006E7330" w:rsidRDefault="008350E8" w:rsidP="00D87B37">
            <w:pPr>
              <w:pStyle w:val="af7"/>
              <w:numPr>
                <w:ilvl w:val="0"/>
                <w:numId w:val="9"/>
              </w:numPr>
              <w:rPr>
                <w:rFonts w:ascii="Times New Roman" w:hAnsi="Times New Roman" w:cs="Times New Roman"/>
                <w:sz w:val="24"/>
                <w:szCs w:val="24"/>
              </w:rPr>
            </w:pPr>
          </w:p>
        </w:tc>
        <w:tc>
          <w:tcPr>
            <w:tcW w:w="2619" w:type="dxa"/>
            <w:vMerge/>
          </w:tcPr>
          <w:p w14:paraId="42523A39" w14:textId="77777777" w:rsidR="008350E8" w:rsidRPr="006E7330" w:rsidRDefault="008350E8" w:rsidP="00D87B37">
            <w:pPr>
              <w:rPr>
                <w:rFonts w:ascii="Times New Roman" w:hAnsi="Times New Roman" w:cs="Times New Roman"/>
                <w:sz w:val="24"/>
                <w:szCs w:val="24"/>
              </w:rPr>
            </w:pPr>
          </w:p>
        </w:tc>
        <w:tc>
          <w:tcPr>
            <w:tcW w:w="1731" w:type="dxa"/>
            <w:vMerge/>
          </w:tcPr>
          <w:p w14:paraId="67907113" w14:textId="77777777" w:rsidR="008350E8" w:rsidRPr="006E7330" w:rsidRDefault="008350E8" w:rsidP="00D87B37">
            <w:pPr>
              <w:jc w:val="center"/>
              <w:rPr>
                <w:rFonts w:ascii="Times New Roman" w:hAnsi="Times New Roman" w:cs="Times New Roman"/>
                <w:sz w:val="24"/>
                <w:szCs w:val="24"/>
              </w:rPr>
            </w:pPr>
          </w:p>
        </w:tc>
        <w:tc>
          <w:tcPr>
            <w:tcW w:w="3845" w:type="dxa"/>
            <w:vMerge/>
            <w:tcBorders>
              <w:right w:val="single" w:sz="4" w:space="0" w:color="auto"/>
            </w:tcBorders>
          </w:tcPr>
          <w:p w14:paraId="2B4ED3F9" w14:textId="77777777" w:rsidR="008350E8" w:rsidRPr="006E7330" w:rsidRDefault="008350E8" w:rsidP="00D87B37">
            <w:pPr>
              <w:rPr>
                <w:rFonts w:ascii="Times New Roman" w:hAnsi="Times New Roman" w:cs="Times New Roman"/>
                <w:sz w:val="24"/>
                <w:szCs w:val="24"/>
              </w:rPr>
            </w:pPr>
          </w:p>
        </w:tc>
        <w:tc>
          <w:tcPr>
            <w:tcW w:w="6577" w:type="dxa"/>
            <w:tcBorders>
              <w:top w:val="single" w:sz="4" w:space="0" w:color="auto"/>
              <w:left w:val="single" w:sz="4" w:space="0" w:color="auto"/>
              <w:right w:val="single" w:sz="4" w:space="0" w:color="auto"/>
            </w:tcBorders>
          </w:tcPr>
          <w:p w14:paraId="0A26CAC8" w14:textId="33AA4FA5" w:rsidR="008350E8" w:rsidRPr="006E7330" w:rsidRDefault="008350E8" w:rsidP="00D87B37">
            <w:pPr>
              <w:tabs>
                <w:tab w:val="left" w:pos="1080"/>
              </w:tabs>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350E8" w:rsidRPr="006E7330" w14:paraId="79620854" w14:textId="77777777" w:rsidTr="00151E7B">
        <w:trPr>
          <w:trHeight w:val="467"/>
        </w:trPr>
        <w:tc>
          <w:tcPr>
            <w:tcW w:w="532" w:type="dxa"/>
            <w:vMerge/>
          </w:tcPr>
          <w:p w14:paraId="209A010F" w14:textId="77777777" w:rsidR="008350E8" w:rsidRPr="006E7330" w:rsidRDefault="008350E8" w:rsidP="00D87B37">
            <w:pPr>
              <w:pStyle w:val="af7"/>
              <w:numPr>
                <w:ilvl w:val="0"/>
                <w:numId w:val="9"/>
              </w:numPr>
              <w:rPr>
                <w:rFonts w:ascii="Times New Roman" w:hAnsi="Times New Roman" w:cs="Times New Roman"/>
                <w:sz w:val="24"/>
                <w:szCs w:val="24"/>
              </w:rPr>
            </w:pPr>
          </w:p>
        </w:tc>
        <w:tc>
          <w:tcPr>
            <w:tcW w:w="2619" w:type="dxa"/>
            <w:vMerge/>
          </w:tcPr>
          <w:p w14:paraId="4F277071" w14:textId="77777777" w:rsidR="008350E8" w:rsidRPr="006E7330" w:rsidRDefault="008350E8" w:rsidP="00D87B37">
            <w:pPr>
              <w:rPr>
                <w:rFonts w:ascii="Times New Roman" w:hAnsi="Times New Roman" w:cs="Times New Roman"/>
                <w:sz w:val="24"/>
                <w:szCs w:val="24"/>
              </w:rPr>
            </w:pPr>
          </w:p>
        </w:tc>
        <w:tc>
          <w:tcPr>
            <w:tcW w:w="1731" w:type="dxa"/>
            <w:vMerge/>
          </w:tcPr>
          <w:p w14:paraId="371190A5" w14:textId="77777777" w:rsidR="008350E8" w:rsidRPr="006E7330" w:rsidRDefault="008350E8" w:rsidP="00D87B37">
            <w:pPr>
              <w:jc w:val="center"/>
              <w:rPr>
                <w:rFonts w:ascii="Times New Roman" w:hAnsi="Times New Roman" w:cs="Times New Roman"/>
                <w:sz w:val="24"/>
                <w:szCs w:val="24"/>
              </w:rPr>
            </w:pPr>
          </w:p>
        </w:tc>
        <w:tc>
          <w:tcPr>
            <w:tcW w:w="3845" w:type="dxa"/>
            <w:vMerge/>
            <w:tcBorders>
              <w:right w:val="single" w:sz="4" w:space="0" w:color="auto"/>
            </w:tcBorders>
          </w:tcPr>
          <w:p w14:paraId="37E6CB81" w14:textId="77777777" w:rsidR="008350E8" w:rsidRPr="006E7330" w:rsidRDefault="008350E8" w:rsidP="00D87B37">
            <w:pPr>
              <w:rPr>
                <w:rFonts w:ascii="Times New Roman" w:hAnsi="Times New Roman" w:cs="Times New Roman"/>
                <w:sz w:val="24"/>
                <w:szCs w:val="24"/>
              </w:rPr>
            </w:pPr>
          </w:p>
        </w:tc>
        <w:tc>
          <w:tcPr>
            <w:tcW w:w="6577" w:type="dxa"/>
            <w:tcBorders>
              <w:top w:val="single" w:sz="4" w:space="0" w:color="auto"/>
              <w:left w:val="single" w:sz="4" w:space="0" w:color="auto"/>
              <w:right w:val="single" w:sz="4" w:space="0" w:color="auto"/>
            </w:tcBorders>
          </w:tcPr>
          <w:p w14:paraId="2C19EB3B" w14:textId="797FECFC" w:rsidR="008350E8" w:rsidRPr="006E7330" w:rsidRDefault="008350E8" w:rsidP="00D87B37">
            <w:pPr>
              <w:tabs>
                <w:tab w:val="left" w:pos="1080"/>
              </w:tabs>
              <w:rPr>
                <w:rFonts w:ascii="Times New Roman" w:hAnsi="Times New Roman" w:cs="Times New Roman"/>
                <w:sz w:val="24"/>
                <w:szCs w:val="24"/>
              </w:rPr>
            </w:pPr>
            <w:r w:rsidRPr="006E7330">
              <w:rPr>
                <w:rFonts w:ascii="Times New Roman" w:eastAsia="Tahoma" w:hAnsi="Times New Roman" w:cs="Times New Roman"/>
                <w:sz w:val="24"/>
                <w:szCs w:val="24"/>
              </w:rPr>
              <w:t xml:space="preserve">Максимальный процент застройки в границах земельного участка – </w:t>
            </w:r>
            <w:r w:rsidR="00E71438" w:rsidRPr="006E7330">
              <w:rPr>
                <w:rFonts w:ascii="Times New Roman" w:eastAsia="Tahoma" w:hAnsi="Times New Roman" w:cs="Times New Roman"/>
                <w:sz w:val="24"/>
                <w:szCs w:val="24"/>
              </w:rPr>
              <w:t>7</w:t>
            </w:r>
            <w:r w:rsidRPr="006E7330">
              <w:rPr>
                <w:rFonts w:ascii="Times New Roman" w:eastAsia="Tahoma" w:hAnsi="Times New Roman" w:cs="Times New Roman"/>
                <w:sz w:val="24"/>
                <w:szCs w:val="24"/>
              </w:rPr>
              <w:t>0%</w:t>
            </w:r>
          </w:p>
        </w:tc>
      </w:tr>
      <w:tr w:rsidR="008350E8" w:rsidRPr="006E7330" w14:paraId="7965EEB5" w14:textId="77777777" w:rsidTr="00151E7B">
        <w:trPr>
          <w:trHeight w:val="189"/>
        </w:trPr>
        <w:tc>
          <w:tcPr>
            <w:tcW w:w="532" w:type="dxa"/>
            <w:vMerge/>
          </w:tcPr>
          <w:p w14:paraId="40E66CCF" w14:textId="77777777" w:rsidR="008350E8" w:rsidRPr="006E7330" w:rsidRDefault="008350E8" w:rsidP="00D87B37">
            <w:pPr>
              <w:pStyle w:val="af7"/>
              <w:numPr>
                <w:ilvl w:val="0"/>
                <w:numId w:val="9"/>
              </w:numPr>
              <w:rPr>
                <w:rFonts w:ascii="Times New Roman" w:hAnsi="Times New Roman" w:cs="Times New Roman"/>
                <w:sz w:val="24"/>
                <w:szCs w:val="24"/>
              </w:rPr>
            </w:pPr>
          </w:p>
        </w:tc>
        <w:tc>
          <w:tcPr>
            <w:tcW w:w="2619" w:type="dxa"/>
            <w:vMerge/>
          </w:tcPr>
          <w:p w14:paraId="62E9296C" w14:textId="77777777" w:rsidR="008350E8" w:rsidRPr="006E7330" w:rsidRDefault="008350E8" w:rsidP="00D87B37">
            <w:pPr>
              <w:rPr>
                <w:rFonts w:ascii="Times New Roman" w:hAnsi="Times New Roman" w:cs="Times New Roman"/>
                <w:sz w:val="24"/>
                <w:szCs w:val="24"/>
              </w:rPr>
            </w:pPr>
          </w:p>
        </w:tc>
        <w:tc>
          <w:tcPr>
            <w:tcW w:w="1731" w:type="dxa"/>
            <w:vMerge/>
          </w:tcPr>
          <w:p w14:paraId="25E7077A" w14:textId="77777777" w:rsidR="008350E8" w:rsidRPr="006E7330" w:rsidRDefault="008350E8" w:rsidP="00D87B37">
            <w:pPr>
              <w:jc w:val="center"/>
              <w:rPr>
                <w:rFonts w:ascii="Times New Roman" w:hAnsi="Times New Roman" w:cs="Times New Roman"/>
                <w:sz w:val="24"/>
                <w:szCs w:val="24"/>
              </w:rPr>
            </w:pPr>
          </w:p>
        </w:tc>
        <w:tc>
          <w:tcPr>
            <w:tcW w:w="3845" w:type="dxa"/>
            <w:vMerge/>
            <w:tcBorders>
              <w:right w:val="single" w:sz="4" w:space="0" w:color="auto"/>
            </w:tcBorders>
          </w:tcPr>
          <w:p w14:paraId="2B1694BC" w14:textId="77777777" w:rsidR="008350E8" w:rsidRPr="006E7330" w:rsidRDefault="008350E8" w:rsidP="00D87B37">
            <w:pPr>
              <w:rPr>
                <w:rFonts w:ascii="Times New Roman" w:hAnsi="Times New Roman" w:cs="Times New Roman"/>
                <w:sz w:val="24"/>
                <w:szCs w:val="24"/>
              </w:rPr>
            </w:pPr>
          </w:p>
        </w:tc>
        <w:tc>
          <w:tcPr>
            <w:tcW w:w="6577" w:type="dxa"/>
            <w:tcBorders>
              <w:top w:val="single" w:sz="4" w:space="0" w:color="auto"/>
              <w:left w:val="single" w:sz="4" w:space="0" w:color="auto"/>
              <w:right w:val="single" w:sz="4" w:space="0" w:color="auto"/>
            </w:tcBorders>
          </w:tcPr>
          <w:p w14:paraId="1C54B9BB" w14:textId="27295FF6" w:rsidR="008350E8" w:rsidRPr="006E7330" w:rsidRDefault="008350E8" w:rsidP="00D87B37">
            <w:pPr>
              <w:tabs>
                <w:tab w:val="left" w:pos="1080"/>
              </w:tabs>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5A9E4FDB" w14:textId="77777777" w:rsidTr="00151E7B">
        <w:trPr>
          <w:trHeight w:val="70"/>
        </w:trPr>
        <w:tc>
          <w:tcPr>
            <w:tcW w:w="532" w:type="dxa"/>
            <w:vMerge/>
          </w:tcPr>
          <w:p w14:paraId="5683834C" w14:textId="77777777" w:rsidR="008350E8" w:rsidRPr="006E7330" w:rsidRDefault="008350E8" w:rsidP="00D87B37">
            <w:pPr>
              <w:pStyle w:val="af7"/>
              <w:numPr>
                <w:ilvl w:val="0"/>
                <w:numId w:val="9"/>
              </w:numPr>
              <w:rPr>
                <w:rFonts w:ascii="Times New Roman" w:hAnsi="Times New Roman" w:cs="Times New Roman"/>
                <w:sz w:val="24"/>
                <w:szCs w:val="24"/>
              </w:rPr>
            </w:pPr>
          </w:p>
        </w:tc>
        <w:tc>
          <w:tcPr>
            <w:tcW w:w="2619" w:type="dxa"/>
            <w:vMerge/>
          </w:tcPr>
          <w:p w14:paraId="0E50EA08" w14:textId="77777777" w:rsidR="008350E8" w:rsidRPr="006E7330" w:rsidRDefault="008350E8" w:rsidP="00D87B37">
            <w:pPr>
              <w:rPr>
                <w:rFonts w:ascii="Times New Roman" w:hAnsi="Times New Roman" w:cs="Times New Roman"/>
                <w:sz w:val="24"/>
                <w:szCs w:val="24"/>
              </w:rPr>
            </w:pPr>
          </w:p>
        </w:tc>
        <w:tc>
          <w:tcPr>
            <w:tcW w:w="1731" w:type="dxa"/>
            <w:vMerge/>
          </w:tcPr>
          <w:p w14:paraId="512EEC34" w14:textId="77777777" w:rsidR="008350E8" w:rsidRPr="006E7330" w:rsidRDefault="008350E8" w:rsidP="00D87B37">
            <w:pPr>
              <w:jc w:val="center"/>
              <w:rPr>
                <w:rFonts w:ascii="Times New Roman" w:hAnsi="Times New Roman" w:cs="Times New Roman"/>
                <w:sz w:val="24"/>
                <w:szCs w:val="24"/>
              </w:rPr>
            </w:pPr>
          </w:p>
        </w:tc>
        <w:tc>
          <w:tcPr>
            <w:tcW w:w="3845" w:type="dxa"/>
            <w:vMerge/>
            <w:tcBorders>
              <w:right w:val="single" w:sz="4" w:space="0" w:color="auto"/>
            </w:tcBorders>
          </w:tcPr>
          <w:p w14:paraId="102862AE" w14:textId="77777777" w:rsidR="008350E8" w:rsidRPr="006E7330" w:rsidRDefault="008350E8" w:rsidP="00D87B37">
            <w:pPr>
              <w:rPr>
                <w:rFonts w:ascii="Times New Roman" w:hAnsi="Times New Roman" w:cs="Times New Roman"/>
                <w:sz w:val="24"/>
                <w:szCs w:val="24"/>
              </w:rPr>
            </w:pPr>
          </w:p>
        </w:tc>
        <w:tc>
          <w:tcPr>
            <w:tcW w:w="6577" w:type="dxa"/>
            <w:tcBorders>
              <w:top w:val="single" w:sz="4" w:space="0" w:color="auto"/>
              <w:left w:val="single" w:sz="4" w:space="0" w:color="auto"/>
              <w:right w:val="single" w:sz="4" w:space="0" w:color="auto"/>
            </w:tcBorders>
          </w:tcPr>
          <w:p w14:paraId="785E743D" w14:textId="46B8A3FA" w:rsidR="008350E8" w:rsidRPr="006E7330" w:rsidRDefault="008350E8" w:rsidP="00D87B37">
            <w:pPr>
              <w:tabs>
                <w:tab w:val="left" w:pos="1080"/>
              </w:tabs>
              <w:rPr>
                <w:rFonts w:ascii="Times New Roman" w:hAnsi="Times New Roman" w:cs="Times New Roman"/>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w:t>
            </w:r>
            <w:r w:rsidR="00E71438" w:rsidRPr="006E7330">
              <w:rPr>
                <w:rFonts w:ascii="Times New Roman" w:eastAsia="Tahoma" w:hAnsi="Times New Roman" w:cs="Times New Roman"/>
                <w:sz w:val="24"/>
                <w:szCs w:val="24"/>
              </w:rPr>
              <w:t>30</w:t>
            </w:r>
            <w:r w:rsidRPr="006E7330">
              <w:rPr>
                <w:rFonts w:ascii="Times New Roman" w:eastAsia="Tahoma" w:hAnsi="Times New Roman" w:cs="Times New Roman"/>
                <w:sz w:val="24"/>
                <w:szCs w:val="24"/>
              </w:rPr>
              <w:t xml:space="preserve"> м</w:t>
            </w:r>
          </w:p>
        </w:tc>
      </w:tr>
      <w:tr w:rsidR="00484A0A" w:rsidRPr="006E7330" w14:paraId="298104D5" w14:textId="77777777" w:rsidTr="00151E7B">
        <w:trPr>
          <w:trHeight w:val="70"/>
        </w:trPr>
        <w:tc>
          <w:tcPr>
            <w:tcW w:w="532" w:type="dxa"/>
          </w:tcPr>
          <w:p w14:paraId="2A0FC9CA" w14:textId="77777777" w:rsidR="00484A0A" w:rsidRPr="006E7330" w:rsidRDefault="00484A0A" w:rsidP="00484A0A">
            <w:pPr>
              <w:pStyle w:val="af7"/>
              <w:numPr>
                <w:ilvl w:val="0"/>
                <w:numId w:val="9"/>
              </w:numPr>
              <w:rPr>
                <w:rFonts w:ascii="Times New Roman" w:hAnsi="Times New Roman" w:cs="Times New Roman"/>
                <w:sz w:val="24"/>
                <w:szCs w:val="24"/>
              </w:rPr>
            </w:pPr>
          </w:p>
        </w:tc>
        <w:tc>
          <w:tcPr>
            <w:tcW w:w="2619" w:type="dxa"/>
          </w:tcPr>
          <w:p w14:paraId="3ABD1FE0" w14:textId="65FFB8EC"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Нефтехимическая промышленность</w:t>
            </w:r>
          </w:p>
        </w:tc>
        <w:tc>
          <w:tcPr>
            <w:tcW w:w="1731" w:type="dxa"/>
          </w:tcPr>
          <w:p w14:paraId="047CB7E2" w14:textId="1E6630C5" w:rsidR="00484A0A" w:rsidRPr="006E7330" w:rsidRDefault="00484A0A" w:rsidP="00484A0A">
            <w:pPr>
              <w:jc w:val="center"/>
              <w:rPr>
                <w:rFonts w:ascii="Times New Roman" w:hAnsi="Times New Roman" w:cs="Times New Roman"/>
                <w:sz w:val="24"/>
                <w:szCs w:val="24"/>
              </w:rPr>
            </w:pPr>
            <w:r w:rsidRPr="006E7330">
              <w:rPr>
                <w:rFonts w:ascii="Times New Roman" w:hAnsi="Times New Roman"/>
                <w:sz w:val="24"/>
                <w:szCs w:val="24"/>
              </w:rPr>
              <w:t>6.5</w:t>
            </w:r>
          </w:p>
        </w:tc>
        <w:tc>
          <w:tcPr>
            <w:tcW w:w="3845" w:type="dxa"/>
            <w:tcBorders>
              <w:right w:val="single" w:sz="4" w:space="0" w:color="auto"/>
            </w:tcBorders>
          </w:tcPr>
          <w:p w14:paraId="3FA714F8" w14:textId="5169B2C8"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6577" w:type="dxa"/>
            <w:tcBorders>
              <w:top w:val="single" w:sz="4" w:space="0" w:color="auto"/>
              <w:left w:val="single" w:sz="4" w:space="0" w:color="auto"/>
              <w:right w:val="single" w:sz="4" w:space="0" w:color="auto"/>
            </w:tcBorders>
          </w:tcPr>
          <w:p w14:paraId="5EFC8BDB" w14:textId="77777777" w:rsidR="00484A0A" w:rsidRPr="006E7330" w:rsidRDefault="00484A0A" w:rsidP="00484A0A">
            <w:pPr>
              <w:rPr>
                <w:rFonts w:ascii="Times New Roman" w:eastAsia="Calibri" w:hAnsi="Times New Roman"/>
                <w:sz w:val="24"/>
                <w:szCs w:val="24"/>
              </w:rPr>
            </w:pPr>
            <w:r w:rsidRPr="006E7330">
              <w:rPr>
                <w:rFonts w:ascii="Times New Roman" w:hAnsi="Times New Roman"/>
                <w:sz w:val="24"/>
                <w:szCs w:val="24"/>
              </w:rPr>
              <w:t>Минимальный размер земельного участка (площадь) – 1000 кв.м</w:t>
            </w:r>
          </w:p>
          <w:p w14:paraId="198E2B4D" w14:textId="77777777" w:rsidR="00484A0A" w:rsidRPr="006E7330" w:rsidRDefault="00484A0A" w:rsidP="00484A0A">
            <w:pPr>
              <w:rPr>
                <w:rFonts w:ascii="Times New Roman" w:hAnsi="Times New Roman"/>
                <w:sz w:val="24"/>
                <w:szCs w:val="24"/>
              </w:rPr>
            </w:pPr>
            <w:r w:rsidRPr="006E7330">
              <w:rPr>
                <w:rFonts w:ascii="Times New Roman" w:hAnsi="Times New Roman"/>
                <w:sz w:val="24"/>
                <w:szCs w:val="24"/>
              </w:rPr>
              <w:t>Максимальный размер земельного участка (площадь) – не регламентируется</w:t>
            </w:r>
          </w:p>
          <w:p w14:paraId="7E1FDB2C" w14:textId="77777777" w:rsidR="00484A0A" w:rsidRPr="006E7330" w:rsidRDefault="00484A0A" w:rsidP="00484A0A">
            <w:pPr>
              <w:rPr>
                <w:rFonts w:ascii="Times New Roman" w:hAnsi="Times New Roman"/>
                <w:sz w:val="24"/>
                <w:szCs w:val="24"/>
              </w:rPr>
            </w:pPr>
            <w:r w:rsidRPr="006E7330">
              <w:rPr>
                <w:rFonts w:ascii="Times New Roman" w:hAnsi="Times New Roman"/>
                <w:sz w:val="24"/>
                <w:szCs w:val="24"/>
              </w:rPr>
              <w:t>Максимальный процент застройки в границах земельного участка – 75%, процент застройки подземной части не регламентируется.</w:t>
            </w:r>
          </w:p>
          <w:p w14:paraId="27281BA6" w14:textId="77777777" w:rsidR="00484A0A" w:rsidRPr="006E7330" w:rsidRDefault="00484A0A" w:rsidP="00484A0A">
            <w:pPr>
              <w:rPr>
                <w:rFonts w:ascii="Times New Roman" w:hAnsi="Times New Roman"/>
                <w:sz w:val="24"/>
                <w:szCs w:val="24"/>
              </w:rPr>
            </w:pPr>
            <w:r w:rsidRPr="006E7330">
              <w:rPr>
                <w:rFonts w:ascii="Times New Roman"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в условиях объектов на нескольких земельных участках – 0 метров.</w:t>
            </w:r>
          </w:p>
          <w:p w14:paraId="07DC4CF5" w14:textId="48B9821A" w:rsidR="00484A0A" w:rsidRPr="006E7330" w:rsidRDefault="00484A0A" w:rsidP="00484A0A">
            <w:pPr>
              <w:tabs>
                <w:tab w:val="left" w:pos="1080"/>
              </w:tabs>
              <w:rPr>
                <w:rFonts w:ascii="Times New Roman" w:eastAsia="Tahoma" w:hAnsi="Times New Roman" w:cs="Times New Roman"/>
                <w:sz w:val="24"/>
                <w:szCs w:val="24"/>
              </w:rPr>
            </w:pPr>
            <w:r w:rsidRPr="006E7330">
              <w:rPr>
                <w:rFonts w:ascii="Times New Roman" w:hAnsi="Times New Roman"/>
                <w:sz w:val="24"/>
                <w:szCs w:val="24"/>
              </w:rPr>
              <w:t>Предельная высота зданий, строений, сооружений – 50 м</w:t>
            </w:r>
          </w:p>
        </w:tc>
      </w:tr>
      <w:tr w:rsidR="009624CB" w:rsidRPr="006E7330" w14:paraId="7C8D06E9" w14:textId="77777777" w:rsidTr="00151E7B">
        <w:tc>
          <w:tcPr>
            <w:tcW w:w="532" w:type="dxa"/>
            <w:vMerge w:val="restart"/>
          </w:tcPr>
          <w:p w14:paraId="01F51C81" w14:textId="77777777" w:rsidR="009624CB" w:rsidRPr="006E7330" w:rsidRDefault="009624CB" w:rsidP="00D87B37">
            <w:pPr>
              <w:pStyle w:val="af7"/>
              <w:numPr>
                <w:ilvl w:val="0"/>
                <w:numId w:val="9"/>
              </w:numPr>
              <w:jc w:val="center"/>
              <w:rPr>
                <w:rFonts w:ascii="Times New Roman" w:hAnsi="Times New Roman" w:cs="Times New Roman"/>
                <w:sz w:val="24"/>
                <w:szCs w:val="24"/>
              </w:rPr>
            </w:pPr>
          </w:p>
        </w:tc>
        <w:tc>
          <w:tcPr>
            <w:tcW w:w="2619" w:type="dxa"/>
            <w:vMerge w:val="restart"/>
          </w:tcPr>
          <w:p w14:paraId="33532F9F" w14:textId="77777777" w:rsidR="009624CB" w:rsidRPr="006E7330" w:rsidRDefault="009624CB" w:rsidP="00D87B37">
            <w:pPr>
              <w:rPr>
                <w:rFonts w:ascii="Times New Roman" w:hAnsi="Times New Roman" w:cs="Times New Roman"/>
                <w:sz w:val="24"/>
                <w:szCs w:val="24"/>
              </w:rPr>
            </w:pPr>
            <w:r w:rsidRPr="006E7330">
              <w:rPr>
                <w:rFonts w:ascii="Times New Roman" w:eastAsia="Tahoma" w:hAnsi="Times New Roman" w:cs="Times New Roman"/>
                <w:sz w:val="24"/>
                <w:szCs w:val="24"/>
              </w:rPr>
              <w:t>Строительная промышленность</w:t>
            </w:r>
          </w:p>
        </w:tc>
        <w:tc>
          <w:tcPr>
            <w:tcW w:w="1731" w:type="dxa"/>
            <w:vMerge w:val="restart"/>
          </w:tcPr>
          <w:p w14:paraId="1956A76E" w14:textId="77777777" w:rsidR="009624CB" w:rsidRPr="006E7330" w:rsidRDefault="009624C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6.6</w:t>
            </w:r>
          </w:p>
        </w:tc>
        <w:tc>
          <w:tcPr>
            <w:tcW w:w="3845" w:type="dxa"/>
            <w:vMerge w:val="restart"/>
            <w:tcBorders>
              <w:right w:val="single" w:sz="4" w:space="0" w:color="auto"/>
            </w:tcBorders>
          </w:tcPr>
          <w:p w14:paraId="2C61E813" w14:textId="77777777" w:rsidR="009624CB" w:rsidRPr="006E7330" w:rsidRDefault="009624CB"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w:t>
            </w:r>
            <w:r w:rsidRPr="006E7330">
              <w:rPr>
                <w:rFonts w:ascii="Times New Roman" w:eastAsia="Tahoma" w:hAnsi="Times New Roman" w:cs="Times New Roman"/>
                <w:sz w:val="24"/>
                <w:szCs w:val="24"/>
              </w:rPr>
              <w:lastRenderedPageBreak/>
              <w:t>частей и тому подобной продукции</w:t>
            </w:r>
          </w:p>
        </w:tc>
        <w:tc>
          <w:tcPr>
            <w:tcW w:w="6577" w:type="dxa"/>
            <w:tcBorders>
              <w:top w:val="single" w:sz="4" w:space="0" w:color="auto"/>
              <w:left w:val="single" w:sz="4" w:space="0" w:color="auto"/>
              <w:bottom w:val="single" w:sz="4" w:space="0" w:color="auto"/>
              <w:right w:val="single" w:sz="4" w:space="0" w:color="auto"/>
            </w:tcBorders>
          </w:tcPr>
          <w:p w14:paraId="4310F4D2" w14:textId="44EFEB6A" w:rsidR="009624CB" w:rsidRPr="006E7330" w:rsidRDefault="009624CB"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 – 500 кв.м</w:t>
            </w:r>
          </w:p>
        </w:tc>
      </w:tr>
      <w:tr w:rsidR="009624CB" w:rsidRPr="006E7330" w14:paraId="24AD8697" w14:textId="77777777" w:rsidTr="00151E7B">
        <w:tc>
          <w:tcPr>
            <w:tcW w:w="532" w:type="dxa"/>
            <w:vMerge/>
          </w:tcPr>
          <w:p w14:paraId="494F04B1" w14:textId="77777777" w:rsidR="009624CB" w:rsidRPr="006E7330" w:rsidRDefault="009624CB" w:rsidP="00D87B37">
            <w:pPr>
              <w:pStyle w:val="af7"/>
              <w:numPr>
                <w:ilvl w:val="0"/>
                <w:numId w:val="9"/>
              </w:numPr>
              <w:rPr>
                <w:rFonts w:ascii="Times New Roman" w:hAnsi="Times New Roman" w:cs="Times New Roman"/>
                <w:sz w:val="24"/>
                <w:szCs w:val="24"/>
              </w:rPr>
            </w:pPr>
          </w:p>
        </w:tc>
        <w:tc>
          <w:tcPr>
            <w:tcW w:w="2619" w:type="dxa"/>
            <w:vMerge/>
          </w:tcPr>
          <w:p w14:paraId="7773D170" w14:textId="77777777" w:rsidR="009624CB" w:rsidRPr="006E7330" w:rsidRDefault="009624CB" w:rsidP="00D87B37">
            <w:pPr>
              <w:rPr>
                <w:rFonts w:ascii="Times New Roman" w:hAnsi="Times New Roman" w:cs="Times New Roman"/>
                <w:sz w:val="24"/>
                <w:szCs w:val="24"/>
              </w:rPr>
            </w:pPr>
          </w:p>
        </w:tc>
        <w:tc>
          <w:tcPr>
            <w:tcW w:w="1731" w:type="dxa"/>
            <w:vMerge/>
          </w:tcPr>
          <w:p w14:paraId="3136BF68" w14:textId="77777777" w:rsidR="009624CB" w:rsidRPr="006E7330" w:rsidRDefault="009624CB" w:rsidP="00D87B37">
            <w:pPr>
              <w:jc w:val="center"/>
              <w:rPr>
                <w:rFonts w:ascii="Times New Roman" w:hAnsi="Times New Roman" w:cs="Times New Roman"/>
                <w:sz w:val="24"/>
                <w:szCs w:val="24"/>
              </w:rPr>
            </w:pPr>
          </w:p>
        </w:tc>
        <w:tc>
          <w:tcPr>
            <w:tcW w:w="3845" w:type="dxa"/>
            <w:vMerge/>
            <w:tcBorders>
              <w:right w:val="single" w:sz="4" w:space="0" w:color="auto"/>
            </w:tcBorders>
          </w:tcPr>
          <w:p w14:paraId="1C59CD3A" w14:textId="77777777" w:rsidR="009624CB" w:rsidRPr="006E7330" w:rsidRDefault="009624CB"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3C22F8BF" w14:textId="432716ED" w:rsidR="009624CB" w:rsidRPr="006E7330" w:rsidRDefault="009624CB"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10000 кв.м.</w:t>
            </w:r>
          </w:p>
        </w:tc>
      </w:tr>
      <w:tr w:rsidR="009624CB" w:rsidRPr="006E7330" w14:paraId="2C64C0FA" w14:textId="77777777" w:rsidTr="00151E7B">
        <w:tc>
          <w:tcPr>
            <w:tcW w:w="532" w:type="dxa"/>
            <w:vMerge/>
          </w:tcPr>
          <w:p w14:paraId="3011021C" w14:textId="77777777" w:rsidR="009624CB" w:rsidRPr="006E7330" w:rsidRDefault="009624CB" w:rsidP="00D87B37">
            <w:pPr>
              <w:pStyle w:val="af7"/>
              <w:numPr>
                <w:ilvl w:val="0"/>
                <w:numId w:val="9"/>
              </w:numPr>
              <w:rPr>
                <w:rFonts w:ascii="Times New Roman" w:hAnsi="Times New Roman" w:cs="Times New Roman"/>
                <w:sz w:val="24"/>
                <w:szCs w:val="24"/>
              </w:rPr>
            </w:pPr>
          </w:p>
        </w:tc>
        <w:tc>
          <w:tcPr>
            <w:tcW w:w="2619" w:type="dxa"/>
            <w:vMerge/>
          </w:tcPr>
          <w:p w14:paraId="178AA8F1" w14:textId="77777777" w:rsidR="009624CB" w:rsidRPr="006E7330" w:rsidRDefault="009624CB" w:rsidP="00D87B37">
            <w:pPr>
              <w:rPr>
                <w:rFonts w:ascii="Times New Roman" w:hAnsi="Times New Roman" w:cs="Times New Roman"/>
                <w:sz w:val="24"/>
                <w:szCs w:val="24"/>
              </w:rPr>
            </w:pPr>
          </w:p>
        </w:tc>
        <w:tc>
          <w:tcPr>
            <w:tcW w:w="1731" w:type="dxa"/>
            <w:vMerge/>
          </w:tcPr>
          <w:p w14:paraId="3D7FE4F1" w14:textId="77777777" w:rsidR="009624CB" w:rsidRPr="006E7330" w:rsidRDefault="009624CB" w:rsidP="00D87B37">
            <w:pPr>
              <w:jc w:val="center"/>
              <w:rPr>
                <w:rFonts w:ascii="Times New Roman" w:hAnsi="Times New Roman" w:cs="Times New Roman"/>
                <w:sz w:val="24"/>
                <w:szCs w:val="24"/>
              </w:rPr>
            </w:pPr>
          </w:p>
        </w:tc>
        <w:tc>
          <w:tcPr>
            <w:tcW w:w="3845" w:type="dxa"/>
            <w:vMerge/>
            <w:tcBorders>
              <w:right w:val="single" w:sz="4" w:space="0" w:color="auto"/>
            </w:tcBorders>
          </w:tcPr>
          <w:p w14:paraId="6E7EBEA6" w14:textId="77777777" w:rsidR="009624CB" w:rsidRPr="006E7330" w:rsidRDefault="009624CB"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0F64E2FD" w14:textId="030FC030" w:rsidR="009624CB" w:rsidRPr="006E7330" w:rsidRDefault="009624CB"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9624CB" w:rsidRPr="006E7330" w14:paraId="0B7874B0" w14:textId="77777777" w:rsidTr="00151E7B">
        <w:tc>
          <w:tcPr>
            <w:tcW w:w="532" w:type="dxa"/>
            <w:vMerge/>
          </w:tcPr>
          <w:p w14:paraId="304C1216" w14:textId="77777777" w:rsidR="009624CB" w:rsidRPr="006E7330" w:rsidRDefault="009624CB" w:rsidP="00D87B37">
            <w:pPr>
              <w:pStyle w:val="af7"/>
              <w:numPr>
                <w:ilvl w:val="0"/>
                <w:numId w:val="9"/>
              </w:numPr>
              <w:rPr>
                <w:rFonts w:ascii="Times New Roman" w:hAnsi="Times New Roman" w:cs="Times New Roman"/>
                <w:sz w:val="24"/>
                <w:szCs w:val="24"/>
              </w:rPr>
            </w:pPr>
          </w:p>
        </w:tc>
        <w:tc>
          <w:tcPr>
            <w:tcW w:w="2619" w:type="dxa"/>
            <w:vMerge/>
          </w:tcPr>
          <w:p w14:paraId="715E929B" w14:textId="77777777" w:rsidR="009624CB" w:rsidRPr="006E7330" w:rsidRDefault="009624CB" w:rsidP="00D87B37">
            <w:pPr>
              <w:rPr>
                <w:rFonts w:ascii="Times New Roman" w:hAnsi="Times New Roman" w:cs="Times New Roman"/>
                <w:sz w:val="24"/>
                <w:szCs w:val="24"/>
              </w:rPr>
            </w:pPr>
          </w:p>
        </w:tc>
        <w:tc>
          <w:tcPr>
            <w:tcW w:w="1731" w:type="dxa"/>
            <w:vMerge/>
          </w:tcPr>
          <w:p w14:paraId="542B427D" w14:textId="77777777" w:rsidR="009624CB" w:rsidRPr="006E7330" w:rsidRDefault="009624CB" w:rsidP="00D87B37">
            <w:pPr>
              <w:jc w:val="center"/>
              <w:rPr>
                <w:rFonts w:ascii="Times New Roman" w:hAnsi="Times New Roman" w:cs="Times New Roman"/>
                <w:sz w:val="24"/>
                <w:szCs w:val="24"/>
              </w:rPr>
            </w:pPr>
          </w:p>
        </w:tc>
        <w:tc>
          <w:tcPr>
            <w:tcW w:w="3845" w:type="dxa"/>
            <w:vMerge/>
            <w:tcBorders>
              <w:right w:val="single" w:sz="4" w:space="0" w:color="auto"/>
            </w:tcBorders>
          </w:tcPr>
          <w:p w14:paraId="1AA28AC2" w14:textId="77777777" w:rsidR="009624CB" w:rsidRPr="006E7330" w:rsidRDefault="009624CB"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8B1E3AE" w14:textId="2D59B6F1" w:rsidR="009624CB" w:rsidRPr="006E7330" w:rsidRDefault="009624CB"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9624CB" w:rsidRPr="006E7330" w14:paraId="2E9EFFCE" w14:textId="77777777" w:rsidTr="0030687B">
        <w:tc>
          <w:tcPr>
            <w:tcW w:w="532" w:type="dxa"/>
            <w:vMerge/>
          </w:tcPr>
          <w:p w14:paraId="27213BB0" w14:textId="77777777" w:rsidR="009624CB" w:rsidRPr="006E7330" w:rsidRDefault="009624CB" w:rsidP="00D87B37">
            <w:pPr>
              <w:pStyle w:val="af7"/>
              <w:numPr>
                <w:ilvl w:val="0"/>
                <w:numId w:val="9"/>
              </w:numPr>
              <w:rPr>
                <w:rFonts w:ascii="Times New Roman" w:hAnsi="Times New Roman" w:cs="Times New Roman"/>
                <w:sz w:val="24"/>
                <w:szCs w:val="24"/>
              </w:rPr>
            </w:pPr>
          </w:p>
        </w:tc>
        <w:tc>
          <w:tcPr>
            <w:tcW w:w="2619" w:type="dxa"/>
            <w:vMerge/>
          </w:tcPr>
          <w:p w14:paraId="40FB87CF" w14:textId="77777777" w:rsidR="009624CB" w:rsidRPr="006E7330" w:rsidRDefault="009624CB" w:rsidP="00D87B37">
            <w:pPr>
              <w:rPr>
                <w:rFonts w:ascii="Times New Roman" w:hAnsi="Times New Roman" w:cs="Times New Roman"/>
                <w:sz w:val="24"/>
                <w:szCs w:val="24"/>
              </w:rPr>
            </w:pPr>
          </w:p>
        </w:tc>
        <w:tc>
          <w:tcPr>
            <w:tcW w:w="1731" w:type="dxa"/>
            <w:vMerge/>
          </w:tcPr>
          <w:p w14:paraId="0C95E4DF" w14:textId="77777777" w:rsidR="009624CB" w:rsidRPr="006E7330" w:rsidRDefault="009624CB" w:rsidP="00D87B37">
            <w:pPr>
              <w:jc w:val="center"/>
              <w:rPr>
                <w:rFonts w:ascii="Times New Roman" w:hAnsi="Times New Roman" w:cs="Times New Roman"/>
                <w:sz w:val="24"/>
                <w:szCs w:val="24"/>
              </w:rPr>
            </w:pPr>
          </w:p>
        </w:tc>
        <w:tc>
          <w:tcPr>
            <w:tcW w:w="3845" w:type="dxa"/>
            <w:vMerge/>
            <w:tcBorders>
              <w:right w:val="single" w:sz="4" w:space="0" w:color="auto"/>
            </w:tcBorders>
          </w:tcPr>
          <w:p w14:paraId="6D79FC3A" w14:textId="77777777" w:rsidR="009624CB" w:rsidRPr="006E7330" w:rsidRDefault="009624CB" w:rsidP="00D87B37">
            <w:pPr>
              <w:rPr>
                <w:rFonts w:ascii="Times New Roman"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BCE2644" w14:textId="603B1C0F" w:rsidR="009624CB" w:rsidRPr="006E7330" w:rsidRDefault="009624C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2B2B" w:rsidRPr="006E7330" w14:paraId="07F40548" w14:textId="77777777" w:rsidTr="0030687B">
        <w:trPr>
          <w:trHeight w:val="2437"/>
        </w:trPr>
        <w:tc>
          <w:tcPr>
            <w:tcW w:w="532" w:type="dxa"/>
            <w:vMerge w:val="restart"/>
          </w:tcPr>
          <w:p w14:paraId="597589AB" w14:textId="77777777" w:rsidR="00E92B2B" w:rsidRPr="006E7330" w:rsidRDefault="00E92B2B" w:rsidP="00D87B37">
            <w:pPr>
              <w:pStyle w:val="af7"/>
              <w:numPr>
                <w:ilvl w:val="0"/>
                <w:numId w:val="9"/>
              </w:numPr>
              <w:jc w:val="center"/>
              <w:rPr>
                <w:rFonts w:ascii="Times New Roman" w:eastAsia="Tahoma" w:hAnsi="Times New Roman" w:cs="Times New Roman"/>
                <w:sz w:val="24"/>
                <w:szCs w:val="24"/>
              </w:rPr>
            </w:pPr>
          </w:p>
        </w:tc>
        <w:tc>
          <w:tcPr>
            <w:tcW w:w="2619" w:type="dxa"/>
            <w:vMerge w:val="restart"/>
          </w:tcPr>
          <w:p w14:paraId="0D2F46D5"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Связь</w:t>
            </w:r>
          </w:p>
        </w:tc>
        <w:tc>
          <w:tcPr>
            <w:tcW w:w="1731" w:type="dxa"/>
            <w:vMerge w:val="restart"/>
          </w:tcPr>
          <w:p w14:paraId="69BD0775" w14:textId="77777777" w:rsidR="00E92B2B" w:rsidRPr="006E7330" w:rsidRDefault="00E92B2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6.8</w:t>
            </w:r>
          </w:p>
        </w:tc>
        <w:tc>
          <w:tcPr>
            <w:tcW w:w="3845" w:type="dxa"/>
            <w:vMerge w:val="restart"/>
            <w:tcBorders>
              <w:right w:val="single" w:sz="4" w:space="0" w:color="auto"/>
            </w:tcBorders>
          </w:tcPr>
          <w:p w14:paraId="13D4088B"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77" w:type="dxa"/>
            <w:tcBorders>
              <w:top w:val="single" w:sz="4" w:space="0" w:color="auto"/>
              <w:left w:val="single" w:sz="4" w:space="0" w:color="auto"/>
              <w:bottom w:val="nil"/>
              <w:right w:val="single" w:sz="4" w:space="0" w:color="auto"/>
            </w:tcBorders>
          </w:tcPr>
          <w:p w14:paraId="48588BB2" w14:textId="71DFB411" w:rsidR="00E92B2B" w:rsidRPr="006E7330" w:rsidRDefault="00E92B2B" w:rsidP="0030687B">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92B2B" w:rsidRPr="006E7330" w14:paraId="6AF1817D" w14:textId="77777777" w:rsidTr="0030687B">
        <w:trPr>
          <w:trHeight w:val="976"/>
        </w:trPr>
        <w:tc>
          <w:tcPr>
            <w:tcW w:w="532" w:type="dxa"/>
            <w:vMerge/>
          </w:tcPr>
          <w:p w14:paraId="27D63DBC" w14:textId="77777777" w:rsidR="00E92B2B" w:rsidRPr="006E7330" w:rsidRDefault="00E92B2B" w:rsidP="00D87B37">
            <w:pPr>
              <w:pStyle w:val="af7"/>
              <w:numPr>
                <w:ilvl w:val="0"/>
                <w:numId w:val="9"/>
              </w:numPr>
              <w:jc w:val="center"/>
              <w:rPr>
                <w:rFonts w:ascii="Times New Roman" w:eastAsia="Tahoma" w:hAnsi="Times New Roman" w:cs="Times New Roman"/>
                <w:sz w:val="24"/>
                <w:szCs w:val="24"/>
              </w:rPr>
            </w:pPr>
          </w:p>
        </w:tc>
        <w:tc>
          <w:tcPr>
            <w:tcW w:w="2619" w:type="dxa"/>
            <w:vMerge/>
          </w:tcPr>
          <w:p w14:paraId="610B0D57" w14:textId="77777777" w:rsidR="00E92B2B" w:rsidRPr="006E7330" w:rsidRDefault="00E92B2B" w:rsidP="00D87B37">
            <w:pPr>
              <w:rPr>
                <w:rFonts w:ascii="Times New Roman" w:eastAsia="Tahoma" w:hAnsi="Times New Roman" w:cs="Times New Roman"/>
                <w:sz w:val="24"/>
                <w:szCs w:val="24"/>
              </w:rPr>
            </w:pPr>
          </w:p>
        </w:tc>
        <w:tc>
          <w:tcPr>
            <w:tcW w:w="1731" w:type="dxa"/>
            <w:vMerge/>
          </w:tcPr>
          <w:p w14:paraId="000BBDB8" w14:textId="77777777" w:rsidR="00E92B2B" w:rsidRPr="006E7330" w:rsidRDefault="00E92B2B" w:rsidP="00D87B37">
            <w:pPr>
              <w:jc w:val="center"/>
              <w:rPr>
                <w:rFonts w:ascii="Times New Roman" w:eastAsia="Tahoma" w:hAnsi="Times New Roman" w:cs="Times New Roman"/>
                <w:sz w:val="24"/>
                <w:szCs w:val="24"/>
              </w:rPr>
            </w:pPr>
          </w:p>
        </w:tc>
        <w:tc>
          <w:tcPr>
            <w:tcW w:w="3845" w:type="dxa"/>
            <w:vMerge/>
            <w:tcBorders>
              <w:right w:val="single" w:sz="4" w:space="0" w:color="auto"/>
            </w:tcBorders>
          </w:tcPr>
          <w:p w14:paraId="5D79D9AA" w14:textId="77777777" w:rsidR="00E92B2B" w:rsidRPr="006E7330" w:rsidRDefault="00E92B2B" w:rsidP="00D87B37">
            <w:pPr>
              <w:rPr>
                <w:rFonts w:ascii="Times New Roman" w:eastAsia="Tahoma" w:hAnsi="Times New Roman" w:cs="Times New Roman"/>
                <w:sz w:val="24"/>
                <w:szCs w:val="24"/>
              </w:rPr>
            </w:pPr>
          </w:p>
        </w:tc>
        <w:tc>
          <w:tcPr>
            <w:tcW w:w="6577" w:type="dxa"/>
            <w:tcBorders>
              <w:top w:val="nil"/>
              <w:left w:val="single" w:sz="4" w:space="0" w:color="auto"/>
              <w:bottom w:val="single" w:sz="4" w:space="0" w:color="auto"/>
              <w:right w:val="single" w:sz="4" w:space="0" w:color="auto"/>
            </w:tcBorders>
          </w:tcPr>
          <w:p w14:paraId="26A033D7" w14:textId="1E6EA133" w:rsidR="00E92B2B" w:rsidRPr="006E7330" w:rsidRDefault="00E92B2B" w:rsidP="00D87B37">
            <w:pPr>
              <w:rPr>
                <w:rFonts w:ascii="Times New Roman" w:hAnsi="Times New Roman" w:cs="Times New Roman"/>
                <w:sz w:val="24"/>
                <w:szCs w:val="24"/>
              </w:rPr>
            </w:pPr>
          </w:p>
        </w:tc>
      </w:tr>
      <w:tr w:rsidR="008350E8" w:rsidRPr="006E7330" w14:paraId="4AC1D534" w14:textId="77777777" w:rsidTr="0030687B">
        <w:trPr>
          <w:trHeight w:val="57"/>
        </w:trPr>
        <w:tc>
          <w:tcPr>
            <w:tcW w:w="532" w:type="dxa"/>
            <w:vMerge w:val="restart"/>
          </w:tcPr>
          <w:p w14:paraId="6B303D3B" w14:textId="77777777" w:rsidR="008350E8" w:rsidRPr="006E7330" w:rsidRDefault="008350E8" w:rsidP="00D87B37">
            <w:pPr>
              <w:pStyle w:val="af7"/>
              <w:numPr>
                <w:ilvl w:val="0"/>
                <w:numId w:val="9"/>
              </w:numPr>
              <w:jc w:val="center"/>
              <w:rPr>
                <w:rFonts w:ascii="Times New Roman" w:eastAsia="Tahoma" w:hAnsi="Times New Roman" w:cs="Times New Roman"/>
                <w:sz w:val="24"/>
                <w:szCs w:val="24"/>
              </w:rPr>
            </w:pPr>
          </w:p>
        </w:tc>
        <w:tc>
          <w:tcPr>
            <w:tcW w:w="2619" w:type="dxa"/>
            <w:vMerge w:val="restart"/>
          </w:tcPr>
          <w:p w14:paraId="34A9EE0E"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Склад</w:t>
            </w:r>
          </w:p>
        </w:tc>
        <w:tc>
          <w:tcPr>
            <w:tcW w:w="1731" w:type="dxa"/>
            <w:vMerge w:val="restart"/>
          </w:tcPr>
          <w:p w14:paraId="761E5F08" w14:textId="77777777" w:rsidR="008350E8" w:rsidRPr="006E7330" w:rsidRDefault="008350E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6.9</w:t>
            </w:r>
          </w:p>
        </w:tc>
        <w:tc>
          <w:tcPr>
            <w:tcW w:w="3845" w:type="dxa"/>
            <w:vMerge w:val="restart"/>
            <w:tcBorders>
              <w:right w:val="single" w:sz="4" w:space="0" w:color="auto"/>
            </w:tcBorders>
          </w:tcPr>
          <w:p w14:paraId="0630AED8"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577" w:type="dxa"/>
            <w:tcBorders>
              <w:top w:val="single" w:sz="4" w:space="0" w:color="auto"/>
              <w:left w:val="single" w:sz="4" w:space="0" w:color="auto"/>
              <w:bottom w:val="single" w:sz="4" w:space="0" w:color="auto"/>
              <w:right w:val="single" w:sz="4" w:space="0" w:color="auto"/>
            </w:tcBorders>
          </w:tcPr>
          <w:p w14:paraId="14B04E8B" w14:textId="5D7A01F5"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400 кв.м.</w:t>
            </w:r>
          </w:p>
        </w:tc>
      </w:tr>
      <w:tr w:rsidR="008350E8" w:rsidRPr="006E7330" w14:paraId="7AFD337D" w14:textId="77777777" w:rsidTr="00151E7B">
        <w:trPr>
          <w:trHeight w:val="56"/>
        </w:trPr>
        <w:tc>
          <w:tcPr>
            <w:tcW w:w="532" w:type="dxa"/>
            <w:vMerge/>
          </w:tcPr>
          <w:p w14:paraId="091D1A44" w14:textId="77777777" w:rsidR="008350E8" w:rsidRPr="006E7330" w:rsidRDefault="008350E8" w:rsidP="00D87B37">
            <w:pPr>
              <w:pStyle w:val="af7"/>
              <w:numPr>
                <w:ilvl w:val="0"/>
                <w:numId w:val="9"/>
              </w:numPr>
              <w:rPr>
                <w:rFonts w:ascii="Times New Roman" w:eastAsia="Tahoma" w:hAnsi="Times New Roman" w:cs="Times New Roman"/>
                <w:sz w:val="24"/>
                <w:szCs w:val="24"/>
              </w:rPr>
            </w:pPr>
          </w:p>
        </w:tc>
        <w:tc>
          <w:tcPr>
            <w:tcW w:w="2619" w:type="dxa"/>
            <w:vMerge/>
          </w:tcPr>
          <w:p w14:paraId="3C85452C"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5FBB71BD" w14:textId="77777777" w:rsidR="008350E8" w:rsidRPr="006E7330" w:rsidRDefault="008350E8" w:rsidP="00D87B37">
            <w:pPr>
              <w:rPr>
                <w:rFonts w:ascii="Times New Roman" w:eastAsia="Tahoma" w:hAnsi="Times New Roman" w:cs="Times New Roman"/>
                <w:sz w:val="24"/>
                <w:szCs w:val="24"/>
              </w:rPr>
            </w:pPr>
          </w:p>
        </w:tc>
        <w:tc>
          <w:tcPr>
            <w:tcW w:w="3845" w:type="dxa"/>
            <w:vMerge/>
            <w:tcBorders>
              <w:right w:val="single" w:sz="4" w:space="0" w:color="auto"/>
            </w:tcBorders>
          </w:tcPr>
          <w:p w14:paraId="350747D0" w14:textId="77777777" w:rsidR="008350E8" w:rsidRPr="006E7330" w:rsidRDefault="008350E8" w:rsidP="00D87B37">
            <w:pPr>
              <w:rPr>
                <w:rFonts w:ascii="Times New Roman" w:eastAsia="Tahoma"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35ABC78" w14:textId="1043F00E"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8350E8" w:rsidRPr="006E7330" w14:paraId="118A38AF" w14:textId="77777777" w:rsidTr="00151E7B">
        <w:trPr>
          <w:trHeight w:val="56"/>
        </w:trPr>
        <w:tc>
          <w:tcPr>
            <w:tcW w:w="532" w:type="dxa"/>
            <w:vMerge/>
          </w:tcPr>
          <w:p w14:paraId="5EAD31D4" w14:textId="77777777" w:rsidR="008350E8" w:rsidRPr="006E7330" w:rsidRDefault="008350E8" w:rsidP="00D87B37">
            <w:pPr>
              <w:pStyle w:val="af7"/>
              <w:numPr>
                <w:ilvl w:val="0"/>
                <w:numId w:val="9"/>
              </w:numPr>
              <w:rPr>
                <w:rFonts w:ascii="Times New Roman" w:eastAsia="Tahoma" w:hAnsi="Times New Roman" w:cs="Times New Roman"/>
                <w:sz w:val="24"/>
                <w:szCs w:val="24"/>
              </w:rPr>
            </w:pPr>
          </w:p>
        </w:tc>
        <w:tc>
          <w:tcPr>
            <w:tcW w:w="2619" w:type="dxa"/>
            <w:vMerge/>
          </w:tcPr>
          <w:p w14:paraId="355D6FC0"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5C94FB81" w14:textId="77777777" w:rsidR="008350E8" w:rsidRPr="006E7330" w:rsidRDefault="008350E8" w:rsidP="00D87B37">
            <w:pPr>
              <w:rPr>
                <w:rFonts w:ascii="Times New Roman" w:eastAsia="Tahoma" w:hAnsi="Times New Roman" w:cs="Times New Roman"/>
                <w:sz w:val="24"/>
                <w:szCs w:val="24"/>
              </w:rPr>
            </w:pPr>
          </w:p>
        </w:tc>
        <w:tc>
          <w:tcPr>
            <w:tcW w:w="3845" w:type="dxa"/>
            <w:vMerge/>
            <w:tcBorders>
              <w:right w:val="single" w:sz="4" w:space="0" w:color="auto"/>
            </w:tcBorders>
          </w:tcPr>
          <w:p w14:paraId="5A816D23" w14:textId="77777777" w:rsidR="008350E8" w:rsidRPr="006E7330" w:rsidRDefault="008350E8" w:rsidP="00D87B37">
            <w:pPr>
              <w:rPr>
                <w:rFonts w:ascii="Times New Roman" w:eastAsia="Tahoma"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3244B96C" w14:textId="70BC9563"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7E17CD2E" w14:textId="77777777" w:rsidTr="00151E7B">
        <w:trPr>
          <w:trHeight w:val="56"/>
        </w:trPr>
        <w:tc>
          <w:tcPr>
            <w:tcW w:w="532" w:type="dxa"/>
            <w:vMerge/>
          </w:tcPr>
          <w:p w14:paraId="7EAD39E2" w14:textId="77777777" w:rsidR="008350E8" w:rsidRPr="006E7330" w:rsidRDefault="008350E8" w:rsidP="00D87B37">
            <w:pPr>
              <w:pStyle w:val="af7"/>
              <w:numPr>
                <w:ilvl w:val="0"/>
                <w:numId w:val="9"/>
              </w:numPr>
              <w:rPr>
                <w:rFonts w:ascii="Times New Roman" w:eastAsia="Tahoma" w:hAnsi="Times New Roman" w:cs="Times New Roman"/>
                <w:sz w:val="24"/>
                <w:szCs w:val="24"/>
              </w:rPr>
            </w:pPr>
          </w:p>
        </w:tc>
        <w:tc>
          <w:tcPr>
            <w:tcW w:w="2619" w:type="dxa"/>
            <w:vMerge/>
          </w:tcPr>
          <w:p w14:paraId="569288AA"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4E91BB72" w14:textId="77777777" w:rsidR="008350E8" w:rsidRPr="006E7330" w:rsidRDefault="008350E8" w:rsidP="00D87B37">
            <w:pPr>
              <w:rPr>
                <w:rFonts w:ascii="Times New Roman" w:eastAsia="Tahoma" w:hAnsi="Times New Roman" w:cs="Times New Roman"/>
                <w:sz w:val="24"/>
                <w:szCs w:val="24"/>
              </w:rPr>
            </w:pPr>
          </w:p>
        </w:tc>
        <w:tc>
          <w:tcPr>
            <w:tcW w:w="3845" w:type="dxa"/>
            <w:vMerge/>
            <w:tcBorders>
              <w:right w:val="single" w:sz="4" w:space="0" w:color="auto"/>
            </w:tcBorders>
          </w:tcPr>
          <w:p w14:paraId="47D0EE83" w14:textId="77777777" w:rsidR="008350E8" w:rsidRPr="006E7330" w:rsidRDefault="008350E8" w:rsidP="00D87B37">
            <w:pPr>
              <w:rPr>
                <w:rFonts w:ascii="Times New Roman" w:eastAsia="Tahoma"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355AF939" w14:textId="7E14893A"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28325501" w14:textId="77777777" w:rsidTr="00151E7B">
        <w:trPr>
          <w:trHeight w:val="56"/>
        </w:trPr>
        <w:tc>
          <w:tcPr>
            <w:tcW w:w="532" w:type="dxa"/>
            <w:vMerge/>
          </w:tcPr>
          <w:p w14:paraId="722756DE" w14:textId="77777777" w:rsidR="008350E8" w:rsidRPr="006E7330" w:rsidRDefault="008350E8" w:rsidP="00D87B37">
            <w:pPr>
              <w:pStyle w:val="af7"/>
              <w:numPr>
                <w:ilvl w:val="0"/>
                <w:numId w:val="9"/>
              </w:numPr>
              <w:rPr>
                <w:rFonts w:ascii="Times New Roman" w:eastAsia="Tahoma" w:hAnsi="Times New Roman" w:cs="Times New Roman"/>
                <w:sz w:val="24"/>
                <w:szCs w:val="24"/>
              </w:rPr>
            </w:pPr>
          </w:p>
        </w:tc>
        <w:tc>
          <w:tcPr>
            <w:tcW w:w="2619" w:type="dxa"/>
            <w:vMerge/>
          </w:tcPr>
          <w:p w14:paraId="6A3C77E9"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2CD109D3" w14:textId="77777777" w:rsidR="008350E8" w:rsidRPr="006E7330" w:rsidRDefault="008350E8" w:rsidP="00D87B37">
            <w:pPr>
              <w:rPr>
                <w:rFonts w:ascii="Times New Roman" w:eastAsia="Tahoma" w:hAnsi="Times New Roman" w:cs="Times New Roman"/>
                <w:sz w:val="24"/>
                <w:szCs w:val="24"/>
              </w:rPr>
            </w:pPr>
          </w:p>
        </w:tc>
        <w:tc>
          <w:tcPr>
            <w:tcW w:w="3845" w:type="dxa"/>
            <w:vMerge/>
            <w:tcBorders>
              <w:right w:val="single" w:sz="4" w:space="0" w:color="auto"/>
            </w:tcBorders>
          </w:tcPr>
          <w:p w14:paraId="6A72B7DF" w14:textId="77777777" w:rsidR="008350E8" w:rsidRPr="006E7330" w:rsidRDefault="008350E8" w:rsidP="00D87B37">
            <w:pPr>
              <w:rPr>
                <w:rFonts w:ascii="Times New Roman" w:eastAsia="Tahoma"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4E04C625" w14:textId="099FC074"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350E8" w:rsidRPr="006E7330" w14:paraId="26B4ECDD" w14:textId="77777777" w:rsidTr="00151E7B">
        <w:trPr>
          <w:trHeight w:val="322"/>
        </w:trPr>
        <w:tc>
          <w:tcPr>
            <w:tcW w:w="532" w:type="dxa"/>
            <w:vMerge w:val="restart"/>
          </w:tcPr>
          <w:p w14:paraId="1B7913D3" w14:textId="77777777" w:rsidR="008350E8" w:rsidRPr="006E7330" w:rsidRDefault="008350E8" w:rsidP="00D87B37">
            <w:pPr>
              <w:pStyle w:val="af7"/>
              <w:numPr>
                <w:ilvl w:val="0"/>
                <w:numId w:val="9"/>
              </w:numPr>
              <w:jc w:val="center"/>
              <w:rPr>
                <w:rFonts w:ascii="Times New Roman" w:eastAsia="Tahoma" w:hAnsi="Times New Roman" w:cs="Times New Roman"/>
                <w:sz w:val="24"/>
                <w:szCs w:val="24"/>
              </w:rPr>
            </w:pPr>
          </w:p>
        </w:tc>
        <w:tc>
          <w:tcPr>
            <w:tcW w:w="2619" w:type="dxa"/>
            <w:vMerge w:val="restart"/>
          </w:tcPr>
          <w:p w14:paraId="0EFA414C"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Складские площадки</w:t>
            </w:r>
          </w:p>
        </w:tc>
        <w:tc>
          <w:tcPr>
            <w:tcW w:w="1731" w:type="dxa"/>
            <w:vMerge w:val="restart"/>
          </w:tcPr>
          <w:p w14:paraId="31A7CA91" w14:textId="77777777" w:rsidR="008350E8" w:rsidRPr="006E7330" w:rsidRDefault="008350E8" w:rsidP="0026712B">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6.9.1</w:t>
            </w:r>
          </w:p>
        </w:tc>
        <w:tc>
          <w:tcPr>
            <w:tcW w:w="3845" w:type="dxa"/>
            <w:vMerge w:val="restart"/>
            <w:tcBorders>
              <w:right w:val="single" w:sz="4" w:space="0" w:color="auto"/>
            </w:tcBorders>
          </w:tcPr>
          <w:p w14:paraId="0D12DADF"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6577" w:type="dxa"/>
            <w:tcBorders>
              <w:top w:val="single" w:sz="4" w:space="0" w:color="auto"/>
              <w:left w:val="single" w:sz="4" w:space="0" w:color="auto"/>
              <w:bottom w:val="single" w:sz="4" w:space="0" w:color="auto"/>
              <w:right w:val="single" w:sz="4" w:space="0" w:color="auto"/>
            </w:tcBorders>
          </w:tcPr>
          <w:p w14:paraId="27634759" w14:textId="195D0242"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500 кв.м.</w:t>
            </w:r>
          </w:p>
        </w:tc>
      </w:tr>
      <w:tr w:rsidR="008350E8" w:rsidRPr="006E7330" w14:paraId="38F3F20B" w14:textId="77777777" w:rsidTr="00151E7B">
        <w:trPr>
          <w:trHeight w:val="56"/>
        </w:trPr>
        <w:tc>
          <w:tcPr>
            <w:tcW w:w="532" w:type="dxa"/>
            <w:vMerge/>
          </w:tcPr>
          <w:p w14:paraId="05EF915C" w14:textId="77777777" w:rsidR="008350E8" w:rsidRPr="006E7330" w:rsidRDefault="008350E8" w:rsidP="00D87B37">
            <w:pPr>
              <w:pStyle w:val="af7"/>
              <w:numPr>
                <w:ilvl w:val="0"/>
                <w:numId w:val="9"/>
              </w:numPr>
              <w:rPr>
                <w:rFonts w:ascii="Times New Roman" w:eastAsia="Tahoma" w:hAnsi="Times New Roman" w:cs="Times New Roman"/>
                <w:sz w:val="24"/>
                <w:szCs w:val="24"/>
              </w:rPr>
            </w:pPr>
          </w:p>
        </w:tc>
        <w:tc>
          <w:tcPr>
            <w:tcW w:w="2619" w:type="dxa"/>
            <w:vMerge/>
          </w:tcPr>
          <w:p w14:paraId="52A83D4E"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B44ACBC" w14:textId="77777777" w:rsidR="008350E8" w:rsidRPr="006E7330" w:rsidRDefault="008350E8" w:rsidP="00D87B37">
            <w:pPr>
              <w:rPr>
                <w:rFonts w:ascii="Times New Roman" w:eastAsia="Tahoma" w:hAnsi="Times New Roman" w:cs="Times New Roman"/>
                <w:sz w:val="24"/>
                <w:szCs w:val="24"/>
              </w:rPr>
            </w:pPr>
          </w:p>
        </w:tc>
        <w:tc>
          <w:tcPr>
            <w:tcW w:w="3845" w:type="dxa"/>
            <w:vMerge/>
            <w:tcBorders>
              <w:right w:val="single" w:sz="4" w:space="0" w:color="auto"/>
            </w:tcBorders>
          </w:tcPr>
          <w:p w14:paraId="34A36224" w14:textId="77777777" w:rsidR="008350E8" w:rsidRPr="006E7330" w:rsidRDefault="008350E8" w:rsidP="00D87B37">
            <w:pPr>
              <w:rPr>
                <w:rFonts w:ascii="Times New Roman" w:eastAsia="Tahoma"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7AF8E19B" w14:textId="202C6828"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100000 кв.м.</w:t>
            </w:r>
          </w:p>
        </w:tc>
      </w:tr>
      <w:tr w:rsidR="008350E8" w:rsidRPr="006E7330" w14:paraId="2C537BA1" w14:textId="77777777" w:rsidTr="00151E7B">
        <w:trPr>
          <w:trHeight w:val="56"/>
        </w:trPr>
        <w:tc>
          <w:tcPr>
            <w:tcW w:w="532" w:type="dxa"/>
            <w:vMerge/>
          </w:tcPr>
          <w:p w14:paraId="019957DB" w14:textId="77777777" w:rsidR="008350E8" w:rsidRPr="006E7330" w:rsidRDefault="008350E8" w:rsidP="00D87B37">
            <w:pPr>
              <w:pStyle w:val="af7"/>
              <w:numPr>
                <w:ilvl w:val="0"/>
                <w:numId w:val="9"/>
              </w:numPr>
              <w:rPr>
                <w:rFonts w:ascii="Times New Roman" w:eastAsia="Tahoma" w:hAnsi="Times New Roman" w:cs="Times New Roman"/>
                <w:sz w:val="24"/>
                <w:szCs w:val="24"/>
              </w:rPr>
            </w:pPr>
          </w:p>
        </w:tc>
        <w:tc>
          <w:tcPr>
            <w:tcW w:w="2619" w:type="dxa"/>
            <w:vMerge/>
          </w:tcPr>
          <w:p w14:paraId="72CC2773"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D125E24" w14:textId="77777777" w:rsidR="008350E8" w:rsidRPr="006E7330" w:rsidRDefault="008350E8" w:rsidP="00D87B37">
            <w:pPr>
              <w:rPr>
                <w:rFonts w:ascii="Times New Roman" w:eastAsia="Tahoma" w:hAnsi="Times New Roman" w:cs="Times New Roman"/>
                <w:sz w:val="24"/>
                <w:szCs w:val="24"/>
              </w:rPr>
            </w:pPr>
          </w:p>
        </w:tc>
        <w:tc>
          <w:tcPr>
            <w:tcW w:w="3845" w:type="dxa"/>
            <w:vMerge/>
            <w:tcBorders>
              <w:right w:val="single" w:sz="4" w:space="0" w:color="auto"/>
            </w:tcBorders>
          </w:tcPr>
          <w:p w14:paraId="64B257BA" w14:textId="77777777" w:rsidR="008350E8" w:rsidRPr="006E7330" w:rsidRDefault="008350E8" w:rsidP="00D87B37">
            <w:pPr>
              <w:rPr>
                <w:rFonts w:ascii="Times New Roman" w:eastAsia="Tahoma"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8DC73CE" w14:textId="49DC99B9"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123787CD" w14:textId="77777777" w:rsidTr="00151E7B">
        <w:trPr>
          <w:trHeight w:val="56"/>
        </w:trPr>
        <w:tc>
          <w:tcPr>
            <w:tcW w:w="532" w:type="dxa"/>
            <w:vMerge/>
          </w:tcPr>
          <w:p w14:paraId="19BAA881" w14:textId="77777777" w:rsidR="008350E8" w:rsidRPr="006E7330" w:rsidRDefault="008350E8" w:rsidP="00D87B37">
            <w:pPr>
              <w:pStyle w:val="af7"/>
              <w:numPr>
                <w:ilvl w:val="0"/>
                <w:numId w:val="9"/>
              </w:numPr>
              <w:rPr>
                <w:rFonts w:ascii="Times New Roman" w:eastAsia="Tahoma" w:hAnsi="Times New Roman" w:cs="Times New Roman"/>
                <w:sz w:val="24"/>
                <w:szCs w:val="24"/>
              </w:rPr>
            </w:pPr>
          </w:p>
        </w:tc>
        <w:tc>
          <w:tcPr>
            <w:tcW w:w="2619" w:type="dxa"/>
            <w:vMerge/>
          </w:tcPr>
          <w:p w14:paraId="28DF2E9D"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50BF708" w14:textId="77777777" w:rsidR="008350E8" w:rsidRPr="006E7330" w:rsidRDefault="008350E8" w:rsidP="00D87B37">
            <w:pPr>
              <w:rPr>
                <w:rFonts w:ascii="Times New Roman" w:eastAsia="Tahoma" w:hAnsi="Times New Roman" w:cs="Times New Roman"/>
                <w:sz w:val="24"/>
                <w:szCs w:val="24"/>
              </w:rPr>
            </w:pPr>
          </w:p>
        </w:tc>
        <w:tc>
          <w:tcPr>
            <w:tcW w:w="3845" w:type="dxa"/>
            <w:vMerge/>
            <w:tcBorders>
              <w:right w:val="single" w:sz="4" w:space="0" w:color="auto"/>
            </w:tcBorders>
          </w:tcPr>
          <w:p w14:paraId="0710B804" w14:textId="77777777" w:rsidR="008350E8" w:rsidRPr="006E7330" w:rsidRDefault="008350E8" w:rsidP="00D87B37">
            <w:pPr>
              <w:rPr>
                <w:rFonts w:ascii="Times New Roman" w:eastAsia="Tahoma"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27701738" w14:textId="7FECAFDB"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0FE6C41A" w14:textId="77777777" w:rsidTr="00151E7B">
        <w:trPr>
          <w:trHeight w:val="56"/>
        </w:trPr>
        <w:tc>
          <w:tcPr>
            <w:tcW w:w="532" w:type="dxa"/>
            <w:vMerge/>
          </w:tcPr>
          <w:p w14:paraId="77618FBF" w14:textId="77777777" w:rsidR="008350E8" w:rsidRPr="006E7330" w:rsidRDefault="008350E8" w:rsidP="00D87B37">
            <w:pPr>
              <w:pStyle w:val="af7"/>
              <w:numPr>
                <w:ilvl w:val="0"/>
                <w:numId w:val="9"/>
              </w:numPr>
              <w:rPr>
                <w:rFonts w:ascii="Times New Roman" w:eastAsia="Tahoma" w:hAnsi="Times New Roman" w:cs="Times New Roman"/>
                <w:sz w:val="24"/>
                <w:szCs w:val="24"/>
              </w:rPr>
            </w:pPr>
          </w:p>
        </w:tc>
        <w:tc>
          <w:tcPr>
            <w:tcW w:w="2619" w:type="dxa"/>
            <w:vMerge/>
          </w:tcPr>
          <w:p w14:paraId="74D48F24"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984428E" w14:textId="77777777" w:rsidR="008350E8" w:rsidRPr="006E7330" w:rsidRDefault="008350E8" w:rsidP="00D87B37">
            <w:pPr>
              <w:rPr>
                <w:rFonts w:ascii="Times New Roman" w:eastAsia="Tahoma" w:hAnsi="Times New Roman" w:cs="Times New Roman"/>
                <w:sz w:val="24"/>
                <w:szCs w:val="24"/>
              </w:rPr>
            </w:pPr>
          </w:p>
        </w:tc>
        <w:tc>
          <w:tcPr>
            <w:tcW w:w="3845" w:type="dxa"/>
            <w:vMerge/>
            <w:tcBorders>
              <w:right w:val="single" w:sz="4" w:space="0" w:color="auto"/>
            </w:tcBorders>
          </w:tcPr>
          <w:p w14:paraId="01F9F969" w14:textId="77777777" w:rsidR="008350E8" w:rsidRPr="006E7330" w:rsidRDefault="008350E8" w:rsidP="00D87B37">
            <w:pPr>
              <w:rPr>
                <w:rFonts w:ascii="Times New Roman" w:eastAsia="Tahoma" w:hAnsi="Times New Roman" w:cs="Times New Roman"/>
                <w:sz w:val="24"/>
                <w:szCs w:val="24"/>
              </w:rPr>
            </w:pPr>
          </w:p>
        </w:tc>
        <w:tc>
          <w:tcPr>
            <w:tcW w:w="6577" w:type="dxa"/>
            <w:tcBorders>
              <w:top w:val="single" w:sz="4" w:space="0" w:color="auto"/>
              <w:left w:val="single" w:sz="4" w:space="0" w:color="auto"/>
              <w:bottom w:val="single" w:sz="4" w:space="0" w:color="auto"/>
              <w:right w:val="single" w:sz="4" w:space="0" w:color="auto"/>
            </w:tcBorders>
          </w:tcPr>
          <w:p w14:paraId="6DE1F0FB" w14:textId="07BD9481"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2B2B" w:rsidRPr="006E7330" w14:paraId="2E9E3F01" w14:textId="77777777" w:rsidTr="00E92B2B">
        <w:trPr>
          <w:trHeight w:val="1787"/>
        </w:trPr>
        <w:tc>
          <w:tcPr>
            <w:tcW w:w="532" w:type="dxa"/>
          </w:tcPr>
          <w:p w14:paraId="2F5790AF" w14:textId="77777777" w:rsidR="00E92B2B" w:rsidRPr="006E7330" w:rsidRDefault="00E92B2B" w:rsidP="00D87B37">
            <w:pPr>
              <w:pStyle w:val="af7"/>
              <w:numPr>
                <w:ilvl w:val="0"/>
                <w:numId w:val="9"/>
              </w:numPr>
              <w:jc w:val="center"/>
              <w:rPr>
                <w:rFonts w:ascii="Times New Roman" w:hAnsi="Times New Roman" w:cs="Times New Roman"/>
                <w:sz w:val="24"/>
                <w:szCs w:val="24"/>
              </w:rPr>
            </w:pPr>
          </w:p>
        </w:tc>
        <w:tc>
          <w:tcPr>
            <w:tcW w:w="2619" w:type="dxa"/>
          </w:tcPr>
          <w:p w14:paraId="4D565F84"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(территории) общего пользования</w:t>
            </w:r>
          </w:p>
        </w:tc>
        <w:tc>
          <w:tcPr>
            <w:tcW w:w="1731" w:type="dxa"/>
          </w:tcPr>
          <w:p w14:paraId="059B31E9" w14:textId="77777777" w:rsidR="00E92B2B" w:rsidRPr="006E7330" w:rsidRDefault="00E92B2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w:t>
            </w:r>
          </w:p>
        </w:tc>
        <w:tc>
          <w:tcPr>
            <w:tcW w:w="3845" w:type="dxa"/>
          </w:tcPr>
          <w:p w14:paraId="2DD65ACA"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Земельные участки общего пользования.</w:t>
            </w:r>
          </w:p>
          <w:p w14:paraId="1365B221"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6E7330">
                <w:rPr>
                  <w:rFonts w:ascii="Times New Roman" w:eastAsia="Tahoma" w:hAnsi="Times New Roman" w:cs="Times New Roman"/>
                  <w:sz w:val="24"/>
                  <w:szCs w:val="24"/>
                </w:rPr>
                <w:t>кодами 12.0.1 - 12.0.2</w:t>
              </w:r>
            </w:hyperlink>
          </w:p>
        </w:tc>
        <w:tc>
          <w:tcPr>
            <w:tcW w:w="6577" w:type="dxa"/>
            <w:tcBorders>
              <w:top w:val="single" w:sz="4" w:space="0" w:color="auto"/>
            </w:tcBorders>
          </w:tcPr>
          <w:p w14:paraId="3F6F5F0D" w14:textId="2E0BD7CE" w:rsidR="00E92B2B" w:rsidRPr="006E7330" w:rsidRDefault="00E92B2B"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92B2B" w:rsidRPr="006E7330" w14:paraId="5E7BAAFF" w14:textId="77777777" w:rsidTr="0030687B">
        <w:trPr>
          <w:trHeight w:val="4968"/>
        </w:trPr>
        <w:tc>
          <w:tcPr>
            <w:tcW w:w="532" w:type="dxa"/>
          </w:tcPr>
          <w:p w14:paraId="7DDDF0AD" w14:textId="77777777" w:rsidR="00E92B2B" w:rsidRPr="006E7330" w:rsidRDefault="00E92B2B" w:rsidP="00D87B37">
            <w:pPr>
              <w:pStyle w:val="af7"/>
              <w:numPr>
                <w:ilvl w:val="0"/>
                <w:numId w:val="9"/>
              </w:numPr>
              <w:jc w:val="center"/>
              <w:rPr>
                <w:rFonts w:ascii="Times New Roman" w:hAnsi="Times New Roman" w:cs="Times New Roman"/>
                <w:sz w:val="24"/>
                <w:szCs w:val="24"/>
              </w:rPr>
            </w:pPr>
          </w:p>
        </w:tc>
        <w:tc>
          <w:tcPr>
            <w:tcW w:w="2619" w:type="dxa"/>
          </w:tcPr>
          <w:p w14:paraId="466724EB"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1731" w:type="dxa"/>
          </w:tcPr>
          <w:p w14:paraId="7E001FD0" w14:textId="77777777" w:rsidR="00E92B2B" w:rsidRPr="006E7330" w:rsidRDefault="00E92B2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12.0.1</w:t>
            </w:r>
          </w:p>
        </w:tc>
        <w:tc>
          <w:tcPr>
            <w:tcW w:w="3845" w:type="dxa"/>
          </w:tcPr>
          <w:p w14:paraId="65D16399"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CE6DA4C"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6E7330">
                <w:rPr>
                  <w:rFonts w:ascii="Times New Roman" w:eastAsia="Tahoma" w:hAnsi="Times New Roman" w:cs="Times New Roman"/>
                  <w:sz w:val="24"/>
                  <w:szCs w:val="24"/>
                </w:rPr>
                <w:t>кодами 2.7.1</w:t>
              </w:r>
            </w:hyperlink>
            <w:r w:rsidRPr="006E7330">
              <w:rPr>
                <w:rFonts w:ascii="Times New Roman" w:eastAsia="Tahoma" w:hAnsi="Times New Roman" w:cs="Times New Roman"/>
                <w:sz w:val="24"/>
                <w:szCs w:val="24"/>
              </w:rPr>
              <w:t xml:space="preserve">, </w:t>
            </w:r>
            <w:hyperlink w:anchor="sub_1049">
              <w:r w:rsidRPr="006E7330">
                <w:rPr>
                  <w:rFonts w:ascii="Times New Roman" w:eastAsia="Tahoma" w:hAnsi="Times New Roman" w:cs="Times New Roman"/>
                  <w:sz w:val="24"/>
                  <w:szCs w:val="24"/>
                </w:rPr>
                <w:t>4.9</w:t>
              </w:r>
            </w:hyperlink>
            <w:r w:rsidRPr="006E7330">
              <w:rPr>
                <w:rFonts w:ascii="Times New Roman" w:eastAsia="Tahoma" w:hAnsi="Times New Roman" w:cs="Times New Roman"/>
                <w:sz w:val="24"/>
                <w:szCs w:val="24"/>
              </w:rPr>
              <w:t xml:space="preserve">, </w:t>
            </w:r>
            <w:hyperlink w:anchor="sub_1723">
              <w:r w:rsidRPr="006E7330">
                <w:rPr>
                  <w:rFonts w:ascii="Times New Roman" w:eastAsia="Tahoma" w:hAnsi="Times New Roman" w:cs="Times New Roman"/>
                  <w:sz w:val="24"/>
                  <w:szCs w:val="24"/>
                </w:rPr>
                <w:t>7.2.3</w:t>
              </w:r>
            </w:hyperlink>
            <w:r w:rsidRPr="006E7330">
              <w:rPr>
                <w:rFonts w:ascii="Times New Roman" w:eastAsia="Tahoma" w:hAnsi="Times New Roman" w:cs="Times New Roman"/>
                <w:sz w:val="24"/>
                <w:szCs w:val="24"/>
              </w:rPr>
              <w:t>, а также некапитальных сооружений, предназначенных для охраны транспортных средств</w:t>
            </w:r>
          </w:p>
        </w:tc>
        <w:tc>
          <w:tcPr>
            <w:tcW w:w="6577" w:type="dxa"/>
            <w:tcBorders>
              <w:bottom w:val="single" w:sz="4" w:space="0" w:color="auto"/>
            </w:tcBorders>
          </w:tcPr>
          <w:p w14:paraId="2F5156CC" w14:textId="1762B568" w:rsidR="00E92B2B" w:rsidRPr="006E7330" w:rsidRDefault="00E92B2B"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92B2B" w:rsidRPr="006E7330" w14:paraId="631AFC7B" w14:textId="77777777" w:rsidTr="0030687B">
        <w:trPr>
          <w:trHeight w:val="3532"/>
        </w:trPr>
        <w:tc>
          <w:tcPr>
            <w:tcW w:w="532" w:type="dxa"/>
            <w:vMerge w:val="restart"/>
          </w:tcPr>
          <w:p w14:paraId="5D555A17" w14:textId="77777777" w:rsidR="00E92B2B" w:rsidRPr="006E7330" w:rsidRDefault="00E92B2B" w:rsidP="00D87B37">
            <w:pPr>
              <w:pStyle w:val="af7"/>
              <w:numPr>
                <w:ilvl w:val="0"/>
                <w:numId w:val="9"/>
              </w:numPr>
              <w:jc w:val="center"/>
              <w:rPr>
                <w:rFonts w:ascii="Times New Roman" w:eastAsia="Tahoma" w:hAnsi="Times New Roman" w:cs="Times New Roman"/>
                <w:sz w:val="24"/>
                <w:szCs w:val="24"/>
              </w:rPr>
            </w:pPr>
          </w:p>
        </w:tc>
        <w:tc>
          <w:tcPr>
            <w:tcW w:w="2619" w:type="dxa"/>
            <w:vMerge w:val="restart"/>
          </w:tcPr>
          <w:p w14:paraId="2E6E0E3B"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vMerge w:val="restart"/>
          </w:tcPr>
          <w:p w14:paraId="4F24BA29" w14:textId="77777777" w:rsidR="00E92B2B" w:rsidRPr="006E7330" w:rsidRDefault="00E92B2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12.0.2</w:t>
            </w:r>
          </w:p>
        </w:tc>
        <w:tc>
          <w:tcPr>
            <w:tcW w:w="3845" w:type="dxa"/>
            <w:vMerge w:val="restart"/>
            <w:tcBorders>
              <w:right w:val="single" w:sz="4" w:space="0" w:color="auto"/>
            </w:tcBorders>
          </w:tcPr>
          <w:p w14:paraId="4F0690BC"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77" w:type="dxa"/>
            <w:tcBorders>
              <w:top w:val="single" w:sz="4" w:space="0" w:color="auto"/>
              <w:left w:val="single" w:sz="4" w:space="0" w:color="auto"/>
              <w:bottom w:val="nil"/>
              <w:right w:val="single" w:sz="4" w:space="0" w:color="auto"/>
            </w:tcBorders>
          </w:tcPr>
          <w:p w14:paraId="49EB4DF8" w14:textId="40D619C4" w:rsidR="00E92B2B" w:rsidRPr="006E7330" w:rsidRDefault="00E92B2B"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C2DC7" w:rsidRPr="006E7330" w14:paraId="343CF6C0" w14:textId="77777777" w:rsidTr="0030687B">
        <w:trPr>
          <w:trHeight w:val="597"/>
        </w:trPr>
        <w:tc>
          <w:tcPr>
            <w:tcW w:w="532" w:type="dxa"/>
            <w:vMerge/>
          </w:tcPr>
          <w:p w14:paraId="375D7A2E" w14:textId="77777777" w:rsidR="008C2DC7" w:rsidRPr="006E7330" w:rsidRDefault="008C2DC7" w:rsidP="00D87B37">
            <w:pPr>
              <w:pStyle w:val="af7"/>
              <w:numPr>
                <w:ilvl w:val="0"/>
                <w:numId w:val="9"/>
              </w:numPr>
              <w:jc w:val="center"/>
              <w:rPr>
                <w:rFonts w:ascii="Times New Roman" w:eastAsia="Tahoma" w:hAnsi="Times New Roman" w:cs="Times New Roman"/>
                <w:sz w:val="24"/>
                <w:szCs w:val="24"/>
              </w:rPr>
            </w:pPr>
          </w:p>
        </w:tc>
        <w:tc>
          <w:tcPr>
            <w:tcW w:w="2619" w:type="dxa"/>
            <w:vMerge/>
          </w:tcPr>
          <w:p w14:paraId="18251606" w14:textId="77777777" w:rsidR="008C2DC7" w:rsidRPr="006E7330" w:rsidRDefault="008C2DC7" w:rsidP="00D87B37">
            <w:pPr>
              <w:rPr>
                <w:rFonts w:ascii="Times New Roman" w:eastAsia="Tahoma" w:hAnsi="Times New Roman" w:cs="Times New Roman"/>
                <w:sz w:val="24"/>
                <w:szCs w:val="24"/>
              </w:rPr>
            </w:pPr>
          </w:p>
        </w:tc>
        <w:tc>
          <w:tcPr>
            <w:tcW w:w="1731" w:type="dxa"/>
            <w:vMerge/>
          </w:tcPr>
          <w:p w14:paraId="61CA9974" w14:textId="77777777" w:rsidR="008C2DC7" w:rsidRPr="006E7330" w:rsidRDefault="008C2DC7" w:rsidP="00D87B37">
            <w:pPr>
              <w:jc w:val="center"/>
              <w:rPr>
                <w:rFonts w:ascii="Times New Roman" w:eastAsia="Tahoma" w:hAnsi="Times New Roman" w:cs="Times New Roman"/>
                <w:sz w:val="24"/>
                <w:szCs w:val="24"/>
              </w:rPr>
            </w:pPr>
          </w:p>
        </w:tc>
        <w:tc>
          <w:tcPr>
            <w:tcW w:w="3845" w:type="dxa"/>
            <w:vMerge/>
            <w:tcBorders>
              <w:right w:val="single" w:sz="4" w:space="0" w:color="auto"/>
            </w:tcBorders>
          </w:tcPr>
          <w:p w14:paraId="346DD69A" w14:textId="77777777" w:rsidR="008C2DC7" w:rsidRPr="006E7330" w:rsidRDefault="008C2DC7" w:rsidP="00D87B37">
            <w:pPr>
              <w:rPr>
                <w:rFonts w:ascii="Times New Roman" w:eastAsia="Tahoma" w:hAnsi="Times New Roman" w:cs="Times New Roman"/>
                <w:sz w:val="24"/>
                <w:szCs w:val="24"/>
              </w:rPr>
            </w:pPr>
          </w:p>
        </w:tc>
        <w:tc>
          <w:tcPr>
            <w:tcW w:w="6577" w:type="dxa"/>
            <w:tcBorders>
              <w:top w:val="nil"/>
              <w:left w:val="single" w:sz="4" w:space="0" w:color="auto"/>
              <w:bottom w:val="single" w:sz="4" w:space="0" w:color="auto"/>
              <w:right w:val="single" w:sz="4" w:space="0" w:color="auto"/>
            </w:tcBorders>
          </w:tcPr>
          <w:p w14:paraId="74CE9527" w14:textId="673505BA" w:rsidR="008C2DC7" w:rsidRPr="006E7330" w:rsidRDefault="008C2DC7" w:rsidP="00D87B37">
            <w:pPr>
              <w:jc w:val="both"/>
              <w:rPr>
                <w:rFonts w:ascii="Times New Roman" w:eastAsia="Tahoma" w:hAnsi="Times New Roman" w:cs="Times New Roman"/>
                <w:sz w:val="24"/>
                <w:szCs w:val="24"/>
              </w:rPr>
            </w:pPr>
          </w:p>
        </w:tc>
      </w:tr>
    </w:tbl>
    <w:p w14:paraId="21D2E7B6" w14:textId="4915931B" w:rsidR="008C2DC7" w:rsidRPr="006E7330" w:rsidRDefault="008C2DC7"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54717FDB" w14:textId="77777777" w:rsidR="0030687B" w:rsidRPr="006E7330" w:rsidRDefault="0030687B" w:rsidP="00D87B37">
      <w:pPr>
        <w:keepNext/>
        <w:keepLines/>
        <w:outlineLvl w:val="1"/>
        <w:rPr>
          <w:rFonts w:ascii="Times New Roman" w:eastAsiaTheme="majorEastAsia" w:hAnsi="Times New Roman" w:cs="Times New Roman"/>
          <w:b/>
          <w:bCs/>
          <w:sz w:val="24"/>
          <w:szCs w:val="24"/>
        </w:rPr>
      </w:pPr>
    </w:p>
    <w:p w14:paraId="3310014B" w14:textId="77777777" w:rsidR="008C2DC7" w:rsidRPr="006E7330" w:rsidRDefault="008C2DC7"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1885"/>
        <w:gridCol w:w="1731"/>
        <w:gridCol w:w="4203"/>
        <w:gridCol w:w="6945"/>
      </w:tblGrid>
      <w:tr w:rsidR="008C2DC7" w:rsidRPr="006E7330" w14:paraId="191F5640" w14:textId="77777777" w:rsidTr="00BE2D15">
        <w:tc>
          <w:tcPr>
            <w:tcW w:w="540" w:type="dxa"/>
          </w:tcPr>
          <w:p w14:paraId="080E5B5D" w14:textId="77777777" w:rsidR="008C2DC7" w:rsidRPr="006E7330" w:rsidRDefault="008C2DC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 п/п</w:t>
            </w:r>
          </w:p>
        </w:tc>
        <w:tc>
          <w:tcPr>
            <w:tcW w:w="1885" w:type="dxa"/>
          </w:tcPr>
          <w:p w14:paraId="29D3AC58" w14:textId="77777777" w:rsidR="008C2DC7" w:rsidRPr="006E7330" w:rsidRDefault="008C2DC7" w:rsidP="0030687B">
            <w:pPr>
              <w:jc w:val="center"/>
              <w:rPr>
                <w:rFonts w:ascii="Times New Roman"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3887703B" w14:textId="77777777" w:rsidR="008C2DC7" w:rsidRPr="006E7330" w:rsidRDefault="008C2DC7" w:rsidP="0030687B">
            <w:pPr>
              <w:jc w:val="center"/>
              <w:rPr>
                <w:rFonts w:ascii="Times New Roman"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203" w:type="dxa"/>
          </w:tcPr>
          <w:p w14:paraId="3EE94D1E" w14:textId="77777777" w:rsidR="008C2DC7" w:rsidRPr="006E7330" w:rsidRDefault="008C2DC7" w:rsidP="0030687B">
            <w:pPr>
              <w:jc w:val="center"/>
              <w:rPr>
                <w:rFonts w:ascii="Times New Roman"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945" w:type="dxa"/>
            <w:tcBorders>
              <w:bottom w:val="single" w:sz="4" w:space="0" w:color="auto"/>
            </w:tcBorders>
          </w:tcPr>
          <w:p w14:paraId="17404EE5" w14:textId="77777777" w:rsidR="008C2DC7" w:rsidRPr="006E7330" w:rsidRDefault="008C2DC7" w:rsidP="0030687B">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E2D15" w:rsidRPr="006E7330" w14:paraId="1A9C89E9" w14:textId="77777777" w:rsidTr="00BE2D15">
        <w:tc>
          <w:tcPr>
            <w:tcW w:w="540" w:type="dxa"/>
            <w:vMerge w:val="restart"/>
          </w:tcPr>
          <w:p w14:paraId="623C8B6C"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w:t>
            </w:r>
          </w:p>
        </w:tc>
        <w:tc>
          <w:tcPr>
            <w:tcW w:w="1885" w:type="dxa"/>
            <w:vMerge w:val="restart"/>
          </w:tcPr>
          <w:p w14:paraId="47BD9496"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Общественное питание</w:t>
            </w:r>
          </w:p>
        </w:tc>
        <w:tc>
          <w:tcPr>
            <w:tcW w:w="1731" w:type="dxa"/>
            <w:vMerge w:val="restart"/>
          </w:tcPr>
          <w:p w14:paraId="4EFA1CFA" w14:textId="77777777" w:rsidR="00BE2D15" w:rsidRPr="006E7330" w:rsidRDefault="00BE2D15" w:rsidP="00D87B37">
            <w:pPr>
              <w:jc w:val="center"/>
              <w:rPr>
                <w:rFonts w:ascii="Times New Roman" w:hAnsi="Times New Roman" w:cs="Times New Roman"/>
                <w:sz w:val="24"/>
                <w:szCs w:val="24"/>
              </w:rPr>
            </w:pPr>
            <w:r w:rsidRPr="006E7330">
              <w:rPr>
                <w:rFonts w:ascii="Times New Roman" w:hAnsi="Times New Roman" w:cs="Times New Roman"/>
                <w:sz w:val="24"/>
                <w:szCs w:val="24"/>
              </w:rPr>
              <w:t>4.6</w:t>
            </w:r>
          </w:p>
        </w:tc>
        <w:tc>
          <w:tcPr>
            <w:tcW w:w="4203" w:type="dxa"/>
            <w:vMerge w:val="restart"/>
            <w:tcBorders>
              <w:right w:val="single" w:sz="4" w:space="0" w:color="auto"/>
            </w:tcBorders>
          </w:tcPr>
          <w:p w14:paraId="6C367E88" w14:textId="7777777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945" w:type="dxa"/>
            <w:tcBorders>
              <w:top w:val="single" w:sz="4" w:space="0" w:color="auto"/>
              <w:left w:val="single" w:sz="4" w:space="0" w:color="auto"/>
              <w:bottom w:val="single" w:sz="4" w:space="0" w:color="auto"/>
              <w:right w:val="single" w:sz="4" w:space="0" w:color="auto"/>
            </w:tcBorders>
          </w:tcPr>
          <w:p w14:paraId="01A10DD6" w14:textId="2142DEE2"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2024DE71" w14:textId="77777777" w:rsidTr="00BE2D15">
        <w:tc>
          <w:tcPr>
            <w:tcW w:w="540" w:type="dxa"/>
            <w:vMerge/>
          </w:tcPr>
          <w:p w14:paraId="026367D9" w14:textId="77777777" w:rsidR="00BE2D15" w:rsidRPr="006E7330" w:rsidRDefault="00BE2D15" w:rsidP="00D87B37">
            <w:pPr>
              <w:rPr>
                <w:rFonts w:ascii="Times New Roman" w:hAnsi="Times New Roman" w:cs="Times New Roman"/>
                <w:sz w:val="24"/>
                <w:szCs w:val="24"/>
              </w:rPr>
            </w:pPr>
          </w:p>
        </w:tc>
        <w:tc>
          <w:tcPr>
            <w:tcW w:w="1885" w:type="dxa"/>
            <w:vMerge/>
          </w:tcPr>
          <w:p w14:paraId="3A93914A" w14:textId="77777777" w:rsidR="00BE2D15" w:rsidRPr="006E7330" w:rsidRDefault="00BE2D15" w:rsidP="00D87B37">
            <w:pPr>
              <w:rPr>
                <w:rFonts w:ascii="Times New Roman" w:hAnsi="Times New Roman" w:cs="Times New Roman"/>
                <w:sz w:val="24"/>
                <w:szCs w:val="24"/>
              </w:rPr>
            </w:pPr>
          </w:p>
        </w:tc>
        <w:tc>
          <w:tcPr>
            <w:tcW w:w="1731" w:type="dxa"/>
            <w:vMerge/>
          </w:tcPr>
          <w:p w14:paraId="4A398E7A" w14:textId="77777777" w:rsidR="00BE2D15" w:rsidRPr="006E7330" w:rsidRDefault="00BE2D15" w:rsidP="00D87B37">
            <w:pPr>
              <w:rPr>
                <w:rFonts w:ascii="Times New Roman" w:hAnsi="Times New Roman" w:cs="Times New Roman"/>
                <w:sz w:val="24"/>
                <w:szCs w:val="24"/>
              </w:rPr>
            </w:pPr>
          </w:p>
        </w:tc>
        <w:tc>
          <w:tcPr>
            <w:tcW w:w="4203" w:type="dxa"/>
            <w:vMerge/>
            <w:tcBorders>
              <w:right w:val="single" w:sz="4" w:space="0" w:color="auto"/>
            </w:tcBorders>
          </w:tcPr>
          <w:p w14:paraId="1D1BB52A" w14:textId="77777777" w:rsidR="00BE2D15" w:rsidRPr="006E7330" w:rsidRDefault="00BE2D15" w:rsidP="00D87B37">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4B01D3BD" w14:textId="1D6D544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2B28F9F3" w14:textId="77777777" w:rsidTr="00BE2D15">
        <w:tc>
          <w:tcPr>
            <w:tcW w:w="540" w:type="dxa"/>
            <w:vMerge/>
          </w:tcPr>
          <w:p w14:paraId="4176544A" w14:textId="77777777" w:rsidR="00BE2D15" w:rsidRPr="006E7330" w:rsidRDefault="00BE2D15" w:rsidP="00D87B37">
            <w:pPr>
              <w:rPr>
                <w:rFonts w:ascii="Times New Roman" w:hAnsi="Times New Roman" w:cs="Times New Roman"/>
                <w:sz w:val="24"/>
                <w:szCs w:val="24"/>
              </w:rPr>
            </w:pPr>
          </w:p>
        </w:tc>
        <w:tc>
          <w:tcPr>
            <w:tcW w:w="1885" w:type="dxa"/>
            <w:vMerge/>
          </w:tcPr>
          <w:p w14:paraId="738C8068" w14:textId="77777777" w:rsidR="00BE2D15" w:rsidRPr="006E7330" w:rsidRDefault="00BE2D15" w:rsidP="00D87B37">
            <w:pPr>
              <w:rPr>
                <w:rFonts w:ascii="Times New Roman" w:hAnsi="Times New Roman" w:cs="Times New Roman"/>
                <w:sz w:val="24"/>
                <w:szCs w:val="24"/>
              </w:rPr>
            </w:pPr>
          </w:p>
        </w:tc>
        <w:tc>
          <w:tcPr>
            <w:tcW w:w="1731" w:type="dxa"/>
            <w:vMerge/>
          </w:tcPr>
          <w:p w14:paraId="70271AB4" w14:textId="77777777" w:rsidR="00BE2D15" w:rsidRPr="006E7330" w:rsidRDefault="00BE2D15" w:rsidP="00D87B37">
            <w:pPr>
              <w:rPr>
                <w:rFonts w:ascii="Times New Roman" w:hAnsi="Times New Roman" w:cs="Times New Roman"/>
                <w:sz w:val="24"/>
                <w:szCs w:val="24"/>
              </w:rPr>
            </w:pPr>
          </w:p>
        </w:tc>
        <w:tc>
          <w:tcPr>
            <w:tcW w:w="4203" w:type="dxa"/>
            <w:vMerge/>
            <w:tcBorders>
              <w:right w:val="single" w:sz="4" w:space="0" w:color="auto"/>
            </w:tcBorders>
          </w:tcPr>
          <w:p w14:paraId="27384E39" w14:textId="77777777" w:rsidR="00BE2D15" w:rsidRPr="006E7330" w:rsidRDefault="00BE2D15" w:rsidP="00D87B37">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361DAAAA" w14:textId="61DAE7A4"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7FFC3AEE" w14:textId="77777777" w:rsidTr="00BE2D15">
        <w:tc>
          <w:tcPr>
            <w:tcW w:w="540" w:type="dxa"/>
            <w:vMerge/>
          </w:tcPr>
          <w:p w14:paraId="5E09AFF9" w14:textId="77777777" w:rsidR="00BE2D15" w:rsidRPr="006E7330" w:rsidRDefault="00BE2D15" w:rsidP="00D87B37">
            <w:pPr>
              <w:rPr>
                <w:rFonts w:ascii="Times New Roman" w:hAnsi="Times New Roman" w:cs="Times New Roman"/>
                <w:sz w:val="24"/>
                <w:szCs w:val="24"/>
              </w:rPr>
            </w:pPr>
          </w:p>
        </w:tc>
        <w:tc>
          <w:tcPr>
            <w:tcW w:w="1885" w:type="dxa"/>
            <w:vMerge/>
          </w:tcPr>
          <w:p w14:paraId="34B0D559" w14:textId="77777777" w:rsidR="00BE2D15" w:rsidRPr="006E7330" w:rsidRDefault="00BE2D15" w:rsidP="00D87B37">
            <w:pPr>
              <w:rPr>
                <w:rFonts w:ascii="Times New Roman" w:hAnsi="Times New Roman" w:cs="Times New Roman"/>
                <w:sz w:val="24"/>
                <w:szCs w:val="24"/>
              </w:rPr>
            </w:pPr>
          </w:p>
        </w:tc>
        <w:tc>
          <w:tcPr>
            <w:tcW w:w="1731" w:type="dxa"/>
            <w:vMerge/>
          </w:tcPr>
          <w:p w14:paraId="7EF594C4" w14:textId="77777777" w:rsidR="00BE2D15" w:rsidRPr="006E7330" w:rsidRDefault="00BE2D15" w:rsidP="00D87B37">
            <w:pPr>
              <w:rPr>
                <w:rFonts w:ascii="Times New Roman" w:hAnsi="Times New Roman" w:cs="Times New Roman"/>
                <w:sz w:val="24"/>
                <w:szCs w:val="24"/>
              </w:rPr>
            </w:pPr>
          </w:p>
        </w:tc>
        <w:tc>
          <w:tcPr>
            <w:tcW w:w="4203" w:type="dxa"/>
            <w:vMerge/>
            <w:tcBorders>
              <w:right w:val="single" w:sz="4" w:space="0" w:color="auto"/>
            </w:tcBorders>
          </w:tcPr>
          <w:p w14:paraId="2E591073" w14:textId="77777777" w:rsidR="00BE2D15" w:rsidRPr="006E7330" w:rsidRDefault="00BE2D15" w:rsidP="00D87B37">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29D8DF53" w14:textId="52F9F3C3"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3A12DF32" w14:textId="77777777" w:rsidTr="00BE2D15">
        <w:tc>
          <w:tcPr>
            <w:tcW w:w="540" w:type="dxa"/>
            <w:vMerge/>
          </w:tcPr>
          <w:p w14:paraId="0A6DBD1E" w14:textId="77777777" w:rsidR="00BE2D15" w:rsidRPr="006E7330" w:rsidRDefault="00BE2D15" w:rsidP="00D87B37">
            <w:pPr>
              <w:rPr>
                <w:rFonts w:ascii="Times New Roman" w:hAnsi="Times New Roman" w:cs="Times New Roman"/>
                <w:sz w:val="24"/>
                <w:szCs w:val="24"/>
              </w:rPr>
            </w:pPr>
          </w:p>
        </w:tc>
        <w:tc>
          <w:tcPr>
            <w:tcW w:w="1885" w:type="dxa"/>
            <w:vMerge/>
          </w:tcPr>
          <w:p w14:paraId="2EFCD6BB" w14:textId="77777777" w:rsidR="00BE2D15" w:rsidRPr="006E7330" w:rsidRDefault="00BE2D15" w:rsidP="00D87B37">
            <w:pPr>
              <w:rPr>
                <w:rFonts w:ascii="Times New Roman" w:hAnsi="Times New Roman" w:cs="Times New Roman"/>
                <w:sz w:val="24"/>
                <w:szCs w:val="24"/>
              </w:rPr>
            </w:pPr>
          </w:p>
        </w:tc>
        <w:tc>
          <w:tcPr>
            <w:tcW w:w="1731" w:type="dxa"/>
            <w:vMerge/>
          </w:tcPr>
          <w:p w14:paraId="34C68B91" w14:textId="77777777" w:rsidR="00BE2D15" w:rsidRPr="006E7330" w:rsidRDefault="00BE2D15" w:rsidP="00D87B37">
            <w:pPr>
              <w:rPr>
                <w:rFonts w:ascii="Times New Roman" w:hAnsi="Times New Roman" w:cs="Times New Roman"/>
                <w:sz w:val="24"/>
                <w:szCs w:val="24"/>
              </w:rPr>
            </w:pPr>
          </w:p>
        </w:tc>
        <w:tc>
          <w:tcPr>
            <w:tcW w:w="4203" w:type="dxa"/>
            <w:vMerge/>
            <w:tcBorders>
              <w:right w:val="single" w:sz="4" w:space="0" w:color="auto"/>
            </w:tcBorders>
          </w:tcPr>
          <w:p w14:paraId="3FE50607" w14:textId="77777777" w:rsidR="00BE2D15" w:rsidRPr="006E7330" w:rsidRDefault="00BE2D15" w:rsidP="00D87B37">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502517E7" w14:textId="362F1DF3"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713B2019" w14:textId="77777777" w:rsidTr="00BE2D15">
        <w:tc>
          <w:tcPr>
            <w:tcW w:w="540" w:type="dxa"/>
            <w:vMerge/>
          </w:tcPr>
          <w:p w14:paraId="010958AF" w14:textId="77777777" w:rsidR="00BE2D15" w:rsidRPr="006E7330" w:rsidRDefault="00BE2D15" w:rsidP="00D87B37">
            <w:pPr>
              <w:rPr>
                <w:rFonts w:ascii="Times New Roman" w:hAnsi="Times New Roman" w:cs="Times New Roman"/>
                <w:sz w:val="24"/>
                <w:szCs w:val="24"/>
              </w:rPr>
            </w:pPr>
          </w:p>
        </w:tc>
        <w:tc>
          <w:tcPr>
            <w:tcW w:w="1885" w:type="dxa"/>
            <w:vMerge/>
          </w:tcPr>
          <w:p w14:paraId="5E9BEB0B" w14:textId="77777777" w:rsidR="00BE2D15" w:rsidRPr="006E7330" w:rsidRDefault="00BE2D15" w:rsidP="00D87B37">
            <w:pPr>
              <w:rPr>
                <w:rFonts w:ascii="Times New Roman" w:hAnsi="Times New Roman" w:cs="Times New Roman"/>
                <w:sz w:val="24"/>
                <w:szCs w:val="24"/>
              </w:rPr>
            </w:pPr>
          </w:p>
        </w:tc>
        <w:tc>
          <w:tcPr>
            <w:tcW w:w="1731" w:type="dxa"/>
            <w:vMerge/>
          </w:tcPr>
          <w:p w14:paraId="1E94EB0D" w14:textId="77777777" w:rsidR="00BE2D15" w:rsidRPr="006E7330" w:rsidRDefault="00BE2D15" w:rsidP="00D87B37">
            <w:pPr>
              <w:rPr>
                <w:rFonts w:ascii="Times New Roman" w:hAnsi="Times New Roman" w:cs="Times New Roman"/>
                <w:sz w:val="24"/>
                <w:szCs w:val="24"/>
              </w:rPr>
            </w:pPr>
          </w:p>
        </w:tc>
        <w:tc>
          <w:tcPr>
            <w:tcW w:w="4203" w:type="dxa"/>
            <w:vMerge/>
            <w:tcBorders>
              <w:right w:val="single" w:sz="4" w:space="0" w:color="auto"/>
            </w:tcBorders>
          </w:tcPr>
          <w:p w14:paraId="520A1FCC" w14:textId="77777777" w:rsidR="00BE2D15" w:rsidRPr="006E7330" w:rsidRDefault="00BE2D15" w:rsidP="00D87B37">
            <w:pPr>
              <w:rPr>
                <w:rFonts w:ascii="Times New Roman" w:hAnsi="Times New Roman" w:cs="Times New Roman"/>
                <w:sz w:val="24"/>
                <w:szCs w:val="24"/>
              </w:rPr>
            </w:pPr>
          </w:p>
        </w:tc>
        <w:tc>
          <w:tcPr>
            <w:tcW w:w="6945" w:type="dxa"/>
            <w:tcBorders>
              <w:top w:val="single" w:sz="4" w:space="0" w:color="auto"/>
              <w:left w:val="single" w:sz="4" w:space="0" w:color="auto"/>
              <w:bottom w:val="single" w:sz="4" w:space="0" w:color="auto"/>
              <w:right w:val="single" w:sz="4" w:space="0" w:color="auto"/>
            </w:tcBorders>
          </w:tcPr>
          <w:p w14:paraId="6972B949" w14:textId="413997CC"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bl>
    <w:p w14:paraId="6961E033" w14:textId="77777777" w:rsidR="0030687B" w:rsidRPr="006E7330" w:rsidRDefault="0030687B" w:rsidP="00D87B37">
      <w:pPr>
        <w:keepNext/>
        <w:keepLines/>
        <w:outlineLvl w:val="1"/>
        <w:rPr>
          <w:rFonts w:ascii="Times New Roman" w:eastAsia="Tahoma" w:hAnsi="Times New Roman" w:cs="Times New Roman"/>
          <w:b/>
          <w:bCs/>
          <w:sz w:val="24"/>
          <w:szCs w:val="24"/>
        </w:rPr>
      </w:pPr>
    </w:p>
    <w:p w14:paraId="044B6595" w14:textId="0646E8E9" w:rsidR="008C2DC7" w:rsidRPr="006E7330" w:rsidRDefault="008C2DC7" w:rsidP="00226BF9">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5B84BA67"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Участки производственных территорий с производствами III и IV классов, размещение которых по санитарным требованиям недопустимо в составе других зон, следует размещать только в производственной зоне.</w:t>
      </w:r>
    </w:p>
    <w:p w14:paraId="0DEFE0E1"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В пределах селитебной территории населенного пункта допускается размещать производственные предприятия, не выделяющие вредные вещества, с непожароопасными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При этом минимальное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p>
    <w:p w14:paraId="4692DAF3"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негативного влияния производственных зон, расположенных в границах населенных пунктов, на окружающую среду следует предусматривать уменьшение мощности, перепрофилирование предприятия или вынос экологически неблагополучных производственных предприятий из селитебных зон поселения.</w:t>
      </w:r>
    </w:p>
    <w:p w14:paraId="0AE6737F"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При реконструкции производственных зон территории следует преобразовывать с учетом примыкания к территориям иного функционального назначения:</w:t>
      </w:r>
    </w:p>
    <w:p w14:paraId="45E99319"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14:paraId="2CBCF642"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гаражей-стоянок различных типов, зеленых насаждений;</w:t>
      </w:r>
    </w:p>
    <w:p w14:paraId="68400316"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p>
    <w:p w14:paraId="7AC35D46"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После проведения реконструкции или перепрофилирования производственного объекта санитарно-защитная зона для него определяется в соответствии с санитарной классификацией и должна быть подтверждена результатами расчетов.</w:t>
      </w:r>
    </w:p>
    <w:p w14:paraId="33DE310E"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Параметры производственных территорий должны подчиняться градостроительным условиям территорий поселения по экологической безопасности, величине и интенсивности использования территорий.</w:t>
      </w:r>
    </w:p>
    <w:p w14:paraId="6E0CABD7"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Не допускается расширение производственных предприятий, если при этом требуется увеличение размера санитарно-защитных зон.</w:t>
      </w:r>
    </w:p>
    <w:p w14:paraId="77295B6D"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08A55C69"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4AD6ECB4"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размещать в границах санитарно-защитной зоны промышленного объекта или производства здания и сооружения для обслуживания работников указанного объекта и для обеспечения деятельности промышленного объекта (производства):</w:t>
      </w:r>
    </w:p>
    <w:p w14:paraId="324396F3"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w:t>
      </w:r>
      <w:r w:rsidRPr="006E7330">
        <w:rPr>
          <w:rFonts w:ascii="Times New Roman" w:eastAsia="Tahoma" w:hAnsi="Times New Roman" w:cs="Times New Roman"/>
          <w:sz w:val="24"/>
          <w:szCs w:val="24"/>
        </w:rPr>
        <w:lastRenderedPageBreak/>
        <w:t>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6602AEC8"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0FF82BF1"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14:paraId="3EBA64A3"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0FB3A1E0"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7955CDFC" w14:textId="77777777" w:rsidR="008C2DC7" w:rsidRPr="006E7330" w:rsidRDefault="008C2DC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 В границах территориальной зоны П1,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28B34A34" w14:textId="77777777" w:rsidR="0030687B" w:rsidRPr="006E7330" w:rsidRDefault="0030687B" w:rsidP="00D87B37">
      <w:pPr>
        <w:ind w:firstLine="567"/>
        <w:jc w:val="both"/>
        <w:rPr>
          <w:rFonts w:ascii="Times New Roman" w:hAnsi="Times New Roman" w:cs="Times New Roman"/>
          <w:sz w:val="24"/>
          <w:szCs w:val="24"/>
        </w:rPr>
      </w:pPr>
    </w:p>
    <w:p w14:paraId="6BCC44EA" w14:textId="77777777" w:rsidR="008C2DC7" w:rsidRPr="006E7330" w:rsidRDefault="008C2DC7"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167CB554" w14:textId="77777777" w:rsidR="008C2DC7" w:rsidRPr="006E7330" w:rsidRDefault="008C2DC7" w:rsidP="00D87B37">
      <w:pPr>
        <w:pStyle w:val="af7"/>
        <w:ind w:left="0"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0A284874" w14:textId="77777777" w:rsidR="0030687B" w:rsidRPr="006E7330" w:rsidRDefault="0030687B" w:rsidP="00D87B37">
      <w:pPr>
        <w:pStyle w:val="af7"/>
        <w:ind w:left="0" w:firstLine="567"/>
        <w:jc w:val="both"/>
        <w:rPr>
          <w:rFonts w:ascii="Times New Roman" w:eastAsia="Tahoma" w:hAnsi="Times New Roman" w:cs="Times New Roman"/>
          <w:sz w:val="24"/>
          <w:szCs w:val="24"/>
        </w:rPr>
      </w:pPr>
    </w:p>
    <w:p w14:paraId="0F0A8A37" w14:textId="1D491DD8" w:rsidR="00606598" w:rsidRPr="006E7330" w:rsidRDefault="00606598" w:rsidP="00D87B37">
      <w:pPr>
        <w:jc w:val="both"/>
        <w:outlineLvl w:val="0"/>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 xml:space="preserve">Статья </w:t>
      </w:r>
      <w:r w:rsidR="004B23A6" w:rsidRPr="006E7330">
        <w:rPr>
          <w:rFonts w:ascii="Times New Roman" w:eastAsia="Tahoma" w:hAnsi="Times New Roman" w:cs="Times New Roman"/>
          <w:b/>
          <w:bCs/>
          <w:sz w:val="24"/>
          <w:szCs w:val="24"/>
        </w:rPr>
        <w:t>30</w:t>
      </w:r>
      <w:r w:rsidRPr="006E7330">
        <w:rPr>
          <w:rFonts w:ascii="Times New Roman" w:eastAsia="Tahoma" w:hAnsi="Times New Roman" w:cs="Times New Roman"/>
          <w:b/>
          <w:bCs/>
          <w:sz w:val="24"/>
          <w:szCs w:val="24"/>
        </w:rPr>
        <w:t>. КС1. Коммунально-складская зона</w:t>
      </w:r>
    </w:p>
    <w:p w14:paraId="558012CD" w14:textId="7FAADECC" w:rsidR="00D62480" w:rsidRPr="006E7330" w:rsidRDefault="00D62480"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Коммунально-складская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зона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КС1</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установлена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для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размещения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объектов</w:t>
      </w:r>
      <w:r w:rsidR="00062815" w:rsidRPr="006E7330">
        <w:rPr>
          <w:rFonts w:ascii="Times New Roman" w:eastAsia="Tahoma" w:hAnsi="Times New Roman" w:cs="Times New Roman"/>
          <w:sz w:val="24"/>
          <w:szCs w:val="24"/>
        </w:rPr>
        <w:t xml:space="preserve"> </w:t>
      </w:r>
      <w:r w:rsidR="00C77EDE" w:rsidRPr="006E7330">
        <w:rPr>
          <w:rFonts w:ascii="Times New Roman" w:eastAsia="Tahoma" w:hAnsi="Times New Roman" w:cs="Times New Roman"/>
          <w:sz w:val="24"/>
          <w:szCs w:val="24"/>
        </w:rPr>
        <w:t>коммунального</w:t>
      </w:r>
      <w:r w:rsidR="00062815" w:rsidRPr="006E7330">
        <w:rPr>
          <w:rFonts w:ascii="Times New Roman" w:eastAsia="Tahoma" w:hAnsi="Times New Roman" w:cs="Times New Roman"/>
          <w:sz w:val="24"/>
          <w:szCs w:val="24"/>
        </w:rPr>
        <w:t xml:space="preserve"> </w:t>
      </w:r>
      <w:r w:rsidR="00C77EDE" w:rsidRPr="006E7330">
        <w:rPr>
          <w:rFonts w:ascii="Times New Roman" w:eastAsia="Tahoma" w:hAnsi="Times New Roman" w:cs="Times New Roman"/>
          <w:sz w:val="24"/>
          <w:szCs w:val="24"/>
        </w:rPr>
        <w:t>обслуживания</w:t>
      </w:r>
      <w:r w:rsidRPr="006E7330">
        <w:rPr>
          <w:rFonts w:ascii="Times New Roman" w:eastAsia="Tahoma" w:hAnsi="Times New Roman" w:cs="Times New Roman"/>
          <w:sz w:val="24"/>
          <w:szCs w:val="24"/>
        </w:rPr>
        <w:t>,</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складов,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хранения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автотранспорта,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коммунального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обслуживания,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территорий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общего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пользования,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организации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санитарно-защитных</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зон</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специального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озеленения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(при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необходимости).</w:t>
      </w:r>
    </w:p>
    <w:p w14:paraId="2D5E1CEA" w14:textId="0A589AF0" w:rsidR="00D62480" w:rsidRPr="006E7330" w:rsidRDefault="00D62480" w:rsidP="00D87B37">
      <w:pPr>
        <w:ind w:firstLine="851"/>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Перечень</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видов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разрешенного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использования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земельных</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участков,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объектов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капитального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строительства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предельные</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параметры</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разрешенного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строительства,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реконструкции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объектов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капитального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строительства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зоне</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КС1:</w:t>
      </w:r>
    </w:p>
    <w:p w14:paraId="5CFE1C4B" w14:textId="77777777" w:rsidR="0030687B" w:rsidRPr="006E7330" w:rsidRDefault="0030687B" w:rsidP="00D87B37">
      <w:pPr>
        <w:ind w:firstLine="851"/>
        <w:jc w:val="both"/>
        <w:rPr>
          <w:rFonts w:ascii="Times New Roman" w:hAnsi="Times New Roman" w:cs="Times New Roman"/>
          <w:sz w:val="24"/>
          <w:szCs w:val="24"/>
        </w:rPr>
      </w:pPr>
    </w:p>
    <w:p w14:paraId="0E87F9B4" w14:textId="3BDE6D35" w:rsidR="00D62480" w:rsidRPr="006E7330" w:rsidRDefault="00D62480"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Основные</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виды</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разрешенного</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использования</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земельных</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участков</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и</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объектов</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капитального</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строительства</w:t>
      </w:r>
    </w:p>
    <w:tbl>
      <w:tblPr>
        <w:tblStyle w:val="af"/>
        <w:tblW w:w="15312" w:type="dxa"/>
        <w:tblLayout w:type="fixed"/>
        <w:tblLook w:val="04A0" w:firstRow="1" w:lastRow="0" w:firstColumn="1" w:lastColumn="0" w:noHBand="0" w:noVBand="1"/>
      </w:tblPr>
      <w:tblGrid>
        <w:gridCol w:w="421"/>
        <w:gridCol w:w="2126"/>
        <w:gridCol w:w="2092"/>
        <w:gridCol w:w="3768"/>
        <w:gridCol w:w="6905"/>
      </w:tblGrid>
      <w:tr w:rsidR="00E92B2B" w:rsidRPr="006E7330" w14:paraId="342285FB" w14:textId="77777777" w:rsidTr="00E92B2B">
        <w:tc>
          <w:tcPr>
            <w:tcW w:w="421" w:type="dxa"/>
          </w:tcPr>
          <w:p w14:paraId="6F7B84B9" w14:textId="77777777" w:rsidR="00E92B2B" w:rsidRPr="006E7330" w:rsidRDefault="00E92B2B" w:rsidP="00D87B37">
            <w:pPr>
              <w:pStyle w:val="af7"/>
              <w:ind w:left="-120" w:right="-132"/>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2126" w:type="dxa"/>
          </w:tcPr>
          <w:p w14:paraId="709FA564" w14:textId="77777777" w:rsidR="00E92B2B" w:rsidRPr="006E7330" w:rsidRDefault="00E92B2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2092" w:type="dxa"/>
          </w:tcPr>
          <w:p w14:paraId="3798D4A8" w14:textId="77777777" w:rsidR="00E92B2B" w:rsidRPr="006E7330" w:rsidRDefault="00E92B2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768" w:type="dxa"/>
          </w:tcPr>
          <w:p w14:paraId="7D22F716" w14:textId="77777777" w:rsidR="00E92B2B" w:rsidRPr="006E7330" w:rsidRDefault="00E92B2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905" w:type="dxa"/>
          </w:tcPr>
          <w:p w14:paraId="416E00D3" w14:textId="77777777" w:rsidR="00E92B2B" w:rsidRPr="006E7330" w:rsidRDefault="00E92B2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92B2B" w:rsidRPr="006E7330" w14:paraId="5124485A" w14:textId="77777777" w:rsidTr="00E92B2B">
        <w:tc>
          <w:tcPr>
            <w:tcW w:w="421" w:type="dxa"/>
            <w:vMerge w:val="restart"/>
          </w:tcPr>
          <w:p w14:paraId="2B7AB42B"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val="restart"/>
          </w:tcPr>
          <w:p w14:paraId="1D5EA220"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2092" w:type="dxa"/>
            <w:vMerge w:val="restart"/>
          </w:tcPr>
          <w:p w14:paraId="527E6A8F" w14:textId="77777777" w:rsidR="00E92B2B" w:rsidRPr="006E7330" w:rsidRDefault="00E92B2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3768" w:type="dxa"/>
            <w:vMerge w:val="restart"/>
          </w:tcPr>
          <w:p w14:paraId="56CACDFC"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905" w:type="dxa"/>
          </w:tcPr>
          <w:p w14:paraId="3D4D14D0" w14:textId="1B90445D"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 кв.м</w:t>
            </w:r>
          </w:p>
        </w:tc>
      </w:tr>
      <w:tr w:rsidR="00E92B2B" w:rsidRPr="006E7330" w14:paraId="12B47117" w14:textId="77777777" w:rsidTr="00E92B2B">
        <w:tc>
          <w:tcPr>
            <w:tcW w:w="421" w:type="dxa"/>
            <w:vMerge/>
          </w:tcPr>
          <w:p w14:paraId="77F887E6" w14:textId="77777777" w:rsidR="00E92B2B" w:rsidRPr="006E7330" w:rsidRDefault="00E92B2B" w:rsidP="00D87B37">
            <w:pPr>
              <w:pStyle w:val="af7"/>
              <w:numPr>
                <w:ilvl w:val="0"/>
                <w:numId w:val="22"/>
              </w:numPr>
              <w:rPr>
                <w:rFonts w:ascii="Times New Roman" w:hAnsi="Times New Roman" w:cs="Times New Roman"/>
                <w:sz w:val="24"/>
                <w:szCs w:val="24"/>
              </w:rPr>
            </w:pPr>
          </w:p>
        </w:tc>
        <w:tc>
          <w:tcPr>
            <w:tcW w:w="2126" w:type="dxa"/>
            <w:vMerge/>
          </w:tcPr>
          <w:p w14:paraId="14826F47" w14:textId="77777777" w:rsidR="00E92B2B" w:rsidRPr="006E7330" w:rsidRDefault="00E92B2B" w:rsidP="00D87B37">
            <w:pPr>
              <w:rPr>
                <w:rFonts w:ascii="Times New Roman" w:hAnsi="Times New Roman" w:cs="Times New Roman"/>
                <w:sz w:val="24"/>
                <w:szCs w:val="24"/>
              </w:rPr>
            </w:pPr>
          </w:p>
        </w:tc>
        <w:tc>
          <w:tcPr>
            <w:tcW w:w="2092" w:type="dxa"/>
            <w:vMerge/>
          </w:tcPr>
          <w:p w14:paraId="6AF3BFD9" w14:textId="77777777" w:rsidR="00E92B2B" w:rsidRPr="006E7330" w:rsidRDefault="00E92B2B" w:rsidP="00D87B37">
            <w:pPr>
              <w:rPr>
                <w:rFonts w:ascii="Times New Roman" w:hAnsi="Times New Roman" w:cs="Times New Roman"/>
                <w:sz w:val="24"/>
                <w:szCs w:val="24"/>
              </w:rPr>
            </w:pPr>
          </w:p>
        </w:tc>
        <w:tc>
          <w:tcPr>
            <w:tcW w:w="3768" w:type="dxa"/>
            <w:vMerge/>
          </w:tcPr>
          <w:p w14:paraId="2413C57F" w14:textId="77777777" w:rsidR="00E92B2B" w:rsidRPr="006E7330" w:rsidRDefault="00E92B2B" w:rsidP="00D87B37">
            <w:pPr>
              <w:rPr>
                <w:rFonts w:ascii="Times New Roman" w:hAnsi="Times New Roman" w:cs="Times New Roman"/>
                <w:sz w:val="24"/>
                <w:szCs w:val="24"/>
              </w:rPr>
            </w:pPr>
          </w:p>
        </w:tc>
        <w:tc>
          <w:tcPr>
            <w:tcW w:w="6905" w:type="dxa"/>
          </w:tcPr>
          <w:p w14:paraId="258C4EB6"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E92B2B" w:rsidRPr="006E7330" w14:paraId="634DD321" w14:textId="77777777" w:rsidTr="00E92B2B">
        <w:tc>
          <w:tcPr>
            <w:tcW w:w="421" w:type="dxa"/>
            <w:vMerge/>
          </w:tcPr>
          <w:p w14:paraId="2F633215" w14:textId="77777777" w:rsidR="00E92B2B" w:rsidRPr="006E7330" w:rsidRDefault="00E92B2B" w:rsidP="00D87B37">
            <w:pPr>
              <w:pStyle w:val="af7"/>
              <w:numPr>
                <w:ilvl w:val="0"/>
                <w:numId w:val="22"/>
              </w:numPr>
              <w:rPr>
                <w:rFonts w:ascii="Times New Roman" w:hAnsi="Times New Roman" w:cs="Times New Roman"/>
                <w:sz w:val="24"/>
                <w:szCs w:val="24"/>
              </w:rPr>
            </w:pPr>
          </w:p>
        </w:tc>
        <w:tc>
          <w:tcPr>
            <w:tcW w:w="2126" w:type="dxa"/>
            <w:vMerge/>
          </w:tcPr>
          <w:p w14:paraId="0B852859" w14:textId="77777777" w:rsidR="00E92B2B" w:rsidRPr="006E7330" w:rsidRDefault="00E92B2B" w:rsidP="00D87B37">
            <w:pPr>
              <w:rPr>
                <w:rFonts w:ascii="Times New Roman" w:hAnsi="Times New Roman" w:cs="Times New Roman"/>
                <w:sz w:val="24"/>
                <w:szCs w:val="24"/>
              </w:rPr>
            </w:pPr>
          </w:p>
        </w:tc>
        <w:tc>
          <w:tcPr>
            <w:tcW w:w="2092" w:type="dxa"/>
            <w:vMerge/>
          </w:tcPr>
          <w:p w14:paraId="0E699435" w14:textId="77777777" w:rsidR="00E92B2B" w:rsidRPr="006E7330" w:rsidRDefault="00E92B2B" w:rsidP="00D87B37">
            <w:pPr>
              <w:rPr>
                <w:rFonts w:ascii="Times New Roman" w:hAnsi="Times New Roman" w:cs="Times New Roman"/>
                <w:sz w:val="24"/>
                <w:szCs w:val="24"/>
              </w:rPr>
            </w:pPr>
          </w:p>
        </w:tc>
        <w:tc>
          <w:tcPr>
            <w:tcW w:w="3768" w:type="dxa"/>
            <w:vMerge/>
          </w:tcPr>
          <w:p w14:paraId="03677FBD" w14:textId="77777777" w:rsidR="00E92B2B" w:rsidRPr="006E7330" w:rsidRDefault="00E92B2B" w:rsidP="00D87B37">
            <w:pPr>
              <w:rPr>
                <w:rFonts w:ascii="Times New Roman" w:hAnsi="Times New Roman" w:cs="Times New Roman"/>
                <w:sz w:val="24"/>
                <w:szCs w:val="24"/>
              </w:rPr>
            </w:pPr>
          </w:p>
        </w:tc>
        <w:tc>
          <w:tcPr>
            <w:tcW w:w="6905" w:type="dxa"/>
          </w:tcPr>
          <w:p w14:paraId="349C17E7"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E92B2B" w:rsidRPr="006E7330" w14:paraId="062547BA" w14:textId="77777777" w:rsidTr="00E92B2B">
        <w:tc>
          <w:tcPr>
            <w:tcW w:w="421" w:type="dxa"/>
            <w:vMerge/>
          </w:tcPr>
          <w:p w14:paraId="3BA98D81" w14:textId="77777777" w:rsidR="00E92B2B" w:rsidRPr="006E7330" w:rsidRDefault="00E92B2B" w:rsidP="00D87B37">
            <w:pPr>
              <w:pStyle w:val="af7"/>
              <w:numPr>
                <w:ilvl w:val="0"/>
                <w:numId w:val="22"/>
              </w:numPr>
              <w:rPr>
                <w:rFonts w:ascii="Times New Roman" w:hAnsi="Times New Roman" w:cs="Times New Roman"/>
                <w:sz w:val="24"/>
                <w:szCs w:val="24"/>
              </w:rPr>
            </w:pPr>
          </w:p>
        </w:tc>
        <w:tc>
          <w:tcPr>
            <w:tcW w:w="2126" w:type="dxa"/>
            <w:vMerge/>
          </w:tcPr>
          <w:p w14:paraId="72A652A5" w14:textId="77777777" w:rsidR="00E92B2B" w:rsidRPr="006E7330" w:rsidRDefault="00E92B2B" w:rsidP="00D87B37">
            <w:pPr>
              <w:rPr>
                <w:rFonts w:ascii="Times New Roman" w:hAnsi="Times New Roman" w:cs="Times New Roman"/>
                <w:sz w:val="24"/>
                <w:szCs w:val="24"/>
              </w:rPr>
            </w:pPr>
          </w:p>
        </w:tc>
        <w:tc>
          <w:tcPr>
            <w:tcW w:w="2092" w:type="dxa"/>
            <w:vMerge/>
          </w:tcPr>
          <w:p w14:paraId="71BD7A66" w14:textId="77777777" w:rsidR="00E92B2B" w:rsidRPr="006E7330" w:rsidRDefault="00E92B2B" w:rsidP="00D87B37">
            <w:pPr>
              <w:rPr>
                <w:rFonts w:ascii="Times New Roman" w:hAnsi="Times New Roman" w:cs="Times New Roman"/>
                <w:sz w:val="24"/>
                <w:szCs w:val="24"/>
              </w:rPr>
            </w:pPr>
          </w:p>
        </w:tc>
        <w:tc>
          <w:tcPr>
            <w:tcW w:w="3768" w:type="dxa"/>
            <w:vMerge/>
          </w:tcPr>
          <w:p w14:paraId="0D0DA201" w14:textId="77777777" w:rsidR="00E92B2B" w:rsidRPr="006E7330" w:rsidRDefault="00E92B2B" w:rsidP="00D87B37">
            <w:pPr>
              <w:rPr>
                <w:rFonts w:ascii="Times New Roman" w:hAnsi="Times New Roman" w:cs="Times New Roman"/>
                <w:sz w:val="24"/>
                <w:szCs w:val="24"/>
              </w:rPr>
            </w:pPr>
          </w:p>
        </w:tc>
        <w:tc>
          <w:tcPr>
            <w:tcW w:w="6905" w:type="dxa"/>
          </w:tcPr>
          <w:p w14:paraId="5F0CB915"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E92B2B" w:rsidRPr="006E7330" w14:paraId="72438FA8" w14:textId="77777777" w:rsidTr="00E92B2B">
        <w:tc>
          <w:tcPr>
            <w:tcW w:w="421" w:type="dxa"/>
            <w:vMerge/>
          </w:tcPr>
          <w:p w14:paraId="5F3D7007" w14:textId="77777777" w:rsidR="00E92B2B" w:rsidRPr="006E7330" w:rsidRDefault="00E92B2B" w:rsidP="00D87B37">
            <w:pPr>
              <w:pStyle w:val="af7"/>
              <w:numPr>
                <w:ilvl w:val="0"/>
                <w:numId w:val="22"/>
              </w:numPr>
              <w:rPr>
                <w:rFonts w:ascii="Times New Roman" w:hAnsi="Times New Roman" w:cs="Times New Roman"/>
                <w:sz w:val="24"/>
                <w:szCs w:val="24"/>
              </w:rPr>
            </w:pPr>
          </w:p>
        </w:tc>
        <w:tc>
          <w:tcPr>
            <w:tcW w:w="2126" w:type="dxa"/>
            <w:vMerge/>
          </w:tcPr>
          <w:p w14:paraId="52FFA4FE" w14:textId="77777777" w:rsidR="00E92B2B" w:rsidRPr="006E7330" w:rsidRDefault="00E92B2B" w:rsidP="00D87B37">
            <w:pPr>
              <w:rPr>
                <w:rFonts w:ascii="Times New Roman" w:hAnsi="Times New Roman" w:cs="Times New Roman"/>
                <w:sz w:val="24"/>
                <w:szCs w:val="24"/>
              </w:rPr>
            </w:pPr>
          </w:p>
        </w:tc>
        <w:tc>
          <w:tcPr>
            <w:tcW w:w="2092" w:type="dxa"/>
            <w:vMerge/>
          </w:tcPr>
          <w:p w14:paraId="3469860E" w14:textId="77777777" w:rsidR="00E92B2B" w:rsidRPr="006E7330" w:rsidRDefault="00E92B2B" w:rsidP="00D87B37">
            <w:pPr>
              <w:rPr>
                <w:rFonts w:ascii="Times New Roman" w:hAnsi="Times New Roman" w:cs="Times New Roman"/>
                <w:sz w:val="24"/>
                <w:szCs w:val="24"/>
              </w:rPr>
            </w:pPr>
          </w:p>
        </w:tc>
        <w:tc>
          <w:tcPr>
            <w:tcW w:w="3768" w:type="dxa"/>
            <w:vMerge/>
          </w:tcPr>
          <w:p w14:paraId="4F48A27F" w14:textId="77777777" w:rsidR="00E92B2B" w:rsidRPr="006E7330" w:rsidRDefault="00E92B2B" w:rsidP="00D87B37">
            <w:pPr>
              <w:rPr>
                <w:rFonts w:ascii="Times New Roman" w:hAnsi="Times New Roman" w:cs="Times New Roman"/>
                <w:sz w:val="24"/>
                <w:szCs w:val="24"/>
              </w:rPr>
            </w:pPr>
          </w:p>
        </w:tc>
        <w:tc>
          <w:tcPr>
            <w:tcW w:w="6905" w:type="dxa"/>
          </w:tcPr>
          <w:p w14:paraId="308ED30E"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E92B2B" w:rsidRPr="006E7330" w14:paraId="62A5A779" w14:textId="77777777" w:rsidTr="00E92B2B">
        <w:trPr>
          <w:trHeight w:val="45"/>
        </w:trPr>
        <w:tc>
          <w:tcPr>
            <w:tcW w:w="421" w:type="dxa"/>
            <w:vMerge w:val="restart"/>
          </w:tcPr>
          <w:p w14:paraId="1E846908"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val="restart"/>
          </w:tcPr>
          <w:p w14:paraId="58BE241B"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Административные здания организаций, обеспечивающих предоставление коммунальных услуг</w:t>
            </w:r>
          </w:p>
        </w:tc>
        <w:tc>
          <w:tcPr>
            <w:tcW w:w="2092" w:type="dxa"/>
            <w:vMerge w:val="restart"/>
          </w:tcPr>
          <w:p w14:paraId="117C1599" w14:textId="77777777" w:rsidR="00E92B2B" w:rsidRPr="006E7330" w:rsidRDefault="00E92B2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3.1.2</w:t>
            </w:r>
          </w:p>
        </w:tc>
        <w:tc>
          <w:tcPr>
            <w:tcW w:w="3768" w:type="dxa"/>
            <w:vMerge w:val="restart"/>
          </w:tcPr>
          <w:p w14:paraId="605556BD"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6905" w:type="dxa"/>
          </w:tcPr>
          <w:p w14:paraId="44ED676D" w14:textId="089B5278"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E92B2B" w:rsidRPr="006E7330" w14:paraId="7FC797ED" w14:textId="77777777" w:rsidTr="00E92B2B">
        <w:trPr>
          <w:trHeight w:val="45"/>
        </w:trPr>
        <w:tc>
          <w:tcPr>
            <w:tcW w:w="421" w:type="dxa"/>
            <w:vMerge/>
          </w:tcPr>
          <w:p w14:paraId="0816B5DC"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6A4B77C9" w14:textId="77777777" w:rsidR="00E92B2B" w:rsidRPr="006E7330" w:rsidRDefault="00E92B2B" w:rsidP="00D87B37">
            <w:pPr>
              <w:rPr>
                <w:rFonts w:ascii="Times New Roman" w:hAnsi="Times New Roman" w:cs="Times New Roman"/>
                <w:sz w:val="24"/>
                <w:szCs w:val="24"/>
              </w:rPr>
            </w:pPr>
          </w:p>
        </w:tc>
        <w:tc>
          <w:tcPr>
            <w:tcW w:w="2092" w:type="dxa"/>
            <w:vMerge/>
          </w:tcPr>
          <w:p w14:paraId="6C3F4311"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51FCD657" w14:textId="77777777" w:rsidR="00E92B2B" w:rsidRPr="006E7330" w:rsidRDefault="00E92B2B" w:rsidP="00D87B37">
            <w:pPr>
              <w:rPr>
                <w:rFonts w:ascii="Times New Roman" w:hAnsi="Times New Roman" w:cs="Times New Roman"/>
                <w:sz w:val="24"/>
                <w:szCs w:val="24"/>
              </w:rPr>
            </w:pPr>
          </w:p>
        </w:tc>
        <w:tc>
          <w:tcPr>
            <w:tcW w:w="6905" w:type="dxa"/>
          </w:tcPr>
          <w:p w14:paraId="6BB7A87C" w14:textId="2E2709D0"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E92B2B" w:rsidRPr="006E7330" w14:paraId="6C37CFC4" w14:textId="77777777" w:rsidTr="00E92B2B">
        <w:trPr>
          <w:trHeight w:val="45"/>
        </w:trPr>
        <w:tc>
          <w:tcPr>
            <w:tcW w:w="421" w:type="dxa"/>
            <w:vMerge/>
          </w:tcPr>
          <w:p w14:paraId="271C5B1B"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05DFE5F7" w14:textId="77777777" w:rsidR="00E92B2B" w:rsidRPr="006E7330" w:rsidRDefault="00E92B2B" w:rsidP="00D87B37">
            <w:pPr>
              <w:rPr>
                <w:rFonts w:ascii="Times New Roman" w:hAnsi="Times New Roman" w:cs="Times New Roman"/>
                <w:sz w:val="24"/>
                <w:szCs w:val="24"/>
              </w:rPr>
            </w:pPr>
          </w:p>
        </w:tc>
        <w:tc>
          <w:tcPr>
            <w:tcW w:w="2092" w:type="dxa"/>
            <w:vMerge/>
          </w:tcPr>
          <w:p w14:paraId="7985EF52"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223B1EA4" w14:textId="77777777" w:rsidR="00E92B2B" w:rsidRPr="006E7330" w:rsidRDefault="00E92B2B" w:rsidP="00D87B37">
            <w:pPr>
              <w:rPr>
                <w:rFonts w:ascii="Times New Roman" w:hAnsi="Times New Roman" w:cs="Times New Roman"/>
                <w:sz w:val="24"/>
                <w:szCs w:val="24"/>
              </w:rPr>
            </w:pPr>
          </w:p>
        </w:tc>
        <w:tc>
          <w:tcPr>
            <w:tcW w:w="6905" w:type="dxa"/>
          </w:tcPr>
          <w:p w14:paraId="51134B2D"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E92B2B" w:rsidRPr="006E7330" w14:paraId="15A89404" w14:textId="77777777" w:rsidTr="00E92B2B">
        <w:trPr>
          <w:trHeight w:val="45"/>
        </w:trPr>
        <w:tc>
          <w:tcPr>
            <w:tcW w:w="421" w:type="dxa"/>
            <w:vMerge/>
          </w:tcPr>
          <w:p w14:paraId="342A8AEA"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5F1FFE76" w14:textId="77777777" w:rsidR="00E92B2B" w:rsidRPr="006E7330" w:rsidRDefault="00E92B2B" w:rsidP="00D87B37">
            <w:pPr>
              <w:rPr>
                <w:rFonts w:ascii="Times New Roman" w:hAnsi="Times New Roman" w:cs="Times New Roman"/>
                <w:sz w:val="24"/>
                <w:szCs w:val="24"/>
              </w:rPr>
            </w:pPr>
          </w:p>
        </w:tc>
        <w:tc>
          <w:tcPr>
            <w:tcW w:w="2092" w:type="dxa"/>
            <w:vMerge/>
          </w:tcPr>
          <w:p w14:paraId="6971CB55"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4D926D3F" w14:textId="77777777" w:rsidR="00E92B2B" w:rsidRPr="006E7330" w:rsidRDefault="00E92B2B" w:rsidP="00D87B37">
            <w:pPr>
              <w:rPr>
                <w:rFonts w:ascii="Times New Roman" w:hAnsi="Times New Roman" w:cs="Times New Roman"/>
                <w:sz w:val="24"/>
                <w:szCs w:val="24"/>
              </w:rPr>
            </w:pPr>
          </w:p>
        </w:tc>
        <w:tc>
          <w:tcPr>
            <w:tcW w:w="6905" w:type="dxa"/>
          </w:tcPr>
          <w:p w14:paraId="0575DCE9"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92B2B" w:rsidRPr="006E7330" w14:paraId="299C19DE" w14:textId="77777777" w:rsidTr="00E92B2B">
        <w:trPr>
          <w:trHeight w:val="45"/>
        </w:trPr>
        <w:tc>
          <w:tcPr>
            <w:tcW w:w="421" w:type="dxa"/>
            <w:vMerge/>
          </w:tcPr>
          <w:p w14:paraId="7F4307DC"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49917BC8" w14:textId="77777777" w:rsidR="00E92B2B" w:rsidRPr="006E7330" w:rsidRDefault="00E92B2B" w:rsidP="00D87B37">
            <w:pPr>
              <w:rPr>
                <w:rFonts w:ascii="Times New Roman" w:hAnsi="Times New Roman" w:cs="Times New Roman"/>
                <w:sz w:val="24"/>
                <w:szCs w:val="24"/>
              </w:rPr>
            </w:pPr>
          </w:p>
        </w:tc>
        <w:tc>
          <w:tcPr>
            <w:tcW w:w="2092" w:type="dxa"/>
            <w:vMerge/>
          </w:tcPr>
          <w:p w14:paraId="6D46810B"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44D17796" w14:textId="77777777" w:rsidR="00E92B2B" w:rsidRPr="006E7330" w:rsidRDefault="00E92B2B" w:rsidP="00D87B37">
            <w:pPr>
              <w:rPr>
                <w:rFonts w:ascii="Times New Roman" w:hAnsi="Times New Roman" w:cs="Times New Roman"/>
                <w:sz w:val="24"/>
                <w:szCs w:val="24"/>
              </w:rPr>
            </w:pPr>
          </w:p>
        </w:tc>
        <w:tc>
          <w:tcPr>
            <w:tcW w:w="6905" w:type="dxa"/>
          </w:tcPr>
          <w:p w14:paraId="32E5813F"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2B2B" w:rsidRPr="006E7330" w14:paraId="05FD2CD7" w14:textId="77777777" w:rsidTr="00E92B2B">
        <w:trPr>
          <w:trHeight w:val="45"/>
        </w:trPr>
        <w:tc>
          <w:tcPr>
            <w:tcW w:w="421" w:type="dxa"/>
            <w:vMerge/>
          </w:tcPr>
          <w:p w14:paraId="6499142A"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5FA78A23" w14:textId="77777777" w:rsidR="00E92B2B" w:rsidRPr="006E7330" w:rsidRDefault="00E92B2B" w:rsidP="00D87B37">
            <w:pPr>
              <w:rPr>
                <w:rFonts w:ascii="Times New Roman" w:hAnsi="Times New Roman" w:cs="Times New Roman"/>
                <w:sz w:val="24"/>
                <w:szCs w:val="24"/>
              </w:rPr>
            </w:pPr>
          </w:p>
        </w:tc>
        <w:tc>
          <w:tcPr>
            <w:tcW w:w="2092" w:type="dxa"/>
            <w:vMerge/>
          </w:tcPr>
          <w:p w14:paraId="396B5CB9"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66D0F048" w14:textId="77777777" w:rsidR="00E92B2B" w:rsidRPr="006E7330" w:rsidRDefault="00E92B2B" w:rsidP="00D87B37">
            <w:pPr>
              <w:rPr>
                <w:rFonts w:ascii="Times New Roman" w:hAnsi="Times New Roman" w:cs="Times New Roman"/>
                <w:sz w:val="24"/>
                <w:szCs w:val="24"/>
              </w:rPr>
            </w:pPr>
          </w:p>
        </w:tc>
        <w:tc>
          <w:tcPr>
            <w:tcW w:w="6905" w:type="dxa"/>
          </w:tcPr>
          <w:p w14:paraId="789EFA81"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10%</w:t>
            </w:r>
          </w:p>
        </w:tc>
      </w:tr>
      <w:tr w:rsidR="00E92B2B" w:rsidRPr="006E7330" w14:paraId="4E5C74CC" w14:textId="77777777" w:rsidTr="00E92B2B">
        <w:trPr>
          <w:trHeight w:val="45"/>
        </w:trPr>
        <w:tc>
          <w:tcPr>
            <w:tcW w:w="421" w:type="dxa"/>
            <w:vMerge w:val="restart"/>
          </w:tcPr>
          <w:p w14:paraId="5CADDEE3"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val="restart"/>
          </w:tcPr>
          <w:p w14:paraId="154C9FCE"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Бытовое обслуживание</w:t>
            </w:r>
          </w:p>
        </w:tc>
        <w:tc>
          <w:tcPr>
            <w:tcW w:w="2092" w:type="dxa"/>
            <w:vMerge w:val="restart"/>
          </w:tcPr>
          <w:p w14:paraId="379B668C" w14:textId="77777777" w:rsidR="00E92B2B" w:rsidRPr="006E7330" w:rsidRDefault="00E92B2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3.3</w:t>
            </w:r>
          </w:p>
        </w:tc>
        <w:tc>
          <w:tcPr>
            <w:tcW w:w="3768" w:type="dxa"/>
            <w:vMerge w:val="restart"/>
          </w:tcPr>
          <w:p w14:paraId="5FB9D1FD"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w:t>
            </w:r>
            <w:r w:rsidRPr="006E7330">
              <w:rPr>
                <w:rFonts w:ascii="Times New Roman" w:eastAsia="Tahoma" w:hAnsi="Times New Roman" w:cs="Times New Roman"/>
                <w:sz w:val="24"/>
                <w:szCs w:val="24"/>
              </w:rPr>
              <w:lastRenderedPageBreak/>
              <w:t>парикмахерские, прачечные, химчистки, похоронные бюро)</w:t>
            </w:r>
          </w:p>
        </w:tc>
        <w:tc>
          <w:tcPr>
            <w:tcW w:w="6905" w:type="dxa"/>
          </w:tcPr>
          <w:p w14:paraId="76B9BB89" w14:textId="49B77F4A"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100 кв.м</w:t>
            </w:r>
          </w:p>
        </w:tc>
      </w:tr>
      <w:tr w:rsidR="00E92B2B" w:rsidRPr="006E7330" w14:paraId="4E54B7E5" w14:textId="77777777" w:rsidTr="00E92B2B">
        <w:trPr>
          <w:trHeight w:val="45"/>
        </w:trPr>
        <w:tc>
          <w:tcPr>
            <w:tcW w:w="421" w:type="dxa"/>
            <w:vMerge/>
          </w:tcPr>
          <w:p w14:paraId="4BF9A407"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43168C4A" w14:textId="77777777" w:rsidR="00E92B2B" w:rsidRPr="006E7330" w:rsidRDefault="00E92B2B" w:rsidP="00D87B37">
            <w:pPr>
              <w:rPr>
                <w:rFonts w:ascii="Times New Roman" w:hAnsi="Times New Roman" w:cs="Times New Roman"/>
                <w:sz w:val="24"/>
                <w:szCs w:val="24"/>
              </w:rPr>
            </w:pPr>
          </w:p>
        </w:tc>
        <w:tc>
          <w:tcPr>
            <w:tcW w:w="2092" w:type="dxa"/>
            <w:vMerge/>
          </w:tcPr>
          <w:p w14:paraId="5310D45D"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47AFD9B0" w14:textId="77777777" w:rsidR="00E92B2B" w:rsidRPr="006E7330" w:rsidRDefault="00E92B2B" w:rsidP="00D87B37">
            <w:pPr>
              <w:rPr>
                <w:rFonts w:ascii="Times New Roman" w:hAnsi="Times New Roman" w:cs="Times New Roman"/>
                <w:sz w:val="24"/>
                <w:szCs w:val="24"/>
              </w:rPr>
            </w:pPr>
          </w:p>
        </w:tc>
        <w:tc>
          <w:tcPr>
            <w:tcW w:w="6905" w:type="dxa"/>
          </w:tcPr>
          <w:p w14:paraId="403F0FFA" w14:textId="2AB0319A"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E92B2B" w:rsidRPr="006E7330" w14:paraId="08269B81" w14:textId="77777777" w:rsidTr="00E92B2B">
        <w:trPr>
          <w:trHeight w:val="45"/>
        </w:trPr>
        <w:tc>
          <w:tcPr>
            <w:tcW w:w="421" w:type="dxa"/>
            <w:vMerge/>
          </w:tcPr>
          <w:p w14:paraId="231FB05F"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11BE00BC" w14:textId="77777777" w:rsidR="00E92B2B" w:rsidRPr="006E7330" w:rsidRDefault="00E92B2B" w:rsidP="00D87B37">
            <w:pPr>
              <w:rPr>
                <w:rFonts w:ascii="Times New Roman" w:hAnsi="Times New Roman" w:cs="Times New Roman"/>
                <w:sz w:val="24"/>
                <w:szCs w:val="24"/>
              </w:rPr>
            </w:pPr>
          </w:p>
        </w:tc>
        <w:tc>
          <w:tcPr>
            <w:tcW w:w="2092" w:type="dxa"/>
            <w:vMerge/>
          </w:tcPr>
          <w:p w14:paraId="412EE611"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3F3CF5BD" w14:textId="77777777" w:rsidR="00E92B2B" w:rsidRPr="006E7330" w:rsidRDefault="00E92B2B" w:rsidP="00D87B37">
            <w:pPr>
              <w:rPr>
                <w:rFonts w:ascii="Times New Roman" w:hAnsi="Times New Roman" w:cs="Times New Roman"/>
                <w:sz w:val="24"/>
                <w:szCs w:val="24"/>
              </w:rPr>
            </w:pPr>
          </w:p>
        </w:tc>
        <w:tc>
          <w:tcPr>
            <w:tcW w:w="6905" w:type="dxa"/>
          </w:tcPr>
          <w:p w14:paraId="20AC2C27"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E92B2B" w:rsidRPr="006E7330" w14:paraId="2300404B" w14:textId="77777777" w:rsidTr="00E92B2B">
        <w:trPr>
          <w:trHeight w:val="45"/>
        </w:trPr>
        <w:tc>
          <w:tcPr>
            <w:tcW w:w="421" w:type="dxa"/>
            <w:vMerge/>
          </w:tcPr>
          <w:p w14:paraId="4C285457"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42387B73" w14:textId="77777777" w:rsidR="00E92B2B" w:rsidRPr="006E7330" w:rsidRDefault="00E92B2B" w:rsidP="00D87B37">
            <w:pPr>
              <w:rPr>
                <w:rFonts w:ascii="Times New Roman" w:hAnsi="Times New Roman" w:cs="Times New Roman"/>
                <w:sz w:val="24"/>
                <w:szCs w:val="24"/>
              </w:rPr>
            </w:pPr>
          </w:p>
        </w:tc>
        <w:tc>
          <w:tcPr>
            <w:tcW w:w="2092" w:type="dxa"/>
            <w:vMerge/>
          </w:tcPr>
          <w:p w14:paraId="0BE4CF8F"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63FB6030" w14:textId="77777777" w:rsidR="00E92B2B" w:rsidRPr="006E7330" w:rsidRDefault="00E92B2B" w:rsidP="00D87B37">
            <w:pPr>
              <w:rPr>
                <w:rFonts w:ascii="Times New Roman" w:hAnsi="Times New Roman" w:cs="Times New Roman"/>
                <w:sz w:val="24"/>
                <w:szCs w:val="24"/>
              </w:rPr>
            </w:pPr>
          </w:p>
        </w:tc>
        <w:tc>
          <w:tcPr>
            <w:tcW w:w="6905" w:type="dxa"/>
          </w:tcPr>
          <w:p w14:paraId="3DA5F6F7"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w:t>
            </w:r>
            <w:r w:rsidRPr="006E7330">
              <w:rPr>
                <w:rFonts w:ascii="Times New Roman" w:eastAsia="Tahoma" w:hAnsi="Times New Roman" w:cs="Times New Roman"/>
                <w:sz w:val="24"/>
                <w:szCs w:val="24"/>
              </w:rPr>
              <w:lastRenderedPageBreak/>
              <w:t>сооружений, за пределами которых запрещено строительство зданий, строений, сооружений – 3 м</w:t>
            </w:r>
          </w:p>
        </w:tc>
      </w:tr>
      <w:tr w:rsidR="00E92B2B" w:rsidRPr="006E7330" w14:paraId="4A7E0CFF" w14:textId="77777777" w:rsidTr="00E92B2B">
        <w:trPr>
          <w:trHeight w:val="45"/>
        </w:trPr>
        <w:tc>
          <w:tcPr>
            <w:tcW w:w="421" w:type="dxa"/>
            <w:vMerge/>
          </w:tcPr>
          <w:p w14:paraId="5BAF3990"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6C402B9E" w14:textId="77777777" w:rsidR="00E92B2B" w:rsidRPr="006E7330" w:rsidRDefault="00E92B2B" w:rsidP="00D87B37">
            <w:pPr>
              <w:rPr>
                <w:rFonts w:ascii="Times New Roman" w:hAnsi="Times New Roman" w:cs="Times New Roman"/>
                <w:sz w:val="24"/>
                <w:szCs w:val="24"/>
              </w:rPr>
            </w:pPr>
          </w:p>
        </w:tc>
        <w:tc>
          <w:tcPr>
            <w:tcW w:w="2092" w:type="dxa"/>
            <w:vMerge/>
          </w:tcPr>
          <w:p w14:paraId="74D63239"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5851AF37" w14:textId="77777777" w:rsidR="00E92B2B" w:rsidRPr="006E7330" w:rsidRDefault="00E92B2B" w:rsidP="00D87B37">
            <w:pPr>
              <w:rPr>
                <w:rFonts w:ascii="Times New Roman" w:hAnsi="Times New Roman" w:cs="Times New Roman"/>
                <w:sz w:val="24"/>
                <w:szCs w:val="24"/>
              </w:rPr>
            </w:pPr>
          </w:p>
        </w:tc>
        <w:tc>
          <w:tcPr>
            <w:tcW w:w="6905" w:type="dxa"/>
          </w:tcPr>
          <w:p w14:paraId="50BBAA38"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2B2B" w:rsidRPr="006E7330" w14:paraId="158E9740" w14:textId="77777777" w:rsidTr="00E92B2B">
        <w:trPr>
          <w:trHeight w:val="45"/>
        </w:trPr>
        <w:tc>
          <w:tcPr>
            <w:tcW w:w="421" w:type="dxa"/>
            <w:vMerge/>
          </w:tcPr>
          <w:p w14:paraId="60C566A1"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0FFF2015" w14:textId="77777777" w:rsidR="00E92B2B" w:rsidRPr="006E7330" w:rsidRDefault="00E92B2B" w:rsidP="00D87B37">
            <w:pPr>
              <w:rPr>
                <w:rFonts w:ascii="Times New Roman" w:hAnsi="Times New Roman" w:cs="Times New Roman"/>
                <w:sz w:val="24"/>
                <w:szCs w:val="24"/>
              </w:rPr>
            </w:pPr>
          </w:p>
        </w:tc>
        <w:tc>
          <w:tcPr>
            <w:tcW w:w="2092" w:type="dxa"/>
            <w:vMerge/>
          </w:tcPr>
          <w:p w14:paraId="497E8731"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16153A2C" w14:textId="77777777" w:rsidR="00E92B2B" w:rsidRPr="006E7330" w:rsidRDefault="00E92B2B" w:rsidP="00D87B37">
            <w:pPr>
              <w:rPr>
                <w:rFonts w:ascii="Times New Roman" w:hAnsi="Times New Roman" w:cs="Times New Roman"/>
                <w:sz w:val="24"/>
                <w:szCs w:val="24"/>
              </w:rPr>
            </w:pPr>
          </w:p>
        </w:tc>
        <w:tc>
          <w:tcPr>
            <w:tcW w:w="6905" w:type="dxa"/>
          </w:tcPr>
          <w:p w14:paraId="47655585"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E92B2B" w:rsidRPr="006E7330" w14:paraId="099AA83D" w14:textId="77777777" w:rsidTr="00E92B2B">
        <w:tc>
          <w:tcPr>
            <w:tcW w:w="421" w:type="dxa"/>
            <w:vMerge w:val="restart"/>
          </w:tcPr>
          <w:p w14:paraId="1A4D341D"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val="restart"/>
          </w:tcPr>
          <w:p w14:paraId="1ED5096A"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Служебные гаражи</w:t>
            </w:r>
          </w:p>
        </w:tc>
        <w:tc>
          <w:tcPr>
            <w:tcW w:w="2092" w:type="dxa"/>
            <w:vMerge w:val="restart"/>
          </w:tcPr>
          <w:p w14:paraId="6DD6E8EB" w14:textId="77777777" w:rsidR="00E92B2B" w:rsidRPr="006E7330" w:rsidRDefault="00E92B2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w:t>
            </w:r>
          </w:p>
        </w:tc>
        <w:tc>
          <w:tcPr>
            <w:tcW w:w="3768" w:type="dxa"/>
            <w:vMerge w:val="restart"/>
          </w:tcPr>
          <w:p w14:paraId="68B26F29"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905" w:type="dxa"/>
          </w:tcPr>
          <w:p w14:paraId="205F7866" w14:textId="1F9B0E7B"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E92B2B" w:rsidRPr="006E7330" w14:paraId="319931E4" w14:textId="77777777" w:rsidTr="00E92B2B">
        <w:tc>
          <w:tcPr>
            <w:tcW w:w="421" w:type="dxa"/>
            <w:vMerge/>
          </w:tcPr>
          <w:p w14:paraId="0D34F512"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43AA5CE6" w14:textId="77777777" w:rsidR="00E92B2B" w:rsidRPr="006E7330" w:rsidRDefault="00E92B2B" w:rsidP="00D87B37">
            <w:pPr>
              <w:rPr>
                <w:rFonts w:ascii="Times New Roman" w:eastAsia="Tahoma" w:hAnsi="Times New Roman" w:cs="Times New Roman"/>
                <w:sz w:val="24"/>
                <w:szCs w:val="24"/>
              </w:rPr>
            </w:pPr>
          </w:p>
        </w:tc>
        <w:tc>
          <w:tcPr>
            <w:tcW w:w="2092" w:type="dxa"/>
            <w:vMerge/>
          </w:tcPr>
          <w:p w14:paraId="79BAC795" w14:textId="77777777" w:rsidR="00E92B2B" w:rsidRPr="006E7330" w:rsidRDefault="00E92B2B" w:rsidP="00D87B37">
            <w:pPr>
              <w:jc w:val="center"/>
              <w:rPr>
                <w:rFonts w:ascii="Times New Roman" w:eastAsia="Tahoma" w:hAnsi="Times New Roman" w:cs="Times New Roman"/>
                <w:sz w:val="24"/>
                <w:szCs w:val="24"/>
              </w:rPr>
            </w:pPr>
          </w:p>
        </w:tc>
        <w:tc>
          <w:tcPr>
            <w:tcW w:w="3768" w:type="dxa"/>
            <w:vMerge/>
          </w:tcPr>
          <w:p w14:paraId="0D878BC7" w14:textId="77777777" w:rsidR="00E92B2B" w:rsidRPr="006E7330" w:rsidRDefault="00E92B2B" w:rsidP="00D87B37">
            <w:pPr>
              <w:rPr>
                <w:rFonts w:ascii="Times New Roman" w:eastAsia="Tahoma" w:hAnsi="Times New Roman" w:cs="Times New Roman"/>
                <w:sz w:val="24"/>
                <w:szCs w:val="24"/>
              </w:rPr>
            </w:pPr>
          </w:p>
        </w:tc>
        <w:tc>
          <w:tcPr>
            <w:tcW w:w="6905" w:type="dxa"/>
          </w:tcPr>
          <w:p w14:paraId="240A1375" w14:textId="49F3EF10"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E92B2B" w:rsidRPr="006E7330" w14:paraId="4DBBC17E" w14:textId="77777777" w:rsidTr="00E92B2B">
        <w:tc>
          <w:tcPr>
            <w:tcW w:w="421" w:type="dxa"/>
            <w:vMerge/>
          </w:tcPr>
          <w:p w14:paraId="5D1BCF1E"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0EE5A331" w14:textId="77777777" w:rsidR="00E92B2B" w:rsidRPr="006E7330" w:rsidRDefault="00E92B2B" w:rsidP="00D87B37">
            <w:pPr>
              <w:rPr>
                <w:rFonts w:ascii="Times New Roman" w:hAnsi="Times New Roman" w:cs="Times New Roman"/>
                <w:sz w:val="24"/>
                <w:szCs w:val="24"/>
              </w:rPr>
            </w:pPr>
          </w:p>
        </w:tc>
        <w:tc>
          <w:tcPr>
            <w:tcW w:w="2092" w:type="dxa"/>
            <w:vMerge/>
          </w:tcPr>
          <w:p w14:paraId="1AB25ADB"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4754450C" w14:textId="77777777" w:rsidR="00E92B2B" w:rsidRPr="006E7330" w:rsidRDefault="00E92B2B" w:rsidP="00D87B37">
            <w:pPr>
              <w:rPr>
                <w:rFonts w:ascii="Times New Roman" w:hAnsi="Times New Roman" w:cs="Times New Roman"/>
                <w:sz w:val="24"/>
                <w:szCs w:val="24"/>
              </w:rPr>
            </w:pPr>
          </w:p>
        </w:tc>
        <w:tc>
          <w:tcPr>
            <w:tcW w:w="6905" w:type="dxa"/>
          </w:tcPr>
          <w:p w14:paraId="06E9ADC3"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E92B2B" w:rsidRPr="006E7330" w14:paraId="5D6DD547" w14:textId="77777777" w:rsidTr="00E92B2B">
        <w:tc>
          <w:tcPr>
            <w:tcW w:w="421" w:type="dxa"/>
            <w:vMerge/>
          </w:tcPr>
          <w:p w14:paraId="36FAECB2"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53572E0C" w14:textId="77777777" w:rsidR="00E92B2B" w:rsidRPr="006E7330" w:rsidRDefault="00E92B2B" w:rsidP="00D87B37">
            <w:pPr>
              <w:rPr>
                <w:rFonts w:ascii="Times New Roman" w:hAnsi="Times New Roman" w:cs="Times New Roman"/>
                <w:sz w:val="24"/>
                <w:szCs w:val="24"/>
              </w:rPr>
            </w:pPr>
          </w:p>
        </w:tc>
        <w:tc>
          <w:tcPr>
            <w:tcW w:w="2092" w:type="dxa"/>
            <w:vMerge/>
          </w:tcPr>
          <w:p w14:paraId="528E63D7"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3B991502" w14:textId="77777777" w:rsidR="00E92B2B" w:rsidRPr="006E7330" w:rsidRDefault="00E92B2B" w:rsidP="00D87B37">
            <w:pPr>
              <w:rPr>
                <w:rFonts w:ascii="Times New Roman" w:hAnsi="Times New Roman" w:cs="Times New Roman"/>
                <w:sz w:val="24"/>
                <w:szCs w:val="24"/>
              </w:rPr>
            </w:pPr>
          </w:p>
        </w:tc>
        <w:tc>
          <w:tcPr>
            <w:tcW w:w="6905" w:type="dxa"/>
          </w:tcPr>
          <w:p w14:paraId="7AC7C8C3"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92B2B" w:rsidRPr="006E7330" w14:paraId="56309FE2" w14:textId="77777777" w:rsidTr="00E92B2B">
        <w:tc>
          <w:tcPr>
            <w:tcW w:w="421" w:type="dxa"/>
            <w:vMerge/>
          </w:tcPr>
          <w:p w14:paraId="599BE91F"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4D4B2C6B" w14:textId="77777777" w:rsidR="00E92B2B" w:rsidRPr="006E7330" w:rsidRDefault="00E92B2B" w:rsidP="00D87B37">
            <w:pPr>
              <w:rPr>
                <w:rFonts w:ascii="Times New Roman" w:hAnsi="Times New Roman" w:cs="Times New Roman"/>
                <w:sz w:val="24"/>
                <w:szCs w:val="24"/>
              </w:rPr>
            </w:pPr>
          </w:p>
        </w:tc>
        <w:tc>
          <w:tcPr>
            <w:tcW w:w="2092" w:type="dxa"/>
            <w:vMerge/>
          </w:tcPr>
          <w:p w14:paraId="57F3DCC3"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41690127" w14:textId="77777777" w:rsidR="00E92B2B" w:rsidRPr="006E7330" w:rsidRDefault="00E92B2B" w:rsidP="00D87B37">
            <w:pPr>
              <w:rPr>
                <w:rFonts w:ascii="Times New Roman" w:hAnsi="Times New Roman" w:cs="Times New Roman"/>
                <w:sz w:val="24"/>
                <w:szCs w:val="24"/>
              </w:rPr>
            </w:pPr>
          </w:p>
        </w:tc>
        <w:tc>
          <w:tcPr>
            <w:tcW w:w="6905" w:type="dxa"/>
          </w:tcPr>
          <w:p w14:paraId="745E069D"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2B2B" w:rsidRPr="006E7330" w14:paraId="1FE36564" w14:textId="77777777" w:rsidTr="00E92B2B">
        <w:trPr>
          <w:trHeight w:val="45"/>
        </w:trPr>
        <w:tc>
          <w:tcPr>
            <w:tcW w:w="421" w:type="dxa"/>
            <w:vMerge w:val="restart"/>
          </w:tcPr>
          <w:p w14:paraId="3ECAA7D9"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val="restart"/>
          </w:tcPr>
          <w:p w14:paraId="7F9606AC" w14:textId="77777777" w:rsidR="00E92B2B" w:rsidRPr="006E7330" w:rsidRDefault="00E92B2B" w:rsidP="00D87B37">
            <w:pPr>
              <w:rPr>
                <w:rFonts w:ascii="Times New Roman" w:hAnsi="Times New Roman" w:cs="Times New Roman"/>
                <w:sz w:val="24"/>
                <w:szCs w:val="24"/>
              </w:rPr>
            </w:pPr>
            <w:r w:rsidRPr="006E7330">
              <w:rPr>
                <w:rFonts w:ascii="Times New Roman" w:hAnsi="Times New Roman" w:cs="Times New Roman"/>
                <w:sz w:val="24"/>
                <w:szCs w:val="24"/>
              </w:rPr>
              <w:t>Заправка транспортных средств</w:t>
            </w:r>
          </w:p>
        </w:tc>
        <w:tc>
          <w:tcPr>
            <w:tcW w:w="2092" w:type="dxa"/>
            <w:vMerge w:val="restart"/>
          </w:tcPr>
          <w:p w14:paraId="398AE254" w14:textId="77777777" w:rsidR="00E92B2B" w:rsidRPr="006E7330" w:rsidRDefault="00E92B2B" w:rsidP="00D87B37">
            <w:pPr>
              <w:jc w:val="center"/>
              <w:rPr>
                <w:rFonts w:ascii="Times New Roman" w:hAnsi="Times New Roman" w:cs="Times New Roman"/>
                <w:sz w:val="24"/>
                <w:szCs w:val="24"/>
              </w:rPr>
            </w:pPr>
            <w:r w:rsidRPr="006E7330">
              <w:rPr>
                <w:rFonts w:ascii="Times New Roman" w:hAnsi="Times New Roman" w:cs="Times New Roman"/>
                <w:sz w:val="24"/>
                <w:szCs w:val="24"/>
              </w:rPr>
              <w:t>4.9.1.1</w:t>
            </w:r>
          </w:p>
        </w:tc>
        <w:tc>
          <w:tcPr>
            <w:tcW w:w="3768" w:type="dxa"/>
            <w:vMerge w:val="restart"/>
          </w:tcPr>
          <w:p w14:paraId="20199572" w14:textId="77777777" w:rsidR="00E92B2B" w:rsidRPr="006E7330" w:rsidRDefault="00E92B2B" w:rsidP="00D87B37">
            <w:pPr>
              <w:pStyle w:val="afe"/>
              <w:jc w:val="left"/>
              <w:rPr>
                <w:rFonts w:ascii="Times New Roman" w:eastAsiaTheme="minorHAnsi" w:hAnsi="Times New Roman" w:cs="Times New Roman"/>
                <w:lang w:eastAsia="en-US"/>
                <w14:ligatures w14:val="none"/>
              </w:rPr>
            </w:pPr>
            <w:r w:rsidRPr="006E7330">
              <w:rPr>
                <w:rFonts w:ascii="Times New Roman" w:eastAsiaTheme="minorHAnsi" w:hAnsi="Times New Roman" w:cs="Times New Roman"/>
                <w:lang w:eastAsia="en-US"/>
                <w14:ligatures w14:val="none"/>
              </w:rPr>
              <w:t>Размещение автозаправочных станций;</w:t>
            </w:r>
          </w:p>
          <w:p w14:paraId="10870398" w14:textId="77777777" w:rsidR="00E92B2B" w:rsidRPr="006E7330" w:rsidRDefault="00E92B2B"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магазинов сопутствующей торговли, зданий для организации общественного питания в качестве объектов дорожного сервиса</w:t>
            </w:r>
          </w:p>
        </w:tc>
        <w:tc>
          <w:tcPr>
            <w:tcW w:w="6905" w:type="dxa"/>
          </w:tcPr>
          <w:p w14:paraId="26A19525" w14:textId="1A873AEF" w:rsidR="00E92B2B" w:rsidRPr="006E7330" w:rsidRDefault="00E92B2B"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E92B2B" w:rsidRPr="006E7330" w14:paraId="3F90C1E1" w14:textId="77777777" w:rsidTr="00E92B2B">
        <w:trPr>
          <w:trHeight w:val="45"/>
        </w:trPr>
        <w:tc>
          <w:tcPr>
            <w:tcW w:w="421" w:type="dxa"/>
            <w:vMerge/>
          </w:tcPr>
          <w:p w14:paraId="71B56299"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56948D67" w14:textId="77777777" w:rsidR="00E92B2B" w:rsidRPr="006E7330" w:rsidRDefault="00E92B2B" w:rsidP="00D87B37">
            <w:pPr>
              <w:rPr>
                <w:rFonts w:ascii="Times New Roman" w:hAnsi="Times New Roman" w:cs="Times New Roman"/>
                <w:sz w:val="24"/>
                <w:szCs w:val="24"/>
              </w:rPr>
            </w:pPr>
          </w:p>
        </w:tc>
        <w:tc>
          <w:tcPr>
            <w:tcW w:w="2092" w:type="dxa"/>
            <w:vMerge/>
          </w:tcPr>
          <w:p w14:paraId="1C019225" w14:textId="77777777" w:rsidR="00E92B2B" w:rsidRPr="006E7330" w:rsidRDefault="00E92B2B" w:rsidP="00D87B37">
            <w:pPr>
              <w:rPr>
                <w:rFonts w:ascii="Times New Roman" w:hAnsi="Times New Roman" w:cs="Times New Roman"/>
                <w:sz w:val="24"/>
                <w:szCs w:val="24"/>
              </w:rPr>
            </w:pPr>
          </w:p>
        </w:tc>
        <w:tc>
          <w:tcPr>
            <w:tcW w:w="3768" w:type="dxa"/>
            <w:vMerge/>
          </w:tcPr>
          <w:p w14:paraId="0350543C" w14:textId="77777777" w:rsidR="00E92B2B" w:rsidRPr="006E7330" w:rsidRDefault="00E92B2B" w:rsidP="00D87B37">
            <w:pPr>
              <w:rPr>
                <w:rFonts w:ascii="Times New Roman" w:hAnsi="Times New Roman" w:cs="Times New Roman"/>
                <w:sz w:val="24"/>
                <w:szCs w:val="24"/>
              </w:rPr>
            </w:pPr>
          </w:p>
        </w:tc>
        <w:tc>
          <w:tcPr>
            <w:tcW w:w="6905" w:type="dxa"/>
          </w:tcPr>
          <w:p w14:paraId="3BBC3D84" w14:textId="50ECA9C8" w:rsidR="00E92B2B" w:rsidRPr="006E7330" w:rsidRDefault="00E92B2B"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E92B2B" w:rsidRPr="006E7330" w14:paraId="412FB01E" w14:textId="77777777" w:rsidTr="00E92B2B">
        <w:trPr>
          <w:trHeight w:val="45"/>
        </w:trPr>
        <w:tc>
          <w:tcPr>
            <w:tcW w:w="421" w:type="dxa"/>
            <w:vMerge/>
          </w:tcPr>
          <w:p w14:paraId="2F6AA5D0"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2967E492" w14:textId="77777777" w:rsidR="00E92B2B" w:rsidRPr="006E7330" w:rsidRDefault="00E92B2B" w:rsidP="00D87B37">
            <w:pPr>
              <w:rPr>
                <w:rFonts w:ascii="Times New Roman" w:hAnsi="Times New Roman" w:cs="Times New Roman"/>
                <w:sz w:val="24"/>
                <w:szCs w:val="24"/>
              </w:rPr>
            </w:pPr>
          </w:p>
        </w:tc>
        <w:tc>
          <w:tcPr>
            <w:tcW w:w="2092" w:type="dxa"/>
            <w:vMerge/>
          </w:tcPr>
          <w:p w14:paraId="11B87DDF" w14:textId="77777777" w:rsidR="00E92B2B" w:rsidRPr="006E7330" w:rsidRDefault="00E92B2B" w:rsidP="00D87B37">
            <w:pPr>
              <w:rPr>
                <w:rFonts w:ascii="Times New Roman" w:hAnsi="Times New Roman" w:cs="Times New Roman"/>
                <w:sz w:val="24"/>
                <w:szCs w:val="24"/>
              </w:rPr>
            </w:pPr>
          </w:p>
        </w:tc>
        <w:tc>
          <w:tcPr>
            <w:tcW w:w="3768" w:type="dxa"/>
            <w:vMerge/>
          </w:tcPr>
          <w:p w14:paraId="6DC19CC4" w14:textId="77777777" w:rsidR="00E92B2B" w:rsidRPr="006E7330" w:rsidRDefault="00E92B2B" w:rsidP="00D87B37">
            <w:pPr>
              <w:rPr>
                <w:rFonts w:ascii="Times New Roman" w:hAnsi="Times New Roman" w:cs="Times New Roman"/>
                <w:sz w:val="24"/>
                <w:szCs w:val="24"/>
              </w:rPr>
            </w:pPr>
          </w:p>
        </w:tc>
        <w:tc>
          <w:tcPr>
            <w:tcW w:w="6905" w:type="dxa"/>
          </w:tcPr>
          <w:p w14:paraId="37A7F35B" w14:textId="77777777" w:rsidR="00E92B2B" w:rsidRPr="006E7330" w:rsidRDefault="00E92B2B"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E92B2B" w:rsidRPr="006E7330" w14:paraId="79BFE0ED" w14:textId="77777777" w:rsidTr="00E92B2B">
        <w:trPr>
          <w:trHeight w:val="45"/>
        </w:trPr>
        <w:tc>
          <w:tcPr>
            <w:tcW w:w="421" w:type="dxa"/>
            <w:vMerge/>
          </w:tcPr>
          <w:p w14:paraId="5D84425E"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35F2F753" w14:textId="77777777" w:rsidR="00E92B2B" w:rsidRPr="006E7330" w:rsidRDefault="00E92B2B" w:rsidP="00D87B37">
            <w:pPr>
              <w:rPr>
                <w:rFonts w:ascii="Times New Roman" w:hAnsi="Times New Roman" w:cs="Times New Roman"/>
                <w:sz w:val="24"/>
                <w:szCs w:val="24"/>
              </w:rPr>
            </w:pPr>
          </w:p>
        </w:tc>
        <w:tc>
          <w:tcPr>
            <w:tcW w:w="2092" w:type="dxa"/>
            <w:vMerge/>
          </w:tcPr>
          <w:p w14:paraId="45070990" w14:textId="77777777" w:rsidR="00E92B2B" w:rsidRPr="006E7330" w:rsidRDefault="00E92B2B" w:rsidP="00D87B37">
            <w:pPr>
              <w:rPr>
                <w:rFonts w:ascii="Times New Roman" w:hAnsi="Times New Roman" w:cs="Times New Roman"/>
                <w:sz w:val="24"/>
                <w:szCs w:val="24"/>
              </w:rPr>
            </w:pPr>
          </w:p>
        </w:tc>
        <w:tc>
          <w:tcPr>
            <w:tcW w:w="3768" w:type="dxa"/>
            <w:vMerge/>
          </w:tcPr>
          <w:p w14:paraId="3A06AE0F" w14:textId="77777777" w:rsidR="00E92B2B" w:rsidRPr="006E7330" w:rsidRDefault="00E92B2B" w:rsidP="00D87B37">
            <w:pPr>
              <w:rPr>
                <w:rFonts w:ascii="Times New Roman" w:hAnsi="Times New Roman" w:cs="Times New Roman"/>
                <w:sz w:val="24"/>
                <w:szCs w:val="24"/>
              </w:rPr>
            </w:pPr>
          </w:p>
        </w:tc>
        <w:tc>
          <w:tcPr>
            <w:tcW w:w="6905" w:type="dxa"/>
          </w:tcPr>
          <w:p w14:paraId="2D5039A3" w14:textId="77777777" w:rsidR="00E92B2B" w:rsidRPr="006E7330" w:rsidRDefault="00E92B2B"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92B2B" w:rsidRPr="006E7330" w14:paraId="1C4F2D93" w14:textId="77777777" w:rsidTr="00E92B2B">
        <w:trPr>
          <w:trHeight w:val="45"/>
        </w:trPr>
        <w:tc>
          <w:tcPr>
            <w:tcW w:w="421" w:type="dxa"/>
            <w:vMerge/>
          </w:tcPr>
          <w:p w14:paraId="5124E593"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0F880D73" w14:textId="77777777" w:rsidR="00E92B2B" w:rsidRPr="006E7330" w:rsidRDefault="00E92B2B" w:rsidP="00D87B37">
            <w:pPr>
              <w:rPr>
                <w:rFonts w:ascii="Times New Roman" w:hAnsi="Times New Roman" w:cs="Times New Roman"/>
                <w:sz w:val="24"/>
                <w:szCs w:val="24"/>
              </w:rPr>
            </w:pPr>
          </w:p>
        </w:tc>
        <w:tc>
          <w:tcPr>
            <w:tcW w:w="2092" w:type="dxa"/>
            <w:vMerge/>
          </w:tcPr>
          <w:p w14:paraId="7178AE78" w14:textId="77777777" w:rsidR="00E92B2B" w:rsidRPr="006E7330" w:rsidRDefault="00E92B2B" w:rsidP="00D87B37">
            <w:pPr>
              <w:rPr>
                <w:rFonts w:ascii="Times New Roman" w:hAnsi="Times New Roman" w:cs="Times New Roman"/>
                <w:sz w:val="24"/>
                <w:szCs w:val="24"/>
              </w:rPr>
            </w:pPr>
          </w:p>
        </w:tc>
        <w:tc>
          <w:tcPr>
            <w:tcW w:w="3768" w:type="dxa"/>
            <w:vMerge/>
          </w:tcPr>
          <w:p w14:paraId="3DCA2C8D" w14:textId="77777777" w:rsidR="00E92B2B" w:rsidRPr="006E7330" w:rsidRDefault="00E92B2B" w:rsidP="00D87B37">
            <w:pPr>
              <w:rPr>
                <w:rFonts w:ascii="Times New Roman" w:hAnsi="Times New Roman" w:cs="Times New Roman"/>
                <w:sz w:val="24"/>
                <w:szCs w:val="24"/>
              </w:rPr>
            </w:pPr>
          </w:p>
        </w:tc>
        <w:tc>
          <w:tcPr>
            <w:tcW w:w="6905" w:type="dxa"/>
          </w:tcPr>
          <w:p w14:paraId="101BF9EA" w14:textId="77777777" w:rsidR="00E92B2B" w:rsidRPr="006E7330" w:rsidRDefault="00E92B2B"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2B2B" w:rsidRPr="006E7330" w14:paraId="024D6068" w14:textId="77777777" w:rsidTr="00E92B2B">
        <w:trPr>
          <w:trHeight w:val="45"/>
        </w:trPr>
        <w:tc>
          <w:tcPr>
            <w:tcW w:w="421" w:type="dxa"/>
            <w:vMerge w:val="restart"/>
          </w:tcPr>
          <w:p w14:paraId="1A70C1CF"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val="restart"/>
          </w:tcPr>
          <w:p w14:paraId="72C7D18D" w14:textId="77777777" w:rsidR="00E92B2B" w:rsidRPr="006E7330" w:rsidRDefault="00E92B2B" w:rsidP="00D87B37">
            <w:pPr>
              <w:rPr>
                <w:rFonts w:ascii="Times New Roman" w:hAnsi="Times New Roman" w:cs="Times New Roman"/>
                <w:sz w:val="24"/>
                <w:szCs w:val="24"/>
              </w:rPr>
            </w:pPr>
            <w:r w:rsidRPr="006E7330">
              <w:rPr>
                <w:rFonts w:ascii="Times New Roman" w:hAnsi="Times New Roman" w:cs="Times New Roman"/>
                <w:sz w:val="24"/>
                <w:szCs w:val="24"/>
              </w:rPr>
              <w:t>Автомобильные мойки</w:t>
            </w:r>
          </w:p>
        </w:tc>
        <w:tc>
          <w:tcPr>
            <w:tcW w:w="2092" w:type="dxa"/>
            <w:vMerge w:val="restart"/>
          </w:tcPr>
          <w:p w14:paraId="76BF06A1" w14:textId="77777777" w:rsidR="00E92B2B" w:rsidRPr="006E7330" w:rsidRDefault="00E92B2B" w:rsidP="00D87B37">
            <w:pPr>
              <w:jc w:val="center"/>
              <w:rPr>
                <w:rFonts w:ascii="Times New Roman" w:hAnsi="Times New Roman" w:cs="Times New Roman"/>
                <w:sz w:val="24"/>
                <w:szCs w:val="24"/>
              </w:rPr>
            </w:pPr>
            <w:r w:rsidRPr="006E7330">
              <w:rPr>
                <w:rFonts w:ascii="Times New Roman" w:hAnsi="Times New Roman" w:cs="Times New Roman"/>
                <w:sz w:val="24"/>
                <w:szCs w:val="24"/>
              </w:rPr>
              <w:t>4.9.1.3</w:t>
            </w:r>
          </w:p>
        </w:tc>
        <w:tc>
          <w:tcPr>
            <w:tcW w:w="3768" w:type="dxa"/>
            <w:vMerge w:val="restart"/>
          </w:tcPr>
          <w:p w14:paraId="196E4ACC" w14:textId="77777777" w:rsidR="00E92B2B" w:rsidRPr="006E7330" w:rsidRDefault="00E92B2B"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автомобильных моек, а также размещение магазинов сопутствующей торговли</w:t>
            </w:r>
          </w:p>
        </w:tc>
        <w:tc>
          <w:tcPr>
            <w:tcW w:w="6905" w:type="dxa"/>
          </w:tcPr>
          <w:p w14:paraId="373834C6" w14:textId="223A3806" w:rsidR="00E92B2B" w:rsidRPr="006E7330" w:rsidRDefault="00E92B2B"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E92B2B" w:rsidRPr="006E7330" w14:paraId="195A17A2" w14:textId="77777777" w:rsidTr="00E92B2B">
        <w:trPr>
          <w:trHeight w:val="45"/>
        </w:trPr>
        <w:tc>
          <w:tcPr>
            <w:tcW w:w="421" w:type="dxa"/>
            <w:vMerge/>
          </w:tcPr>
          <w:p w14:paraId="6D782C67"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364C5538" w14:textId="77777777" w:rsidR="00E92B2B" w:rsidRPr="006E7330" w:rsidRDefault="00E92B2B" w:rsidP="00D87B37">
            <w:pPr>
              <w:rPr>
                <w:rFonts w:ascii="Times New Roman" w:hAnsi="Times New Roman" w:cs="Times New Roman"/>
                <w:sz w:val="24"/>
                <w:szCs w:val="24"/>
              </w:rPr>
            </w:pPr>
          </w:p>
        </w:tc>
        <w:tc>
          <w:tcPr>
            <w:tcW w:w="2092" w:type="dxa"/>
            <w:vMerge/>
          </w:tcPr>
          <w:p w14:paraId="296E222E"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01221A94" w14:textId="77777777" w:rsidR="00E92B2B" w:rsidRPr="006E7330" w:rsidRDefault="00E92B2B" w:rsidP="00D87B37">
            <w:pPr>
              <w:rPr>
                <w:rFonts w:ascii="Times New Roman" w:hAnsi="Times New Roman" w:cs="Times New Roman"/>
                <w:sz w:val="24"/>
                <w:szCs w:val="24"/>
              </w:rPr>
            </w:pPr>
          </w:p>
        </w:tc>
        <w:tc>
          <w:tcPr>
            <w:tcW w:w="6905" w:type="dxa"/>
          </w:tcPr>
          <w:p w14:paraId="14624768" w14:textId="2E83F3E8" w:rsidR="00E92B2B" w:rsidRPr="006E7330" w:rsidRDefault="00E92B2B"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E92B2B" w:rsidRPr="006E7330" w14:paraId="005587D2" w14:textId="77777777" w:rsidTr="00E92B2B">
        <w:trPr>
          <w:trHeight w:val="45"/>
        </w:trPr>
        <w:tc>
          <w:tcPr>
            <w:tcW w:w="421" w:type="dxa"/>
            <w:vMerge/>
          </w:tcPr>
          <w:p w14:paraId="30495F55"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09DB07ED" w14:textId="77777777" w:rsidR="00E92B2B" w:rsidRPr="006E7330" w:rsidRDefault="00E92B2B" w:rsidP="00D87B37">
            <w:pPr>
              <w:rPr>
                <w:rFonts w:ascii="Times New Roman" w:hAnsi="Times New Roman" w:cs="Times New Roman"/>
                <w:sz w:val="24"/>
                <w:szCs w:val="24"/>
              </w:rPr>
            </w:pPr>
          </w:p>
        </w:tc>
        <w:tc>
          <w:tcPr>
            <w:tcW w:w="2092" w:type="dxa"/>
            <w:vMerge/>
          </w:tcPr>
          <w:p w14:paraId="32CBC83B"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4ECD594F" w14:textId="77777777" w:rsidR="00E92B2B" w:rsidRPr="006E7330" w:rsidRDefault="00E92B2B" w:rsidP="00D87B37">
            <w:pPr>
              <w:rPr>
                <w:rFonts w:ascii="Times New Roman" w:hAnsi="Times New Roman" w:cs="Times New Roman"/>
                <w:sz w:val="24"/>
                <w:szCs w:val="24"/>
              </w:rPr>
            </w:pPr>
          </w:p>
        </w:tc>
        <w:tc>
          <w:tcPr>
            <w:tcW w:w="6905" w:type="dxa"/>
          </w:tcPr>
          <w:p w14:paraId="36E8140A" w14:textId="77777777" w:rsidR="00E92B2B" w:rsidRPr="006E7330" w:rsidRDefault="00E92B2B"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E92B2B" w:rsidRPr="006E7330" w14:paraId="06D3B31A" w14:textId="77777777" w:rsidTr="00E92B2B">
        <w:trPr>
          <w:trHeight w:val="45"/>
        </w:trPr>
        <w:tc>
          <w:tcPr>
            <w:tcW w:w="421" w:type="dxa"/>
            <w:vMerge/>
          </w:tcPr>
          <w:p w14:paraId="6C484200"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2B18FB7B" w14:textId="77777777" w:rsidR="00E92B2B" w:rsidRPr="006E7330" w:rsidRDefault="00E92B2B" w:rsidP="00D87B37">
            <w:pPr>
              <w:rPr>
                <w:rFonts w:ascii="Times New Roman" w:hAnsi="Times New Roman" w:cs="Times New Roman"/>
                <w:sz w:val="24"/>
                <w:szCs w:val="24"/>
              </w:rPr>
            </w:pPr>
          </w:p>
        </w:tc>
        <w:tc>
          <w:tcPr>
            <w:tcW w:w="2092" w:type="dxa"/>
            <w:vMerge/>
          </w:tcPr>
          <w:p w14:paraId="78745ABF"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22CA5304" w14:textId="77777777" w:rsidR="00E92B2B" w:rsidRPr="006E7330" w:rsidRDefault="00E92B2B" w:rsidP="00D87B37">
            <w:pPr>
              <w:rPr>
                <w:rFonts w:ascii="Times New Roman" w:hAnsi="Times New Roman" w:cs="Times New Roman"/>
                <w:sz w:val="24"/>
                <w:szCs w:val="24"/>
              </w:rPr>
            </w:pPr>
          </w:p>
        </w:tc>
        <w:tc>
          <w:tcPr>
            <w:tcW w:w="6905" w:type="dxa"/>
          </w:tcPr>
          <w:p w14:paraId="46DF7D38" w14:textId="77777777" w:rsidR="00E92B2B" w:rsidRPr="006E7330" w:rsidRDefault="00E92B2B"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92B2B" w:rsidRPr="006E7330" w14:paraId="4E13E0D4" w14:textId="77777777" w:rsidTr="00E92B2B">
        <w:trPr>
          <w:trHeight w:val="45"/>
        </w:trPr>
        <w:tc>
          <w:tcPr>
            <w:tcW w:w="421" w:type="dxa"/>
            <w:vMerge/>
          </w:tcPr>
          <w:p w14:paraId="028A9330"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193D4865" w14:textId="77777777" w:rsidR="00E92B2B" w:rsidRPr="006E7330" w:rsidRDefault="00E92B2B" w:rsidP="00D87B37">
            <w:pPr>
              <w:rPr>
                <w:rFonts w:ascii="Times New Roman" w:hAnsi="Times New Roman" w:cs="Times New Roman"/>
                <w:sz w:val="24"/>
                <w:szCs w:val="24"/>
              </w:rPr>
            </w:pPr>
          </w:p>
        </w:tc>
        <w:tc>
          <w:tcPr>
            <w:tcW w:w="2092" w:type="dxa"/>
            <w:vMerge/>
          </w:tcPr>
          <w:p w14:paraId="5F0F07C2"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5EA98FBE" w14:textId="77777777" w:rsidR="00E92B2B" w:rsidRPr="006E7330" w:rsidRDefault="00E92B2B" w:rsidP="00D87B37">
            <w:pPr>
              <w:rPr>
                <w:rFonts w:ascii="Times New Roman" w:hAnsi="Times New Roman" w:cs="Times New Roman"/>
                <w:sz w:val="24"/>
                <w:szCs w:val="24"/>
              </w:rPr>
            </w:pPr>
          </w:p>
        </w:tc>
        <w:tc>
          <w:tcPr>
            <w:tcW w:w="6905" w:type="dxa"/>
          </w:tcPr>
          <w:p w14:paraId="29FC45F0"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2B2B" w:rsidRPr="006E7330" w14:paraId="64ECD004" w14:textId="77777777" w:rsidTr="00E92B2B">
        <w:trPr>
          <w:trHeight w:val="45"/>
        </w:trPr>
        <w:tc>
          <w:tcPr>
            <w:tcW w:w="421" w:type="dxa"/>
            <w:vMerge w:val="restart"/>
          </w:tcPr>
          <w:p w14:paraId="5C77E994"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val="restart"/>
          </w:tcPr>
          <w:p w14:paraId="7F48B8F7" w14:textId="77777777" w:rsidR="00E92B2B" w:rsidRPr="006E7330" w:rsidRDefault="00E92B2B" w:rsidP="00D87B37">
            <w:pPr>
              <w:rPr>
                <w:rFonts w:ascii="Times New Roman" w:hAnsi="Times New Roman" w:cs="Times New Roman"/>
                <w:sz w:val="24"/>
                <w:szCs w:val="24"/>
              </w:rPr>
            </w:pPr>
            <w:r w:rsidRPr="006E7330">
              <w:rPr>
                <w:rFonts w:ascii="Times New Roman" w:hAnsi="Times New Roman" w:cs="Times New Roman"/>
                <w:sz w:val="24"/>
                <w:szCs w:val="24"/>
              </w:rPr>
              <w:t>Ремонт автомобилей</w:t>
            </w:r>
          </w:p>
        </w:tc>
        <w:tc>
          <w:tcPr>
            <w:tcW w:w="2092" w:type="dxa"/>
            <w:vMerge w:val="restart"/>
          </w:tcPr>
          <w:p w14:paraId="23ECD2A5" w14:textId="77777777" w:rsidR="00E92B2B" w:rsidRPr="006E7330" w:rsidRDefault="00E92B2B" w:rsidP="00D87B37">
            <w:pPr>
              <w:jc w:val="center"/>
              <w:rPr>
                <w:rFonts w:ascii="Times New Roman" w:hAnsi="Times New Roman" w:cs="Times New Roman"/>
                <w:sz w:val="24"/>
                <w:szCs w:val="24"/>
              </w:rPr>
            </w:pPr>
            <w:r w:rsidRPr="006E7330">
              <w:rPr>
                <w:rFonts w:ascii="Times New Roman" w:hAnsi="Times New Roman" w:cs="Times New Roman"/>
                <w:sz w:val="24"/>
                <w:szCs w:val="24"/>
              </w:rPr>
              <w:t>4.9.1.4</w:t>
            </w:r>
          </w:p>
        </w:tc>
        <w:tc>
          <w:tcPr>
            <w:tcW w:w="3768" w:type="dxa"/>
            <w:vMerge w:val="restart"/>
          </w:tcPr>
          <w:p w14:paraId="4F59C19B" w14:textId="77777777" w:rsidR="00E92B2B" w:rsidRPr="006E7330" w:rsidRDefault="00E92B2B"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905" w:type="dxa"/>
          </w:tcPr>
          <w:p w14:paraId="416543F4" w14:textId="1D28C03A" w:rsidR="00E92B2B" w:rsidRPr="006E7330" w:rsidRDefault="00E92B2B"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E92B2B" w:rsidRPr="006E7330" w14:paraId="3612E26E" w14:textId="77777777" w:rsidTr="00E92B2B">
        <w:trPr>
          <w:trHeight w:val="45"/>
        </w:trPr>
        <w:tc>
          <w:tcPr>
            <w:tcW w:w="421" w:type="dxa"/>
            <w:vMerge/>
          </w:tcPr>
          <w:p w14:paraId="6BF50444"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31B1843D" w14:textId="77777777" w:rsidR="00E92B2B" w:rsidRPr="006E7330" w:rsidRDefault="00E92B2B" w:rsidP="00D87B37">
            <w:pPr>
              <w:rPr>
                <w:rFonts w:ascii="Times New Roman" w:hAnsi="Times New Roman" w:cs="Times New Roman"/>
                <w:sz w:val="24"/>
                <w:szCs w:val="24"/>
              </w:rPr>
            </w:pPr>
          </w:p>
        </w:tc>
        <w:tc>
          <w:tcPr>
            <w:tcW w:w="2092" w:type="dxa"/>
            <w:vMerge/>
          </w:tcPr>
          <w:p w14:paraId="022AE26B"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423CD692" w14:textId="77777777" w:rsidR="00E92B2B" w:rsidRPr="006E7330" w:rsidRDefault="00E92B2B" w:rsidP="00D87B37">
            <w:pPr>
              <w:rPr>
                <w:rFonts w:ascii="Times New Roman" w:hAnsi="Times New Roman" w:cs="Times New Roman"/>
                <w:sz w:val="24"/>
                <w:szCs w:val="24"/>
              </w:rPr>
            </w:pPr>
          </w:p>
        </w:tc>
        <w:tc>
          <w:tcPr>
            <w:tcW w:w="6905" w:type="dxa"/>
          </w:tcPr>
          <w:p w14:paraId="3300859F" w14:textId="3F633AA6" w:rsidR="00E92B2B" w:rsidRPr="006E7330" w:rsidRDefault="00E92B2B"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E92B2B" w:rsidRPr="006E7330" w14:paraId="1A15AB15" w14:textId="77777777" w:rsidTr="00E92B2B">
        <w:trPr>
          <w:trHeight w:val="45"/>
        </w:trPr>
        <w:tc>
          <w:tcPr>
            <w:tcW w:w="421" w:type="dxa"/>
            <w:vMerge/>
          </w:tcPr>
          <w:p w14:paraId="0D855C3F"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50309EE6" w14:textId="77777777" w:rsidR="00E92B2B" w:rsidRPr="006E7330" w:rsidRDefault="00E92B2B" w:rsidP="00D87B37">
            <w:pPr>
              <w:rPr>
                <w:rFonts w:ascii="Times New Roman" w:hAnsi="Times New Roman" w:cs="Times New Roman"/>
                <w:sz w:val="24"/>
                <w:szCs w:val="24"/>
              </w:rPr>
            </w:pPr>
          </w:p>
        </w:tc>
        <w:tc>
          <w:tcPr>
            <w:tcW w:w="2092" w:type="dxa"/>
            <w:vMerge/>
          </w:tcPr>
          <w:p w14:paraId="744CB85D"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3E49CDAF" w14:textId="77777777" w:rsidR="00E92B2B" w:rsidRPr="006E7330" w:rsidRDefault="00E92B2B" w:rsidP="00D87B37">
            <w:pPr>
              <w:rPr>
                <w:rFonts w:ascii="Times New Roman" w:hAnsi="Times New Roman" w:cs="Times New Roman"/>
                <w:sz w:val="24"/>
                <w:szCs w:val="24"/>
              </w:rPr>
            </w:pPr>
          </w:p>
        </w:tc>
        <w:tc>
          <w:tcPr>
            <w:tcW w:w="6905" w:type="dxa"/>
          </w:tcPr>
          <w:p w14:paraId="30647CD4" w14:textId="77777777" w:rsidR="00E92B2B" w:rsidRPr="006E7330" w:rsidRDefault="00E92B2B"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E92B2B" w:rsidRPr="006E7330" w14:paraId="0BC7E819" w14:textId="77777777" w:rsidTr="00E92B2B">
        <w:trPr>
          <w:trHeight w:val="45"/>
        </w:trPr>
        <w:tc>
          <w:tcPr>
            <w:tcW w:w="421" w:type="dxa"/>
            <w:vMerge/>
          </w:tcPr>
          <w:p w14:paraId="4C5104D8"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5B339F7E" w14:textId="77777777" w:rsidR="00E92B2B" w:rsidRPr="006E7330" w:rsidRDefault="00E92B2B" w:rsidP="00D87B37">
            <w:pPr>
              <w:rPr>
                <w:rFonts w:ascii="Times New Roman" w:hAnsi="Times New Roman" w:cs="Times New Roman"/>
                <w:sz w:val="24"/>
                <w:szCs w:val="24"/>
              </w:rPr>
            </w:pPr>
          </w:p>
        </w:tc>
        <w:tc>
          <w:tcPr>
            <w:tcW w:w="2092" w:type="dxa"/>
            <w:vMerge/>
          </w:tcPr>
          <w:p w14:paraId="667A9A7C"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08856E9A" w14:textId="77777777" w:rsidR="00E92B2B" w:rsidRPr="006E7330" w:rsidRDefault="00E92B2B" w:rsidP="00D87B37">
            <w:pPr>
              <w:rPr>
                <w:rFonts w:ascii="Times New Roman" w:hAnsi="Times New Roman" w:cs="Times New Roman"/>
                <w:sz w:val="24"/>
                <w:szCs w:val="24"/>
              </w:rPr>
            </w:pPr>
          </w:p>
        </w:tc>
        <w:tc>
          <w:tcPr>
            <w:tcW w:w="6905" w:type="dxa"/>
          </w:tcPr>
          <w:p w14:paraId="01F0BE79" w14:textId="77777777" w:rsidR="00E92B2B" w:rsidRPr="006E7330" w:rsidRDefault="00E92B2B"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92B2B" w:rsidRPr="006E7330" w14:paraId="03A02A44" w14:textId="77777777" w:rsidTr="00E92B2B">
        <w:trPr>
          <w:trHeight w:val="45"/>
        </w:trPr>
        <w:tc>
          <w:tcPr>
            <w:tcW w:w="421" w:type="dxa"/>
            <w:vMerge/>
          </w:tcPr>
          <w:p w14:paraId="0F1FCD25"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520DC88B" w14:textId="77777777" w:rsidR="00E92B2B" w:rsidRPr="006E7330" w:rsidRDefault="00E92B2B" w:rsidP="00D87B37">
            <w:pPr>
              <w:rPr>
                <w:rFonts w:ascii="Times New Roman" w:hAnsi="Times New Roman" w:cs="Times New Roman"/>
                <w:sz w:val="24"/>
                <w:szCs w:val="24"/>
              </w:rPr>
            </w:pPr>
          </w:p>
        </w:tc>
        <w:tc>
          <w:tcPr>
            <w:tcW w:w="2092" w:type="dxa"/>
            <w:vMerge/>
          </w:tcPr>
          <w:p w14:paraId="75D34B5B" w14:textId="77777777" w:rsidR="00E92B2B" w:rsidRPr="006E7330" w:rsidRDefault="00E92B2B" w:rsidP="00D87B37">
            <w:pPr>
              <w:jc w:val="center"/>
              <w:rPr>
                <w:rFonts w:ascii="Times New Roman" w:hAnsi="Times New Roman" w:cs="Times New Roman"/>
                <w:sz w:val="24"/>
                <w:szCs w:val="24"/>
              </w:rPr>
            </w:pPr>
          </w:p>
        </w:tc>
        <w:tc>
          <w:tcPr>
            <w:tcW w:w="3768" w:type="dxa"/>
            <w:vMerge/>
          </w:tcPr>
          <w:p w14:paraId="45FED5E6" w14:textId="77777777" w:rsidR="00E92B2B" w:rsidRPr="006E7330" w:rsidRDefault="00E92B2B" w:rsidP="00D87B37">
            <w:pPr>
              <w:rPr>
                <w:rFonts w:ascii="Times New Roman" w:hAnsi="Times New Roman" w:cs="Times New Roman"/>
                <w:sz w:val="24"/>
                <w:szCs w:val="24"/>
              </w:rPr>
            </w:pPr>
          </w:p>
        </w:tc>
        <w:tc>
          <w:tcPr>
            <w:tcW w:w="6905" w:type="dxa"/>
          </w:tcPr>
          <w:p w14:paraId="5C60AB80"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4D0FF2" w:rsidRPr="006E7330" w14:paraId="41996B0F" w14:textId="77777777" w:rsidTr="00E43BC7">
        <w:trPr>
          <w:trHeight w:val="4692"/>
        </w:trPr>
        <w:tc>
          <w:tcPr>
            <w:tcW w:w="421" w:type="dxa"/>
          </w:tcPr>
          <w:p w14:paraId="1C1A988C" w14:textId="77777777" w:rsidR="004D0FF2" w:rsidRPr="006E7330" w:rsidRDefault="004D0FF2"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tcPr>
          <w:p w14:paraId="435AEC41"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Связь</w:t>
            </w:r>
          </w:p>
        </w:tc>
        <w:tc>
          <w:tcPr>
            <w:tcW w:w="2092" w:type="dxa"/>
          </w:tcPr>
          <w:p w14:paraId="122658B3" w14:textId="77777777" w:rsidR="004D0FF2" w:rsidRPr="006E7330" w:rsidRDefault="004D0FF2"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6.8</w:t>
            </w:r>
          </w:p>
        </w:tc>
        <w:tc>
          <w:tcPr>
            <w:tcW w:w="3768" w:type="dxa"/>
          </w:tcPr>
          <w:p w14:paraId="642591C2"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905" w:type="dxa"/>
          </w:tcPr>
          <w:p w14:paraId="1055AB4D" w14:textId="71FB18EF" w:rsidR="004D0FF2" w:rsidRPr="006E7330" w:rsidRDefault="004D0FF2"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92B2B" w:rsidRPr="006E7330" w14:paraId="68881C90" w14:textId="77777777" w:rsidTr="00E92B2B">
        <w:trPr>
          <w:trHeight w:val="57"/>
        </w:trPr>
        <w:tc>
          <w:tcPr>
            <w:tcW w:w="421" w:type="dxa"/>
            <w:vMerge w:val="restart"/>
          </w:tcPr>
          <w:p w14:paraId="42F9ED4F"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val="restart"/>
          </w:tcPr>
          <w:p w14:paraId="0911BA8E"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Склад</w:t>
            </w:r>
          </w:p>
        </w:tc>
        <w:tc>
          <w:tcPr>
            <w:tcW w:w="2092" w:type="dxa"/>
            <w:vMerge w:val="restart"/>
          </w:tcPr>
          <w:p w14:paraId="082E9EAC" w14:textId="77777777" w:rsidR="00E92B2B" w:rsidRPr="006E7330" w:rsidRDefault="00E92B2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6.9</w:t>
            </w:r>
          </w:p>
        </w:tc>
        <w:tc>
          <w:tcPr>
            <w:tcW w:w="3768" w:type="dxa"/>
            <w:vMerge w:val="restart"/>
          </w:tcPr>
          <w:p w14:paraId="7F89F217"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w:t>
            </w:r>
            <w:r w:rsidRPr="006E7330">
              <w:rPr>
                <w:rFonts w:ascii="Times New Roman" w:eastAsia="Tahoma" w:hAnsi="Times New Roman" w:cs="Times New Roman"/>
                <w:sz w:val="24"/>
                <w:szCs w:val="24"/>
              </w:rPr>
              <w:lastRenderedPageBreak/>
              <w:t>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905" w:type="dxa"/>
          </w:tcPr>
          <w:p w14:paraId="6A1952BD" w14:textId="5CCDDA61"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400 кв.м</w:t>
            </w:r>
          </w:p>
        </w:tc>
      </w:tr>
      <w:tr w:rsidR="00E92B2B" w:rsidRPr="006E7330" w14:paraId="270F6936" w14:textId="77777777" w:rsidTr="00E92B2B">
        <w:trPr>
          <w:trHeight w:val="56"/>
        </w:trPr>
        <w:tc>
          <w:tcPr>
            <w:tcW w:w="421" w:type="dxa"/>
            <w:vMerge/>
          </w:tcPr>
          <w:p w14:paraId="48BC9C79"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06CBB7D6" w14:textId="77777777" w:rsidR="00E92B2B" w:rsidRPr="006E7330" w:rsidRDefault="00E92B2B" w:rsidP="00D87B37">
            <w:pPr>
              <w:rPr>
                <w:rFonts w:ascii="Times New Roman" w:eastAsia="Tahoma" w:hAnsi="Times New Roman" w:cs="Times New Roman"/>
                <w:sz w:val="24"/>
                <w:szCs w:val="24"/>
              </w:rPr>
            </w:pPr>
          </w:p>
        </w:tc>
        <w:tc>
          <w:tcPr>
            <w:tcW w:w="2092" w:type="dxa"/>
            <w:vMerge/>
          </w:tcPr>
          <w:p w14:paraId="5058331B" w14:textId="77777777" w:rsidR="00E92B2B" w:rsidRPr="006E7330" w:rsidRDefault="00E92B2B" w:rsidP="00D87B37">
            <w:pPr>
              <w:rPr>
                <w:rFonts w:ascii="Times New Roman" w:eastAsia="Tahoma" w:hAnsi="Times New Roman" w:cs="Times New Roman"/>
                <w:sz w:val="24"/>
                <w:szCs w:val="24"/>
              </w:rPr>
            </w:pPr>
          </w:p>
        </w:tc>
        <w:tc>
          <w:tcPr>
            <w:tcW w:w="3768" w:type="dxa"/>
            <w:vMerge/>
          </w:tcPr>
          <w:p w14:paraId="62AD6CA5" w14:textId="77777777" w:rsidR="00E92B2B" w:rsidRPr="006E7330" w:rsidRDefault="00E92B2B" w:rsidP="00D87B37">
            <w:pPr>
              <w:rPr>
                <w:rFonts w:ascii="Times New Roman" w:eastAsia="Tahoma" w:hAnsi="Times New Roman" w:cs="Times New Roman"/>
                <w:sz w:val="24"/>
                <w:szCs w:val="24"/>
              </w:rPr>
            </w:pPr>
          </w:p>
        </w:tc>
        <w:tc>
          <w:tcPr>
            <w:tcW w:w="6905" w:type="dxa"/>
          </w:tcPr>
          <w:p w14:paraId="322DEDFA" w14:textId="603FA08A"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E92B2B" w:rsidRPr="006E7330" w14:paraId="0D0AFCC2" w14:textId="77777777" w:rsidTr="00E92B2B">
        <w:trPr>
          <w:trHeight w:val="56"/>
        </w:trPr>
        <w:tc>
          <w:tcPr>
            <w:tcW w:w="421" w:type="dxa"/>
            <w:vMerge/>
          </w:tcPr>
          <w:p w14:paraId="15440AD8"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6E60CC38" w14:textId="77777777" w:rsidR="00E92B2B" w:rsidRPr="006E7330" w:rsidRDefault="00E92B2B" w:rsidP="00D87B37">
            <w:pPr>
              <w:rPr>
                <w:rFonts w:ascii="Times New Roman" w:eastAsia="Tahoma" w:hAnsi="Times New Roman" w:cs="Times New Roman"/>
                <w:sz w:val="24"/>
                <w:szCs w:val="24"/>
              </w:rPr>
            </w:pPr>
          </w:p>
        </w:tc>
        <w:tc>
          <w:tcPr>
            <w:tcW w:w="2092" w:type="dxa"/>
            <w:vMerge/>
          </w:tcPr>
          <w:p w14:paraId="128772B0" w14:textId="77777777" w:rsidR="00E92B2B" w:rsidRPr="006E7330" w:rsidRDefault="00E92B2B" w:rsidP="00D87B37">
            <w:pPr>
              <w:rPr>
                <w:rFonts w:ascii="Times New Roman" w:eastAsia="Tahoma" w:hAnsi="Times New Roman" w:cs="Times New Roman"/>
                <w:sz w:val="24"/>
                <w:szCs w:val="24"/>
              </w:rPr>
            </w:pPr>
          </w:p>
        </w:tc>
        <w:tc>
          <w:tcPr>
            <w:tcW w:w="3768" w:type="dxa"/>
            <w:vMerge/>
          </w:tcPr>
          <w:p w14:paraId="7147849B" w14:textId="77777777" w:rsidR="00E92B2B" w:rsidRPr="006E7330" w:rsidRDefault="00E92B2B" w:rsidP="00D87B37">
            <w:pPr>
              <w:rPr>
                <w:rFonts w:ascii="Times New Roman" w:eastAsia="Tahoma" w:hAnsi="Times New Roman" w:cs="Times New Roman"/>
                <w:sz w:val="24"/>
                <w:szCs w:val="24"/>
              </w:rPr>
            </w:pPr>
          </w:p>
        </w:tc>
        <w:tc>
          <w:tcPr>
            <w:tcW w:w="6905" w:type="dxa"/>
          </w:tcPr>
          <w:p w14:paraId="5FB710C3"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E92B2B" w:rsidRPr="006E7330" w14:paraId="09F81132" w14:textId="77777777" w:rsidTr="00E92B2B">
        <w:trPr>
          <w:trHeight w:val="56"/>
        </w:trPr>
        <w:tc>
          <w:tcPr>
            <w:tcW w:w="421" w:type="dxa"/>
            <w:vMerge/>
          </w:tcPr>
          <w:p w14:paraId="798F51E0"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0A44EF72" w14:textId="77777777" w:rsidR="00E92B2B" w:rsidRPr="006E7330" w:rsidRDefault="00E92B2B" w:rsidP="00D87B37">
            <w:pPr>
              <w:rPr>
                <w:rFonts w:ascii="Times New Roman" w:eastAsia="Tahoma" w:hAnsi="Times New Roman" w:cs="Times New Roman"/>
                <w:sz w:val="24"/>
                <w:szCs w:val="24"/>
              </w:rPr>
            </w:pPr>
          </w:p>
        </w:tc>
        <w:tc>
          <w:tcPr>
            <w:tcW w:w="2092" w:type="dxa"/>
            <w:vMerge/>
          </w:tcPr>
          <w:p w14:paraId="11A29FA4" w14:textId="77777777" w:rsidR="00E92B2B" w:rsidRPr="006E7330" w:rsidRDefault="00E92B2B" w:rsidP="00D87B37">
            <w:pPr>
              <w:rPr>
                <w:rFonts w:ascii="Times New Roman" w:eastAsia="Tahoma" w:hAnsi="Times New Roman" w:cs="Times New Roman"/>
                <w:sz w:val="24"/>
                <w:szCs w:val="24"/>
              </w:rPr>
            </w:pPr>
          </w:p>
        </w:tc>
        <w:tc>
          <w:tcPr>
            <w:tcW w:w="3768" w:type="dxa"/>
            <w:vMerge/>
          </w:tcPr>
          <w:p w14:paraId="26D30509" w14:textId="77777777" w:rsidR="00E92B2B" w:rsidRPr="006E7330" w:rsidRDefault="00E92B2B" w:rsidP="00D87B37">
            <w:pPr>
              <w:rPr>
                <w:rFonts w:ascii="Times New Roman" w:eastAsia="Tahoma" w:hAnsi="Times New Roman" w:cs="Times New Roman"/>
                <w:sz w:val="24"/>
                <w:szCs w:val="24"/>
              </w:rPr>
            </w:pPr>
          </w:p>
        </w:tc>
        <w:tc>
          <w:tcPr>
            <w:tcW w:w="6905" w:type="dxa"/>
          </w:tcPr>
          <w:p w14:paraId="0874F56D"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92B2B" w:rsidRPr="006E7330" w14:paraId="39CDC2C6" w14:textId="77777777" w:rsidTr="00E92B2B">
        <w:trPr>
          <w:trHeight w:val="56"/>
        </w:trPr>
        <w:tc>
          <w:tcPr>
            <w:tcW w:w="421" w:type="dxa"/>
            <w:vMerge/>
          </w:tcPr>
          <w:p w14:paraId="0CB8604B"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1852C868" w14:textId="77777777" w:rsidR="00E92B2B" w:rsidRPr="006E7330" w:rsidRDefault="00E92B2B" w:rsidP="00D87B37">
            <w:pPr>
              <w:rPr>
                <w:rFonts w:ascii="Times New Roman" w:eastAsia="Tahoma" w:hAnsi="Times New Roman" w:cs="Times New Roman"/>
                <w:sz w:val="24"/>
                <w:szCs w:val="24"/>
              </w:rPr>
            </w:pPr>
          </w:p>
        </w:tc>
        <w:tc>
          <w:tcPr>
            <w:tcW w:w="2092" w:type="dxa"/>
            <w:vMerge/>
          </w:tcPr>
          <w:p w14:paraId="3ADF093C" w14:textId="77777777" w:rsidR="00E92B2B" w:rsidRPr="006E7330" w:rsidRDefault="00E92B2B" w:rsidP="00D87B37">
            <w:pPr>
              <w:rPr>
                <w:rFonts w:ascii="Times New Roman" w:eastAsia="Tahoma" w:hAnsi="Times New Roman" w:cs="Times New Roman"/>
                <w:sz w:val="24"/>
                <w:szCs w:val="24"/>
              </w:rPr>
            </w:pPr>
          </w:p>
        </w:tc>
        <w:tc>
          <w:tcPr>
            <w:tcW w:w="3768" w:type="dxa"/>
            <w:vMerge/>
          </w:tcPr>
          <w:p w14:paraId="19721944" w14:textId="77777777" w:rsidR="00E92B2B" w:rsidRPr="006E7330" w:rsidRDefault="00E92B2B" w:rsidP="00D87B37">
            <w:pPr>
              <w:rPr>
                <w:rFonts w:ascii="Times New Roman" w:eastAsia="Tahoma" w:hAnsi="Times New Roman" w:cs="Times New Roman"/>
                <w:sz w:val="24"/>
                <w:szCs w:val="24"/>
              </w:rPr>
            </w:pPr>
          </w:p>
        </w:tc>
        <w:tc>
          <w:tcPr>
            <w:tcW w:w="6905" w:type="dxa"/>
          </w:tcPr>
          <w:p w14:paraId="494010B5"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2B2B" w:rsidRPr="006E7330" w14:paraId="1121E443" w14:textId="77777777" w:rsidTr="00E92B2B">
        <w:trPr>
          <w:trHeight w:val="57"/>
        </w:trPr>
        <w:tc>
          <w:tcPr>
            <w:tcW w:w="421" w:type="dxa"/>
            <w:vMerge w:val="restart"/>
          </w:tcPr>
          <w:p w14:paraId="0E753257"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val="restart"/>
          </w:tcPr>
          <w:p w14:paraId="4118E9A1"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Складские площадки</w:t>
            </w:r>
          </w:p>
        </w:tc>
        <w:tc>
          <w:tcPr>
            <w:tcW w:w="2092" w:type="dxa"/>
            <w:vMerge w:val="restart"/>
          </w:tcPr>
          <w:p w14:paraId="73C79DE7" w14:textId="77777777" w:rsidR="00E92B2B" w:rsidRPr="006E7330" w:rsidRDefault="00E92B2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6.9.1</w:t>
            </w:r>
          </w:p>
        </w:tc>
        <w:tc>
          <w:tcPr>
            <w:tcW w:w="3768" w:type="dxa"/>
            <w:vMerge w:val="restart"/>
          </w:tcPr>
          <w:p w14:paraId="4C018DA5"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6905" w:type="dxa"/>
          </w:tcPr>
          <w:p w14:paraId="72A3CDFA" w14:textId="03FEBE28"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500 кв.м</w:t>
            </w:r>
          </w:p>
        </w:tc>
      </w:tr>
      <w:tr w:rsidR="00E92B2B" w:rsidRPr="006E7330" w14:paraId="7B590664" w14:textId="77777777" w:rsidTr="00E92B2B">
        <w:trPr>
          <w:trHeight w:val="56"/>
        </w:trPr>
        <w:tc>
          <w:tcPr>
            <w:tcW w:w="421" w:type="dxa"/>
            <w:vMerge/>
          </w:tcPr>
          <w:p w14:paraId="5C3E9C4E"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68FF3E7D" w14:textId="77777777" w:rsidR="00E92B2B" w:rsidRPr="006E7330" w:rsidRDefault="00E92B2B" w:rsidP="00D87B37">
            <w:pPr>
              <w:rPr>
                <w:rFonts w:ascii="Times New Roman" w:eastAsia="Tahoma" w:hAnsi="Times New Roman" w:cs="Times New Roman"/>
                <w:sz w:val="24"/>
                <w:szCs w:val="24"/>
              </w:rPr>
            </w:pPr>
          </w:p>
        </w:tc>
        <w:tc>
          <w:tcPr>
            <w:tcW w:w="2092" w:type="dxa"/>
            <w:vMerge/>
          </w:tcPr>
          <w:p w14:paraId="230D3FAB" w14:textId="77777777" w:rsidR="00E92B2B" w:rsidRPr="006E7330" w:rsidRDefault="00E92B2B" w:rsidP="00D87B37">
            <w:pPr>
              <w:rPr>
                <w:rFonts w:ascii="Times New Roman" w:eastAsia="Tahoma" w:hAnsi="Times New Roman" w:cs="Times New Roman"/>
                <w:sz w:val="24"/>
                <w:szCs w:val="24"/>
              </w:rPr>
            </w:pPr>
          </w:p>
        </w:tc>
        <w:tc>
          <w:tcPr>
            <w:tcW w:w="3768" w:type="dxa"/>
            <w:vMerge/>
          </w:tcPr>
          <w:p w14:paraId="4E503912" w14:textId="77777777" w:rsidR="00E92B2B" w:rsidRPr="006E7330" w:rsidRDefault="00E92B2B" w:rsidP="00D87B37">
            <w:pPr>
              <w:rPr>
                <w:rFonts w:ascii="Times New Roman" w:eastAsia="Tahoma" w:hAnsi="Times New Roman" w:cs="Times New Roman"/>
                <w:sz w:val="24"/>
                <w:szCs w:val="24"/>
              </w:rPr>
            </w:pPr>
          </w:p>
        </w:tc>
        <w:tc>
          <w:tcPr>
            <w:tcW w:w="6905" w:type="dxa"/>
          </w:tcPr>
          <w:p w14:paraId="76AA38FC" w14:textId="5ED1A6D9"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100000 кв.м</w:t>
            </w:r>
          </w:p>
        </w:tc>
      </w:tr>
      <w:tr w:rsidR="00E92B2B" w:rsidRPr="006E7330" w14:paraId="1A290F08" w14:textId="77777777" w:rsidTr="00E92B2B">
        <w:trPr>
          <w:trHeight w:val="56"/>
        </w:trPr>
        <w:tc>
          <w:tcPr>
            <w:tcW w:w="421" w:type="dxa"/>
            <w:vMerge/>
          </w:tcPr>
          <w:p w14:paraId="21572B6F"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2829F39A" w14:textId="77777777" w:rsidR="00E92B2B" w:rsidRPr="006E7330" w:rsidRDefault="00E92B2B" w:rsidP="00D87B37">
            <w:pPr>
              <w:rPr>
                <w:rFonts w:ascii="Times New Roman" w:eastAsia="Tahoma" w:hAnsi="Times New Roman" w:cs="Times New Roman"/>
                <w:sz w:val="24"/>
                <w:szCs w:val="24"/>
              </w:rPr>
            </w:pPr>
          </w:p>
        </w:tc>
        <w:tc>
          <w:tcPr>
            <w:tcW w:w="2092" w:type="dxa"/>
            <w:vMerge/>
          </w:tcPr>
          <w:p w14:paraId="6C733036" w14:textId="77777777" w:rsidR="00E92B2B" w:rsidRPr="006E7330" w:rsidRDefault="00E92B2B" w:rsidP="00D87B37">
            <w:pPr>
              <w:rPr>
                <w:rFonts w:ascii="Times New Roman" w:eastAsia="Tahoma" w:hAnsi="Times New Roman" w:cs="Times New Roman"/>
                <w:sz w:val="24"/>
                <w:szCs w:val="24"/>
              </w:rPr>
            </w:pPr>
          </w:p>
        </w:tc>
        <w:tc>
          <w:tcPr>
            <w:tcW w:w="3768" w:type="dxa"/>
            <w:vMerge/>
          </w:tcPr>
          <w:p w14:paraId="1A0D7C95" w14:textId="77777777" w:rsidR="00E92B2B" w:rsidRPr="006E7330" w:rsidRDefault="00E92B2B" w:rsidP="00D87B37">
            <w:pPr>
              <w:rPr>
                <w:rFonts w:ascii="Times New Roman" w:eastAsia="Tahoma" w:hAnsi="Times New Roman" w:cs="Times New Roman"/>
                <w:sz w:val="24"/>
                <w:szCs w:val="24"/>
              </w:rPr>
            </w:pPr>
          </w:p>
        </w:tc>
        <w:tc>
          <w:tcPr>
            <w:tcW w:w="6905" w:type="dxa"/>
          </w:tcPr>
          <w:p w14:paraId="12712870"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E92B2B" w:rsidRPr="006E7330" w14:paraId="65C966BE" w14:textId="77777777" w:rsidTr="00E92B2B">
        <w:trPr>
          <w:trHeight w:val="56"/>
        </w:trPr>
        <w:tc>
          <w:tcPr>
            <w:tcW w:w="421" w:type="dxa"/>
            <w:vMerge/>
          </w:tcPr>
          <w:p w14:paraId="34325E2E"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0B53CE00" w14:textId="77777777" w:rsidR="00E92B2B" w:rsidRPr="006E7330" w:rsidRDefault="00E92B2B" w:rsidP="00D87B37">
            <w:pPr>
              <w:rPr>
                <w:rFonts w:ascii="Times New Roman" w:eastAsia="Tahoma" w:hAnsi="Times New Roman" w:cs="Times New Roman"/>
                <w:sz w:val="24"/>
                <w:szCs w:val="24"/>
              </w:rPr>
            </w:pPr>
          </w:p>
        </w:tc>
        <w:tc>
          <w:tcPr>
            <w:tcW w:w="2092" w:type="dxa"/>
            <w:vMerge/>
          </w:tcPr>
          <w:p w14:paraId="29128DD3" w14:textId="77777777" w:rsidR="00E92B2B" w:rsidRPr="006E7330" w:rsidRDefault="00E92B2B" w:rsidP="00D87B37">
            <w:pPr>
              <w:rPr>
                <w:rFonts w:ascii="Times New Roman" w:eastAsia="Tahoma" w:hAnsi="Times New Roman" w:cs="Times New Roman"/>
                <w:sz w:val="24"/>
                <w:szCs w:val="24"/>
              </w:rPr>
            </w:pPr>
          </w:p>
        </w:tc>
        <w:tc>
          <w:tcPr>
            <w:tcW w:w="3768" w:type="dxa"/>
            <w:vMerge/>
          </w:tcPr>
          <w:p w14:paraId="47D7977E" w14:textId="77777777" w:rsidR="00E92B2B" w:rsidRPr="006E7330" w:rsidRDefault="00E92B2B" w:rsidP="00D87B37">
            <w:pPr>
              <w:rPr>
                <w:rFonts w:ascii="Times New Roman" w:eastAsia="Tahoma" w:hAnsi="Times New Roman" w:cs="Times New Roman"/>
                <w:sz w:val="24"/>
                <w:szCs w:val="24"/>
              </w:rPr>
            </w:pPr>
          </w:p>
        </w:tc>
        <w:tc>
          <w:tcPr>
            <w:tcW w:w="6905" w:type="dxa"/>
          </w:tcPr>
          <w:p w14:paraId="34DB8D53"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92B2B" w:rsidRPr="006E7330" w14:paraId="0B5638D3" w14:textId="77777777" w:rsidTr="00E92B2B">
        <w:trPr>
          <w:trHeight w:val="56"/>
        </w:trPr>
        <w:tc>
          <w:tcPr>
            <w:tcW w:w="421" w:type="dxa"/>
            <w:vMerge/>
          </w:tcPr>
          <w:p w14:paraId="7A776CB3"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5291FB86" w14:textId="77777777" w:rsidR="00E92B2B" w:rsidRPr="006E7330" w:rsidRDefault="00E92B2B" w:rsidP="00D87B37">
            <w:pPr>
              <w:rPr>
                <w:rFonts w:ascii="Times New Roman" w:eastAsia="Tahoma" w:hAnsi="Times New Roman" w:cs="Times New Roman"/>
                <w:sz w:val="24"/>
                <w:szCs w:val="24"/>
              </w:rPr>
            </w:pPr>
          </w:p>
        </w:tc>
        <w:tc>
          <w:tcPr>
            <w:tcW w:w="2092" w:type="dxa"/>
            <w:vMerge/>
          </w:tcPr>
          <w:p w14:paraId="456B1E1E" w14:textId="77777777" w:rsidR="00E92B2B" w:rsidRPr="006E7330" w:rsidRDefault="00E92B2B" w:rsidP="00D87B37">
            <w:pPr>
              <w:rPr>
                <w:rFonts w:ascii="Times New Roman" w:eastAsia="Tahoma" w:hAnsi="Times New Roman" w:cs="Times New Roman"/>
                <w:sz w:val="24"/>
                <w:szCs w:val="24"/>
              </w:rPr>
            </w:pPr>
          </w:p>
        </w:tc>
        <w:tc>
          <w:tcPr>
            <w:tcW w:w="3768" w:type="dxa"/>
            <w:vMerge/>
          </w:tcPr>
          <w:p w14:paraId="396F47F4" w14:textId="77777777" w:rsidR="00E92B2B" w:rsidRPr="006E7330" w:rsidRDefault="00E92B2B" w:rsidP="00D87B37">
            <w:pPr>
              <w:rPr>
                <w:rFonts w:ascii="Times New Roman" w:eastAsia="Tahoma" w:hAnsi="Times New Roman" w:cs="Times New Roman"/>
                <w:sz w:val="24"/>
                <w:szCs w:val="24"/>
              </w:rPr>
            </w:pPr>
          </w:p>
        </w:tc>
        <w:tc>
          <w:tcPr>
            <w:tcW w:w="6905" w:type="dxa"/>
          </w:tcPr>
          <w:p w14:paraId="7D283A6C"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4D0FF2" w:rsidRPr="006E7330" w14:paraId="47F95069" w14:textId="77777777" w:rsidTr="004D0FF2">
        <w:trPr>
          <w:trHeight w:val="1808"/>
        </w:trPr>
        <w:tc>
          <w:tcPr>
            <w:tcW w:w="421" w:type="dxa"/>
          </w:tcPr>
          <w:p w14:paraId="562A8470" w14:textId="77777777" w:rsidR="004D0FF2" w:rsidRPr="006E7330" w:rsidRDefault="004D0FF2"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tcPr>
          <w:p w14:paraId="3827A969" w14:textId="77777777" w:rsidR="004D0FF2" w:rsidRPr="006E7330" w:rsidRDefault="004D0FF2"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(территории) общего пользования</w:t>
            </w:r>
          </w:p>
        </w:tc>
        <w:tc>
          <w:tcPr>
            <w:tcW w:w="2092" w:type="dxa"/>
          </w:tcPr>
          <w:p w14:paraId="649AEA1F" w14:textId="77777777" w:rsidR="004D0FF2" w:rsidRPr="006E7330" w:rsidRDefault="004D0FF2"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w:t>
            </w:r>
          </w:p>
        </w:tc>
        <w:tc>
          <w:tcPr>
            <w:tcW w:w="3768" w:type="dxa"/>
          </w:tcPr>
          <w:p w14:paraId="2614A452"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Земельные участки общего пользования.</w:t>
            </w:r>
          </w:p>
          <w:p w14:paraId="00F09757" w14:textId="77777777" w:rsidR="004D0FF2" w:rsidRPr="006E7330" w:rsidRDefault="004D0FF2"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6E7330">
                <w:rPr>
                  <w:rFonts w:ascii="Times New Roman" w:eastAsia="Tahoma" w:hAnsi="Times New Roman" w:cs="Times New Roman"/>
                  <w:sz w:val="24"/>
                  <w:szCs w:val="24"/>
                </w:rPr>
                <w:t>кодами 12.0.1 – 12.0.2</w:t>
              </w:r>
            </w:hyperlink>
          </w:p>
        </w:tc>
        <w:tc>
          <w:tcPr>
            <w:tcW w:w="6905" w:type="dxa"/>
            <w:tcBorders>
              <w:bottom w:val="single" w:sz="4" w:space="0" w:color="auto"/>
            </w:tcBorders>
          </w:tcPr>
          <w:p w14:paraId="28EA84E7" w14:textId="48F8747F" w:rsidR="004D0FF2" w:rsidRPr="006E7330" w:rsidRDefault="004D0FF2"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92B2B" w:rsidRPr="006E7330" w14:paraId="2C0554A7" w14:textId="77777777" w:rsidTr="004D0FF2">
        <w:trPr>
          <w:trHeight w:val="165"/>
        </w:trPr>
        <w:tc>
          <w:tcPr>
            <w:tcW w:w="421" w:type="dxa"/>
            <w:vMerge w:val="restart"/>
          </w:tcPr>
          <w:p w14:paraId="1B12E57A" w14:textId="77777777" w:rsidR="00E92B2B" w:rsidRPr="006E7330" w:rsidRDefault="00E92B2B"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val="restart"/>
          </w:tcPr>
          <w:p w14:paraId="3EFA3A95"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2092" w:type="dxa"/>
            <w:vMerge w:val="restart"/>
          </w:tcPr>
          <w:p w14:paraId="20A647FD" w14:textId="77777777" w:rsidR="00E92B2B" w:rsidRPr="006E7330" w:rsidRDefault="00E92B2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12.0.1</w:t>
            </w:r>
          </w:p>
        </w:tc>
        <w:tc>
          <w:tcPr>
            <w:tcW w:w="3768" w:type="dxa"/>
            <w:vMerge w:val="restart"/>
            <w:tcBorders>
              <w:right w:val="single" w:sz="4" w:space="0" w:color="auto"/>
            </w:tcBorders>
          </w:tcPr>
          <w:p w14:paraId="262470EE"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объектов улично-дорожной сети: автомобильных дорог, трамвайных путей и пешеходных тротуаров в </w:t>
            </w:r>
            <w:r w:rsidRPr="006E7330">
              <w:rPr>
                <w:rFonts w:ascii="Times New Roman" w:eastAsia="Tahoma" w:hAnsi="Times New Roman" w:cs="Times New Roman"/>
                <w:sz w:val="24"/>
                <w:szCs w:val="24"/>
              </w:rPr>
              <w:lastRenderedPageBreak/>
              <w:t>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F0D20E4" w14:textId="77777777" w:rsidR="00E92B2B" w:rsidRPr="006E7330" w:rsidRDefault="00E92B2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6E7330">
                <w:rPr>
                  <w:rFonts w:ascii="Times New Roman" w:eastAsia="Tahoma" w:hAnsi="Times New Roman" w:cs="Times New Roman"/>
                  <w:sz w:val="24"/>
                  <w:szCs w:val="24"/>
                </w:rPr>
                <w:t>кодами 2.7.1</w:t>
              </w:r>
            </w:hyperlink>
            <w:r w:rsidRPr="006E7330">
              <w:rPr>
                <w:rFonts w:ascii="Times New Roman" w:eastAsia="Tahoma" w:hAnsi="Times New Roman" w:cs="Times New Roman"/>
                <w:sz w:val="24"/>
                <w:szCs w:val="24"/>
              </w:rPr>
              <w:t xml:space="preserve">, </w:t>
            </w:r>
            <w:hyperlink w:anchor="sub_1049">
              <w:r w:rsidRPr="006E7330">
                <w:rPr>
                  <w:rFonts w:ascii="Times New Roman" w:eastAsia="Tahoma" w:hAnsi="Times New Roman" w:cs="Times New Roman"/>
                  <w:sz w:val="24"/>
                  <w:szCs w:val="24"/>
                </w:rPr>
                <w:t>4.9</w:t>
              </w:r>
            </w:hyperlink>
            <w:r w:rsidRPr="006E7330">
              <w:rPr>
                <w:rFonts w:ascii="Times New Roman" w:eastAsia="Tahoma" w:hAnsi="Times New Roman" w:cs="Times New Roman"/>
                <w:sz w:val="24"/>
                <w:szCs w:val="24"/>
              </w:rPr>
              <w:t xml:space="preserve">, </w:t>
            </w:r>
            <w:hyperlink w:anchor="sub_1723">
              <w:r w:rsidRPr="006E7330">
                <w:rPr>
                  <w:rFonts w:ascii="Times New Roman" w:eastAsia="Tahoma" w:hAnsi="Times New Roman" w:cs="Times New Roman"/>
                  <w:sz w:val="24"/>
                  <w:szCs w:val="24"/>
                </w:rPr>
                <w:t>7.2.3</w:t>
              </w:r>
            </w:hyperlink>
            <w:r w:rsidRPr="006E7330">
              <w:rPr>
                <w:rFonts w:ascii="Times New Roman" w:eastAsia="Tahoma" w:hAnsi="Times New Roman" w:cs="Times New Roman"/>
                <w:sz w:val="24"/>
                <w:szCs w:val="24"/>
              </w:rPr>
              <w:t>, а также некапитальных сооружений, предназначенных для охраны транспортных средств</w:t>
            </w:r>
          </w:p>
        </w:tc>
        <w:tc>
          <w:tcPr>
            <w:tcW w:w="6905" w:type="dxa"/>
            <w:tcBorders>
              <w:top w:val="single" w:sz="4" w:space="0" w:color="auto"/>
              <w:left w:val="single" w:sz="4" w:space="0" w:color="auto"/>
              <w:bottom w:val="nil"/>
              <w:right w:val="single" w:sz="4" w:space="0" w:color="auto"/>
            </w:tcBorders>
          </w:tcPr>
          <w:p w14:paraId="15B3C125" w14:textId="7E9A06B9" w:rsidR="00E92B2B" w:rsidRPr="006E7330" w:rsidRDefault="004D0FF2"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4D0FF2" w:rsidRPr="006E7330" w14:paraId="35422337" w14:textId="77777777" w:rsidTr="004D0FF2">
        <w:trPr>
          <w:trHeight w:val="2618"/>
        </w:trPr>
        <w:tc>
          <w:tcPr>
            <w:tcW w:w="421" w:type="dxa"/>
            <w:vMerge/>
          </w:tcPr>
          <w:p w14:paraId="638D4496" w14:textId="77777777" w:rsidR="004D0FF2" w:rsidRPr="006E7330" w:rsidRDefault="004D0FF2"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vMerge/>
          </w:tcPr>
          <w:p w14:paraId="3D8D17FE" w14:textId="77777777" w:rsidR="004D0FF2" w:rsidRPr="006E7330" w:rsidRDefault="004D0FF2" w:rsidP="00D87B37">
            <w:pPr>
              <w:rPr>
                <w:rFonts w:ascii="Times New Roman" w:eastAsia="Tahoma" w:hAnsi="Times New Roman" w:cs="Times New Roman"/>
                <w:sz w:val="24"/>
                <w:szCs w:val="24"/>
              </w:rPr>
            </w:pPr>
          </w:p>
        </w:tc>
        <w:tc>
          <w:tcPr>
            <w:tcW w:w="2092" w:type="dxa"/>
            <w:vMerge/>
          </w:tcPr>
          <w:p w14:paraId="68DE3B85" w14:textId="77777777" w:rsidR="004D0FF2" w:rsidRPr="006E7330" w:rsidRDefault="004D0FF2" w:rsidP="00D87B37">
            <w:pPr>
              <w:jc w:val="center"/>
              <w:rPr>
                <w:rFonts w:ascii="Times New Roman" w:eastAsia="Tahoma" w:hAnsi="Times New Roman" w:cs="Times New Roman"/>
                <w:sz w:val="24"/>
                <w:szCs w:val="24"/>
              </w:rPr>
            </w:pPr>
          </w:p>
        </w:tc>
        <w:tc>
          <w:tcPr>
            <w:tcW w:w="3768" w:type="dxa"/>
            <w:vMerge/>
            <w:tcBorders>
              <w:right w:val="single" w:sz="4" w:space="0" w:color="auto"/>
            </w:tcBorders>
          </w:tcPr>
          <w:p w14:paraId="309E4BC3" w14:textId="77777777" w:rsidR="004D0FF2" w:rsidRPr="006E7330" w:rsidRDefault="004D0FF2" w:rsidP="00D87B37">
            <w:pPr>
              <w:rPr>
                <w:rFonts w:ascii="Times New Roman" w:eastAsia="Tahoma" w:hAnsi="Times New Roman" w:cs="Times New Roman"/>
                <w:sz w:val="24"/>
                <w:szCs w:val="24"/>
              </w:rPr>
            </w:pPr>
          </w:p>
        </w:tc>
        <w:tc>
          <w:tcPr>
            <w:tcW w:w="6905" w:type="dxa"/>
            <w:tcBorders>
              <w:top w:val="nil"/>
              <w:left w:val="single" w:sz="4" w:space="0" w:color="auto"/>
              <w:bottom w:val="single" w:sz="4" w:space="0" w:color="auto"/>
              <w:right w:val="single" w:sz="4" w:space="0" w:color="auto"/>
            </w:tcBorders>
          </w:tcPr>
          <w:p w14:paraId="43CD47A3" w14:textId="074A5336" w:rsidR="004D0FF2" w:rsidRPr="006E7330" w:rsidRDefault="004D0FF2" w:rsidP="00D87B37">
            <w:pPr>
              <w:jc w:val="both"/>
              <w:rPr>
                <w:rFonts w:ascii="Times New Roman" w:eastAsia="Tahoma" w:hAnsi="Times New Roman" w:cs="Times New Roman"/>
                <w:sz w:val="24"/>
                <w:szCs w:val="24"/>
              </w:rPr>
            </w:pPr>
          </w:p>
        </w:tc>
      </w:tr>
      <w:tr w:rsidR="004D0FF2" w:rsidRPr="006E7330" w14:paraId="322754E3" w14:textId="77777777" w:rsidTr="00685227">
        <w:trPr>
          <w:trHeight w:val="3864"/>
        </w:trPr>
        <w:tc>
          <w:tcPr>
            <w:tcW w:w="421" w:type="dxa"/>
          </w:tcPr>
          <w:p w14:paraId="6300F2AE" w14:textId="77777777" w:rsidR="004D0FF2" w:rsidRPr="006E7330" w:rsidRDefault="004D0FF2" w:rsidP="00D87B37">
            <w:pPr>
              <w:pStyle w:val="af7"/>
              <w:numPr>
                <w:ilvl w:val="0"/>
                <w:numId w:val="22"/>
              </w:numPr>
              <w:tabs>
                <w:tab w:val="left" w:pos="738"/>
              </w:tabs>
              <w:ind w:left="29" w:hanging="77"/>
              <w:jc w:val="center"/>
              <w:rPr>
                <w:rFonts w:ascii="Times New Roman" w:hAnsi="Times New Roman" w:cs="Times New Roman"/>
                <w:sz w:val="24"/>
                <w:szCs w:val="24"/>
              </w:rPr>
            </w:pPr>
          </w:p>
        </w:tc>
        <w:tc>
          <w:tcPr>
            <w:tcW w:w="2126" w:type="dxa"/>
          </w:tcPr>
          <w:p w14:paraId="366AE42A"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2092" w:type="dxa"/>
          </w:tcPr>
          <w:p w14:paraId="3DBFE8C3" w14:textId="77777777" w:rsidR="004D0FF2" w:rsidRPr="006E7330" w:rsidRDefault="004D0FF2"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12.0.2</w:t>
            </w:r>
          </w:p>
        </w:tc>
        <w:tc>
          <w:tcPr>
            <w:tcW w:w="3768" w:type="dxa"/>
          </w:tcPr>
          <w:p w14:paraId="065161F3"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905" w:type="dxa"/>
            <w:tcBorders>
              <w:top w:val="single" w:sz="4" w:space="0" w:color="auto"/>
            </w:tcBorders>
          </w:tcPr>
          <w:p w14:paraId="7B276A56" w14:textId="7600D832" w:rsidR="004D0FF2" w:rsidRPr="006E7330" w:rsidRDefault="004D0FF2"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4BD8C77B" w14:textId="77777777" w:rsidR="00005AE7" w:rsidRPr="006E7330" w:rsidRDefault="00005AE7" w:rsidP="00D87B37">
      <w:pPr>
        <w:keepNext/>
        <w:keepLines/>
        <w:outlineLvl w:val="1"/>
        <w:rPr>
          <w:rFonts w:ascii="Times New Roman" w:eastAsia="Tahoma" w:hAnsi="Times New Roman" w:cs="Times New Roman"/>
          <w:b/>
          <w:bCs/>
          <w:sz w:val="24"/>
          <w:szCs w:val="24"/>
        </w:rPr>
      </w:pPr>
    </w:p>
    <w:p w14:paraId="32E6FFE5" w14:textId="2BFAB404" w:rsidR="00D62480" w:rsidRPr="006E7330" w:rsidRDefault="00D62480"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виды</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разрешенного</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использования</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земельных</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участков</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и</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объектов</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капитального</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строительства</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не</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установлены</w:t>
      </w:r>
    </w:p>
    <w:p w14:paraId="2DF3AED5" w14:textId="77777777" w:rsidR="00005AE7" w:rsidRPr="006E7330" w:rsidRDefault="00005AE7" w:rsidP="00D87B37">
      <w:pPr>
        <w:keepNext/>
        <w:keepLines/>
        <w:outlineLvl w:val="1"/>
        <w:rPr>
          <w:rFonts w:ascii="Times New Roman" w:eastAsiaTheme="majorEastAsia" w:hAnsi="Times New Roman" w:cs="Times New Roman"/>
          <w:b/>
          <w:bCs/>
          <w:sz w:val="24"/>
          <w:szCs w:val="24"/>
        </w:rPr>
      </w:pPr>
    </w:p>
    <w:p w14:paraId="62F3C064" w14:textId="65957B4B" w:rsidR="00D62480" w:rsidRPr="006E7330" w:rsidRDefault="00D62480"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разрешенные</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виды</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использования</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земельных</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участков</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и</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объектов</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капитального</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строительства</w:t>
      </w:r>
    </w:p>
    <w:tbl>
      <w:tblPr>
        <w:tblStyle w:val="af"/>
        <w:tblW w:w="15304" w:type="dxa"/>
        <w:tblLook w:val="04A0" w:firstRow="1" w:lastRow="0" w:firstColumn="1" w:lastColumn="0" w:noHBand="0" w:noVBand="1"/>
      </w:tblPr>
      <w:tblGrid>
        <w:gridCol w:w="540"/>
        <w:gridCol w:w="1885"/>
        <w:gridCol w:w="1731"/>
        <w:gridCol w:w="3839"/>
        <w:gridCol w:w="7309"/>
      </w:tblGrid>
      <w:tr w:rsidR="00FE7054" w:rsidRPr="006E7330" w14:paraId="3DA6022B" w14:textId="77777777" w:rsidTr="00BE2D15">
        <w:tc>
          <w:tcPr>
            <w:tcW w:w="540" w:type="dxa"/>
          </w:tcPr>
          <w:p w14:paraId="56F58F40" w14:textId="214ED7DC" w:rsidR="00FE7054" w:rsidRPr="006E7330" w:rsidRDefault="00FE7054"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 п/п</w:t>
            </w:r>
          </w:p>
        </w:tc>
        <w:tc>
          <w:tcPr>
            <w:tcW w:w="1885" w:type="dxa"/>
          </w:tcPr>
          <w:p w14:paraId="258572DA" w14:textId="68BBDF6C" w:rsidR="00FE7054" w:rsidRPr="006E7330" w:rsidRDefault="00FE705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0B93DE8E" w14:textId="0A771D89" w:rsidR="00FE7054" w:rsidRPr="006E7330" w:rsidRDefault="00FE705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839" w:type="dxa"/>
          </w:tcPr>
          <w:p w14:paraId="42CD9A65" w14:textId="16B4C872" w:rsidR="00FE7054" w:rsidRPr="006E7330" w:rsidRDefault="00FE705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7309" w:type="dxa"/>
            <w:tcBorders>
              <w:bottom w:val="single" w:sz="4" w:space="0" w:color="auto"/>
            </w:tcBorders>
          </w:tcPr>
          <w:p w14:paraId="64A8DFFE" w14:textId="307A6F51" w:rsidR="00FE7054" w:rsidRPr="006E7330" w:rsidRDefault="00FE7054"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E2D15" w:rsidRPr="006E7330" w14:paraId="48F611DD" w14:textId="77777777" w:rsidTr="00BE2D15">
        <w:tc>
          <w:tcPr>
            <w:tcW w:w="540" w:type="dxa"/>
            <w:vMerge w:val="restart"/>
          </w:tcPr>
          <w:p w14:paraId="672283C1"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lastRenderedPageBreak/>
              <w:t>1.</w:t>
            </w:r>
          </w:p>
        </w:tc>
        <w:tc>
          <w:tcPr>
            <w:tcW w:w="1885" w:type="dxa"/>
            <w:vMerge w:val="restart"/>
          </w:tcPr>
          <w:p w14:paraId="32257348" w14:textId="7D2AB129"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Общественное питание</w:t>
            </w:r>
          </w:p>
        </w:tc>
        <w:tc>
          <w:tcPr>
            <w:tcW w:w="1731" w:type="dxa"/>
            <w:vMerge w:val="restart"/>
          </w:tcPr>
          <w:p w14:paraId="61C467C6" w14:textId="77777777" w:rsidR="00BE2D15" w:rsidRPr="006E7330" w:rsidRDefault="00BE2D15" w:rsidP="00D87B37">
            <w:pPr>
              <w:jc w:val="center"/>
              <w:rPr>
                <w:rFonts w:ascii="Times New Roman" w:hAnsi="Times New Roman" w:cs="Times New Roman"/>
                <w:sz w:val="24"/>
                <w:szCs w:val="24"/>
              </w:rPr>
            </w:pPr>
            <w:r w:rsidRPr="006E7330">
              <w:rPr>
                <w:rFonts w:ascii="Times New Roman" w:hAnsi="Times New Roman" w:cs="Times New Roman"/>
                <w:sz w:val="24"/>
                <w:szCs w:val="24"/>
              </w:rPr>
              <w:t>4.6</w:t>
            </w:r>
          </w:p>
        </w:tc>
        <w:tc>
          <w:tcPr>
            <w:tcW w:w="3839" w:type="dxa"/>
            <w:vMerge w:val="restart"/>
            <w:tcBorders>
              <w:right w:val="single" w:sz="4" w:space="0" w:color="auto"/>
            </w:tcBorders>
          </w:tcPr>
          <w:p w14:paraId="46CDEFDF" w14:textId="4381339C"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309" w:type="dxa"/>
            <w:tcBorders>
              <w:top w:val="single" w:sz="4" w:space="0" w:color="auto"/>
              <w:left w:val="single" w:sz="4" w:space="0" w:color="auto"/>
              <w:bottom w:val="single" w:sz="4" w:space="0" w:color="auto"/>
              <w:right w:val="single" w:sz="4" w:space="0" w:color="auto"/>
            </w:tcBorders>
          </w:tcPr>
          <w:p w14:paraId="657808CA" w14:textId="7886ED4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00675667" w14:textId="77777777" w:rsidTr="00BE2D15">
        <w:tc>
          <w:tcPr>
            <w:tcW w:w="540" w:type="dxa"/>
            <w:vMerge/>
          </w:tcPr>
          <w:p w14:paraId="23181504" w14:textId="77777777" w:rsidR="00BE2D15" w:rsidRPr="006E7330" w:rsidRDefault="00BE2D15" w:rsidP="00D87B37">
            <w:pPr>
              <w:rPr>
                <w:rFonts w:ascii="Times New Roman" w:hAnsi="Times New Roman" w:cs="Times New Roman"/>
                <w:sz w:val="24"/>
                <w:szCs w:val="24"/>
              </w:rPr>
            </w:pPr>
          </w:p>
        </w:tc>
        <w:tc>
          <w:tcPr>
            <w:tcW w:w="1885" w:type="dxa"/>
            <w:vMerge/>
          </w:tcPr>
          <w:p w14:paraId="6DEB0A19" w14:textId="77777777" w:rsidR="00BE2D15" w:rsidRPr="006E7330" w:rsidRDefault="00BE2D15" w:rsidP="00D87B37">
            <w:pPr>
              <w:rPr>
                <w:rFonts w:ascii="Times New Roman" w:hAnsi="Times New Roman" w:cs="Times New Roman"/>
                <w:sz w:val="24"/>
                <w:szCs w:val="24"/>
              </w:rPr>
            </w:pPr>
          </w:p>
        </w:tc>
        <w:tc>
          <w:tcPr>
            <w:tcW w:w="1731" w:type="dxa"/>
            <w:vMerge/>
          </w:tcPr>
          <w:p w14:paraId="6CEF6481" w14:textId="77777777" w:rsidR="00BE2D15" w:rsidRPr="006E7330" w:rsidRDefault="00BE2D15" w:rsidP="00D87B37">
            <w:pPr>
              <w:rPr>
                <w:rFonts w:ascii="Times New Roman" w:hAnsi="Times New Roman" w:cs="Times New Roman"/>
                <w:sz w:val="24"/>
                <w:szCs w:val="24"/>
              </w:rPr>
            </w:pPr>
          </w:p>
        </w:tc>
        <w:tc>
          <w:tcPr>
            <w:tcW w:w="3839" w:type="dxa"/>
            <w:vMerge/>
            <w:tcBorders>
              <w:right w:val="single" w:sz="4" w:space="0" w:color="auto"/>
            </w:tcBorders>
          </w:tcPr>
          <w:p w14:paraId="36EF99C8" w14:textId="77777777" w:rsidR="00BE2D15" w:rsidRPr="006E7330" w:rsidRDefault="00BE2D15" w:rsidP="00D87B37">
            <w:pPr>
              <w:rPr>
                <w:rFonts w:ascii="Times New Roman" w:hAnsi="Times New Roman" w:cs="Times New Roman"/>
                <w:sz w:val="24"/>
                <w:szCs w:val="24"/>
              </w:rPr>
            </w:pPr>
          </w:p>
        </w:tc>
        <w:tc>
          <w:tcPr>
            <w:tcW w:w="7309" w:type="dxa"/>
            <w:tcBorders>
              <w:top w:val="single" w:sz="4" w:space="0" w:color="auto"/>
              <w:left w:val="single" w:sz="4" w:space="0" w:color="auto"/>
              <w:bottom w:val="single" w:sz="4" w:space="0" w:color="auto"/>
              <w:right w:val="single" w:sz="4" w:space="0" w:color="auto"/>
            </w:tcBorders>
          </w:tcPr>
          <w:p w14:paraId="20EB5D4F" w14:textId="6B49BD11"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5C56ABA2" w14:textId="77777777" w:rsidTr="00BE2D15">
        <w:tc>
          <w:tcPr>
            <w:tcW w:w="540" w:type="dxa"/>
            <w:vMerge/>
          </w:tcPr>
          <w:p w14:paraId="176A5176" w14:textId="77777777" w:rsidR="00BE2D15" w:rsidRPr="006E7330" w:rsidRDefault="00BE2D15" w:rsidP="00D87B37">
            <w:pPr>
              <w:rPr>
                <w:rFonts w:ascii="Times New Roman" w:hAnsi="Times New Roman" w:cs="Times New Roman"/>
                <w:sz w:val="24"/>
                <w:szCs w:val="24"/>
              </w:rPr>
            </w:pPr>
          </w:p>
        </w:tc>
        <w:tc>
          <w:tcPr>
            <w:tcW w:w="1885" w:type="dxa"/>
            <w:vMerge/>
          </w:tcPr>
          <w:p w14:paraId="64C3DD81" w14:textId="77777777" w:rsidR="00BE2D15" w:rsidRPr="006E7330" w:rsidRDefault="00BE2D15" w:rsidP="00D87B37">
            <w:pPr>
              <w:rPr>
                <w:rFonts w:ascii="Times New Roman" w:hAnsi="Times New Roman" w:cs="Times New Roman"/>
                <w:sz w:val="24"/>
                <w:szCs w:val="24"/>
              </w:rPr>
            </w:pPr>
          </w:p>
        </w:tc>
        <w:tc>
          <w:tcPr>
            <w:tcW w:w="1731" w:type="dxa"/>
            <w:vMerge/>
          </w:tcPr>
          <w:p w14:paraId="49158A91" w14:textId="77777777" w:rsidR="00BE2D15" w:rsidRPr="006E7330" w:rsidRDefault="00BE2D15" w:rsidP="00D87B37">
            <w:pPr>
              <w:rPr>
                <w:rFonts w:ascii="Times New Roman" w:hAnsi="Times New Roman" w:cs="Times New Roman"/>
                <w:sz w:val="24"/>
                <w:szCs w:val="24"/>
              </w:rPr>
            </w:pPr>
          </w:p>
        </w:tc>
        <w:tc>
          <w:tcPr>
            <w:tcW w:w="3839" w:type="dxa"/>
            <w:vMerge/>
            <w:tcBorders>
              <w:right w:val="single" w:sz="4" w:space="0" w:color="auto"/>
            </w:tcBorders>
          </w:tcPr>
          <w:p w14:paraId="5A71AD86" w14:textId="77777777" w:rsidR="00BE2D15" w:rsidRPr="006E7330" w:rsidRDefault="00BE2D15" w:rsidP="00D87B37">
            <w:pPr>
              <w:rPr>
                <w:rFonts w:ascii="Times New Roman" w:hAnsi="Times New Roman" w:cs="Times New Roman"/>
                <w:sz w:val="24"/>
                <w:szCs w:val="24"/>
              </w:rPr>
            </w:pPr>
          </w:p>
        </w:tc>
        <w:tc>
          <w:tcPr>
            <w:tcW w:w="7309" w:type="dxa"/>
            <w:tcBorders>
              <w:top w:val="single" w:sz="4" w:space="0" w:color="auto"/>
              <w:left w:val="single" w:sz="4" w:space="0" w:color="auto"/>
              <w:bottom w:val="single" w:sz="4" w:space="0" w:color="auto"/>
              <w:right w:val="single" w:sz="4" w:space="0" w:color="auto"/>
            </w:tcBorders>
          </w:tcPr>
          <w:p w14:paraId="561AC725" w14:textId="003361CB"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45E635B3" w14:textId="77777777" w:rsidTr="00BE2D15">
        <w:tc>
          <w:tcPr>
            <w:tcW w:w="540" w:type="dxa"/>
            <w:vMerge/>
          </w:tcPr>
          <w:p w14:paraId="040353DA" w14:textId="77777777" w:rsidR="00BE2D15" w:rsidRPr="006E7330" w:rsidRDefault="00BE2D15" w:rsidP="00D87B37">
            <w:pPr>
              <w:rPr>
                <w:rFonts w:ascii="Times New Roman" w:hAnsi="Times New Roman" w:cs="Times New Roman"/>
                <w:sz w:val="24"/>
                <w:szCs w:val="24"/>
              </w:rPr>
            </w:pPr>
          </w:p>
        </w:tc>
        <w:tc>
          <w:tcPr>
            <w:tcW w:w="1885" w:type="dxa"/>
            <w:vMerge/>
          </w:tcPr>
          <w:p w14:paraId="0EB47830" w14:textId="77777777" w:rsidR="00BE2D15" w:rsidRPr="006E7330" w:rsidRDefault="00BE2D15" w:rsidP="00D87B37">
            <w:pPr>
              <w:rPr>
                <w:rFonts w:ascii="Times New Roman" w:hAnsi="Times New Roman" w:cs="Times New Roman"/>
                <w:sz w:val="24"/>
                <w:szCs w:val="24"/>
              </w:rPr>
            </w:pPr>
          </w:p>
        </w:tc>
        <w:tc>
          <w:tcPr>
            <w:tcW w:w="1731" w:type="dxa"/>
            <w:vMerge/>
          </w:tcPr>
          <w:p w14:paraId="3C73806F" w14:textId="77777777" w:rsidR="00BE2D15" w:rsidRPr="006E7330" w:rsidRDefault="00BE2D15" w:rsidP="00D87B37">
            <w:pPr>
              <w:rPr>
                <w:rFonts w:ascii="Times New Roman" w:hAnsi="Times New Roman" w:cs="Times New Roman"/>
                <w:sz w:val="24"/>
                <w:szCs w:val="24"/>
              </w:rPr>
            </w:pPr>
          </w:p>
        </w:tc>
        <w:tc>
          <w:tcPr>
            <w:tcW w:w="3839" w:type="dxa"/>
            <w:vMerge/>
            <w:tcBorders>
              <w:right w:val="single" w:sz="4" w:space="0" w:color="auto"/>
            </w:tcBorders>
          </w:tcPr>
          <w:p w14:paraId="3613089A" w14:textId="77777777" w:rsidR="00BE2D15" w:rsidRPr="006E7330" w:rsidRDefault="00BE2D15" w:rsidP="00D87B37">
            <w:pPr>
              <w:rPr>
                <w:rFonts w:ascii="Times New Roman" w:hAnsi="Times New Roman" w:cs="Times New Roman"/>
                <w:sz w:val="24"/>
                <w:szCs w:val="24"/>
              </w:rPr>
            </w:pPr>
          </w:p>
        </w:tc>
        <w:tc>
          <w:tcPr>
            <w:tcW w:w="7309" w:type="dxa"/>
            <w:tcBorders>
              <w:top w:val="single" w:sz="4" w:space="0" w:color="auto"/>
              <w:left w:val="single" w:sz="4" w:space="0" w:color="auto"/>
              <w:bottom w:val="single" w:sz="4" w:space="0" w:color="auto"/>
              <w:right w:val="single" w:sz="4" w:space="0" w:color="auto"/>
            </w:tcBorders>
          </w:tcPr>
          <w:p w14:paraId="133DD377" w14:textId="536829BF"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0195CD48" w14:textId="77777777" w:rsidTr="00BE2D15">
        <w:tc>
          <w:tcPr>
            <w:tcW w:w="540" w:type="dxa"/>
            <w:vMerge/>
          </w:tcPr>
          <w:p w14:paraId="2BA6FA15" w14:textId="77777777" w:rsidR="00BE2D15" w:rsidRPr="006E7330" w:rsidRDefault="00BE2D15" w:rsidP="00D87B37">
            <w:pPr>
              <w:rPr>
                <w:rFonts w:ascii="Times New Roman" w:hAnsi="Times New Roman" w:cs="Times New Roman"/>
                <w:sz w:val="24"/>
                <w:szCs w:val="24"/>
              </w:rPr>
            </w:pPr>
          </w:p>
        </w:tc>
        <w:tc>
          <w:tcPr>
            <w:tcW w:w="1885" w:type="dxa"/>
            <w:vMerge/>
          </w:tcPr>
          <w:p w14:paraId="3FD4BA3E" w14:textId="77777777" w:rsidR="00BE2D15" w:rsidRPr="006E7330" w:rsidRDefault="00BE2D15" w:rsidP="00D87B37">
            <w:pPr>
              <w:rPr>
                <w:rFonts w:ascii="Times New Roman" w:hAnsi="Times New Roman" w:cs="Times New Roman"/>
                <w:sz w:val="24"/>
                <w:szCs w:val="24"/>
              </w:rPr>
            </w:pPr>
          </w:p>
        </w:tc>
        <w:tc>
          <w:tcPr>
            <w:tcW w:w="1731" w:type="dxa"/>
            <w:vMerge/>
          </w:tcPr>
          <w:p w14:paraId="5EF9A25B" w14:textId="77777777" w:rsidR="00BE2D15" w:rsidRPr="006E7330" w:rsidRDefault="00BE2D15" w:rsidP="00D87B37">
            <w:pPr>
              <w:rPr>
                <w:rFonts w:ascii="Times New Roman" w:hAnsi="Times New Roman" w:cs="Times New Roman"/>
                <w:sz w:val="24"/>
                <w:szCs w:val="24"/>
              </w:rPr>
            </w:pPr>
          </w:p>
        </w:tc>
        <w:tc>
          <w:tcPr>
            <w:tcW w:w="3839" w:type="dxa"/>
            <w:vMerge/>
            <w:tcBorders>
              <w:right w:val="single" w:sz="4" w:space="0" w:color="auto"/>
            </w:tcBorders>
          </w:tcPr>
          <w:p w14:paraId="29D661FD" w14:textId="77777777" w:rsidR="00BE2D15" w:rsidRPr="006E7330" w:rsidRDefault="00BE2D15" w:rsidP="00D87B37">
            <w:pPr>
              <w:rPr>
                <w:rFonts w:ascii="Times New Roman" w:hAnsi="Times New Roman" w:cs="Times New Roman"/>
                <w:sz w:val="24"/>
                <w:szCs w:val="24"/>
              </w:rPr>
            </w:pPr>
          </w:p>
        </w:tc>
        <w:tc>
          <w:tcPr>
            <w:tcW w:w="7309" w:type="dxa"/>
            <w:tcBorders>
              <w:top w:val="single" w:sz="4" w:space="0" w:color="auto"/>
              <w:left w:val="single" w:sz="4" w:space="0" w:color="auto"/>
              <w:bottom w:val="single" w:sz="4" w:space="0" w:color="auto"/>
              <w:right w:val="single" w:sz="4" w:space="0" w:color="auto"/>
            </w:tcBorders>
          </w:tcPr>
          <w:p w14:paraId="2079F417" w14:textId="1B9CA392"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3C08E4A8" w14:textId="77777777" w:rsidTr="00BE2D15">
        <w:tc>
          <w:tcPr>
            <w:tcW w:w="540" w:type="dxa"/>
            <w:vMerge/>
          </w:tcPr>
          <w:p w14:paraId="6AF0FC19" w14:textId="77777777" w:rsidR="00BE2D15" w:rsidRPr="006E7330" w:rsidRDefault="00BE2D15" w:rsidP="00D87B37">
            <w:pPr>
              <w:rPr>
                <w:rFonts w:ascii="Times New Roman" w:hAnsi="Times New Roman" w:cs="Times New Roman"/>
                <w:sz w:val="24"/>
                <w:szCs w:val="24"/>
              </w:rPr>
            </w:pPr>
          </w:p>
        </w:tc>
        <w:tc>
          <w:tcPr>
            <w:tcW w:w="1885" w:type="dxa"/>
            <w:vMerge/>
          </w:tcPr>
          <w:p w14:paraId="3A044D16" w14:textId="77777777" w:rsidR="00BE2D15" w:rsidRPr="006E7330" w:rsidRDefault="00BE2D15" w:rsidP="00D87B37">
            <w:pPr>
              <w:rPr>
                <w:rFonts w:ascii="Times New Roman" w:hAnsi="Times New Roman" w:cs="Times New Roman"/>
                <w:sz w:val="24"/>
                <w:szCs w:val="24"/>
              </w:rPr>
            </w:pPr>
          </w:p>
        </w:tc>
        <w:tc>
          <w:tcPr>
            <w:tcW w:w="1731" w:type="dxa"/>
            <w:vMerge/>
          </w:tcPr>
          <w:p w14:paraId="520E09B3" w14:textId="77777777" w:rsidR="00BE2D15" w:rsidRPr="006E7330" w:rsidRDefault="00BE2D15" w:rsidP="00D87B37">
            <w:pPr>
              <w:rPr>
                <w:rFonts w:ascii="Times New Roman" w:hAnsi="Times New Roman" w:cs="Times New Roman"/>
                <w:sz w:val="24"/>
                <w:szCs w:val="24"/>
              </w:rPr>
            </w:pPr>
          </w:p>
        </w:tc>
        <w:tc>
          <w:tcPr>
            <w:tcW w:w="3839" w:type="dxa"/>
            <w:vMerge/>
            <w:tcBorders>
              <w:right w:val="single" w:sz="4" w:space="0" w:color="auto"/>
            </w:tcBorders>
          </w:tcPr>
          <w:p w14:paraId="7F970784" w14:textId="77777777" w:rsidR="00BE2D15" w:rsidRPr="006E7330" w:rsidRDefault="00BE2D15" w:rsidP="00D87B37">
            <w:pPr>
              <w:rPr>
                <w:rFonts w:ascii="Times New Roman" w:hAnsi="Times New Roman" w:cs="Times New Roman"/>
                <w:sz w:val="24"/>
                <w:szCs w:val="24"/>
              </w:rPr>
            </w:pPr>
          </w:p>
        </w:tc>
        <w:tc>
          <w:tcPr>
            <w:tcW w:w="7309" w:type="dxa"/>
            <w:tcBorders>
              <w:top w:val="single" w:sz="4" w:space="0" w:color="auto"/>
              <w:left w:val="single" w:sz="4" w:space="0" w:color="auto"/>
              <w:bottom w:val="single" w:sz="4" w:space="0" w:color="auto"/>
              <w:right w:val="single" w:sz="4" w:space="0" w:color="auto"/>
            </w:tcBorders>
          </w:tcPr>
          <w:p w14:paraId="60085DF2" w14:textId="0BF4EAD9"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bl>
    <w:p w14:paraId="6EC99E0D" w14:textId="77777777" w:rsidR="00005AE7" w:rsidRPr="006E7330" w:rsidRDefault="00005AE7" w:rsidP="00D87B37">
      <w:pPr>
        <w:keepNext/>
        <w:keepLines/>
        <w:outlineLvl w:val="1"/>
        <w:rPr>
          <w:rFonts w:ascii="Times New Roman" w:eastAsia="Tahoma" w:hAnsi="Times New Roman" w:cs="Times New Roman"/>
          <w:b/>
          <w:bCs/>
          <w:sz w:val="24"/>
          <w:szCs w:val="24"/>
        </w:rPr>
      </w:pPr>
    </w:p>
    <w:p w14:paraId="3C38CF68" w14:textId="06E7342F" w:rsidR="00D62480" w:rsidRPr="006E7330" w:rsidRDefault="00D62480" w:rsidP="00D87B37">
      <w:pPr>
        <w:keepNext/>
        <w:keepLines/>
        <w:outlineLvl w:val="1"/>
        <w:rPr>
          <w:rFonts w:ascii="Times New Roman" w:eastAsia="Tahoma" w:hAnsi="Times New Roman" w:cs="Times New Roman"/>
          <w:sz w:val="24"/>
          <w:szCs w:val="24"/>
        </w:rPr>
      </w:pPr>
      <w:r w:rsidRPr="006E7330">
        <w:rPr>
          <w:rFonts w:ascii="Times New Roman" w:eastAsia="Tahoma" w:hAnsi="Times New Roman" w:cs="Times New Roman"/>
          <w:b/>
          <w:bCs/>
          <w:sz w:val="24"/>
          <w:szCs w:val="24"/>
        </w:rPr>
        <w:t>Особенности</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применения</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градостроительного</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регламента</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не</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установлены</w:t>
      </w:r>
    </w:p>
    <w:p w14:paraId="6A79A278" w14:textId="3015104D" w:rsidR="00D62480" w:rsidRPr="006E7330" w:rsidRDefault="00D62480"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случае</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если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земельный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участок</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или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объект</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капитального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строительства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находится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границах</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зоны</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особыми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условиями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использования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территорий,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них</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устанавливаются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ограничения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использования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земельного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участка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соответствии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главой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10</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настоящих</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Правил,</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требованиями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законодательства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Российской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Федерации.</w:t>
      </w:r>
    </w:p>
    <w:p w14:paraId="575ABFB1" w14:textId="1AF84A2B" w:rsidR="00D62480" w:rsidRPr="006E7330" w:rsidRDefault="00D62480"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границах</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территориальной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зоны</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КС1,</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применительно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которой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предусматривается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осуществление</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деятельности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комплексному</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развитию</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территории,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расчетные</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показатели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минимально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допустимого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уровня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обеспеченности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территории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объектами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коммунальной,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транспортной,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социальной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инфраструктур</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расчетные</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показатели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максимально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допустимого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уровня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территориальной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доступности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указанных</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объектов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для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населения,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устанавливаются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согласно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нормативам</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градостроительного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проектирования.</w:t>
      </w:r>
    </w:p>
    <w:p w14:paraId="5ED9754A" w14:textId="77777777" w:rsidR="00005AE7" w:rsidRPr="006E7330" w:rsidRDefault="00005AE7" w:rsidP="00D87B37">
      <w:pPr>
        <w:ind w:firstLine="567"/>
        <w:jc w:val="both"/>
        <w:rPr>
          <w:rFonts w:ascii="Times New Roman" w:hAnsi="Times New Roman" w:cs="Times New Roman"/>
          <w:sz w:val="24"/>
          <w:szCs w:val="24"/>
        </w:rPr>
      </w:pPr>
    </w:p>
    <w:p w14:paraId="4F78CAEF" w14:textId="7186FEAE" w:rsidR="00D62480" w:rsidRPr="006E7330" w:rsidRDefault="00D62480"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к</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архитектурно-градостроительному</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облику</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объектов</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капитального</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строительства</w:t>
      </w:r>
    </w:p>
    <w:p w14:paraId="0BAAAA38" w14:textId="2C50DBB5" w:rsidR="00606598" w:rsidRPr="006E7330" w:rsidRDefault="00D62480"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случае</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если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земельный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участок</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или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объект</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капитального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строительства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находится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территории,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границах</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которой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предусматриваются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требования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архитектурно-градостроительному</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облику</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объектов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капитального</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строительства,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на</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них</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устанавливаются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требования</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в</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соответствии</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с</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главой</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9</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настоящих</w:t>
      </w:r>
      <w:r w:rsidR="0006281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Правил.</w:t>
      </w:r>
    </w:p>
    <w:p w14:paraId="52531874" w14:textId="77777777" w:rsidR="00005AE7" w:rsidRPr="006E7330" w:rsidRDefault="00005AE7" w:rsidP="00D87B37">
      <w:pPr>
        <w:ind w:firstLine="567"/>
        <w:jc w:val="both"/>
        <w:rPr>
          <w:rFonts w:ascii="Times New Roman" w:eastAsia="Tahoma" w:hAnsi="Times New Roman" w:cs="Times New Roman"/>
          <w:sz w:val="24"/>
          <w:szCs w:val="24"/>
        </w:rPr>
      </w:pPr>
    </w:p>
    <w:p w14:paraId="2D50CD28" w14:textId="2BB7269B" w:rsidR="00606598" w:rsidRPr="006E7330" w:rsidRDefault="00606598" w:rsidP="00D87B37">
      <w:pPr>
        <w:jc w:val="both"/>
        <w:outlineLvl w:val="0"/>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 xml:space="preserve">Статья </w:t>
      </w:r>
      <w:r w:rsidR="004B23A6" w:rsidRPr="006E7330">
        <w:rPr>
          <w:rFonts w:ascii="Times New Roman" w:eastAsia="Tahoma" w:hAnsi="Times New Roman" w:cs="Times New Roman"/>
          <w:b/>
          <w:bCs/>
          <w:sz w:val="24"/>
          <w:szCs w:val="24"/>
        </w:rPr>
        <w:t>31</w:t>
      </w:r>
      <w:r w:rsidRPr="006E7330">
        <w:rPr>
          <w:rFonts w:ascii="Times New Roman" w:eastAsia="Tahoma" w:hAnsi="Times New Roman" w:cs="Times New Roman"/>
          <w:b/>
          <w:bCs/>
          <w:sz w:val="24"/>
          <w:szCs w:val="24"/>
        </w:rPr>
        <w:t>. И1. Зона инженерной инфраструктуры</w:t>
      </w:r>
    </w:p>
    <w:p w14:paraId="0FDB54D2" w14:textId="77777777" w:rsidR="00606598" w:rsidRPr="006E7330" w:rsidRDefault="00606598"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 Зона инженерной инфраструктуры (И1) установлена для размещения объектов инженерной инфраструктуры, связи, коммунального обслуживания, специального пользования водных объектов, территорий общего пользования, организации санитарно-защитных зон и специального озеленения (при необходимости).</w:t>
      </w:r>
    </w:p>
    <w:p w14:paraId="6C51B53B" w14:textId="77777777" w:rsidR="00606598" w:rsidRPr="006E7330" w:rsidRDefault="00606598"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И1:</w:t>
      </w:r>
    </w:p>
    <w:p w14:paraId="553C1D7C" w14:textId="77777777" w:rsidR="00005AE7" w:rsidRPr="006E7330" w:rsidRDefault="00005AE7" w:rsidP="00D87B37">
      <w:pPr>
        <w:ind w:firstLine="709"/>
        <w:jc w:val="both"/>
        <w:rPr>
          <w:rFonts w:ascii="Times New Roman" w:hAnsi="Times New Roman" w:cs="Times New Roman"/>
          <w:sz w:val="24"/>
          <w:szCs w:val="24"/>
        </w:rPr>
      </w:pPr>
    </w:p>
    <w:p w14:paraId="6C2F693F" w14:textId="77777777" w:rsidR="00982E2E" w:rsidRPr="006E7330" w:rsidRDefault="00982E2E"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323" w:type="dxa"/>
        <w:tblInd w:w="-147" w:type="dxa"/>
        <w:tblLook w:val="04A0" w:firstRow="1" w:lastRow="0" w:firstColumn="1" w:lastColumn="0" w:noHBand="0" w:noVBand="1"/>
      </w:tblPr>
      <w:tblGrid>
        <w:gridCol w:w="426"/>
        <w:gridCol w:w="2230"/>
        <w:gridCol w:w="1731"/>
        <w:gridCol w:w="4274"/>
        <w:gridCol w:w="6662"/>
      </w:tblGrid>
      <w:tr w:rsidR="00982E2E" w:rsidRPr="006E7330" w14:paraId="21AE90F0" w14:textId="77777777" w:rsidTr="001E1D4C">
        <w:tc>
          <w:tcPr>
            <w:tcW w:w="426" w:type="dxa"/>
          </w:tcPr>
          <w:p w14:paraId="71E596D6" w14:textId="77777777" w:rsidR="00982E2E" w:rsidRPr="006E7330" w:rsidRDefault="00982E2E" w:rsidP="00D87B37">
            <w:pPr>
              <w:pStyle w:val="af7"/>
              <w:ind w:left="-120"/>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2230" w:type="dxa"/>
          </w:tcPr>
          <w:p w14:paraId="0FD880D0"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7FD262C8"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274" w:type="dxa"/>
          </w:tcPr>
          <w:p w14:paraId="45248DD7"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662" w:type="dxa"/>
            <w:tcBorders>
              <w:bottom w:val="single" w:sz="4" w:space="0" w:color="auto"/>
            </w:tcBorders>
          </w:tcPr>
          <w:p w14:paraId="26623C43"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B7B64" w:rsidRPr="006E7330" w14:paraId="0669E618" w14:textId="77777777" w:rsidTr="001E1D4C">
        <w:tc>
          <w:tcPr>
            <w:tcW w:w="426" w:type="dxa"/>
            <w:vMerge w:val="restart"/>
          </w:tcPr>
          <w:p w14:paraId="40FAFC50" w14:textId="77777777" w:rsidR="008B7B64" w:rsidRPr="006E7330" w:rsidRDefault="008B7B64" w:rsidP="00D87B37">
            <w:pPr>
              <w:pStyle w:val="af7"/>
              <w:numPr>
                <w:ilvl w:val="0"/>
                <w:numId w:val="10"/>
              </w:numPr>
              <w:jc w:val="center"/>
              <w:rPr>
                <w:rFonts w:ascii="Times New Roman" w:hAnsi="Times New Roman" w:cs="Times New Roman"/>
                <w:sz w:val="24"/>
                <w:szCs w:val="24"/>
              </w:rPr>
            </w:pPr>
          </w:p>
        </w:tc>
        <w:tc>
          <w:tcPr>
            <w:tcW w:w="2230" w:type="dxa"/>
            <w:vMerge w:val="restart"/>
          </w:tcPr>
          <w:p w14:paraId="77AE5A95"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76D5F7F1" w14:textId="77777777" w:rsidR="008B7B64" w:rsidRPr="006E7330" w:rsidRDefault="008B7B64"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4274" w:type="dxa"/>
            <w:vMerge w:val="restart"/>
            <w:tcBorders>
              <w:right w:val="single" w:sz="4" w:space="0" w:color="auto"/>
            </w:tcBorders>
          </w:tcPr>
          <w:p w14:paraId="0995D576" w14:textId="77777777"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662" w:type="dxa"/>
            <w:tcBorders>
              <w:top w:val="single" w:sz="4" w:space="0" w:color="auto"/>
              <w:left w:val="single" w:sz="4" w:space="0" w:color="auto"/>
              <w:bottom w:val="single" w:sz="4" w:space="0" w:color="auto"/>
              <w:right w:val="single" w:sz="4" w:space="0" w:color="auto"/>
            </w:tcBorders>
          </w:tcPr>
          <w:p w14:paraId="542ABB8D" w14:textId="7E440465"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 кв.м.</w:t>
            </w:r>
          </w:p>
        </w:tc>
      </w:tr>
      <w:tr w:rsidR="008B7B64" w:rsidRPr="006E7330" w14:paraId="395C1B9F" w14:textId="77777777" w:rsidTr="001E1D4C">
        <w:tc>
          <w:tcPr>
            <w:tcW w:w="426" w:type="dxa"/>
            <w:vMerge/>
          </w:tcPr>
          <w:p w14:paraId="27ACE057" w14:textId="77777777" w:rsidR="008B7B64" w:rsidRPr="006E7330" w:rsidRDefault="008B7B64" w:rsidP="00D87B37">
            <w:pPr>
              <w:pStyle w:val="af7"/>
              <w:numPr>
                <w:ilvl w:val="0"/>
                <w:numId w:val="10"/>
              </w:numPr>
              <w:rPr>
                <w:rFonts w:ascii="Times New Roman" w:hAnsi="Times New Roman" w:cs="Times New Roman"/>
                <w:sz w:val="24"/>
                <w:szCs w:val="24"/>
              </w:rPr>
            </w:pPr>
          </w:p>
        </w:tc>
        <w:tc>
          <w:tcPr>
            <w:tcW w:w="2230" w:type="dxa"/>
            <w:vMerge/>
          </w:tcPr>
          <w:p w14:paraId="2E27373C" w14:textId="77777777" w:rsidR="008B7B64" w:rsidRPr="006E7330" w:rsidRDefault="008B7B64" w:rsidP="00D87B37">
            <w:pPr>
              <w:rPr>
                <w:rFonts w:ascii="Times New Roman" w:hAnsi="Times New Roman" w:cs="Times New Roman"/>
                <w:sz w:val="24"/>
                <w:szCs w:val="24"/>
              </w:rPr>
            </w:pPr>
          </w:p>
        </w:tc>
        <w:tc>
          <w:tcPr>
            <w:tcW w:w="1731" w:type="dxa"/>
            <w:vMerge/>
          </w:tcPr>
          <w:p w14:paraId="317EB32B" w14:textId="77777777" w:rsidR="008B7B64" w:rsidRPr="006E7330" w:rsidRDefault="008B7B64" w:rsidP="00D87B37">
            <w:pPr>
              <w:rPr>
                <w:rFonts w:ascii="Times New Roman" w:hAnsi="Times New Roman" w:cs="Times New Roman"/>
                <w:sz w:val="24"/>
                <w:szCs w:val="24"/>
              </w:rPr>
            </w:pPr>
          </w:p>
        </w:tc>
        <w:tc>
          <w:tcPr>
            <w:tcW w:w="4274" w:type="dxa"/>
            <w:vMerge/>
            <w:tcBorders>
              <w:right w:val="single" w:sz="4" w:space="0" w:color="auto"/>
            </w:tcBorders>
          </w:tcPr>
          <w:p w14:paraId="64AC3F34" w14:textId="77777777" w:rsidR="008B7B64" w:rsidRPr="006E7330" w:rsidRDefault="008B7B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F018BC7" w14:textId="3E56E1F2"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B7B64" w:rsidRPr="006E7330" w14:paraId="23C17E98" w14:textId="77777777" w:rsidTr="001E1D4C">
        <w:tc>
          <w:tcPr>
            <w:tcW w:w="426" w:type="dxa"/>
            <w:vMerge/>
          </w:tcPr>
          <w:p w14:paraId="1D9C83CC" w14:textId="77777777" w:rsidR="008B7B64" w:rsidRPr="006E7330" w:rsidRDefault="008B7B64" w:rsidP="00D87B37">
            <w:pPr>
              <w:pStyle w:val="af7"/>
              <w:numPr>
                <w:ilvl w:val="0"/>
                <w:numId w:val="10"/>
              </w:numPr>
              <w:rPr>
                <w:rFonts w:ascii="Times New Roman" w:hAnsi="Times New Roman" w:cs="Times New Roman"/>
                <w:sz w:val="24"/>
                <w:szCs w:val="24"/>
              </w:rPr>
            </w:pPr>
          </w:p>
        </w:tc>
        <w:tc>
          <w:tcPr>
            <w:tcW w:w="2230" w:type="dxa"/>
            <w:vMerge/>
          </w:tcPr>
          <w:p w14:paraId="1878E534" w14:textId="77777777" w:rsidR="008B7B64" w:rsidRPr="006E7330" w:rsidRDefault="008B7B64" w:rsidP="00D87B37">
            <w:pPr>
              <w:rPr>
                <w:rFonts w:ascii="Times New Roman" w:hAnsi="Times New Roman" w:cs="Times New Roman"/>
                <w:sz w:val="24"/>
                <w:szCs w:val="24"/>
              </w:rPr>
            </w:pPr>
          </w:p>
        </w:tc>
        <w:tc>
          <w:tcPr>
            <w:tcW w:w="1731" w:type="dxa"/>
            <w:vMerge/>
          </w:tcPr>
          <w:p w14:paraId="70FDC94A" w14:textId="77777777" w:rsidR="008B7B64" w:rsidRPr="006E7330" w:rsidRDefault="008B7B64" w:rsidP="00D87B37">
            <w:pPr>
              <w:rPr>
                <w:rFonts w:ascii="Times New Roman" w:hAnsi="Times New Roman" w:cs="Times New Roman"/>
                <w:sz w:val="24"/>
                <w:szCs w:val="24"/>
              </w:rPr>
            </w:pPr>
          </w:p>
        </w:tc>
        <w:tc>
          <w:tcPr>
            <w:tcW w:w="4274" w:type="dxa"/>
            <w:vMerge/>
            <w:tcBorders>
              <w:right w:val="single" w:sz="4" w:space="0" w:color="auto"/>
            </w:tcBorders>
          </w:tcPr>
          <w:p w14:paraId="53200E13" w14:textId="77777777" w:rsidR="008B7B64" w:rsidRPr="006E7330" w:rsidRDefault="008B7B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FC8C1DA" w14:textId="3D6BFB39"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B7B64" w:rsidRPr="006E7330" w14:paraId="6EB92210" w14:textId="77777777" w:rsidTr="001E1D4C">
        <w:tc>
          <w:tcPr>
            <w:tcW w:w="426" w:type="dxa"/>
            <w:vMerge/>
          </w:tcPr>
          <w:p w14:paraId="5122621D" w14:textId="77777777" w:rsidR="008B7B64" w:rsidRPr="006E7330" w:rsidRDefault="008B7B64" w:rsidP="00D87B37">
            <w:pPr>
              <w:pStyle w:val="af7"/>
              <w:numPr>
                <w:ilvl w:val="0"/>
                <w:numId w:val="10"/>
              </w:numPr>
              <w:rPr>
                <w:rFonts w:ascii="Times New Roman" w:hAnsi="Times New Roman" w:cs="Times New Roman"/>
                <w:sz w:val="24"/>
                <w:szCs w:val="24"/>
              </w:rPr>
            </w:pPr>
          </w:p>
        </w:tc>
        <w:tc>
          <w:tcPr>
            <w:tcW w:w="2230" w:type="dxa"/>
            <w:vMerge/>
          </w:tcPr>
          <w:p w14:paraId="2F1AC4A8" w14:textId="77777777" w:rsidR="008B7B64" w:rsidRPr="006E7330" w:rsidRDefault="008B7B64" w:rsidP="00D87B37">
            <w:pPr>
              <w:rPr>
                <w:rFonts w:ascii="Times New Roman" w:hAnsi="Times New Roman" w:cs="Times New Roman"/>
                <w:sz w:val="24"/>
                <w:szCs w:val="24"/>
              </w:rPr>
            </w:pPr>
          </w:p>
        </w:tc>
        <w:tc>
          <w:tcPr>
            <w:tcW w:w="1731" w:type="dxa"/>
            <w:vMerge/>
          </w:tcPr>
          <w:p w14:paraId="30F73DDE" w14:textId="77777777" w:rsidR="008B7B64" w:rsidRPr="006E7330" w:rsidRDefault="008B7B64" w:rsidP="00D87B37">
            <w:pPr>
              <w:rPr>
                <w:rFonts w:ascii="Times New Roman" w:hAnsi="Times New Roman" w:cs="Times New Roman"/>
                <w:sz w:val="24"/>
                <w:szCs w:val="24"/>
              </w:rPr>
            </w:pPr>
          </w:p>
        </w:tc>
        <w:tc>
          <w:tcPr>
            <w:tcW w:w="4274" w:type="dxa"/>
            <w:vMerge/>
            <w:tcBorders>
              <w:right w:val="single" w:sz="4" w:space="0" w:color="auto"/>
            </w:tcBorders>
          </w:tcPr>
          <w:p w14:paraId="180D4983" w14:textId="77777777" w:rsidR="008B7B64" w:rsidRPr="006E7330" w:rsidRDefault="008B7B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0C9F497" w14:textId="554F199C" w:rsidR="008B7B64" w:rsidRPr="006E7330" w:rsidRDefault="008B7B6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8B7B64" w:rsidRPr="006E7330" w14:paraId="589845F2" w14:textId="77777777" w:rsidTr="001E1D4C">
        <w:tc>
          <w:tcPr>
            <w:tcW w:w="426" w:type="dxa"/>
            <w:vMerge/>
          </w:tcPr>
          <w:p w14:paraId="4F5CBE84" w14:textId="77777777" w:rsidR="008B7B64" w:rsidRPr="006E7330" w:rsidRDefault="008B7B64" w:rsidP="00D87B37">
            <w:pPr>
              <w:pStyle w:val="af7"/>
              <w:numPr>
                <w:ilvl w:val="0"/>
                <w:numId w:val="10"/>
              </w:numPr>
              <w:rPr>
                <w:rFonts w:ascii="Times New Roman" w:hAnsi="Times New Roman" w:cs="Times New Roman"/>
                <w:sz w:val="24"/>
                <w:szCs w:val="24"/>
              </w:rPr>
            </w:pPr>
          </w:p>
        </w:tc>
        <w:tc>
          <w:tcPr>
            <w:tcW w:w="2230" w:type="dxa"/>
            <w:vMerge/>
          </w:tcPr>
          <w:p w14:paraId="3405ADCA" w14:textId="77777777" w:rsidR="008B7B64" w:rsidRPr="006E7330" w:rsidRDefault="008B7B64" w:rsidP="00D87B37">
            <w:pPr>
              <w:rPr>
                <w:rFonts w:ascii="Times New Roman" w:hAnsi="Times New Roman" w:cs="Times New Roman"/>
                <w:sz w:val="24"/>
                <w:szCs w:val="24"/>
              </w:rPr>
            </w:pPr>
          </w:p>
        </w:tc>
        <w:tc>
          <w:tcPr>
            <w:tcW w:w="1731" w:type="dxa"/>
            <w:vMerge/>
          </w:tcPr>
          <w:p w14:paraId="58E8DE12" w14:textId="77777777" w:rsidR="008B7B64" w:rsidRPr="006E7330" w:rsidRDefault="008B7B64" w:rsidP="00D87B37">
            <w:pPr>
              <w:rPr>
                <w:rFonts w:ascii="Times New Roman" w:hAnsi="Times New Roman" w:cs="Times New Roman"/>
                <w:sz w:val="24"/>
                <w:szCs w:val="24"/>
              </w:rPr>
            </w:pPr>
          </w:p>
        </w:tc>
        <w:tc>
          <w:tcPr>
            <w:tcW w:w="4274" w:type="dxa"/>
            <w:vMerge/>
            <w:tcBorders>
              <w:right w:val="single" w:sz="4" w:space="0" w:color="auto"/>
            </w:tcBorders>
          </w:tcPr>
          <w:p w14:paraId="789C4183" w14:textId="77777777" w:rsidR="008B7B64" w:rsidRPr="006E7330" w:rsidRDefault="008B7B64"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D8A2ACA" w14:textId="5FAEA3AC" w:rsidR="008B7B64" w:rsidRPr="006E7330" w:rsidRDefault="008B7B64"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E901FE" w:rsidRPr="006E7330" w14:paraId="1B070C61" w14:textId="77777777" w:rsidTr="001E1D4C">
        <w:tc>
          <w:tcPr>
            <w:tcW w:w="426" w:type="dxa"/>
            <w:vMerge w:val="restart"/>
          </w:tcPr>
          <w:p w14:paraId="27AC9DD1" w14:textId="77777777" w:rsidR="00E901FE" w:rsidRPr="006E7330" w:rsidRDefault="00E901FE" w:rsidP="00D87B37">
            <w:pPr>
              <w:pStyle w:val="af7"/>
              <w:numPr>
                <w:ilvl w:val="0"/>
                <w:numId w:val="10"/>
              </w:numPr>
              <w:jc w:val="center"/>
              <w:rPr>
                <w:rFonts w:ascii="Times New Roman" w:hAnsi="Times New Roman" w:cs="Times New Roman"/>
                <w:sz w:val="24"/>
                <w:szCs w:val="24"/>
              </w:rPr>
            </w:pPr>
          </w:p>
        </w:tc>
        <w:tc>
          <w:tcPr>
            <w:tcW w:w="2230" w:type="dxa"/>
            <w:vMerge w:val="restart"/>
          </w:tcPr>
          <w:p w14:paraId="242F16A5"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Административные здания организаций, обеспечивающих предоставление коммунальных услуг</w:t>
            </w:r>
          </w:p>
        </w:tc>
        <w:tc>
          <w:tcPr>
            <w:tcW w:w="1731" w:type="dxa"/>
            <w:vMerge w:val="restart"/>
          </w:tcPr>
          <w:p w14:paraId="3D8488DD" w14:textId="77777777" w:rsidR="00E901FE" w:rsidRPr="006E7330" w:rsidRDefault="00E901FE"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3.1.2</w:t>
            </w:r>
          </w:p>
        </w:tc>
        <w:tc>
          <w:tcPr>
            <w:tcW w:w="4274" w:type="dxa"/>
            <w:vMerge w:val="restart"/>
            <w:tcBorders>
              <w:right w:val="single" w:sz="4" w:space="0" w:color="auto"/>
            </w:tcBorders>
          </w:tcPr>
          <w:p w14:paraId="208366B8"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6662" w:type="dxa"/>
            <w:tcBorders>
              <w:top w:val="single" w:sz="4" w:space="0" w:color="auto"/>
              <w:left w:val="single" w:sz="4" w:space="0" w:color="auto"/>
              <w:bottom w:val="single" w:sz="4" w:space="0" w:color="auto"/>
              <w:right w:val="single" w:sz="4" w:space="0" w:color="auto"/>
            </w:tcBorders>
          </w:tcPr>
          <w:p w14:paraId="6C0871EA" w14:textId="348941E6"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E901FE" w:rsidRPr="006E7330" w14:paraId="2D3A79AB" w14:textId="77777777" w:rsidTr="001E1D4C">
        <w:tc>
          <w:tcPr>
            <w:tcW w:w="426" w:type="dxa"/>
            <w:vMerge/>
          </w:tcPr>
          <w:p w14:paraId="7872AE24" w14:textId="77777777" w:rsidR="00E901FE" w:rsidRPr="006E7330" w:rsidRDefault="00E901FE" w:rsidP="00D87B37">
            <w:pPr>
              <w:pStyle w:val="af7"/>
              <w:numPr>
                <w:ilvl w:val="0"/>
                <w:numId w:val="10"/>
              </w:numPr>
              <w:rPr>
                <w:rFonts w:ascii="Times New Roman" w:hAnsi="Times New Roman" w:cs="Times New Roman"/>
                <w:sz w:val="24"/>
                <w:szCs w:val="24"/>
              </w:rPr>
            </w:pPr>
          </w:p>
        </w:tc>
        <w:tc>
          <w:tcPr>
            <w:tcW w:w="2230" w:type="dxa"/>
            <w:vMerge/>
          </w:tcPr>
          <w:p w14:paraId="628F912A" w14:textId="77777777" w:rsidR="00E901FE" w:rsidRPr="006E7330" w:rsidRDefault="00E901FE" w:rsidP="00D87B37">
            <w:pPr>
              <w:rPr>
                <w:rFonts w:ascii="Times New Roman" w:hAnsi="Times New Roman" w:cs="Times New Roman"/>
                <w:sz w:val="24"/>
                <w:szCs w:val="24"/>
              </w:rPr>
            </w:pPr>
          </w:p>
        </w:tc>
        <w:tc>
          <w:tcPr>
            <w:tcW w:w="1731" w:type="dxa"/>
            <w:vMerge/>
          </w:tcPr>
          <w:p w14:paraId="38C0DC4A" w14:textId="77777777" w:rsidR="00E901FE" w:rsidRPr="006E7330" w:rsidRDefault="00E901FE" w:rsidP="00D87B37">
            <w:pPr>
              <w:rPr>
                <w:rFonts w:ascii="Times New Roman" w:hAnsi="Times New Roman" w:cs="Times New Roman"/>
                <w:sz w:val="24"/>
                <w:szCs w:val="24"/>
              </w:rPr>
            </w:pPr>
          </w:p>
        </w:tc>
        <w:tc>
          <w:tcPr>
            <w:tcW w:w="4274" w:type="dxa"/>
            <w:vMerge/>
            <w:tcBorders>
              <w:right w:val="single" w:sz="4" w:space="0" w:color="auto"/>
            </w:tcBorders>
          </w:tcPr>
          <w:p w14:paraId="59CFC92A" w14:textId="77777777" w:rsidR="00E901FE" w:rsidRPr="006E7330" w:rsidRDefault="00E901FE"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36538A3" w14:textId="541E96BA"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E901FE" w:rsidRPr="006E7330" w14:paraId="189B639E" w14:textId="77777777" w:rsidTr="001E1D4C">
        <w:tc>
          <w:tcPr>
            <w:tcW w:w="426" w:type="dxa"/>
            <w:vMerge/>
          </w:tcPr>
          <w:p w14:paraId="375A4E4B" w14:textId="77777777" w:rsidR="00E901FE" w:rsidRPr="006E7330" w:rsidRDefault="00E901FE" w:rsidP="00D87B37">
            <w:pPr>
              <w:pStyle w:val="af7"/>
              <w:numPr>
                <w:ilvl w:val="0"/>
                <w:numId w:val="10"/>
              </w:numPr>
              <w:rPr>
                <w:rFonts w:ascii="Times New Roman" w:hAnsi="Times New Roman" w:cs="Times New Roman"/>
                <w:sz w:val="24"/>
                <w:szCs w:val="24"/>
              </w:rPr>
            </w:pPr>
          </w:p>
        </w:tc>
        <w:tc>
          <w:tcPr>
            <w:tcW w:w="2230" w:type="dxa"/>
            <w:vMerge/>
          </w:tcPr>
          <w:p w14:paraId="1E7A5D6D" w14:textId="77777777" w:rsidR="00E901FE" w:rsidRPr="006E7330" w:rsidRDefault="00E901FE" w:rsidP="00D87B37">
            <w:pPr>
              <w:rPr>
                <w:rFonts w:ascii="Times New Roman" w:hAnsi="Times New Roman" w:cs="Times New Roman"/>
                <w:sz w:val="24"/>
                <w:szCs w:val="24"/>
              </w:rPr>
            </w:pPr>
          </w:p>
        </w:tc>
        <w:tc>
          <w:tcPr>
            <w:tcW w:w="1731" w:type="dxa"/>
            <w:vMerge/>
          </w:tcPr>
          <w:p w14:paraId="575EF1B1" w14:textId="77777777" w:rsidR="00E901FE" w:rsidRPr="006E7330" w:rsidRDefault="00E901FE" w:rsidP="00D87B37">
            <w:pPr>
              <w:rPr>
                <w:rFonts w:ascii="Times New Roman" w:hAnsi="Times New Roman" w:cs="Times New Roman"/>
                <w:sz w:val="24"/>
                <w:szCs w:val="24"/>
              </w:rPr>
            </w:pPr>
          </w:p>
        </w:tc>
        <w:tc>
          <w:tcPr>
            <w:tcW w:w="4274" w:type="dxa"/>
            <w:vMerge/>
            <w:tcBorders>
              <w:right w:val="single" w:sz="4" w:space="0" w:color="auto"/>
            </w:tcBorders>
          </w:tcPr>
          <w:p w14:paraId="706AFDFF" w14:textId="77777777" w:rsidR="00E901FE" w:rsidRPr="006E7330" w:rsidRDefault="00E901FE"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39F12A7" w14:textId="7D03068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E901FE" w:rsidRPr="006E7330" w14:paraId="0BA1E09B" w14:textId="77777777" w:rsidTr="001E1D4C">
        <w:tc>
          <w:tcPr>
            <w:tcW w:w="426" w:type="dxa"/>
            <w:vMerge/>
          </w:tcPr>
          <w:p w14:paraId="1C495ACD" w14:textId="77777777" w:rsidR="00E901FE" w:rsidRPr="006E7330" w:rsidRDefault="00E901FE" w:rsidP="00D87B37">
            <w:pPr>
              <w:pStyle w:val="af7"/>
              <w:numPr>
                <w:ilvl w:val="0"/>
                <w:numId w:val="10"/>
              </w:numPr>
              <w:rPr>
                <w:rFonts w:ascii="Times New Roman" w:hAnsi="Times New Roman" w:cs="Times New Roman"/>
                <w:sz w:val="24"/>
                <w:szCs w:val="24"/>
              </w:rPr>
            </w:pPr>
          </w:p>
        </w:tc>
        <w:tc>
          <w:tcPr>
            <w:tcW w:w="2230" w:type="dxa"/>
            <w:vMerge/>
          </w:tcPr>
          <w:p w14:paraId="452D1901" w14:textId="77777777" w:rsidR="00E901FE" w:rsidRPr="006E7330" w:rsidRDefault="00E901FE" w:rsidP="00D87B37">
            <w:pPr>
              <w:rPr>
                <w:rFonts w:ascii="Times New Roman" w:hAnsi="Times New Roman" w:cs="Times New Roman"/>
                <w:sz w:val="24"/>
                <w:szCs w:val="24"/>
              </w:rPr>
            </w:pPr>
          </w:p>
        </w:tc>
        <w:tc>
          <w:tcPr>
            <w:tcW w:w="1731" w:type="dxa"/>
            <w:vMerge/>
          </w:tcPr>
          <w:p w14:paraId="6E250D7B" w14:textId="77777777" w:rsidR="00E901FE" w:rsidRPr="006E7330" w:rsidRDefault="00E901FE" w:rsidP="00D87B37">
            <w:pPr>
              <w:rPr>
                <w:rFonts w:ascii="Times New Roman" w:hAnsi="Times New Roman" w:cs="Times New Roman"/>
                <w:sz w:val="24"/>
                <w:szCs w:val="24"/>
              </w:rPr>
            </w:pPr>
          </w:p>
        </w:tc>
        <w:tc>
          <w:tcPr>
            <w:tcW w:w="4274" w:type="dxa"/>
            <w:vMerge/>
            <w:tcBorders>
              <w:right w:val="single" w:sz="4" w:space="0" w:color="auto"/>
            </w:tcBorders>
          </w:tcPr>
          <w:p w14:paraId="1E832AE3" w14:textId="77777777" w:rsidR="00E901FE" w:rsidRPr="006E7330" w:rsidRDefault="00E901FE"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910FC0A" w14:textId="41DAE615"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E901FE" w:rsidRPr="006E7330" w14:paraId="3CACF706" w14:textId="77777777" w:rsidTr="001E1D4C">
        <w:tc>
          <w:tcPr>
            <w:tcW w:w="426" w:type="dxa"/>
            <w:vMerge/>
          </w:tcPr>
          <w:p w14:paraId="5C324D09" w14:textId="77777777" w:rsidR="00E901FE" w:rsidRPr="006E7330" w:rsidRDefault="00E901FE" w:rsidP="00D87B37">
            <w:pPr>
              <w:pStyle w:val="af7"/>
              <w:numPr>
                <w:ilvl w:val="0"/>
                <w:numId w:val="10"/>
              </w:numPr>
              <w:rPr>
                <w:rFonts w:ascii="Times New Roman" w:hAnsi="Times New Roman" w:cs="Times New Roman"/>
                <w:sz w:val="24"/>
                <w:szCs w:val="24"/>
              </w:rPr>
            </w:pPr>
          </w:p>
        </w:tc>
        <w:tc>
          <w:tcPr>
            <w:tcW w:w="2230" w:type="dxa"/>
            <w:vMerge/>
          </w:tcPr>
          <w:p w14:paraId="10C22AFD" w14:textId="77777777" w:rsidR="00E901FE" w:rsidRPr="006E7330" w:rsidRDefault="00E901FE" w:rsidP="00D87B37">
            <w:pPr>
              <w:rPr>
                <w:rFonts w:ascii="Times New Roman" w:hAnsi="Times New Roman" w:cs="Times New Roman"/>
                <w:sz w:val="24"/>
                <w:szCs w:val="24"/>
              </w:rPr>
            </w:pPr>
          </w:p>
        </w:tc>
        <w:tc>
          <w:tcPr>
            <w:tcW w:w="1731" w:type="dxa"/>
            <w:vMerge/>
          </w:tcPr>
          <w:p w14:paraId="03F7E1CA" w14:textId="77777777" w:rsidR="00E901FE" w:rsidRPr="006E7330" w:rsidRDefault="00E901FE" w:rsidP="00D87B37">
            <w:pPr>
              <w:rPr>
                <w:rFonts w:ascii="Times New Roman" w:hAnsi="Times New Roman" w:cs="Times New Roman"/>
                <w:sz w:val="24"/>
                <w:szCs w:val="24"/>
              </w:rPr>
            </w:pPr>
          </w:p>
        </w:tc>
        <w:tc>
          <w:tcPr>
            <w:tcW w:w="4274" w:type="dxa"/>
            <w:vMerge/>
            <w:tcBorders>
              <w:right w:val="single" w:sz="4" w:space="0" w:color="auto"/>
            </w:tcBorders>
          </w:tcPr>
          <w:p w14:paraId="579DA67F" w14:textId="77777777" w:rsidR="00E901FE" w:rsidRPr="006E7330" w:rsidRDefault="00E901FE"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609451B" w14:textId="39C88E0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01FE" w:rsidRPr="006E7330" w14:paraId="74C3BF3A" w14:textId="77777777" w:rsidTr="001E1D4C">
        <w:tc>
          <w:tcPr>
            <w:tcW w:w="426" w:type="dxa"/>
            <w:vMerge/>
          </w:tcPr>
          <w:p w14:paraId="528D6F54" w14:textId="77777777" w:rsidR="00E901FE" w:rsidRPr="006E7330" w:rsidRDefault="00E901FE" w:rsidP="00D87B37">
            <w:pPr>
              <w:pStyle w:val="af7"/>
              <w:numPr>
                <w:ilvl w:val="0"/>
                <w:numId w:val="10"/>
              </w:numPr>
              <w:rPr>
                <w:rFonts w:ascii="Times New Roman" w:hAnsi="Times New Roman" w:cs="Times New Roman"/>
                <w:sz w:val="24"/>
                <w:szCs w:val="24"/>
              </w:rPr>
            </w:pPr>
          </w:p>
        </w:tc>
        <w:tc>
          <w:tcPr>
            <w:tcW w:w="2230" w:type="dxa"/>
            <w:vMerge/>
          </w:tcPr>
          <w:p w14:paraId="16F4D4AA" w14:textId="77777777" w:rsidR="00E901FE" w:rsidRPr="006E7330" w:rsidRDefault="00E901FE" w:rsidP="00D87B37">
            <w:pPr>
              <w:rPr>
                <w:rFonts w:ascii="Times New Roman" w:hAnsi="Times New Roman" w:cs="Times New Roman"/>
                <w:sz w:val="24"/>
                <w:szCs w:val="24"/>
              </w:rPr>
            </w:pPr>
          </w:p>
        </w:tc>
        <w:tc>
          <w:tcPr>
            <w:tcW w:w="1731" w:type="dxa"/>
            <w:vMerge/>
          </w:tcPr>
          <w:p w14:paraId="498F4DDB" w14:textId="77777777" w:rsidR="00E901FE" w:rsidRPr="006E7330" w:rsidRDefault="00E901FE" w:rsidP="00D87B37">
            <w:pPr>
              <w:rPr>
                <w:rFonts w:ascii="Times New Roman" w:hAnsi="Times New Roman" w:cs="Times New Roman"/>
                <w:sz w:val="24"/>
                <w:szCs w:val="24"/>
              </w:rPr>
            </w:pPr>
          </w:p>
        </w:tc>
        <w:tc>
          <w:tcPr>
            <w:tcW w:w="4274" w:type="dxa"/>
            <w:vMerge/>
            <w:tcBorders>
              <w:right w:val="single" w:sz="4" w:space="0" w:color="auto"/>
            </w:tcBorders>
          </w:tcPr>
          <w:p w14:paraId="19AAAB12" w14:textId="77777777" w:rsidR="00E901FE" w:rsidRPr="006E7330" w:rsidRDefault="00E901FE"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3718337" w14:textId="5D57F2C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10%</w:t>
            </w:r>
          </w:p>
        </w:tc>
      </w:tr>
      <w:tr w:rsidR="00E901FE" w:rsidRPr="006E7330" w14:paraId="0D74F3F4" w14:textId="77777777" w:rsidTr="001E1D4C">
        <w:trPr>
          <w:trHeight w:val="45"/>
        </w:trPr>
        <w:tc>
          <w:tcPr>
            <w:tcW w:w="426" w:type="dxa"/>
            <w:vMerge w:val="restart"/>
          </w:tcPr>
          <w:p w14:paraId="148C03A4" w14:textId="77777777" w:rsidR="00E901FE" w:rsidRPr="006E7330" w:rsidRDefault="00E901FE" w:rsidP="00D87B37">
            <w:pPr>
              <w:pStyle w:val="af7"/>
              <w:numPr>
                <w:ilvl w:val="0"/>
                <w:numId w:val="10"/>
              </w:numPr>
              <w:rPr>
                <w:rFonts w:ascii="Times New Roman" w:hAnsi="Times New Roman" w:cs="Times New Roman"/>
                <w:sz w:val="24"/>
                <w:szCs w:val="24"/>
              </w:rPr>
            </w:pPr>
          </w:p>
        </w:tc>
        <w:tc>
          <w:tcPr>
            <w:tcW w:w="2230" w:type="dxa"/>
            <w:vMerge w:val="restart"/>
          </w:tcPr>
          <w:p w14:paraId="5A746FE3"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Оказание услуг связи</w:t>
            </w:r>
          </w:p>
        </w:tc>
        <w:tc>
          <w:tcPr>
            <w:tcW w:w="1731" w:type="dxa"/>
            <w:vMerge w:val="restart"/>
          </w:tcPr>
          <w:p w14:paraId="3FF531FB" w14:textId="77777777" w:rsidR="00E901FE" w:rsidRPr="006E7330" w:rsidRDefault="00E901FE"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3.2.3</w:t>
            </w:r>
          </w:p>
        </w:tc>
        <w:tc>
          <w:tcPr>
            <w:tcW w:w="4274" w:type="dxa"/>
            <w:vMerge w:val="restart"/>
            <w:tcBorders>
              <w:right w:val="single" w:sz="4" w:space="0" w:color="auto"/>
            </w:tcBorders>
          </w:tcPr>
          <w:p w14:paraId="3C8B2DD8" w14:textId="7777777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662" w:type="dxa"/>
            <w:tcBorders>
              <w:top w:val="single" w:sz="4" w:space="0" w:color="auto"/>
              <w:left w:val="single" w:sz="4" w:space="0" w:color="auto"/>
              <w:bottom w:val="single" w:sz="4" w:space="0" w:color="auto"/>
              <w:right w:val="single" w:sz="4" w:space="0" w:color="auto"/>
            </w:tcBorders>
          </w:tcPr>
          <w:p w14:paraId="426A9222" w14:textId="780432D2"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E901FE" w:rsidRPr="006E7330" w14:paraId="39D9CF36" w14:textId="77777777" w:rsidTr="001E1D4C">
        <w:trPr>
          <w:trHeight w:val="45"/>
        </w:trPr>
        <w:tc>
          <w:tcPr>
            <w:tcW w:w="426" w:type="dxa"/>
            <w:vMerge/>
          </w:tcPr>
          <w:p w14:paraId="5ABF83B2" w14:textId="77777777" w:rsidR="00E901FE" w:rsidRPr="006E7330" w:rsidRDefault="00E901FE" w:rsidP="00D87B37">
            <w:pPr>
              <w:pStyle w:val="af7"/>
              <w:numPr>
                <w:ilvl w:val="0"/>
                <w:numId w:val="10"/>
              </w:numPr>
              <w:rPr>
                <w:rFonts w:ascii="Times New Roman" w:hAnsi="Times New Roman" w:cs="Times New Roman"/>
                <w:sz w:val="24"/>
                <w:szCs w:val="24"/>
              </w:rPr>
            </w:pPr>
          </w:p>
        </w:tc>
        <w:tc>
          <w:tcPr>
            <w:tcW w:w="2230" w:type="dxa"/>
            <w:vMerge/>
          </w:tcPr>
          <w:p w14:paraId="002C3C61" w14:textId="77777777" w:rsidR="00E901FE" w:rsidRPr="006E7330" w:rsidRDefault="00E901FE" w:rsidP="00D87B37">
            <w:pPr>
              <w:rPr>
                <w:rFonts w:ascii="Times New Roman" w:hAnsi="Times New Roman" w:cs="Times New Roman"/>
                <w:sz w:val="24"/>
                <w:szCs w:val="24"/>
              </w:rPr>
            </w:pPr>
          </w:p>
        </w:tc>
        <w:tc>
          <w:tcPr>
            <w:tcW w:w="1731" w:type="dxa"/>
            <w:vMerge/>
          </w:tcPr>
          <w:p w14:paraId="3C14FA41" w14:textId="77777777" w:rsidR="00E901FE" w:rsidRPr="006E7330" w:rsidRDefault="00E901FE" w:rsidP="00D87B37">
            <w:pPr>
              <w:rPr>
                <w:rFonts w:ascii="Times New Roman" w:hAnsi="Times New Roman" w:cs="Times New Roman"/>
                <w:sz w:val="24"/>
                <w:szCs w:val="24"/>
              </w:rPr>
            </w:pPr>
          </w:p>
        </w:tc>
        <w:tc>
          <w:tcPr>
            <w:tcW w:w="4274" w:type="dxa"/>
            <w:vMerge/>
            <w:tcBorders>
              <w:right w:val="single" w:sz="4" w:space="0" w:color="auto"/>
            </w:tcBorders>
          </w:tcPr>
          <w:p w14:paraId="0BD15F1E" w14:textId="77777777" w:rsidR="00E901FE" w:rsidRPr="006E7330" w:rsidRDefault="00E901FE"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A3AB90B" w14:textId="1DA73A06"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E901FE" w:rsidRPr="006E7330" w14:paraId="3BB8AAD3" w14:textId="77777777" w:rsidTr="001E1D4C">
        <w:trPr>
          <w:trHeight w:val="45"/>
        </w:trPr>
        <w:tc>
          <w:tcPr>
            <w:tcW w:w="426" w:type="dxa"/>
            <w:vMerge/>
          </w:tcPr>
          <w:p w14:paraId="73EF19F7" w14:textId="77777777" w:rsidR="00E901FE" w:rsidRPr="006E7330" w:rsidRDefault="00E901FE" w:rsidP="00D87B37">
            <w:pPr>
              <w:pStyle w:val="af7"/>
              <w:numPr>
                <w:ilvl w:val="0"/>
                <w:numId w:val="10"/>
              </w:numPr>
              <w:rPr>
                <w:rFonts w:ascii="Times New Roman" w:hAnsi="Times New Roman" w:cs="Times New Roman"/>
                <w:sz w:val="24"/>
                <w:szCs w:val="24"/>
              </w:rPr>
            </w:pPr>
          </w:p>
        </w:tc>
        <w:tc>
          <w:tcPr>
            <w:tcW w:w="2230" w:type="dxa"/>
            <w:vMerge/>
          </w:tcPr>
          <w:p w14:paraId="36C40048" w14:textId="77777777" w:rsidR="00E901FE" w:rsidRPr="006E7330" w:rsidRDefault="00E901FE" w:rsidP="00D87B37">
            <w:pPr>
              <w:rPr>
                <w:rFonts w:ascii="Times New Roman" w:hAnsi="Times New Roman" w:cs="Times New Roman"/>
                <w:sz w:val="24"/>
                <w:szCs w:val="24"/>
              </w:rPr>
            </w:pPr>
          </w:p>
        </w:tc>
        <w:tc>
          <w:tcPr>
            <w:tcW w:w="1731" w:type="dxa"/>
            <w:vMerge/>
          </w:tcPr>
          <w:p w14:paraId="184BA532" w14:textId="77777777" w:rsidR="00E901FE" w:rsidRPr="006E7330" w:rsidRDefault="00E901FE" w:rsidP="00D87B37">
            <w:pPr>
              <w:rPr>
                <w:rFonts w:ascii="Times New Roman" w:hAnsi="Times New Roman" w:cs="Times New Roman"/>
                <w:sz w:val="24"/>
                <w:szCs w:val="24"/>
              </w:rPr>
            </w:pPr>
          </w:p>
        </w:tc>
        <w:tc>
          <w:tcPr>
            <w:tcW w:w="4274" w:type="dxa"/>
            <w:vMerge/>
            <w:tcBorders>
              <w:right w:val="single" w:sz="4" w:space="0" w:color="auto"/>
            </w:tcBorders>
          </w:tcPr>
          <w:p w14:paraId="290D3D3E" w14:textId="77777777" w:rsidR="00E901FE" w:rsidRPr="006E7330" w:rsidRDefault="00E901FE"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BF33156" w14:textId="79AB8986"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E901FE" w:rsidRPr="006E7330" w14:paraId="045E97CC" w14:textId="77777777" w:rsidTr="001E1D4C">
        <w:trPr>
          <w:trHeight w:val="45"/>
        </w:trPr>
        <w:tc>
          <w:tcPr>
            <w:tcW w:w="426" w:type="dxa"/>
            <w:vMerge/>
          </w:tcPr>
          <w:p w14:paraId="367E40C9" w14:textId="77777777" w:rsidR="00E901FE" w:rsidRPr="006E7330" w:rsidRDefault="00E901FE" w:rsidP="00D87B37">
            <w:pPr>
              <w:pStyle w:val="af7"/>
              <w:numPr>
                <w:ilvl w:val="0"/>
                <w:numId w:val="10"/>
              </w:numPr>
              <w:rPr>
                <w:rFonts w:ascii="Times New Roman" w:hAnsi="Times New Roman" w:cs="Times New Roman"/>
                <w:sz w:val="24"/>
                <w:szCs w:val="24"/>
              </w:rPr>
            </w:pPr>
          </w:p>
        </w:tc>
        <w:tc>
          <w:tcPr>
            <w:tcW w:w="2230" w:type="dxa"/>
            <w:vMerge/>
          </w:tcPr>
          <w:p w14:paraId="24883A95" w14:textId="77777777" w:rsidR="00E901FE" w:rsidRPr="006E7330" w:rsidRDefault="00E901FE" w:rsidP="00D87B37">
            <w:pPr>
              <w:rPr>
                <w:rFonts w:ascii="Times New Roman" w:hAnsi="Times New Roman" w:cs="Times New Roman"/>
                <w:sz w:val="24"/>
                <w:szCs w:val="24"/>
              </w:rPr>
            </w:pPr>
          </w:p>
        </w:tc>
        <w:tc>
          <w:tcPr>
            <w:tcW w:w="1731" w:type="dxa"/>
            <w:vMerge/>
          </w:tcPr>
          <w:p w14:paraId="193C3E9F" w14:textId="77777777" w:rsidR="00E901FE" w:rsidRPr="006E7330" w:rsidRDefault="00E901FE" w:rsidP="00D87B37">
            <w:pPr>
              <w:rPr>
                <w:rFonts w:ascii="Times New Roman" w:hAnsi="Times New Roman" w:cs="Times New Roman"/>
                <w:sz w:val="24"/>
                <w:szCs w:val="24"/>
              </w:rPr>
            </w:pPr>
          </w:p>
        </w:tc>
        <w:tc>
          <w:tcPr>
            <w:tcW w:w="4274" w:type="dxa"/>
            <w:vMerge/>
            <w:tcBorders>
              <w:right w:val="single" w:sz="4" w:space="0" w:color="auto"/>
            </w:tcBorders>
          </w:tcPr>
          <w:p w14:paraId="373B2118" w14:textId="77777777" w:rsidR="00E901FE" w:rsidRPr="006E7330" w:rsidRDefault="00E901FE"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2716C8F" w14:textId="4351B597"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w:t>
            </w:r>
            <w:r w:rsidRPr="006E7330">
              <w:rPr>
                <w:rFonts w:ascii="Times New Roman" w:eastAsia="Tahoma" w:hAnsi="Times New Roman" w:cs="Times New Roman"/>
                <w:sz w:val="24"/>
                <w:szCs w:val="24"/>
              </w:rPr>
              <w:lastRenderedPageBreak/>
              <w:t>сооружений, за пределами которых запрещено строительство зданий, строений, сооружений – 3 м</w:t>
            </w:r>
          </w:p>
        </w:tc>
      </w:tr>
      <w:tr w:rsidR="00E901FE" w:rsidRPr="006E7330" w14:paraId="4384F61A" w14:textId="77777777" w:rsidTr="00005AE7">
        <w:trPr>
          <w:trHeight w:val="45"/>
        </w:trPr>
        <w:tc>
          <w:tcPr>
            <w:tcW w:w="426" w:type="dxa"/>
            <w:vMerge/>
          </w:tcPr>
          <w:p w14:paraId="3BF22BAD" w14:textId="77777777" w:rsidR="00E901FE" w:rsidRPr="006E7330" w:rsidRDefault="00E901FE" w:rsidP="00D87B37">
            <w:pPr>
              <w:pStyle w:val="af7"/>
              <w:numPr>
                <w:ilvl w:val="0"/>
                <w:numId w:val="10"/>
              </w:numPr>
              <w:rPr>
                <w:rFonts w:ascii="Times New Roman" w:hAnsi="Times New Roman" w:cs="Times New Roman"/>
                <w:sz w:val="24"/>
                <w:szCs w:val="24"/>
              </w:rPr>
            </w:pPr>
          </w:p>
        </w:tc>
        <w:tc>
          <w:tcPr>
            <w:tcW w:w="2230" w:type="dxa"/>
            <w:vMerge/>
          </w:tcPr>
          <w:p w14:paraId="54825906" w14:textId="77777777" w:rsidR="00E901FE" w:rsidRPr="006E7330" w:rsidRDefault="00E901FE" w:rsidP="00D87B37">
            <w:pPr>
              <w:rPr>
                <w:rFonts w:ascii="Times New Roman" w:hAnsi="Times New Roman" w:cs="Times New Roman"/>
                <w:sz w:val="24"/>
                <w:szCs w:val="24"/>
              </w:rPr>
            </w:pPr>
          </w:p>
        </w:tc>
        <w:tc>
          <w:tcPr>
            <w:tcW w:w="1731" w:type="dxa"/>
            <w:vMerge/>
          </w:tcPr>
          <w:p w14:paraId="279E1878" w14:textId="77777777" w:rsidR="00E901FE" w:rsidRPr="006E7330" w:rsidRDefault="00E901FE" w:rsidP="00D87B37">
            <w:pPr>
              <w:rPr>
                <w:rFonts w:ascii="Times New Roman" w:hAnsi="Times New Roman" w:cs="Times New Roman"/>
                <w:sz w:val="24"/>
                <w:szCs w:val="24"/>
              </w:rPr>
            </w:pPr>
          </w:p>
        </w:tc>
        <w:tc>
          <w:tcPr>
            <w:tcW w:w="4274" w:type="dxa"/>
            <w:vMerge/>
            <w:tcBorders>
              <w:right w:val="single" w:sz="4" w:space="0" w:color="auto"/>
            </w:tcBorders>
          </w:tcPr>
          <w:p w14:paraId="771D6C89" w14:textId="77777777" w:rsidR="00E901FE" w:rsidRPr="006E7330" w:rsidRDefault="00E901FE"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ED9C5C5" w14:textId="71066ED4"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484A0A" w:rsidRPr="006E7330" w14:paraId="5E4456F5" w14:textId="77777777" w:rsidTr="00005AE7">
        <w:trPr>
          <w:trHeight w:val="45"/>
        </w:trPr>
        <w:tc>
          <w:tcPr>
            <w:tcW w:w="426" w:type="dxa"/>
          </w:tcPr>
          <w:p w14:paraId="7501C614" w14:textId="77777777" w:rsidR="00484A0A" w:rsidRPr="006E7330" w:rsidRDefault="00484A0A" w:rsidP="00484A0A">
            <w:pPr>
              <w:pStyle w:val="af7"/>
              <w:numPr>
                <w:ilvl w:val="0"/>
                <w:numId w:val="10"/>
              </w:numPr>
              <w:rPr>
                <w:rFonts w:ascii="Times New Roman" w:hAnsi="Times New Roman" w:cs="Times New Roman"/>
                <w:sz w:val="24"/>
                <w:szCs w:val="24"/>
              </w:rPr>
            </w:pPr>
          </w:p>
        </w:tc>
        <w:tc>
          <w:tcPr>
            <w:tcW w:w="2230" w:type="dxa"/>
          </w:tcPr>
          <w:p w14:paraId="6018D68A" w14:textId="28FCC470"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Бытовое обслуживание</w:t>
            </w:r>
          </w:p>
        </w:tc>
        <w:tc>
          <w:tcPr>
            <w:tcW w:w="1731" w:type="dxa"/>
          </w:tcPr>
          <w:p w14:paraId="33EB4DEA" w14:textId="0408B410" w:rsidR="00484A0A" w:rsidRPr="006E7330" w:rsidRDefault="00484A0A" w:rsidP="00484A0A">
            <w:pPr>
              <w:jc w:val="center"/>
              <w:rPr>
                <w:rFonts w:ascii="Times New Roman" w:hAnsi="Times New Roman" w:cs="Times New Roman"/>
                <w:sz w:val="24"/>
                <w:szCs w:val="24"/>
              </w:rPr>
            </w:pPr>
            <w:r w:rsidRPr="006E7330">
              <w:rPr>
                <w:rFonts w:ascii="Times New Roman" w:eastAsia="Tahoma" w:hAnsi="Times New Roman"/>
                <w:sz w:val="24"/>
                <w:szCs w:val="24"/>
              </w:rPr>
              <w:t>3.3</w:t>
            </w:r>
          </w:p>
        </w:tc>
        <w:tc>
          <w:tcPr>
            <w:tcW w:w="4274" w:type="dxa"/>
            <w:tcBorders>
              <w:right w:val="single" w:sz="4" w:space="0" w:color="auto"/>
            </w:tcBorders>
          </w:tcPr>
          <w:p w14:paraId="6518E56B" w14:textId="5CF08634" w:rsidR="00484A0A" w:rsidRPr="006E7330" w:rsidRDefault="00484A0A" w:rsidP="00484A0A">
            <w:pPr>
              <w:rPr>
                <w:rFonts w:ascii="Times New Roman" w:hAnsi="Times New Roman" w:cs="Times New Roman"/>
                <w:sz w:val="24"/>
                <w:szCs w:val="24"/>
              </w:rPr>
            </w:pPr>
            <w:r w:rsidRPr="006E7330">
              <w:rPr>
                <w:rFonts w:ascii="Times New Roman" w:eastAsia="Tahoma" w:hAnsi="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662" w:type="dxa"/>
            <w:tcBorders>
              <w:top w:val="single" w:sz="4" w:space="0" w:color="auto"/>
              <w:left w:val="single" w:sz="4" w:space="0" w:color="auto"/>
              <w:bottom w:val="single" w:sz="4" w:space="0" w:color="auto"/>
              <w:right w:val="single" w:sz="4" w:space="0" w:color="auto"/>
            </w:tcBorders>
          </w:tcPr>
          <w:p w14:paraId="1259622B"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Минимальный размер земельного участка (площадь) – 300 кв.м</w:t>
            </w:r>
          </w:p>
          <w:p w14:paraId="0A17C6F8"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Максимальный размер земельного участка (площадь) – 5000 кв.м</w:t>
            </w:r>
          </w:p>
          <w:p w14:paraId="4D38C62D"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Максимальный процент застройки в границах земельного участка – 60%</w:t>
            </w:r>
          </w:p>
          <w:p w14:paraId="16177B06"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1DD76462"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Предельная высота зданий, строений, сооружений – 12 м</w:t>
            </w:r>
          </w:p>
          <w:p w14:paraId="07262ACB" w14:textId="6B32B6DA" w:rsidR="00484A0A" w:rsidRPr="006E7330" w:rsidRDefault="00484A0A" w:rsidP="00484A0A">
            <w:pPr>
              <w:rPr>
                <w:rFonts w:ascii="Times New Roman" w:eastAsia="Tahoma" w:hAnsi="Times New Roman" w:cs="Times New Roman"/>
                <w:sz w:val="24"/>
                <w:szCs w:val="24"/>
              </w:rPr>
            </w:pPr>
            <w:r w:rsidRPr="006E7330">
              <w:rPr>
                <w:rFonts w:ascii="Times New Roman" w:eastAsia="Tahoma" w:hAnsi="Times New Roman"/>
                <w:sz w:val="24"/>
                <w:szCs w:val="24"/>
              </w:rPr>
              <w:t>Минимальный процент озеленения в границах земельного участка – 15%</w:t>
            </w:r>
          </w:p>
        </w:tc>
      </w:tr>
      <w:tr w:rsidR="008350E8" w:rsidRPr="006E7330" w14:paraId="5AEC1A86" w14:textId="77777777" w:rsidTr="00005AE7">
        <w:tc>
          <w:tcPr>
            <w:tcW w:w="426" w:type="dxa"/>
            <w:vMerge w:val="restart"/>
          </w:tcPr>
          <w:p w14:paraId="0EAF5419" w14:textId="77777777" w:rsidR="008350E8" w:rsidRPr="006E7330" w:rsidRDefault="008350E8" w:rsidP="00D87B37">
            <w:pPr>
              <w:pStyle w:val="af7"/>
              <w:numPr>
                <w:ilvl w:val="0"/>
                <w:numId w:val="10"/>
              </w:numPr>
              <w:jc w:val="center"/>
              <w:rPr>
                <w:rFonts w:ascii="Times New Roman" w:hAnsi="Times New Roman" w:cs="Times New Roman"/>
                <w:sz w:val="24"/>
                <w:szCs w:val="24"/>
              </w:rPr>
            </w:pPr>
          </w:p>
        </w:tc>
        <w:tc>
          <w:tcPr>
            <w:tcW w:w="2230" w:type="dxa"/>
            <w:vMerge w:val="restart"/>
          </w:tcPr>
          <w:p w14:paraId="7739EE76"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деятельности в области гидрометеорологии и смежных с ней областях</w:t>
            </w:r>
          </w:p>
        </w:tc>
        <w:tc>
          <w:tcPr>
            <w:tcW w:w="1731" w:type="dxa"/>
            <w:vMerge w:val="restart"/>
          </w:tcPr>
          <w:p w14:paraId="047E2B98"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3.9.1</w:t>
            </w:r>
          </w:p>
        </w:tc>
        <w:tc>
          <w:tcPr>
            <w:tcW w:w="4274" w:type="dxa"/>
            <w:vMerge w:val="restart"/>
            <w:tcBorders>
              <w:right w:val="single" w:sz="4" w:space="0" w:color="auto"/>
            </w:tcBorders>
          </w:tcPr>
          <w:p w14:paraId="775B0A1B"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662" w:type="dxa"/>
            <w:tcBorders>
              <w:top w:val="single" w:sz="4" w:space="0" w:color="auto"/>
              <w:left w:val="single" w:sz="4" w:space="0" w:color="auto"/>
              <w:bottom w:val="nil"/>
              <w:right w:val="single" w:sz="4" w:space="0" w:color="auto"/>
            </w:tcBorders>
          </w:tcPr>
          <w:p w14:paraId="7A9FAE3C" w14:textId="5ED6F3D2" w:rsidR="008350E8" w:rsidRPr="006E7330" w:rsidRDefault="00005AE7" w:rsidP="00005AE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350E8" w:rsidRPr="006E7330" w14:paraId="3A419487" w14:textId="77777777" w:rsidTr="00005AE7">
        <w:tc>
          <w:tcPr>
            <w:tcW w:w="426" w:type="dxa"/>
            <w:vMerge/>
          </w:tcPr>
          <w:p w14:paraId="2EC261B8" w14:textId="77777777" w:rsidR="008350E8" w:rsidRPr="006E7330" w:rsidRDefault="008350E8" w:rsidP="00D87B37">
            <w:pPr>
              <w:pStyle w:val="af7"/>
              <w:numPr>
                <w:ilvl w:val="0"/>
                <w:numId w:val="10"/>
              </w:numPr>
              <w:rPr>
                <w:rFonts w:ascii="Times New Roman" w:hAnsi="Times New Roman" w:cs="Times New Roman"/>
                <w:sz w:val="24"/>
                <w:szCs w:val="24"/>
              </w:rPr>
            </w:pPr>
          </w:p>
        </w:tc>
        <w:tc>
          <w:tcPr>
            <w:tcW w:w="2230" w:type="dxa"/>
            <w:vMerge/>
          </w:tcPr>
          <w:p w14:paraId="722B9DEB" w14:textId="77777777" w:rsidR="008350E8" w:rsidRPr="006E7330" w:rsidRDefault="008350E8" w:rsidP="00D87B37">
            <w:pPr>
              <w:rPr>
                <w:rFonts w:ascii="Times New Roman" w:hAnsi="Times New Roman" w:cs="Times New Roman"/>
                <w:sz w:val="24"/>
                <w:szCs w:val="24"/>
              </w:rPr>
            </w:pPr>
          </w:p>
        </w:tc>
        <w:tc>
          <w:tcPr>
            <w:tcW w:w="1731" w:type="dxa"/>
            <w:vMerge/>
          </w:tcPr>
          <w:p w14:paraId="0E56248E" w14:textId="77777777" w:rsidR="008350E8" w:rsidRPr="006E7330" w:rsidRDefault="008350E8" w:rsidP="00D87B37">
            <w:pPr>
              <w:rPr>
                <w:rFonts w:ascii="Times New Roman" w:hAnsi="Times New Roman" w:cs="Times New Roman"/>
                <w:sz w:val="24"/>
                <w:szCs w:val="24"/>
              </w:rPr>
            </w:pPr>
          </w:p>
        </w:tc>
        <w:tc>
          <w:tcPr>
            <w:tcW w:w="4274" w:type="dxa"/>
            <w:vMerge/>
            <w:tcBorders>
              <w:right w:val="single" w:sz="4" w:space="0" w:color="auto"/>
            </w:tcBorders>
          </w:tcPr>
          <w:p w14:paraId="19C50985" w14:textId="77777777" w:rsidR="008350E8" w:rsidRPr="006E7330" w:rsidRDefault="008350E8" w:rsidP="00D87B37">
            <w:pPr>
              <w:rPr>
                <w:rFonts w:ascii="Times New Roman" w:hAnsi="Times New Roman" w:cs="Times New Roman"/>
                <w:sz w:val="24"/>
                <w:szCs w:val="24"/>
              </w:rPr>
            </w:pPr>
          </w:p>
        </w:tc>
        <w:tc>
          <w:tcPr>
            <w:tcW w:w="6662" w:type="dxa"/>
            <w:tcBorders>
              <w:top w:val="nil"/>
              <w:left w:val="single" w:sz="4" w:space="0" w:color="auto"/>
              <w:bottom w:val="nil"/>
              <w:right w:val="single" w:sz="4" w:space="0" w:color="auto"/>
            </w:tcBorders>
          </w:tcPr>
          <w:p w14:paraId="370AF40E" w14:textId="27354DC5" w:rsidR="008350E8" w:rsidRPr="006E7330" w:rsidRDefault="008350E8" w:rsidP="00D87B37">
            <w:pPr>
              <w:rPr>
                <w:rFonts w:ascii="Times New Roman" w:hAnsi="Times New Roman" w:cs="Times New Roman"/>
                <w:sz w:val="24"/>
                <w:szCs w:val="24"/>
              </w:rPr>
            </w:pPr>
          </w:p>
        </w:tc>
      </w:tr>
      <w:tr w:rsidR="008350E8" w:rsidRPr="006E7330" w14:paraId="5FC0039C" w14:textId="77777777" w:rsidTr="00005AE7">
        <w:tc>
          <w:tcPr>
            <w:tcW w:w="426" w:type="dxa"/>
            <w:vMerge/>
          </w:tcPr>
          <w:p w14:paraId="00EBD7E9" w14:textId="77777777" w:rsidR="008350E8" w:rsidRPr="006E7330" w:rsidRDefault="008350E8" w:rsidP="00D87B37">
            <w:pPr>
              <w:pStyle w:val="af7"/>
              <w:numPr>
                <w:ilvl w:val="0"/>
                <w:numId w:val="10"/>
              </w:numPr>
              <w:rPr>
                <w:rFonts w:ascii="Times New Roman" w:hAnsi="Times New Roman" w:cs="Times New Roman"/>
                <w:sz w:val="24"/>
                <w:szCs w:val="24"/>
              </w:rPr>
            </w:pPr>
          </w:p>
        </w:tc>
        <w:tc>
          <w:tcPr>
            <w:tcW w:w="2230" w:type="dxa"/>
            <w:vMerge/>
          </w:tcPr>
          <w:p w14:paraId="72C6C974" w14:textId="77777777" w:rsidR="008350E8" w:rsidRPr="006E7330" w:rsidRDefault="008350E8" w:rsidP="00D87B37">
            <w:pPr>
              <w:rPr>
                <w:rFonts w:ascii="Times New Roman" w:hAnsi="Times New Roman" w:cs="Times New Roman"/>
                <w:sz w:val="24"/>
                <w:szCs w:val="24"/>
              </w:rPr>
            </w:pPr>
          </w:p>
        </w:tc>
        <w:tc>
          <w:tcPr>
            <w:tcW w:w="1731" w:type="dxa"/>
            <w:vMerge/>
          </w:tcPr>
          <w:p w14:paraId="4F2B4FBE" w14:textId="77777777" w:rsidR="008350E8" w:rsidRPr="006E7330" w:rsidRDefault="008350E8" w:rsidP="00D87B37">
            <w:pPr>
              <w:rPr>
                <w:rFonts w:ascii="Times New Roman" w:hAnsi="Times New Roman" w:cs="Times New Roman"/>
                <w:sz w:val="24"/>
                <w:szCs w:val="24"/>
              </w:rPr>
            </w:pPr>
          </w:p>
        </w:tc>
        <w:tc>
          <w:tcPr>
            <w:tcW w:w="4274" w:type="dxa"/>
            <w:vMerge/>
            <w:tcBorders>
              <w:right w:val="single" w:sz="4" w:space="0" w:color="auto"/>
            </w:tcBorders>
          </w:tcPr>
          <w:p w14:paraId="4B9F00EB" w14:textId="77777777" w:rsidR="008350E8" w:rsidRPr="006E7330" w:rsidRDefault="008350E8" w:rsidP="00D87B37">
            <w:pPr>
              <w:rPr>
                <w:rFonts w:ascii="Times New Roman" w:hAnsi="Times New Roman" w:cs="Times New Roman"/>
                <w:sz w:val="24"/>
                <w:szCs w:val="24"/>
              </w:rPr>
            </w:pPr>
          </w:p>
        </w:tc>
        <w:tc>
          <w:tcPr>
            <w:tcW w:w="6662" w:type="dxa"/>
            <w:tcBorders>
              <w:top w:val="nil"/>
              <w:left w:val="single" w:sz="4" w:space="0" w:color="auto"/>
              <w:bottom w:val="nil"/>
              <w:right w:val="single" w:sz="4" w:space="0" w:color="auto"/>
            </w:tcBorders>
          </w:tcPr>
          <w:p w14:paraId="2DF3097E" w14:textId="42F53AA9" w:rsidR="008350E8" w:rsidRPr="006E7330" w:rsidRDefault="008350E8" w:rsidP="00D87B37">
            <w:pPr>
              <w:rPr>
                <w:rFonts w:ascii="Times New Roman" w:hAnsi="Times New Roman" w:cs="Times New Roman"/>
                <w:sz w:val="24"/>
                <w:szCs w:val="24"/>
              </w:rPr>
            </w:pPr>
          </w:p>
        </w:tc>
      </w:tr>
      <w:tr w:rsidR="008350E8" w:rsidRPr="006E7330" w14:paraId="2EE1ADC2" w14:textId="77777777" w:rsidTr="00005AE7">
        <w:tc>
          <w:tcPr>
            <w:tcW w:w="426" w:type="dxa"/>
            <w:vMerge/>
          </w:tcPr>
          <w:p w14:paraId="64575388" w14:textId="77777777" w:rsidR="008350E8" w:rsidRPr="006E7330" w:rsidRDefault="008350E8" w:rsidP="00D87B37">
            <w:pPr>
              <w:pStyle w:val="af7"/>
              <w:numPr>
                <w:ilvl w:val="0"/>
                <w:numId w:val="10"/>
              </w:numPr>
              <w:rPr>
                <w:rFonts w:ascii="Times New Roman" w:hAnsi="Times New Roman" w:cs="Times New Roman"/>
                <w:sz w:val="24"/>
                <w:szCs w:val="24"/>
              </w:rPr>
            </w:pPr>
          </w:p>
        </w:tc>
        <w:tc>
          <w:tcPr>
            <w:tcW w:w="2230" w:type="dxa"/>
            <w:vMerge/>
          </w:tcPr>
          <w:p w14:paraId="052C7CC6" w14:textId="77777777" w:rsidR="008350E8" w:rsidRPr="006E7330" w:rsidRDefault="008350E8" w:rsidP="00D87B37">
            <w:pPr>
              <w:rPr>
                <w:rFonts w:ascii="Times New Roman" w:hAnsi="Times New Roman" w:cs="Times New Roman"/>
                <w:sz w:val="24"/>
                <w:szCs w:val="24"/>
              </w:rPr>
            </w:pPr>
          </w:p>
        </w:tc>
        <w:tc>
          <w:tcPr>
            <w:tcW w:w="1731" w:type="dxa"/>
            <w:vMerge/>
          </w:tcPr>
          <w:p w14:paraId="16BB6EC8" w14:textId="77777777" w:rsidR="008350E8" w:rsidRPr="006E7330" w:rsidRDefault="008350E8" w:rsidP="00D87B37">
            <w:pPr>
              <w:rPr>
                <w:rFonts w:ascii="Times New Roman" w:hAnsi="Times New Roman" w:cs="Times New Roman"/>
                <w:sz w:val="24"/>
                <w:szCs w:val="24"/>
              </w:rPr>
            </w:pPr>
          </w:p>
        </w:tc>
        <w:tc>
          <w:tcPr>
            <w:tcW w:w="4274" w:type="dxa"/>
            <w:vMerge/>
            <w:tcBorders>
              <w:right w:val="single" w:sz="4" w:space="0" w:color="auto"/>
            </w:tcBorders>
          </w:tcPr>
          <w:p w14:paraId="2F95A0A2" w14:textId="77777777" w:rsidR="008350E8" w:rsidRPr="006E7330" w:rsidRDefault="008350E8" w:rsidP="00D87B37">
            <w:pPr>
              <w:rPr>
                <w:rFonts w:ascii="Times New Roman" w:hAnsi="Times New Roman" w:cs="Times New Roman"/>
                <w:sz w:val="24"/>
                <w:szCs w:val="24"/>
              </w:rPr>
            </w:pPr>
          </w:p>
        </w:tc>
        <w:tc>
          <w:tcPr>
            <w:tcW w:w="6662" w:type="dxa"/>
            <w:tcBorders>
              <w:top w:val="nil"/>
              <w:left w:val="single" w:sz="4" w:space="0" w:color="auto"/>
              <w:bottom w:val="nil"/>
              <w:right w:val="single" w:sz="4" w:space="0" w:color="auto"/>
            </w:tcBorders>
          </w:tcPr>
          <w:p w14:paraId="1A40469D" w14:textId="54D832CB" w:rsidR="008350E8" w:rsidRPr="006E7330" w:rsidRDefault="008350E8" w:rsidP="00D87B37">
            <w:pPr>
              <w:rPr>
                <w:rFonts w:ascii="Times New Roman" w:hAnsi="Times New Roman" w:cs="Times New Roman"/>
                <w:sz w:val="24"/>
                <w:szCs w:val="24"/>
              </w:rPr>
            </w:pPr>
          </w:p>
        </w:tc>
      </w:tr>
      <w:tr w:rsidR="008350E8" w:rsidRPr="006E7330" w14:paraId="308557B9" w14:textId="77777777" w:rsidTr="00005AE7">
        <w:tc>
          <w:tcPr>
            <w:tcW w:w="426" w:type="dxa"/>
            <w:vMerge/>
          </w:tcPr>
          <w:p w14:paraId="22D3B236" w14:textId="77777777" w:rsidR="008350E8" w:rsidRPr="006E7330" w:rsidRDefault="008350E8" w:rsidP="00D87B37">
            <w:pPr>
              <w:pStyle w:val="af7"/>
              <w:numPr>
                <w:ilvl w:val="0"/>
                <w:numId w:val="10"/>
              </w:numPr>
              <w:rPr>
                <w:rFonts w:ascii="Times New Roman" w:hAnsi="Times New Roman" w:cs="Times New Roman"/>
                <w:sz w:val="24"/>
                <w:szCs w:val="24"/>
              </w:rPr>
            </w:pPr>
          </w:p>
        </w:tc>
        <w:tc>
          <w:tcPr>
            <w:tcW w:w="2230" w:type="dxa"/>
            <w:vMerge/>
          </w:tcPr>
          <w:p w14:paraId="2E688714" w14:textId="77777777" w:rsidR="008350E8" w:rsidRPr="006E7330" w:rsidRDefault="008350E8" w:rsidP="00D87B37">
            <w:pPr>
              <w:rPr>
                <w:rFonts w:ascii="Times New Roman" w:hAnsi="Times New Roman" w:cs="Times New Roman"/>
                <w:sz w:val="24"/>
                <w:szCs w:val="24"/>
              </w:rPr>
            </w:pPr>
          </w:p>
        </w:tc>
        <w:tc>
          <w:tcPr>
            <w:tcW w:w="1731" w:type="dxa"/>
            <w:vMerge/>
          </w:tcPr>
          <w:p w14:paraId="7B12CC59" w14:textId="77777777" w:rsidR="008350E8" w:rsidRPr="006E7330" w:rsidRDefault="008350E8" w:rsidP="00D87B37">
            <w:pPr>
              <w:rPr>
                <w:rFonts w:ascii="Times New Roman" w:hAnsi="Times New Roman" w:cs="Times New Roman"/>
                <w:sz w:val="24"/>
                <w:szCs w:val="24"/>
              </w:rPr>
            </w:pPr>
          </w:p>
        </w:tc>
        <w:tc>
          <w:tcPr>
            <w:tcW w:w="4274" w:type="dxa"/>
            <w:vMerge/>
            <w:tcBorders>
              <w:right w:val="single" w:sz="4" w:space="0" w:color="auto"/>
            </w:tcBorders>
          </w:tcPr>
          <w:p w14:paraId="1B367A7B" w14:textId="77777777" w:rsidR="008350E8" w:rsidRPr="006E7330" w:rsidRDefault="008350E8" w:rsidP="00D87B37">
            <w:pPr>
              <w:rPr>
                <w:rFonts w:ascii="Times New Roman"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140575D0" w14:textId="052187F1" w:rsidR="008350E8" w:rsidRPr="006E7330" w:rsidRDefault="008350E8" w:rsidP="00D87B37">
            <w:pPr>
              <w:rPr>
                <w:rFonts w:ascii="Times New Roman" w:hAnsi="Times New Roman" w:cs="Times New Roman"/>
                <w:sz w:val="24"/>
                <w:szCs w:val="24"/>
              </w:rPr>
            </w:pPr>
          </w:p>
        </w:tc>
      </w:tr>
      <w:tr w:rsidR="00484A0A" w:rsidRPr="006E7330" w14:paraId="37B56FE1" w14:textId="77777777" w:rsidTr="00005AE7">
        <w:tc>
          <w:tcPr>
            <w:tcW w:w="426" w:type="dxa"/>
          </w:tcPr>
          <w:p w14:paraId="78ABFB50" w14:textId="77777777" w:rsidR="00484A0A" w:rsidRPr="006E7330" w:rsidRDefault="00484A0A" w:rsidP="00484A0A">
            <w:pPr>
              <w:pStyle w:val="af7"/>
              <w:numPr>
                <w:ilvl w:val="0"/>
                <w:numId w:val="10"/>
              </w:numPr>
              <w:rPr>
                <w:rFonts w:ascii="Times New Roman" w:hAnsi="Times New Roman" w:cs="Times New Roman"/>
                <w:sz w:val="24"/>
                <w:szCs w:val="24"/>
              </w:rPr>
            </w:pPr>
          </w:p>
        </w:tc>
        <w:tc>
          <w:tcPr>
            <w:tcW w:w="2230" w:type="dxa"/>
          </w:tcPr>
          <w:p w14:paraId="78D52B5D" w14:textId="2DC16574"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Деловое управление</w:t>
            </w:r>
          </w:p>
        </w:tc>
        <w:tc>
          <w:tcPr>
            <w:tcW w:w="1731" w:type="dxa"/>
          </w:tcPr>
          <w:p w14:paraId="24ED8001" w14:textId="6F5DD8D2" w:rsidR="00484A0A" w:rsidRPr="006E7330" w:rsidRDefault="00484A0A" w:rsidP="00484A0A">
            <w:pPr>
              <w:jc w:val="center"/>
              <w:rPr>
                <w:rFonts w:ascii="Times New Roman" w:hAnsi="Times New Roman" w:cs="Times New Roman"/>
                <w:sz w:val="24"/>
                <w:szCs w:val="24"/>
              </w:rPr>
            </w:pPr>
            <w:r w:rsidRPr="006E7330">
              <w:rPr>
                <w:rFonts w:ascii="Times New Roman" w:eastAsia="Tahoma" w:hAnsi="Times New Roman"/>
                <w:color w:val="000000"/>
                <w:sz w:val="24"/>
                <w:szCs w:val="24"/>
              </w:rPr>
              <w:t>4.1</w:t>
            </w:r>
          </w:p>
        </w:tc>
        <w:tc>
          <w:tcPr>
            <w:tcW w:w="4274" w:type="dxa"/>
            <w:tcBorders>
              <w:right w:val="single" w:sz="4" w:space="0" w:color="auto"/>
            </w:tcBorders>
          </w:tcPr>
          <w:p w14:paraId="46546B86" w14:textId="7E53EDA4"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 xml:space="preserve">Размещение объектов капитального строительства с целью: размещения объектов управленческой </w:t>
            </w:r>
            <w:r w:rsidRPr="006E7330">
              <w:rPr>
                <w:rFonts w:ascii="Times New Roman" w:hAnsi="Times New Roman"/>
                <w:sz w:val="24"/>
                <w:szCs w:val="24"/>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662" w:type="dxa"/>
            <w:tcBorders>
              <w:top w:val="nil"/>
              <w:left w:val="single" w:sz="4" w:space="0" w:color="auto"/>
              <w:bottom w:val="single" w:sz="4" w:space="0" w:color="auto"/>
              <w:right w:val="single" w:sz="4" w:space="0" w:color="auto"/>
            </w:tcBorders>
          </w:tcPr>
          <w:p w14:paraId="74D0A86F"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lastRenderedPageBreak/>
              <w:t>Минимальный размер земельного участка (площадь) – 300 кв.м</w:t>
            </w:r>
          </w:p>
          <w:p w14:paraId="03DA8DE8"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lastRenderedPageBreak/>
              <w:t>Максимальный размер земельного участка (площадь) – 5000 кв.м</w:t>
            </w:r>
          </w:p>
          <w:p w14:paraId="7282C031"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Максимальный процент застройки в границах земельного участка – 60%</w:t>
            </w:r>
          </w:p>
          <w:p w14:paraId="1D13F982"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2257C4AC"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Предельная высота зданий, строений, сооружений – 12 м</w:t>
            </w:r>
          </w:p>
          <w:p w14:paraId="2FADC042" w14:textId="1C20C929" w:rsidR="00484A0A" w:rsidRPr="006E7330" w:rsidRDefault="00484A0A" w:rsidP="00484A0A">
            <w:pPr>
              <w:rPr>
                <w:rFonts w:ascii="Times New Roman" w:hAnsi="Times New Roman" w:cs="Times New Roman"/>
                <w:sz w:val="24"/>
                <w:szCs w:val="24"/>
              </w:rPr>
            </w:pPr>
            <w:r w:rsidRPr="006E7330">
              <w:rPr>
                <w:rFonts w:ascii="Times New Roman" w:eastAsia="Tahoma" w:hAnsi="Times New Roman"/>
                <w:sz w:val="24"/>
                <w:szCs w:val="24"/>
              </w:rPr>
              <w:t>Минимальный процент озеленения в границах земельного участка – 15%</w:t>
            </w:r>
          </w:p>
        </w:tc>
      </w:tr>
      <w:tr w:rsidR="00484A0A" w:rsidRPr="006E7330" w14:paraId="7585E08B" w14:textId="77777777" w:rsidTr="00005AE7">
        <w:tc>
          <w:tcPr>
            <w:tcW w:w="426" w:type="dxa"/>
          </w:tcPr>
          <w:p w14:paraId="0F4784EE" w14:textId="77777777" w:rsidR="00484A0A" w:rsidRPr="006E7330" w:rsidRDefault="00484A0A" w:rsidP="00484A0A">
            <w:pPr>
              <w:pStyle w:val="af7"/>
              <w:numPr>
                <w:ilvl w:val="0"/>
                <w:numId w:val="10"/>
              </w:numPr>
              <w:rPr>
                <w:rFonts w:ascii="Times New Roman" w:hAnsi="Times New Roman" w:cs="Times New Roman"/>
                <w:sz w:val="24"/>
                <w:szCs w:val="24"/>
              </w:rPr>
            </w:pPr>
          </w:p>
        </w:tc>
        <w:tc>
          <w:tcPr>
            <w:tcW w:w="2230" w:type="dxa"/>
          </w:tcPr>
          <w:p w14:paraId="45C35ADA" w14:textId="30D1F918"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Служебные гаражи</w:t>
            </w:r>
          </w:p>
        </w:tc>
        <w:tc>
          <w:tcPr>
            <w:tcW w:w="1731" w:type="dxa"/>
          </w:tcPr>
          <w:p w14:paraId="72814678" w14:textId="024DE756" w:rsidR="00484A0A" w:rsidRPr="006E7330" w:rsidRDefault="00484A0A" w:rsidP="00484A0A">
            <w:pPr>
              <w:jc w:val="center"/>
              <w:rPr>
                <w:rFonts w:ascii="Times New Roman" w:hAnsi="Times New Roman" w:cs="Times New Roman"/>
                <w:sz w:val="24"/>
                <w:szCs w:val="24"/>
              </w:rPr>
            </w:pPr>
            <w:r w:rsidRPr="006E7330">
              <w:rPr>
                <w:rFonts w:ascii="Times New Roman" w:eastAsia="Tahoma" w:hAnsi="Times New Roman"/>
                <w:sz w:val="24"/>
                <w:szCs w:val="24"/>
              </w:rPr>
              <w:t>4.9</w:t>
            </w:r>
          </w:p>
        </w:tc>
        <w:tc>
          <w:tcPr>
            <w:tcW w:w="4274" w:type="dxa"/>
            <w:tcBorders>
              <w:right w:val="single" w:sz="4" w:space="0" w:color="auto"/>
            </w:tcBorders>
          </w:tcPr>
          <w:p w14:paraId="64794B4C" w14:textId="01B08B03" w:rsidR="00484A0A" w:rsidRPr="006E7330" w:rsidRDefault="00484A0A" w:rsidP="00484A0A">
            <w:pPr>
              <w:rPr>
                <w:rFonts w:ascii="Times New Roman" w:hAnsi="Times New Roman" w:cs="Times New Roman"/>
                <w:sz w:val="24"/>
                <w:szCs w:val="24"/>
              </w:rPr>
            </w:pPr>
            <w:r w:rsidRPr="006E7330">
              <w:rPr>
                <w:rFonts w:ascii="Times New Roman" w:eastAsia="Tahoma"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662" w:type="dxa"/>
            <w:tcBorders>
              <w:top w:val="nil"/>
              <w:left w:val="single" w:sz="4" w:space="0" w:color="auto"/>
              <w:bottom w:val="single" w:sz="4" w:space="0" w:color="auto"/>
              <w:right w:val="single" w:sz="4" w:space="0" w:color="auto"/>
            </w:tcBorders>
          </w:tcPr>
          <w:p w14:paraId="6CD1B17B"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Минимальный размер земельного участка (площадь) – 100 кв.м</w:t>
            </w:r>
          </w:p>
          <w:p w14:paraId="43929FC9"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Максимальный размер земельного участка (площадь) – 5000 кв.м</w:t>
            </w:r>
          </w:p>
          <w:p w14:paraId="6B08A7C7"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Максимальный процент застройки в границах земельного участка – 60%</w:t>
            </w:r>
          </w:p>
          <w:p w14:paraId="46195B41"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1C4A9D6B" w14:textId="55CE9E0F" w:rsidR="00484A0A" w:rsidRPr="006E7330" w:rsidRDefault="00484A0A" w:rsidP="00484A0A">
            <w:pPr>
              <w:rPr>
                <w:rFonts w:ascii="Times New Roman" w:hAnsi="Times New Roman" w:cs="Times New Roman"/>
                <w:sz w:val="24"/>
                <w:szCs w:val="24"/>
              </w:rPr>
            </w:pPr>
            <w:r w:rsidRPr="006E7330">
              <w:rPr>
                <w:rFonts w:ascii="Times New Roman" w:eastAsia="Tahoma" w:hAnsi="Times New Roman"/>
                <w:sz w:val="24"/>
                <w:szCs w:val="24"/>
              </w:rPr>
              <w:t>Предельная высота зданий, строений, сооружений – 12 м</w:t>
            </w:r>
          </w:p>
        </w:tc>
      </w:tr>
      <w:tr w:rsidR="00484A0A" w:rsidRPr="006E7330" w14:paraId="7B51A8E5" w14:textId="77777777" w:rsidTr="00005AE7">
        <w:tc>
          <w:tcPr>
            <w:tcW w:w="426" w:type="dxa"/>
          </w:tcPr>
          <w:p w14:paraId="5685ED5F" w14:textId="77777777" w:rsidR="00484A0A" w:rsidRPr="006E7330" w:rsidRDefault="00484A0A" w:rsidP="00484A0A">
            <w:pPr>
              <w:pStyle w:val="af7"/>
              <w:numPr>
                <w:ilvl w:val="0"/>
                <w:numId w:val="10"/>
              </w:numPr>
              <w:rPr>
                <w:rFonts w:ascii="Times New Roman" w:hAnsi="Times New Roman" w:cs="Times New Roman"/>
                <w:sz w:val="24"/>
                <w:szCs w:val="24"/>
              </w:rPr>
            </w:pPr>
          </w:p>
        </w:tc>
        <w:tc>
          <w:tcPr>
            <w:tcW w:w="2230" w:type="dxa"/>
          </w:tcPr>
          <w:p w14:paraId="6AF04AB3" w14:textId="7292904B"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Автомобильные мойки</w:t>
            </w:r>
          </w:p>
        </w:tc>
        <w:tc>
          <w:tcPr>
            <w:tcW w:w="1731" w:type="dxa"/>
          </w:tcPr>
          <w:p w14:paraId="1F6E922A" w14:textId="7BB68E32" w:rsidR="00484A0A" w:rsidRPr="006E7330" w:rsidRDefault="00484A0A" w:rsidP="00484A0A">
            <w:pPr>
              <w:jc w:val="center"/>
              <w:rPr>
                <w:rFonts w:ascii="Times New Roman" w:hAnsi="Times New Roman" w:cs="Times New Roman"/>
                <w:sz w:val="24"/>
                <w:szCs w:val="24"/>
              </w:rPr>
            </w:pPr>
            <w:r w:rsidRPr="006E7330">
              <w:rPr>
                <w:rFonts w:ascii="Times New Roman" w:hAnsi="Times New Roman"/>
                <w:sz w:val="24"/>
                <w:szCs w:val="24"/>
              </w:rPr>
              <w:t>4.9.1.3</w:t>
            </w:r>
          </w:p>
        </w:tc>
        <w:tc>
          <w:tcPr>
            <w:tcW w:w="4274" w:type="dxa"/>
            <w:tcBorders>
              <w:right w:val="single" w:sz="4" w:space="0" w:color="auto"/>
            </w:tcBorders>
          </w:tcPr>
          <w:p w14:paraId="6FEA26B4" w14:textId="257A053C"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Размещение автомобильных моек, а также размещение магазинов сопутствующей торговли</w:t>
            </w:r>
          </w:p>
        </w:tc>
        <w:tc>
          <w:tcPr>
            <w:tcW w:w="6662" w:type="dxa"/>
            <w:tcBorders>
              <w:top w:val="nil"/>
              <w:left w:val="single" w:sz="4" w:space="0" w:color="auto"/>
              <w:bottom w:val="single" w:sz="4" w:space="0" w:color="auto"/>
              <w:right w:val="single" w:sz="4" w:space="0" w:color="auto"/>
            </w:tcBorders>
          </w:tcPr>
          <w:p w14:paraId="55278605" w14:textId="77777777" w:rsidR="00484A0A" w:rsidRPr="006E7330" w:rsidRDefault="00484A0A" w:rsidP="00484A0A">
            <w:pPr>
              <w:rPr>
                <w:rFonts w:ascii="Times New Roman" w:eastAsia="Tahoma" w:hAnsi="Times New Roman"/>
                <w:sz w:val="24"/>
                <w:szCs w:val="24"/>
              </w:rPr>
            </w:pPr>
            <w:r w:rsidRPr="006E7330">
              <w:rPr>
                <w:rFonts w:ascii="Times New Roman" w:hAnsi="Times New Roman"/>
                <w:sz w:val="24"/>
                <w:szCs w:val="24"/>
              </w:rPr>
              <w:t>Минимальный размер земельного участка (площадь) – 100 кв.м</w:t>
            </w:r>
          </w:p>
          <w:p w14:paraId="684D42A2" w14:textId="77777777" w:rsidR="00484A0A" w:rsidRPr="006E7330" w:rsidRDefault="00484A0A" w:rsidP="00484A0A">
            <w:pPr>
              <w:rPr>
                <w:rFonts w:ascii="Times New Roman" w:eastAsia="Tahoma" w:hAnsi="Times New Roman"/>
                <w:sz w:val="24"/>
                <w:szCs w:val="24"/>
              </w:rPr>
            </w:pPr>
            <w:r w:rsidRPr="006E7330">
              <w:rPr>
                <w:rFonts w:ascii="Times New Roman" w:hAnsi="Times New Roman"/>
                <w:sz w:val="24"/>
                <w:szCs w:val="24"/>
              </w:rPr>
              <w:t>Максимальный размер земельного участка (площадь) – 5000 кв.м</w:t>
            </w:r>
          </w:p>
          <w:p w14:paraId="7702325D" w14:textId="77777777" w:rsidR="00484A0A" w:rsidRPr="006E7330" w:rsidRDefault="00484A0A" w:rsidP="00484A0A">
            <w:pPr>
              <w:rPr>
                <w:rFonts w:ascii="Times New Roman" w:eastAsia="Tahoma" w:hAnsi="Times New Roman"/>
                <w:sz w:val="24"/>
                <w:szCs w:val="24"/>
              </w:rPr>
            </w:pPr>
            <w:r w:rsidRPr="006E7330">
              <w:rPr>
                <w:rFonts w:ascii="Times New Roman" w:hAnsi="Times New Roman"/>
                <w:sz w:val="24"/>
                <w:szCs w:val="24"/>
              </w:rPr>
              <w:t>Максимальный процент застройки в границах земельного участка – 60%</w:t>
            </w:r>
          </w:p>
          <w:p w14:paraId="2A53211B" w14:textId="77777777" w:rsidR="00484A0A" w:rsidRPr="006E7330" w:rsidRDefault="00484A0A" w:rsidP="00484A0A">
            <w:pPr>
              <w:rPr>
                <w:rFonts w:ascii="Times New Roman" w:eastAsia="Tahoma" w:hAnsi="Times New Roman"/>
                <w:sz w:val="24"/>
                <w:szCs w:val="24"/>
              </w:rPr>
            </w:pPr>
            <w:r w:rsidRPr="006E7330">
              <w:rPr>
                <w:rFonts w:ascii="Times New Roman"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04DBB23E" w14:textId="5229E472" w:rsidR="00484A0A" w:rsidRPr="006E7330" w:rsidRDefault="00484A0A" w:rsidP="00484A0A">
            <w:pPr>
              <w:rPr>
                <w:rFonts w:ascii="Times New Roman" w:hAnsi="Times New Roman" w:cs="Times New Roman"/>
                <w:sz w:val="24"/>
                <w:szCs w:val="24"/>
              </w:rPr>
            </w:pPr>
            <w:r w:rsidRPr="006E7330">
              <w:rPr>
                <w:rFonts w:ascii="Times New Roman" w:eastAsia="Tahoma" w:hAnsi="Times New Roman"/>
                <w:sz w:val="24"/>
                <w:szCs w:val="24"/>
              </w:rPr>
              <w:t>Предельная высота зданий, строений, сооружений – 12 м</w:t>
            </w:r>
          </w:p>
        </w:tc>
      </w:tr>
      <w:tr w:rsidR="00484A0A" w:rsidRPr="006E7330" w14:paraId="4F7F9DC5" w14:textId="77777777" w:rsidTr="00005AE7">
        <w:tc>
          <w:tcPr>
            <w:tcW w:w="426" w:type="dxa"/>
          </w:tcPr>
          <w:p w14:paraId="0613F49F" w14:textId="77777777" w:rsidR="00484A0A" w:rsidRPr="006E7330" w:rsidRDefault="00484A0A" w:rsidP="00484A0A">
            <w:pPr>
              <w:pStyle w:val="af7"/>
              <w:numPr>
                <w:ilvl w:val="0"/>
                <w:numId w:val="10"/>
              </w:numPr>
              <w:rPr>
                <w:rFonts w:ascii="Times New Roman" w:hAnsi="Times New Roman" w:cs="Times New Roman"/>
                <w:sz w:val="24"/>
                <w:szCs w:val="24"/>
              </w:rPr>
            </w:pPr>
          </w:p>
        </w:tc>
        <w:tc>
          <w:tcPr>
            <w:tcW w:w="2230" w:type="dxa"/>
          </w:tcPr>
          <w:p w14:paraId="469C36B4" w14:textId="2C2DC8E0"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Ремонт автомобилей</w:t>
            </w:r>
          </w:p>
        </w:tc>
        <w:tc>
          <w:tcPr>
            <w:tcW w:w="1731" w:type="dxa"/>
          </w:tcPr>
          <w:p w14:paraId="71EB610B" w14:textId="737FFC95" w:rsidR="00484A0A" w:rsidRPr="006E7330" w:rsidRDefault="00484A0A" w:rsidP="00484A0A">
            <w:pPr>
              <w:jc w:val="center"/>
              <w:rPr>
                <w:rFonts w:ascii="Times New Roman" w:hAnsi="Times New Roman" w:cs="Times New Roman"/>
                <w:sz w:val="24"/>
                <w:szCs w:val="24"/>
              </w:rPr>
            </w:pPr>
            <w:r w:rsidRPr="006E7330">
              <w:rPr>
                <w:rFonts w:ascii="Times New Roman" w:hAnsi="Times New Roman"/>
                <w:sz w:val="24"/>
                <w:szCs w:val="24"/>
              </w:rPr>
              <w:t>4.9.1.4</w:t>
            </w:r>
          </w:p>
        </w:tc>
        <w:tc>
          <w:tcPr>
            <w:tcW w:w="4274" w:type="dxa"/>
            <w:tcBorders>
              <w:right w:val="single" w:sz="4" w:space="0" w:color="auto"/>
            </w:tcBorders>
          </w:tcPr>
          <w:p w14:paraId="6DF6D20A" w14:textId="1009DDB6"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 xml:space="preserve">Размещение мастерских, предназначенных для ремонта и обслуживания автомобилей, и прочих объектов дорожного сервиса, а также </w:t>
            </w:r>
            <w:r w:rsidRPr="006E7330">
              <w:rPr>
                <w:rFonts w:ascii="Times New Roman" w:hAnsi="Times New Roman"/>
                <w:sz w:val="24"/>
                <w:szCs w:val="24"/>
              </w:rPr>
              <w:lastRenderedPageBreak/>
              <w:t>размещение магазинов сопутствующей торговли</w:t>
            </w:r>
          </w:p>
        </w:tc>
        <w:tc>
          <w:tcPr>
            <w:tcW w:w="6662" w:type="dxa"/>
            <w:tcBorders>
              <w:top w:val="nil"/>
              <w:left w:val="single" w:sz="4" w:space="0" w:color="auto"/>
              <w:bottom w:val="single" w:sz="4" w:space="0" w:color="auto"/>
              <w:right w:val="single" w:sz="4" w:space="0" w:color="auto"/>
            </w:tcBorders>
          </w:tcPr>
          <w:p w14:paraId="658B5313" w14:textId="77777777" w:rsidR="00484A0A" w:rsidRPr="006E7330" w:rsidRDefault="00484A0A" w:rsidP="00484A0A">
            <w:pPr>
              <w:tabs>
                <w:tab w:val="left" w:pos="2295"/>
              </w:tabs>
              <w:rPr>
                <w:rFonts w:ascii="Times New Roman" w:eastAsia="Tahoma" w:hAnsi="Times New Roman"/>
                <w:sz w:val="24"/>
                <w:szCs w:val="24"/>
              </w:rPr>
            </w:pPr>
            <w:r w:rsidRPr="006E7330">
              <w:rPr>
                <w:rFonts w:ascii="Times New Roman" w:hAnsi="Times New Roman"/>
                <w:sz w:val="24"/>
                <w:szCs w:val="24"/>
              </w:rPr>
              <w:lastRenderedPageBreak/>
              <w:t>Минимальный размер земельного участка (площадь)–100 кв.м</w:t>
            </w:r>
          </w:p>
          <w:p w14:paraId="2CFEF671" w14:textId="77777777" w:rsidR="00484A0A" w:rsidRPr="006E7330" w:rsidRDefault="00484A0A" w:rsidP="00484A0A">
            <w:pPr>
              <w:tabs>
                <w:tab w:val="left" w:pos="2295"/>
              </w:tabs>
              <w:rPr>
                <w:rFonts w:ascii="Times New Roman" w:eastAsia="Tahoma" w:hAnsi="Times New Roman"/>
                <w:sz w:val="24"/>
                <w:szCs w:val="24"/>
              </w:rPr>
            </w:pPr>
            <w:r w:rsidRPr="006E7330">
              <w:rPr>
                <w:rFonts w:ascii="Times New Roman" w:hAnsi="Times New Roman"/>
                <w:sz w:val="24"/>
                <w:szCs w:val="24"/>
              </w:rPr>
              <w:t>Максимальный размер земельного участка (площадь) – 5000 кв.м</w:t>
            </w:r>
          </w:p>
          <w:p w14:paraId="4C410E2A" w14:textId="77777777" w:rsidR="00484A0A" w:rsidRPr="006E7330" w:rsidRDefault="00484A0A" w:rsidP="00484A0A">
            <w:pPr>
              <w:tabs>
                <w:tab w:val="left" w:pos="2295"/>
              </w:tabs>
              <w:rPr>
                <w:rFonts w:ascii="Times New Roman" w:eastAsia="Tahoma" w:hAnsi="Times New Roman"/>
                <w:sz w:val="24"/>
                <w:szCs w:val="24"/>
              </w:rPr>
            </w:pPr>
            <w:r w:rsidRPr="006E7330">
              <w:rPr>
                <w:rFonts w:ascii="Times New Roman" w:hAnsi="Times New Roman"/>
                <w:sz w:val="24"/>
                <w:szCs w:val="24"/>
              </w:rPr>
              <w:t>Максимальный процент застройки в границах земельного участка – 60%</w:t>
            </w:r>
          </w:p>
          <w:p w14:paraId="76C9352D" w14:textId="77777777" w:rsidR="00484A0A" w:rsidRPr="006E7330" w:rsidRDefault="00484A0A" w:rsidP="00484A0A">
            <w:pPr>
              <w:tabs>
                <w:tab w:val="left" w:pos="2295"/>
              </w:tabs>
              <w:rPr>
                <w:rFonts w:ascii="Times New Roman" w:eastAsia="Tahoma" w:hAnsi="Times New Roman"/>
                <w:sz w:val="24"/>
                <w:szCs w:val="24"/>
              </w:rPr>
            </w:pPr>
            <w:r w:rsidRPr="006E7330">
              <w:rPr>
                <w:rFonts w:ascii="Times New Roman" w:hAnsi="Times New Roman"/>
                <w:sz w:val="24"/>
                <w:szCs w:val="24"/>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30E4AAF7" w14:textId="2009E9F9" w:rsidR="00484A0A" w:rsidRPr="006E7330" w:rsidRDefault="00484A0A" w:rsidP="00484A0A">
            <w:pPr>
              <w:rPr>
                <w:rFonts w:ascii="Times New Roman" w:hAnsi="Times New Roman" w:cs="Times New Roman"/>
                <w:sz w:val="24"/>
                <w:szCs w:val="24"/>
              </w:rPr>
            </w:pPr>
            <w:r w:rsidRPr="006E7330">
              <w:rPr>
                <w:rFonts w:ascii="Times New Roman" w:eastAsia="Tahoma" w:hAnsi="Times New Roman"/>
                <w:sz w:val="24"/>
                <w:szCs w:val="24"/>
              </w:rPr>
              <w:t>Предельная высота зданий, строений, сооружений – 12 м</w:t>
            </w:r>
          </w:p>
        </w:tc>
      </w:tr>
      <w:tr w:rsidR="00484A0A" w:rsidRPr="006E7330" w14:paraId="7EE6DFC8" w14:textId="77777777" w:rsidTr="00005AE7">
        <w:tc>
          <w:tcPr>
            <w:tcW w:w="426" w:type="dxa"/>
          </w:tcPr>
          <w:p w14:paraId="592489FF" w14:textId="77777777" w:rsidR="00484A0A" w:rsidRPr="006E7330" w:rsidRDefault="00484A0A" w:rsidP="00484A0A">
            <w:pPr>
              <w:pStyle w:val="af7"/>
              <w:numPr>
                <w:ilvl w:val="0"/>
                <w:numId w:val="10"/>
              </w:numPr>
              <w:rPr>
                <w:rFonts w:ascii="Times New Roman" w:hAnsi="Times New Roman" w:cs="Times New Roman"/>
                <w:sz w:val="24"/>
                <w:szCs w:val="24"/>
              </w:rPr>
            </w:pPr>
          </w:p>
        </w:tc>
        <w:tc>
          <w:tcPr>
            <w:tcW w:w="2230" w:type="dxa"/>
          </w:tcPr>
          <w:p w14:paraId="69CEF398" w14:textId="3761BB37"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Производственная деятельность</w:t>
            </w:r>
          </w:p>
        </w:tc>
        <w:tc>
          <w:tcPr>
            <w:tcW w:w="1731" w:type="dxa"/>
          </w:tcPr>
          <w:p w14:paraId="43640701" w14:textId="3B580AF1" w:rsidR="00484A0A" w:rsidRPr="006E7330" w:rsidRDefault="00484A0A" w:rsidP="00484A0A">
            <w:pPr>
              <w:jc w:val="center"/>
              <w:rPr>
                <w:rFonts w:ascii="Times New Roman" w:hAnsi="Times New Roman" w:cs="Times New Roman"/>
                <w:sz w:val="24"/>
                <w:szCs w:val="24"/>
              </w:rPr>
            </w:pPr>
            <w:r w:rsidRPr="006E7330">
              <w:rPr>
                <w:rFonts w:ascii="Times New Roman" w:hAnsi="Times New Roman"/>
                <w:sz w:val="24"/>
                <w:szCs w:val="24"/>
              </w:rPr>
              <w:t>6.0</w:t>
            </w:r>
          </w:p>
        </w:tc>
        <w:tc>
          <w:tcPr>
            <w:tcW w:w="4274" w:type="dxa"/>
            <w:tcBorders>
              <w:right w:val="single" w:sz="4" w:space="0" w:color="auto"/>
            </w:tcBorders>
          </w:tcPr>
          <w:p w14:paraId="6F6D83B5" w14:textId="3BA890D9"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6662" w:type="dxa"/>
            <w:tcBorders>
              <w:top w:val="nil"/>
              <w:left w:val="single" w:sz="4" w:space="0" w:color="auto"/>
              <w:bottom w:val="single" w:sz="4" w:space="0" w:color="auto"/>
              <w:right w:val="single" w:sz="4" w:space="0" w:color="auto"/>
            </w:tcBorders>
          </w:tcPr>
          <w:p w14:paraId="4CC9B1BE" w14:textId="77777777" w:rsidR="00484A0A" w:rsidRPr="006E7330" w:rsidRDefault="00484A0A" w:rsidP="00484A0A">
            <w:pPr>
              <w:rPr>
                <w:rFonts w:ascii="Times New Roman" w:eastAsia="Tahoma" w:hAnsi="Times New Roman"/>
                <w:sz w:val="24"/>
                <w:szCs w:val="24"/>
              </w:rPr>
            </w:pPr>
            <w:r w:rsidRPr="006E7330">
              <w:rPr>
                <w:rFonts w:ascii="Times New Roman" w:hAnsi="Times New Roman"/>
                <w:sz w:val="24"/>
                <w:szCs w:val="24"/>
              </w:rPr>
              <w:t>Минимальный размер земельного участка (площадь) – 500 кв.м</w:t>
            </w:r>
          </w:p>
          <w:p w14:paraId="70B4A8DA" w14:textId="77777777" w:rsidR="00484A0A" w:rsidRPr="006E7330" w:rsidRDefault="00484A0A" w:rsidP="00484A0A">
            <w:pPr>
              <w:tabs>
                <w:tab w:val="left" w:pos="1080"/>
              </w:tabs>
              <w:rPr>
                <w:rFonts w:ascii="Times New Roman" w:eastAsia="Calibri" w:hAnsi="Times New Roman"/>
                <w:sz w:val="24"/>
                <w:szCs w:val="24"/>
              </w:rPr>
            </w:pPr>
            <w:r w:rsidRPr="006E7330">
              <w:rPr>
                <w:rFonts w:ascii="Times New Roman" w:hAnsi="Times New Roman"/>
                <w:sz w:val="24"/>
                <w:szCs w:val="24"/>
              </w:rPr>
              <w:t xml:space="preserve">Максимальный размер земельного участка (площадь) – </w:t>
            </w:r>
            <w:r w:rsidRPr="006E7330">
              <w:rPr>
                <w:rFonts w:ascii="Times New Roman" w:eastAsia="Tahoma" w:hAnsi="Times New Roman"/>
                <w:sz w:val="24"/>
                <w:szCs w:val="24"/>
              </w:rPr>
              <w:t>не подлежит установлению.</w:t>
            </w:r>
          </w:p>
          <w:p w14:paraId="5DBEA370" w14:textId="77777777" w:rsidR="00484A0A" w:rsidRPr="006E7330" w:rsidRDefault="00484A0A" w:rsidP="00484A0A">
            <w:pPr>
              <w:rPr>
                <w:rFonts w:ascii="Times New Roman" w:eastAsia="Tahoma" w:hAnsi="Times New Roman"/>
                <w:sz w:val="24"/>
                <w:szCs w:val="24"/>
              </w:rPr>
            </w:pPr>
            <w:r w:rsidRPr="006E7330">
              <w:rPr>
                <w:rFonts w:ascii="Times New Roman" w:hAnsi="Times New Roman"/>
                <w:sz w:val="24"/>
                <w:szCs w:val="24"/>
              </w:rPr>
              <w:t>Максимальный процент застройки в границах земельного участка – 60%</w:t>
            </w:r>
          </w:p>
          <w:p w14:paraId="7590DD6B" w14:textId="77777777" w:rsidR="00484A0A" w:rsidRPr="006E7330" w:rsidRDefault="00484A0A" w:rsidP="00484A0A">
            <w:pPr>
              <w:rPr>
                <w:rFonts w:ascii="Times New Roman" w:eastAsia="Tahoma" w:hAnsi="Times New Roman"/>
                <w:sz w:val="24"/>
                <w:szCs w:val="24"/>
              </w:rPr>
            </w:pPr>
            <w:r w:rsidRPr="006E7330">
              <w:rPr>
                <w:rFonts w:ascii="Times New Roman"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518B5AFD" w14:textId="77777777" w:rsidR="00484A0A" w:rsidRPr="006E7330" w:rsidRDefault="00484A0A" w:rsidP="00484A0A">
            <w:pPr>
              <w:rPr>
                <w:rFonts w:ascii="Times New Roman" w:eastAsia="Calibri" w:hAnsi="Times New Roman"/>
                <w:sz w:val="24"/>
                <w:szCs w:val="24"/>
              </w:rPr>
            </w:pPr>
            <w:r w:rsidRPr="006E7330">
              <w:rPr>
                <w:rFonts w:ascii="Times New Roman" w:hAnsi="Times New Roman"/>
                <w:sz w:val="24"/>
                <w:szCs w:val="24"/>
              </w:rPr>
              <w:t>Предельная высота зданий, строений, сооружений – 30 м</w:t>
            </w:r>
          </w:p>
          <w:p w14:paraId="5762A87E" w14:textId="77777777" w:rsidR="00484A0A" w:rsidRPr="006E7330" w:rsidRDefault="00484A0A" w:rsidP="00484A0A">
            <w:pPr>
              <w:rPr>
                <w:rFonts w:ascii="Times New Roman" w:hAnsi="Times New Roman" w:cs="Times New Roman"/>
                <w:sz w:val="24"/>
                <w:szCs w:val="24"/>
              </w:rPr>
            </w:pPr>
          </w:p>
        </w:tc>
      </w:tr>
      <w:tr w:rsidR="00484A0A" w:rsidRPr="006E7330" w14:paraId="61CEBE07" w14:textId="77777777" w:rsidTr="00484A0A">
        <w:trPr>
          <w:trHeight w:val="3171"/>
        </w:trPr>
        <w:tc>
          <w:tcPr>
            <w:tcW w:w="426" w:type="dxa"/>
          </w:tcPr>
          <w:p w14:paraId="22E4EB99" w14:textId="77777777" w:rsidR="00484A0A" w:rsidRPr="006E7330" w:rsidRDefault="00484A0A" w:rsidP="00484A0A">
            <w:pPr>
              <w:pStyle w:val="af7"/>
              <w:numPr>
                <w:ilvl w:val="0"/>
                <w:numId w:val="10"/>
              </w:numPr>
              <w:rPr>
                <w:rFonts w:ascii="Times New Roman" w:hAnsi="Times New Roman" w:cs="Times New Roman"/>
                <w:sz w:val="24"/>
                <w:szCs w:val="24"/>
              </w:rPr>
            </w:pPr>
          </w:p>
        </w:tc>
        <w:tc>
          <w:tcPr>
            <w:tcW w:w="2230" w:type="dxa"/>
          </w:tcPr>
          <w:p w14:paraId="432F048E" w14:textId="6A2E8555"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Легкая промышленность</w:t>
            </w:r>
          </w:p>
        </w:tc>
        <w:tc>
          <w:tcPr>
            <w:tcW w:w="1731" w:type="dxa"/>
          </w:tcPr>
          <w:p w14:paraId="7DCE895C" w14:textId="15BDFD86" w:rsidR="00484A0A" w:rsidRPr="006E7330" w:rsidRDefault="00484A0A" w:rsidP="00484A0A">
            <w:pPr>
              <w:jc w:val="center"/>
              <w:rPr>
                <w:rFonts w:ascii="Times New Roman" w:hAnsi="Times New Roman" w:cs="Times New Roman"/>
                <w:sz w:val="24"/>
                <w:szCs w:val="24"/>
              </w:rPr>
            </w:pPr>
            <w:r w:rsidRPr="006E7330">
              <w:rPr>
                <w:rFonts w:ascii="Times New Roman" w:hAnsi="Times New Roman"/>
                <w:sz w:val="24"/>
                <w:szCs w:val="24"/>
              </w:rPr>
              <w:t>6.3</w:t>
            </w:r>
          </w:p>
        </w:tc>
        <w:tc>
          <w:tcPr>
            <w:tcW w:w="4274" w:type="dxa"/>
            <w:tcBorders>
              <w:right w:val="single" w:sz="4" w:space="0" w:color="auto"/>
            </w:tcBorders>
          </w:tcPr>
          <w:p w14:paraId="77787D17" w14:textId="34B3C9E2"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6662" w:type="dxa"/>
            <w:tcBorders>
              <w:top w:val="nil"/>
              <w:left w:val="single" w:sz="4" w:space="0" w:color="auto"/>
              <w:bottom w:val="single" w:sz="4" w:space="0" w:color="auto"/>
              <w:right w:val="single" w:sz="4" w:space="0" w:color="auto"/>
            </w:tcBorders>
          </w:tcPr>
          <w:p w14:paraId="7054B286"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Минимальный размер земельного участка (площадь) – 500 кв.м</w:t>
            </w:r>
          </w:p>
          <w:p w14:paraId="7C51AD32"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Максимальный размер земельного участка (площадь) – не подлежит установлению</w:t>
            </w:r>
          </w:p>
          <w:p w14:paraId="646E545E"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Максимальный процент застройки в границах земельного участка – 60%</w:t>
            </w:r>
          </w:p>
          <w:p w14:paraId="77A78811"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6463C022" w14:textId="711BDFEC" w:rsidR="00484A0A" w:rsidRPr="006E7330" w:rsidRDefault="00484A0A" w:rsidP="00484A0A">
            <w:pPr>
              <w:rPr>
                <w:rFonts w:ascii="Times New Roman" w:hAnsi="Times New Roman" w:cs="Times New Roman"/>
                <w:sz w:val="24"/>
                <w:szCs w:val="24"/>
              </w:rPr>
            </w:pPr>
            <w:r w:rsidRPr="006E7330">
              <w:rPr>
                <w:rFonts w:ascii="Times New Roman" w:eastAsia="Tahoma" w:hAnsi="Times New Roman"/>
                <w:sz w:val="24"/>
                <w:szCs w:val="24"/>
              </w:rPr>
              <w:t>Предельная высота зданий, строений, сооружений – 30 м</w:t>
            </w:r>
          </w:p>
        </w:tc>
      </w:tr>
      <w:tr w:rsidR="00484A0A" w:rsidRPr="006E7330" w14:paraId="465797B7" w14:textId="77777777" w:rsidTr="00005AE7">
        <w:tc>
          <w:tcPr>
            <w:tcW w:w="426" w:type="dxa"/>
          </w:tcPr>
          <w:p w14:paraId="4010B74E" w14:textId="77777777" w:rsidR="00484A0A" w:rsidRPr="006E7330" w:rsidRDefault="00484A0A" w:rsidP="00484A0A">
            <w:pPr>
              <w:pStyle w:val="af7"/>
              <w:numPr>
                <w:ilvl w:val="0"/>
                <w:numId w:val="10"/>
              </w:numPr>
              <w:rPr>
                <w:rFonts w:ascii="Times New Roman" w:hAnsi="Times New Roman" w:cs="Times New Roman"/>
                <w:sz w:val="24"/>
                <w:szCs w:val="24"/>
              </w:rPr>
            </w:pPr>
          </w:p>
        </w:tc>
        <w:tc>
          <w:tcPr>
            <w:tcW w:w="2230" w:type="dxa"/>
          </w:tcPr>
          <w:p w14:paraId="5C550E2A" w14:textId="556A425D"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Пищевая промышленность</w:t>
            </w:r>
          </w:p>
        </w:tc>
        <w:tc>
          <w:tcPr>
            <w:tcW w:w="1731" w:type="dxa"/>
          </w:tcPr>
          <w:p w14:paraId="460D5180" w14:textId="6880DDB2" w:rsidR="00484A0A" w:rsidRPr="006E7330" w:rsidRDefault="00484A0A" w:rsidP="00484A0A">
            <w:pPr>
              <w:jc w:val="center"/>
              <w:rPr>
                <w:rFonts w:ascii="Times New Roman" w:hAnsi="Times New Roman" w:cs="Times New Roman"/>
                <w:sz w:val="24"/>
                <w:szCs w:val="24"/>
              </w:rPr>
            </w:pPr>
            <w:r w:rsidRPr="006E7330">
              <w:rPr>
                <w:rFonts w:ascii="Times New Roman" w:hAnsi="Times New Roman"/>
                <w:sz w:val="24"/>
                <w:szCs w:val="24"/>
              </w:rPr>
              <w:t>6.4</w:t>
            </w:r>
          </w:p>
        </w:tc>
        <w:tc>
          <w:tcPr>
            <w:tcW w:w="4274" w:type="dxa"/>
            <w:tcBorders>
              <w:right w:val="single" w:sz="4" w:space="0" w:color="auto"/>
            </w:tcBorders>
          </w:tcPr>
          <w:p w14:paraId="07FC7917" w14:textId="32C5F5CB"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662" w:type="dxa"/>
            <w:tcBorders>
              <w:top w:val="nil"/>
              <w:left w:val="single" w:sz="4" w:space="0" w:color="auto"/>
              <w:bottom w:val="single" w:sz="4" w:space="0" w:color="auto"/>
              <w:right w:val="single" w:sz="4" w:space="0" w:color="auto"/>
            </w:tcBorders>
          </w:tcPr>
          <w:p w14:paraId="6F733772" w14:textId="77777777" w:rsidR="00484A0A" w:rsidRPr="006E7330" w:rsidRDefault="00484A0A" w:rsidP="00484A0A">
            <w:pPr>
              <w:tabs>
                <w:tab w:val="left" w:pos="1080"/>
              </w:tabs>
              <w:rPr>
                <w:rFonts w:ascii="Times New Roman" w:eastAsia="Calibri" w:hAnsi="Times New Roman"/>
                <w:sz w:val="24"/>
                <w:szCs w:val="24"/>
              </w:rPr>
            </w:pPr>
            <w:r w:rsidRPr="006E7330">
              <w:rPr>
                <w:rFonts w:ascii="Times New Roman" w:eastAsia="Tahoma" w:hAnsi="Times New Roman"/>
                <w:sz w:val="24"/>
                <w:szCs w:val="24"/>
              </w:rPr>
              <w:t>Минимальный размер земельного участка (площадь) – 500 кв.м</w:t>
            </w:r>
          </w:p>
          <w:p w14:paraId="3223144A"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Максимальный размер земельного участка (площадь) – не подлежит установлению</w:t>
            </w:r>
          </w:p>
          <w:p w14:paraId="06CE28BD"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Максимальный процент застройки в границах земельного участка – 60%</w:t>
            </w:r>
          </w:p>
          <w:p w14:paraId="2DFD8393"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 xml:space="preserve">Минимальные отступы от границ земельных участков в целях определения мест допустимого размещения зданий, строений, </w:t>
            </w:r>
            <w:r w:rsidRPr="006E7330">
              <w:rPr>
                <w:rFonts w:ascii="Times New Roman" w:eastAsia="Tahoma" w:hAnsi="Times New Roman"/>
                <w:sz w:val="24"/>
                <w:szCs w:val="24"/>
              </w:rPr>
              <w:lastRenderedPageBreak/>
              <w:t>сооружений, за пределами которых запрещено строительство зданий, строений, сооружений – 3 м</w:t>
            </w:r>
          </w:p>
          <w:p w14:paraId="7BBE15CF" w14:textId="71AD589E" w:rsidR="00484A0A" w:rsidRPr="006E7330" w:rsidRDefault="00484A0A" w:rsidP="00484A0A">
            <w:pPr>
              <w:rPr>
                <w:rFonts w:ascii="Times New Roman" w:hAnsi="Times New Roman" w:cs="Times New Roman"/>
                <w:sz w:val="24"/>
                <w:szCs w:val="24"/>
              </w:rPr>
            </w:pPr>
            <w:r w:rsidRPr="006E7330">
              <w:rPr>
                <w:rFonts w:ascii="Times New Roman" w:eastAsia="Tahoma" w:hAnsi="Times New Roman"/>
                <w:sz w:val="24"/>
                <w:szCs w:val="24"/>
              </w:rPr>
              <w:t>Предельная высота зданий, строений, сооружений – 30 м</w:t>
            </w:r>
          </w:p>
        </w:tc>
      </w:tr>
      <w:tr w:rsidR="00484A0A" w:rsidRPr="006E7330" w14:paraId="16299B7B" w14:textId="77777777" w:rsidTr="00005AE7">
        <w:tc>
          <w:tcPr>
            <w:tcW w:w="426" w:type="dxa"/>
          </w:tcPr>
          <w:p w14:paraId="590E953C" w14:textId="77777777" w:rsidR="00484A0A" w:rsidRPr="006E7330" w:rsidRDefault="00484A0A" w:rsidP="00484A0A">
            <w:pPr>
              <w:pStyle w:val="af7"/>
              <w:numPr>
                <w:ilvl w:val="0"/>
                <w:numId w:val="10"/>
              </w:numPr>
              <w:rPr>
                <w:rFonts w:ascii="Times New Roman" w:hAnsi="Times New Roman" w:cs="Times New Roman"/>
                <w:sz w:val="24"/>
                <w:szCs w:val="24"/>
              </w:rPr>
            </w:pPr>
          </w:p>
        </w:tc>
        <w:tc>
          <w:tcPr>
            <w:tcW w:w="2230" w:type="dxa"/>
          </w:tcPr>
          <w:p w14:paraId="1F7FF484" w14:textId="222DAAC6" w:rsidR="00484A0A" w:rsidRPr="006E7330" w:rsidRDefault="00484A0A" w:rsidP="00484A0A">
            <w:pPr>
              <w:rPr>
                <w:rFonts w:ascii="Times New Roman" w:hAnsi="Times New Roman" w:cs="Times New Roman"/>
                <w:sz w:val="24"/>
                <w:szCs w:val="24"/>
              </w:rPr>
            </w:pPr>
            <w:r w:rsidRPr="006E7330">
              <w:rPr>
                <w:rFonts w:ascii="Times New Roman" w:hAnsi="Times New Roman"/>
                <w:sz w:val="24"/>
                <w:szCs w:val="24"/>
              </w:rPr>
              <w:t>Строительная промышленность</w:t>
            </w:r>
          </w:p>
        </w:tc>
        <w:tc>
          <w:tcPr>
            <w:tcW w:w="1731" w:type="dxa"/>
          </w:tcPr>
          <w:p w14:paraId="0AD43E01" w14:textId="4CFD2DB1" w:rsidR="00484A0A" w:rsidRPr="006E7330" w:rsidRDefault="00484A0A" w:rsidP="00484A0A">
            <w:pPr>
              <w:jc w:val="center"/>
              <w:rPr>
                <w:rFonts w:ascii="Times New Roman" w:hAnsi="Times New Roman" w:cs="Times New Roman"/>
                <w:sz w:val="24"/>
                <w:szCs w:val="24"/>
              </w:rPr>
            </w:pPr>
            <w:r w:rsidRPr="006E7330">
              <w:rPr>
                <w:rFonts w:ascii="Times New Roman" w:eastAsia="Tahoma" w:hAnsi="Times New Roman"/>
                <w:sz w:val="24"/>
                <w:szCs w:val="24"/>
              </w:rPr>
              <w:t>6.6</w:t>
            </w:r>
          </w:p>
        </w:tc>
        <w:tc>
          <w:tcPr>
            <w:tcW w:w="4274" w:type="dxa"/>
            <w:tcBorders>
              <w:right w:val="single" w:sz="4" w:space="0" w:color="auto"/>
            </w:tcBorders>
          </w:tcPr>
          <w:p w14:paraId="0B5B5BDF" w14:textId="27CECF3F" w:rsidR="00484A0A" w:rsidRPr="006E7330" w:rsidRDefault="00484A0A" w:rsidP="00484A0A">
            <w:pPr>
              <w:rPr>
                <w:rFonts w:ascii="Times New Roman" w:hAnsi="Times New Roman" w:cs="Times New Roman"/>
                <w:sz w:val="24"/>
                <w:szCs w:val="24"/>
              </w:rPr>
            </w:pPr>
            <w:r w:rsidRPr="006E7330">
              <w:rPr>
                <w:rFonts w:ascii="Times New Roman" w:eastAsia="Tahoma" w:hAnsi="Times New Roman"/>
                <w:sz w:val="24"/>
                <w:szCs w:val="24"/>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6662" w:type="dxa"/>
            <w:tcBorders>
              <w:top w:val="nil"/>
              <w:left w:val="single" w:sz="4" w:space="0" w:color="auto"/>
              <w:bottom w:val="single" w:sz="4" w:space="0" w:color="auto"/>
              <w:right w:val="single" w:sz="4" w:space="0" w:color="auto"/>
            </w:tcBorders>
          </w:tcPr>
          <w:p w14:paraId="43F16599"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Минимальный размер земельного участка (площадь) – 500 кв.м</w:t>
            </w:r>
          </w:p>
          <w:p w14:paraId="1ED383E3"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Максимальный размер земельного участка (площадь) – не подлежит установлению</w:t>
            </w:r>
          </w:p>
          <w:p w14:paraId="3377651F"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Максимальный процент застройки в границах земельного участка – 60%</w:t>
            </w:r>
          </w:p>
          <w:p w14:paraId="066F1EF2" w14:textId="77777777" w:rsidR="00484A0A" w:rsidRPr="006E7330" w:rsidRDefault="00484A0A" w:rsidP="00484A0A">
            <w:pPr>
              <w:tabs>
                <w:tab w:val="left" w:pos="1080"/>
              </w:tabs>
              <w:rPr>
                <w:rFonts w:ascii="Times New Roman" w:hAnsi="Times New Roman"/>
                <w:sz w:val="24"/>
                <w:szCs w:val="24"/>
              </w:rPr>
            </w:pPr>
            <w:r w:rsidRPr="006E7330">
              <w:rPr>
                <w:rFonts w:ascii="Times New Roman" w:eastAsia="Tahoma"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4AE033A2" w14:textId="7002E4BB" w:rsidR="00484A0A" w:rsidRPr="006E7330" w:rsidRDefault="00484A0A" w:rsidP="00484A0A">
            <w:pPr>
              <w:rPr>
                <w:rFonts w:ascii="Times New Roman" w:hAnsi="Times New Roman" w:cs="Times New Roman"/>
                <w:sz w:val="24"/>
                <w:szCs w:val="24"/>
              </w:rPr>
            </w:pPr>
            <w:r w:rsidRPr="006E7330">
              <w:rPr>
                <w:rFonts w:ascii="Times New Roman" w:eastAsia="Tahoma" w:hAnsi="Times New Roman"/>
                <w:sz w:val="24"/>
                <w:szCs w:val="24"/>
              </w:rPr>
              <w:t>Предельная высота зданий, строений, сооружений – 30 м</w:t>
            </w:r>
          </w:p>
        </w:tc>
      </w:tr>
      <w:tr w:rsidR="00526D95" w:rsidRPr="006E7330" w14:paraId="388287F8" w14:textId="77777777" w:rsidTr="00005AE7">
        <w:tc>
          <w:tcPr>
            <w:tcW w:w="426" w:type="dxa"/>
            <w:vMerge w:val="restart"/>
          </w:tcPr>
          <w:p w14:paraId="140479F8" w14:textId="77777777" w:rsidR="00526D95" w:rsidRPr="006E7330" w:rsidRDefault="00526D95" w:rsidP="00D87B37">
            <w:pPr>
              <w:pStyle w:val="af7"/>
              <w:numPr>
                <w:ilvl w:val="0"/>
                <w:numId w:val="10"/>
              </w:numPr>
              <w:jc w:val="center"/>
              <w:rPr>
                <w:rFonts w:ascii="Times New Roman" w:hAnsi="Times New Roman" w:cs="Times New Roman"/>
                <w:sz w:val="24"/>
                <w:szCs w:val="24"/>
              </w:rPr>
            </w:pPr>
          </w:p>
        </w:tc>
        <w:tc>
          <w:tcPr>
            <w:tcW w:w="2230" w:type="dxa"/>
            <w:vMerge w:val="restart"/>
          </w:tcPr>
          <w:p w14:paraId="0AC7CE87"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Энергетика</w:t>
            </w:r>
          </w:p>
        </w:tc>
        <w:tc>
          <w:tcPr>
            <w:tcW w:w="1731" w:type="dxa"/>
            <w:vMerge w:val="restart"/>
          </w:tcPr>
          <w:p w14:paraId="2E4AC3B2"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6.7</w:t>
            </w:r>
          </w:p>
        </w:tc>
        <w:tc>
          <w:tcPr>
            <w:tcW w:w="4274" w:type="dxa"/>
            <w:vMerge w:val="restart"/>
            <w:tcBorders>
              <w:right w:val="single" w:sz="4" w:space="0" w:color="auto"/>
            </w:tcBorders>
          </w:tcPr>
          <w:p w14:paraId="0542556A"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w:t>
            </w:r>
          </w:p>
        </w:tc>
        <w:tc>
          <w:tcPr>
            <w:tcW w:w="6662" w:type="dxa"/>
            <w:tcBorders>
              <w:top w:val="single" w:sz="4" w:space="0" w:color="auto"/>
              <w:left w:val="single" w:sz="4" w:space="0" w:color="auto"/>
              <w:bottom w:val="single" w:sz="4" w:space="0" w:color="auto"/>
              <w:right w:val="single" w:sz="4" w:space="0" w:color="auto"/>
            </w:tcBorders>
          </w:tcPr>
          <w:p w14:paraId="5CD37D80" w14:textId="775497DA"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 кв.м</w:t>
            </w:r>
          </w:p>
        </w:tc>
      </w:tr>
      <w:tr w:rsidR="00526D95" w:rsidRPr="006E7330" w14:paraId="53C574D2" w14:textId="77777777" w:rsidTr="001E1D4C">
        <w:tc>
          <w:tcPr>
            <w:tcW w:w="426" w:type="dxa"/>
            <w:vMerge/>
          </w:tcPr>
          <w:p w14:paraId="02A7013A" w14:textId="77777777" w:rsidR="00526D95" w:rsidRPr="006E7330" w:rsidRDefault="00526D95" w:rsidP="00D87B37">
            <w:pPr>
              <w:pStyle w:val="af7"/>
              <w:numPr>
                <w:ilvl w:val="0"/>
                <w:numId w:val="10"/>
              </w:numPr>
              <w:rPr>
                <w:rFonts w:ascii="Times New Roman" w:hAnsi="Times New Roman" w:cs="Times New Roman"/>
                <w:sz w:val="24"/>
                <w:szCs w:val="24"/>
              </w:rPr>
            </w:pPr>
          </w:p>
        </w:tc>
        <w:tc>
          <w:tcPr>
            <w:tcW w:w="2230" w:type="dxa"/>
            <w:vMerge/>
          </w:tcPr>
          <w:p w14:paraId="5BE6B029" w14:textId="77777777" w:rsidR="00526D95" w:rsidRPr="006E7330" w:rsidRDefault="00526D95" w:rsidP="00D87B37">
            <w:pPr>
              <w:rPr>
                <w:rFonts w:ascii="Times New Roman" w:hAnsi="Times New Roman" w:cs="Times New Roman"/>
                <w:sz w:val="24"/>
                <w:szCs w:val="24"/>
              </w:rPr>
            </w:pPr>
          </w:p>
        </w:tc>
        <w:tc>
          <w:tcPr>
            <w:tcW w:w="1731" w:type="dxa"/>
            <w:vMerge/>
          </w:tcPr>
          <w:p w14:paraId="3C01078A" w14:textId="77777777" w:rsidR="00526D95" w:rsidRPr="006E7330" w:rsidRDefault="00526D95" w:rsidP="00D87B37">
            <w:pPr>
              <w:rPr>
                <w:rFonts w:ascii="Times New Roman" w:hAnsi="Times New Roman" w:cs="Times New Roman"/>
                <w:sz w:val="24"/>
                <w:szCs w:val="24"/>
              </w:rPr>
            </w:pPr>
          </w:p>
        </w:tc>
        <w:tc>
          <w:tcPr>
            <w:tcW w:w="4274" w:type="dxa"/>
            <w:vMerge/>
            <w:tcBorders>
              <w:right w:val="single" w:sz="4" w:space="0" w:color="auto"/>
            </w:tcBorders>
          </w:tcPr>
          <w:p w14:paraId="0E8B002B" w14:textId="77777777" w:rsidR="00526D95" w:rsidRPr="006E7330" w:rsidRDefault="00526D9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5922C98" w14:textId="03527ADD"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100000 кв.м</w:t>
            </w:r>
          </w:p>
        </w:tc>
      </w:tr>
      <w:tr w:rsidR="00526D95" w:rsidRPr="006E7330" w14:paraId="47FF7BC4" w14:textId="77777777" w:rsidTr="001E1D4C">
        <w:tc>
          <w:tcPr>
            <w:tcW w:w="426" w:type="dxa"/>
            <w:vMerge/>
          </w:tcPr>
          <w:p w14:paraId="591F7F91" w14:textId="77777777" w:rsidR="00526D95" w:rsidRPr="006E7330" w:rsidRDefault="00526D95" w:rsidP="00D87B37">
            <w:pPr>
              <w:pStyle w:val="af7"/>
              <w:numPr>
                <w:ilvl w:val="0"/>
                <w:numId w:val="10"/>
              </w:numPr>
              <w:rPr>
                <w:rFonts w:ascii="Times New Roman" w:hAnsi="Times New Roman" w:cs="Times New Roman"/>
                <w:sz w:val="24"/>
                <w:szCs w:val="24"/>
              </w:rPr>
            </w:pPr>
          </w:p>
        </w:tc>
        <w:tc>
          <w:tcPr>
            <w:tcW w:w="2230" w:type="dxa"/>
            <w:vMerge/>
          </w:tcPr>
          <w:p w14:paraId="286DD15E" w14:textId="77777777" w:rsidR="00526D95" w:rsidRPr="006E7330" w:rsidRDefault="00526D95" w:rsidP="00D87B37">
            <w:pPr>
              <w:rPr>
                <w:rFonts w:ascii="Times New Roman" w:hAnsi="Times New Roman" w:cs="Times New Roman"/>
                <w:sz w:val="24"/>
                <w:szCs w:val="24"/>
              </w:rPr>
            </w:pPr>
          </w:p>
        </w:tc>
        <w:tc>
          <w:tcPr>
            <w:tcW w:w="1731" w:type="dxa"/>
            <w:vMerge/>
          </w:tcPr>
          <w:p w14:paraId="1805C803" w14:textId="77777777" w:rsidR="00526D95" w:rsidRPr="006E7330" w:rsidRDefault="00526D95" w:rsidP="00D87B37">
            <w:pPr>
              <w:rPr>
                <w:rFonts w:ascii="Times New Roman" w:hAnsi="Times New Roman" w:cs="Times New Roman"/>
                <w:sz w:val="24"/>
                <w:szCs w:val="24"/>
              </w:rPr>
            </w:pPr>
          </w:p>
        </w:tc>
        <w:tc>
          <w:tcPr>
            <w:tcW w:w="4274" w:type="dxa"/>
            <w:vMerge/>
            <w:tcBorders>
              <w:right w:val="single" w:sz="4" w:space="0" w:color="auto"/>
            </w:tcBorders>
          </w:tcPr>
          <w:p w14:paraId="30D6CBCB" w14:textId="77777777" w:rsidR="00526D95" w:rsidRPr="006E7330" w:rsidRDefault="00526D9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550722" w14:textId="402960D8"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90%</w:t>
            </w:r>
          </w:p>
        </w:tc>
      </w:tr>
      <w:tr w:rsidR="00526D95" w:rsidRPr="006E7330" w14:paraId="3D68CF19" w14:textId="77777777" w:rsidTr="001E1D4C">
        <w:tc>
          <w:tcPr>
            <w:tcW w:w="426" w:type="dxa"/>
            <w:vMerge/>
          </w:tcPr>
          <w:p w14:paraId="2F3BF4EE" w14:textId="77777777" w:rsidR="00526D95" w:rsidRPr="006E7330" w:rsidRDefault="00526D95" w:rsidP="00D87B37">
            <w:pPr>
              <w:pStyle w:val="af7"/>
              <w:numPr>
                <w:ilvl w:val="0"/>
                <w:numId w:val="10"/>
              </w:numPr>
              <w:rPr>
                <w:rFonts w:ascii="Times New Roman" w:hAnsi="Times New Roman" w:cs="Times New Roman"/>
                <w:sz w:val="24"/>
                <w:szCs w:val="24"/>
              </w:rPr>
            </w:pPr>
          </w:p>
        </w:tc>
        <w:tc>
          <w:tcPr>
            <w:tcW w:w="2230" w:type="dxa"/>
            <w:vMerge/>
          </w:tcPr>
          <w:p w14:paraId="2A30296D" w14:textId="77777777" w:rsidR="00526D95" w:rsidRPr="006E7330" w:rsidRDefault="00526D95" w:rsidP="00D87B37">
            <w:pPr>
              <w:rPr>
                <w:rFonts w:ascii="Times New Roman" w:hAnsi="Times New Roman" w:cs="Times New Roman"/>
                <w:sz w:val="24"/>
                <w:szCs w:val="24"/>
              </w:rPr>
            </w:pPr>
          </w:p>
        </w:tc>
        <w:tc>
          <w:tcPr>
            <w:tcW w:w="1731" w:type="dxa"/>
            <w:vMerge/>
          </w:tcPr>
          <w:p w14:paraId="14B201B5" w14:textId="77777777" w:rsidR="00526D95" w:rsidRPr="006E7330" w:rsidRDefault="00526D95" w:rsidP="00D87B37">
            <w:pPr>
              <w:rPr>
                <w:rFonts w:ascii="Times New Roman" w:hAnsi="Times New Roman" w:cs="Times New Roman"/>
                <w:sz w:val="24"/>
                <w:szCs w:val="24"/>
              </w:rPr>
            </w:pPr>
          </w:p>
        </w:tc>
        <w:tc>
          <w:tcPr>
            <w:tcW w:w="4274" w:type="dxa"/>
            <w:vMerge/>
            <w:tcBorders>
              <w:right w:val="single" w:sz="4" w:space="0" w:color="auto"/>
            </w:tcBorders>
          </w:tcPr>
          <w:p w14:paraId="0BF83EB2" w14:textId="77777777" w:rsidR="00526D95" w:rsidRPr="006E7330" w:rsidRDefault="00526D9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D89E025" w14:textId="3CBF658B"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526D95" w:rsidRPr="006E7330" w14:paraId="13A58A68" w14:textId="77777777" w:rsidTr="004D0FF2">
        <w:tc>
          <w:tcPr>
            <w:tcW w:w="426" w:type="dxa"/>
            <w:vMerge/>
          </w:tcPr>
          <w:p w14:paraId="78DDBBE2" w14:textId="77777777" w:rsidR="00526D95" w:rsidRPr="006E7330" w:rsidRDefault="00526D95" w:rsidP="00D87B37">
            <w:pPr>
              <w:pStyle w:val="af7"/>
              <w:numPr>
                <w:ilvl w:val="0"/>
                <w:numId w:val="10"/>
              </w:numPr>
              <w:rPr>
                <w:rFonts w:ascii="Times New Roman" w:hAnsi="Times New Roman" w:cs="Times New Roman"/>
                <w:sz w:val="24"/>
                <w:szCs w:val="24"/>
              </w:rPr>
            </w:pPr>
          </w:p>
        </w:tc>
        <w:tc>
          <w:tcPr>
            <w:tcW w:w="2230" w:type="dxa"/>
            <w:vMerge/>
          </w:tcPr>
          <w:p w14:paraId="6D7DCA14" w14:textId="77777777" w:rsidR="00526D95" w:rsidRPr="006E7330" w:rsidRDefault="00526D95" w:rsidP="00D87B37">
            <w:pPr>
              <w:rPr>
                <w:rFonts w:ascii="Times New Roman" w:hAnsi="Times New Roman" w:cs="Times New Roman"/>
                <w:sz w:val="24"/>
                <w:szCs w:val="24"/>
              </w:rPr>
            </w:pPr>
          </w:p>
        </w:tc>
        <w:tc>
          <w:tcPr>
            <w:tcW w:w="1731" w:type="dxa"/>
            <w:vMerge/>
          </w:tcPr>
          <w:p w14:paraId="0DBE6092" w14:textId="77777777" w:rsidR="00526D95" w:rsidRPr="006E7330" w:rsidRDefault="00526D95" w:rsidP="00D87B37">
            <w:pPr>
              <w:rPr>
                <w:rFonts w:ascii="Times New Roman" w:hAnsi="Times New Roman" w:cs="Times New Roman"/>
                <w:sz w:val="24"/>
                <w:szCs w:val="24"/>
              </w:rPr>
            </w:pPr>
          </w:p>
        </w:tc>
        <w:tc>
          <w:tcPr>
            <w:tcW w:w="4274" w:type="dxa"/>
            <w:vMerge/>
            <w:tcBorders>
              <w:right w:val="single" w:sz="4" w:space="0" w:color="auto"/>
            </w:tcBorders>
          </w:tcPr>
          <w:p w14:paraId="5B8B8BE4" w14:textId="77777777" w:rsidR="00526D95" w:rsidRPr="006E7330" w:rsidRDefault="00526D95" w:rsidP="00D87B37">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3829547" w14:textId="52A4E508"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BE2D15" w:rsidRPr="006E7330" w14:paraId="02656A41" w14:textId="77777777" w:rsidTr="004D0FF2">
        <w:trPr>
          <w:trHeight w:val="600"/>
        </w:trPr>
        <w:tc>
          <w:tcPr>
            <w:tcW w:w="426" w:type="dxa"/>
            <w:vMerge w:val="restart"/>
          </w:tcPr>
          <w:p w14:paraId="1938375A" w14:textId="77777777" w:rsidR="00BE2D15" w:rsidRPr="006E7330" w:rsidRDefault="00BE2D15" w:rsidP="00D87B37">
            <w:pPr>
              <w:pStyle w:val="af7"/>
              <w:numPr>
                <w:ilvl w:val="0"/>
                <w:numId w:val="10"/>
              </w:numPr>
              <w:jc w:val="center"/>
              <w:rPr>
                <w:rFonts w:ascii="Times New Roman" w:eastAsia="Tahoma" w:hAnsi="Times New Roman" w:cs="Times New Roman"/>
                <w:sz w:val="24"/>
                <w:szCs w:val="24"/>
              </w:rPr>
            </w:pPr>
          </w:p>
        </w:tc>
        <w:tc>
          <w:tcPr>
            <w:tcW w:w="2230" w:type="dxa"/>
            <w:vMerge w:val="restart"/>
          </w:tcPr>
          <w:p w14:paraId="1CB02B19"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Связь</w:t>
            </w:r>
          </w:p>
        </w:tc>
        <w:tc>
          <w:tcPr>
            <w:tcW w:w="1731" w:type="dxa"/>
            <w:vMerge w:val="restart"/>
          </w:tcPr>
          <w:p w14:paraId="2D7228C9" w14:textId="77777777" w:rsidR="00BE2D15" w:rsidRPr="006E7330" w:rsidRDefault="00BE2D1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6.8</w:t>
            </w:r>
          </w:p>
        </w:tc>
        <w:tc>
          <w:tcPr>
            <w:tcW w:w="4274" w:type="dxa"/>
            <w:vMerge w:val="restart"/>
            <w:tcBorders>
              <w:right w:val="single" w:sz="4" w:space="0" w:color="auto"/>
            </w:tcBorders>
          </w:tcPr>
          <w:p w14:paraId="0F938489"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w:t>
            </w:r>
            <w:r w:rsidRPr="006E7330">
              <w:rPr>
                <w:rFonts w:ascii="Times New Roman" w:eastAsia="Tahoma" w:hAnsi="Times New Roman" w:cs="Times New Roman"/>
                <w:sz w:val="24"/>
                <w:szCs w:val="24"/>
              </w:rPr>
              <w:lastRenderedPageBreak/>
              <w:t>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662" w:type="dxa"/>
            <w:tcBorders>
              <w:top w:val="single" w:sz="4" w:space="0" w:color="auto"/>
              <w:left w:val="single" w:sz="4" w:space="0" w:color="auto"/>
              <w:bottom w:val="nil"/>
              <w:right w:val="single" w:sz="4" w:space="0" w:color="auto"/>
            </w:tcBorders>
          </w:tcPr>
          <w:p w14:paraId="29502342" w14:textId="756C3509" w:rsidR="00BE2D15" w:rsidRPr="006E7330" w:rsidRDefault="004D0FF2" w:rsidP="00005AE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4D0FF2" w:rsidRPr="006E7330" w14:paraId="7AAE6C66" w14:textId="77777777" w:rsidTr="00226BF9">
        <w:trPr>
          <w:trHeight w:val="2333"/>
        </w:trPr>
        <w:tc>
          <w:tcPr>
            <w:tcW w:w="426" w:type="dxa"/>
            <w:vMerge/>
          </w:tcPr>
          <w:p w14:paraId="07A9F9D6" w14:textId="77777777" w:rsidR="004D0FF2" w:rsidRPr="006E7330" w:rsidRDefault="004D0FF2" w:rsidP="00D87B37">
            <w:pPr>
              <w:pStyle w:val="af7"/>
              <w:numPr>
                <w:ilvl w:val="0"/>
                <w:numId w:val="10"/>
              </w:numPr>
              <w:jc w:val="center"/>
              <w:rPr>
                <w:rFonts w:ascii="Times New Roman" w:eastAsia="Tahoma" w:hAnsi="Times New Roman" w:cs="Times New Roman"/>
                <w:sz w:val="24"/>
                <w:szCs w:val="24"/>
              </w:rPr>
            </w:pPr>
          </w:p>
        </w:tc>
        <w:tc>
          <w:tcPr>
            <w:tcW w:w="2230" w:type="dxa"/>
            <w:vMerge/>
          </w:tcPr>
          <w:p w14:paraId="1EE23F65" w14:textId="77777777" w:rsidR="004D0FF2" w:rsidRPr="006E7330" w:rsidRDefault="004D0FF2" w:rsidP="00D87B37">
            <w:pPr>
              <w:rPr>
                <w:rFonts w:ascii="Times New Roman" w:eastAsia="Tahoma" w:hAnsi="Times New Roman" w:cs="Times New Roman"/>
                <w:sz w:val="24"/>
                <w:szCs w:val="24"/>
              </w:rPr>
            </w:pPr>
          </w:p>
        </w:tc>
        <w:tc>
          <w:tcPr>
            <w:tcW w:w="1731" w:type="dxa"/>
            <w:vMerge/>
          </w:tcPr>
          <w:p w14:paraId="68A6B615" w14:textId="77777777" w:rsidR="004D0FF2" w:rsidRPr="006E7330" w:rsidRDefault="004D0FF2" w:rsidP="00D87B37">
            <w:pPr>
              <w:jc w:val="center"/>
              <w:rPr>
                <w:rFonts w:ascii="Times New Roman" w:eastAsia="Tahoma" w:hAnsi="Times New Roman" w:cs="Times New Roman"/>
                <w:sz w:val="24"/>
                <w:szCs w:val="24"/>
              </w:rPr>
            </w:pPr>
          </w:p>
        </w:tc>
        <w:tc>
          <w:tcPr>
            <w:tcW w:w="4274" w:type="dxa"/>
            <w:vMerge/>
            <w:tcBorders>
              <w:right w:val="single" w:sz="4" w:space="0" w:color="auto"/>
            </w:tcBorders>
          </w:tcPr>
          <w:p w14:paraId="5EA4419F" w14:textId="77777777" w:rsidR="004D0FF2" w:rsidRPr="006E7330" w:rsidRDefault="004D0FF2" w:rsidP="00D87B37">
            <w:pPr>
              <w:rPr>
                <w:rFonts w:ascii="Times New Roman" w:eastAsia="Tahoma"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5E7647D4" w14:textId="79BB08D1" w:rsidR="004D0FF2" w:rsidRPr="006E7330" w:rsidRDefault="004D0FF2" w:rsidP="00D87B37">
            <w:pPr>
              <w:rPr>
                <w:rFonts w:ascii="Times New Roman" w:eastAsia="Tahoma" w:hAnsi="Times New Roman" w:cs="Times New Roman"/>
                <w:sz w:val="24"/>
                <w:szCs w:val="24"/>
              </w:rPr>
            </w:pPr>
          </w:p>
        </w:tc>
      </w:tr>
      <w:tr w:rsidR="008350E8" w:rsidRPr="006E7330" w14:paraId="721D0022" w14:textId="77777777" w:rsidTr="00226BF9">
        <w:trPr>
          <w:trHeight w:val="332"/>
        </w:trPr>
        <w:tc>
          <w:tcPr>
            <w:tcW w:w="426" w:type="dxa"/>
            <w:vMerge w:val="restart"/>
          </w:tcPr>
          <w:p w14:paraId="6CF58A67" w14:textId="77777777" w:rsidR="008350E8" w:rsidRPr="006E7330" w:rsidRDefault="008350E8" w:rsidP="00D87B37">
            <w:pPr>
              <w:pStyle w:val="af7"/>
              <w:numPr>
                <w:ilvl w:val="0"/>
                <w:numId w:val="10"/>
              </w:numPr>
              <w:jc w:val="center"/>
              <w:rPr>
                <w:rFonts w:ascii="Times New Roman" w:eastAsia="Tahoma" w:hAnsi="Times New Roman" w:cs="Times New Roman"/>
                <w:sz w:val="24"/>
                <w:szCs w:val="24"/>
              </w:rPr>
            </w:pPr>
          </w:p>
        </w:tc>
        <w:tc>
          <w:tcPr>
            <w:tcW w:w="2230" w:type="dxa"/>
            <w:vMerge w:val="restart"/>
          </w:tcPr>
          <w:p w14:paraId="22CB7659"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Склад</w:t>
            </w:r>
          </w:p>
        </w:tc>
        <w:tc>
          <w:tcPr>
            <w:tcW w:w="1731" w:type="dxa"/>
            <w:vMerge w:val="restart"/>
          </w:tcPr>
          <w:p w14:paraId="72880195" w14:textId="77777777" w:rsidR="008350E8" w:rsidRPr="006E7330" w:rsidRDefault="008350E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6.9</w:t>
            </w:r>
          </w:p>
        </w:tc>
        <w:tc>
          <w:tcPr>
            <w:tcW w:w="4274" w:type="dxa"/>
            <w:vMerge w:val="restart"/>
            <w:tcBorders>
              <w:right w:val="single" w:sz="4" w:space="0" w:color="auto"/>
            </w:tcBorders>
          </w:tcPr>
          <w:p w14:paraId="66B19562"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662" w:type="dxa"/>
            <w:tcBorders>
              <w:top w:val="single" w:sz="4" w:space="0" w:color="auto"/>
              <w:left w:val="single" w:sz="4" w:space="0" w:color="auto"/>
              <w:bottom w:val="single" w:sz="4" w:space="0" w:color="auto"/>
              <w:right w:val="single" w:sz="4" w:space="0" w:color="auto"/>
            </w:tcBorders>
          </w:tcPr>
          <w:p w14:paraId="45BCABF0" w14:textId="52BED42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400 кв.м.</w:t>
            </w:r>
          </w:p>
        </w:tc>
      </w:tr>
      <w:tr w:rsidR="008350E8" w:rsidRPr="006E7330" w14:paraId="005D6183" w14:textId="77777777" w:rsidTr="00226BF9">
        <w:trPr>
          <w:trHeight w:val="329"/>
        </w:trPr>
        <w:tc>
          <w:tcPr>
            <w:tcW w:w="426" w:type="dxa"/>
            <w:vMerge/>
          </w:tcPr>
          <w:p w14:paraId="5D9B1269" w14:textId="77777777" w:rsidR="008350E8" w:rsidRPr="006E7330" w:rsidRDefault="008350E8" w:rsidP="00D87B37">
            <w:pPr>
              <w:pStyle w:val="af7"/>
              <w:numPr>
                <w:ilvl w:val="0"/>
                <w:numId w:val="10"/>
              </w:numPr>
              <w:rPr>
                <w:rFonts w:ascii="Times New Roman" w:eastAsia="Tahoma" w:hAnsi="Times New Roman" w:cs="Times New Roman"/>
                <w:sz w:val="24"/>
                <w:szCs w:val="24"/>
              </w:rPr>
            </w:pPr>
          </w:p>
        </w:tc>
        <w:tc>
          <w:tcPr>
            <w:tcW w:w="2230" w:type="dxa"/>
            <w:vMerge/>
          </w:tcPr>
          <w:p w14:paraId="211E1BF1"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B229F34" w14:textId="77777777" w:rsidR="008350E8" w:rsidRPr="006E7330" w:rsidRDefault="008350E8" w:rsidP="00D87B37">
            <w:pPr>
              <w:rPr>
                <w:rFonts w:ascii="Times New Roman" w:eastAsia="Tahoma" w:hAnsi="Times New Roman" w:cs="Times New Roman"/>
                <w:sz w:val="24"/>
                <w:szCs w:val="24"/>
              </w:rPr>
            </w:pPr>
          </w:p>
        </w:tc>
        <w:tc>
          <w:tcPr>
            <w:tcW w:w="4274" w:type="dxa"/>
            <w:vMerge/>
            <w:tcBorders>
              <w:right w:val="single" w:sz="4" w:space="0" w:color="auto"/>
            </w:tcBorders>
          </w:tcPr>
          <w:p w14:paraId="1A425FA4" w14:textId="77777777" w:rsidR="008350E8" w:rsidRPr="006E7330" w:rsidRDefault="008350E8"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F5BD092" w14:textId="7DDDC151"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8350E8" w:rsidRPr="006E7330" w14:paraId="2386C720" w14:textId="77777777" w:rsidTr="00226BF9">
        <w:trPr>
          <w:trHeight w:val="329"/>
        </w:trPr>
        <w:tc>
          <w:tcPr>
            <w:tcW w:w="426" w:type="dxa"/>
            <w:vMerge/>
          </w:tcPr>
          <w:p w14:paraId="1972846E" w14:textId="77777777" w:rsidR="008350E8" w:rsidRPr="006E7330" w:rsidRDefault="008350E8" w:rsidP="00D87B37">
            <w:pPr>
              <w:pStyle w:val="af7"/>
              <w:numPr>
                <w:ilvl w:val="0"/>
                <w:numId w:val="10"/>
              </w:numPr>
              <w:rPr>
                <w:rFonts w:ascii="Times New Roman" w:eastAsia="Tahoma" w:hAnsi="Times New Roman" w:cs="Times New Roman"/>
                <w:sz w:val="24"/>
                <w:szCs w:val="24"/>
              </w:rPr>
            </w:pPr>
          </w:p>
        </w:tc>
        <w:tc>
          <w:tcPr>
            <w:tcW w:w="2230" w:type="dxa"/>
            <w:vMerge/>
          </w:tcPr>
          <w:p w14:paraId="594F3F63"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503F8F7D" w14:textId="77777777" w:rsidR="008350E8" w:rsidRPr="006E7330" w:rsidRDefault="008350E8" w:rsidP="00D87B37">
            <w:pPr>
              <w:rPr>
                <w:rFonts w:ascii="Times New Roman" w:eastAsia="Tahoma" w:hAnsi="Times New Roman" w:cs="Times New Roman"/>
                <w:sz w:val="24"/>
                <w:szCs w:val="24"/>
              </w:rPr>
            </w:pPr>
          </w:p>
        </w:tc>
        <w:tc>
          <w:tcPr>
            <w:tcW w:w="4274" w:type="dxa"/>
            <w:vMerge/>
            <w:tcBorders>
              <w:right w:val="single" w:sz="4" w:space="0" w:color="auto"/>
            </w:tcBorders>
          </w:tcPr>
          <w:p w14:paraId="31708840" w14:textId="77777777" w:rsidR="008350E8" w:rsidRPr="006E7330" w:rsidRDefault="008350E8"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527D0EC" w14:textId="4901B5F8"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73934874" w14:textId="77777777" w:rsidTr="00226BF9">
        <w:trPr>
          <w:trHeight w:val="329"/>
        </w:trPr>
        <w:tc>
          <w:tcPr>
            <w:tcW w:w="426" w:type="dxa"/>
            <w:vMerge/>
          </w:tcPr>
          <w:p w14:paraId="0491E4DB" w14:textId="77777777" w:rsidR="008350E8" w:rsidRPr="006E7330" w:rsidRDefault="008350E8" w:rsidP="00D87B37">
            <w:pPr>
              <w:pStyle w:val="af7"/>
              <w:numPr>
                <w:ilvl w:val="0"/>
                <w:numId w:val="10"/>
              </w:numPr>
              <w:rPr>
                <w:rFonts w:ascii="Times New Roman" w:eastAsia="Tahoma" w:hAnsi="Times New Roman" w:cs="Times New Roman"/>
                <w:sz w:val="24"/>
                <w:szCs w:val="24"/>
              </w:rPr>
            </w:pPr>
          </w:p>
        </w:tc>
        <w:tc>
          <w:tcPr>
            <w:tcW w:w="2230" w:type="dxa"/>
            <w:vMerge/>
          </w:tcPr>
          <w:p w14:paraId="6C054AF2"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22191842" w14:textId="77777777" w:rsidR="008350E8" w:rsidRPr="006E7330" w:rsidRDefault="008350E8" w:rsidP="00D87B37">
            <w:pPr>
              <w:rPr>
                <w:rFonts w:ascii="Times New Roman" w:eastAsia="Tahoma" w:hAnsi="Times New Roman" w:cs="Times New Roman"/>
                <w:sz w:val="24"/>
                <w:szCs w:val="24"/>
              </w:rPr>
            </w:pPr>
          </w:p>
        </w:tc>
        <w:tc>
          <w:tcPr>
            <w:tcW w:w="4274" w:type="dxa"/>
            <w:vMerge/>
            <w:tcBorders>
              <w:right w:val="single" w:sz="4" w:space="0" w:color="auto"/>
            </w:tcBorders>
          </w:tcPr>
          <w:p w14:paraId="37C456A5" w14:textId="77777777" w:rsidR="008350E8" w:rsidRPr="006E7330" w:rsidRDefault="008350E8"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23CDA67" w14:textId="08CB963E"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6E8436D2" w14:textId="77777777" w:rsidTr="00226BF9">
        <w:trPr>
          <w:trHeight w:val="329"/>
        </w:trPr>
        <w:tc>
          <w:tcPr>
            <w:tcW w:w="426" w:type="dxa"/>
            <w:vMerge/>
          </w:tcPr>
          <w:p w14:paraId="744F7C55" w14:textId="77777777" w:rsidR="008350E8" w:rsidRPr="006E7330" w:rsidRDefault="008350E8" w:rsidP="00D87B37">
            <w:pPr>
              <w:pStyle w:val="af7"/>
              <w:numPr>
                <w:ilvl w:val="0"/>
                <w:numId w:val="10"/>
              </w:numPr>
              <w:rPr>
                <w:rFonts w:ascii="Times New Roman" w:eastAsia="Tahoma" w:hAnsi="Times New Roman" w:cs="Times New Roman"/>
                <w:sz w:val="24"/>
                <w:szCs w:val="24"/>
              </w:rPr>
            </w:pPr>
          </w:p>
        </w:tc>
        <w:tc>
          <w:tcPr>
            <w:tcW w:w="2230" w:type="dxa"/>
            <w:vMerge/>
          </w:tcPr>
          <w:p w14:paraId="2861B2E7"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471922A8" w14:textId="77777777" w:rsidR="008350E8" w:rsidRPr="006E7330" w:rsidRDefault="008350E8" w:rsidP="00D87B37">
            <w:pPr>
              <w:rPr>
                <w:rFonts w:ascii="Times New Roman" w:eastAsia="Tahoma" w:hAnsi="Times New Roman" w:cs="Times New Roman"/>
                <w:sz w:val="24"/>
                <w:szCs w:val="24"/>
              </w:rPr>
            </w:pPr>
          </w:p>
        </w:tc>
        <w:tc>
          <w:tcPr>
            <w:tcW w:w="4274" w:type="dxa"/>
            <w:vMerge/>
            <w:tcBorders>
              <w:right w:val="single" w:sz="4" w:space="0" w:color="auto"/>
            </w:tcBorders>
          </w:tcPr>
          <w:p w14:paraId="2A535F99" w14:textId="77777777" w:rsidR="008350E8" w:rsidRPr="006E7330" w:rsidRDefault="008350E8"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B873EE1" w14:textId="54076CAC"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484A0A" w:rsidRPr="006E7330" w14:paraId="52C27EC9" w14:textId="77777777" w:rsidTr="00226BF9">
        <w:trPr>
          <w:trHeight w:val="329"/>
        </w:trPr>
        <w:tc>
          <w:tcPr>
            <w:tcW w:w="426" w:type="dxa"/>
          </w:tcPr>
          <w:p w14:paraId="28BF68BD" w14:textId="77777777" w:rsidR="00484A0A" w:rsidRPr="006E7330" w:rsidRDefault="00484A0A" w:rsidP="00484A0A">
            <w:pPr>
              <w:pStyle w:val="af7"/>
              <w:numPr>
                <w:ilvl w:val="0"/>
                <w:numId w:val="10"/>
              </w:numPr>
              <w:rPr>
                <w:rFonts w:ascii="Times New Roman" w:eastAsia="Tahoma" w:hAnsi="Times New Roman" w:cs="Times New Roman"/>
                <w:sz w:val="24"/>
                <w:szCs w:val="24"/>
              </w:rPr>
            </w:pPr>
          </w:p>
        </w:tc>
        <w:tc>
          <w:tcPr>
            <w:tcW w:w="2230" w:type="dxa"/>
          </w:tcPr>
          <w:p w14:paraId="5221D69A" w14:textId="74759853" w:rsidR="00484A0A" w:rsidRPr="006E7330" w:rsidRDefault="00484A0A" w:rsidP="00484A0A">
            <w:pPr>
              <w:rPr>
                <w:rFonts w:ascii="Times New Roman" w:eastAsia="Tahoma" w:hAnsi="Times New Roman" w:cs="Times New Roman"/>
                <w:sz w:val="24"/>
                <w:szCs w:val="24"/>
              </w:rPr>
            </w:pPr>
            <w:r w:rsidRPr="006E7330">
              <w:rPr>
                <w:rFonts w:ascii="Times New Roman" w:hAnsi="Times New Roman"/>
                <w:sz w:val="24"/>
                <w:szCs w:val="24"/>
              </w:rPr>
              <w:t>Складские площадки</w:t>
            </w:r>
          </w:p>
        </w:tc>
        <w:tc>
          <w:tcPr>
            <w:tcW w:w="1731" w:type="dxa"/>
          </w:tcPr>
          <w:p w14:paraId="7732B7C5" w14:textId="5E6199AB" w:rsidR="00484A0A" w:rsidRPr="006E7330" w:rsidRDefault="00484A0A" w:rsidP="00484A0A">
            <w:pPr>
              <w:jc w:val="center"/>
              <w:rPr>
                <w:rFonts w:ascii="Times New Roman" w:eastAsia="Tahoma" w:hAnsi="Times New Roman" w:cs="Times New Roman"/>
                <w:sz w:val="24"/>
                <w:szCs w:val="24"/>
              </w:rPr>
            </w:pPr>
            <w:r w:rsidRPr="006E7330">
              <w:rPr>
                <w:rFonts w:ascii="Times New Roman" w:hAnsi="Times New Roman"/>
                <w:sz w:val="24"/>
                <w:szCs w:val="24"/>
              </w:rPr>
              <w:t>6.9.1</w:t>
            </w:r>
          </w:p>
        </w:tc>
        <w:tc>
          <w:tcPr>
            <w:tcW w:w="4274" w:type="dxa"/>
            <w:tcBorders>
              <w:right w:val="single" w:sz="4" w:space="0" w:color="auto"/>
            </w:tcBorders>
          </w:tcPr>
          <w:p w14:paraId="61511627" w14:textId="77777777" w:rsidR="00484A0A" w:rsidRPr="006E7330" w:rsidRDefault="00484A0A" w:rsidP="00484A0A">
            <w:pPr>
              <w:rPr>
                <w:rFonts w:ascii="Times New Roman" w:eastAsia="Calibri" w:hAnsi="Times New Roman"/>
                <w:sz w:val="24"/>
                <w:szCs w:val="24"/>
              </w:rPr>
            </w:pPr>
            <w:r w:rsidRPr="006E7330">
              <w:rPr>
                <w:rFonts w:ascii="Times New Roman" w:hAnsi="Times New Roman"/>
                <w:sz w:val="24"/>
                <w:szCs w:val="24"/>
              </w:rPr>
              <w:t xml:space="preserve">Временное хранение, распределение и перевалка грузов </w:t>
            </w:r>
          </w:p>
          <w:p w14:paraId="6FC0FAFF" w14:textId="7ECBB89F" w:rsidR="00484A0A" w:rsidRPr="006E7330" w:rsidRDefault="00484A0A" w:rsidP="00484A0A">
            <w:pPr>
              <w:rPr>
                <w:rFonts w:ascii="Times New Roman" w:eastAsia="Tahoma" w:hAnsi="Times New Roman" w:cs="Times New Roman"/>
                <w:sz w:val="24"/>
                <w:szCs w:val="24"/>
              </w:rPr>
            </w:pPr>
            <w:r w:rsidRPr="006E7330">
              <w:rPr>
                <w:rFonts w:ascii="Times New Roman" w:hAnsi="Times New Roman"/>
                <w:sz w:val="24"/>
                <w:szCs w:val="24"/>
              </w:rPr>
              <w:t>(за исключением хранения стратегических запасов) на открытом воздухе</w:t>
            </w:r>
          </w:p>
        </w:tc>
        <w:tc>
          <w:tcPr>
            <w:tcW w:w="6662" w:type="dxa"/>
            <w:tcBorders>
              <w:top w:val="single" w:sz="4" w:space="0" w:color="auto"/>
              <w:left w:val="single" w:sz="4" w:space="0" w:color="auto"/>
              <w:bottom w:val="single" w:sz="4" w:space="0" w:color="auto"/>
              <w:right w:val="single" w:sz="4" w:space="0" w:color="auto"/>
            </w:tcBorders>
          </w:tcPr>
          <w:p w14:paraId="68769F86"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Минимальный размер земельного участка (площадь) – 500 кв.м.</w:t>
            </w:r>
          </w:p>
          <w:p w14:paraId="29D2C9F2"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Максимальный размер земельного участка (площадь) – 10000 кв.м.</w:t>
            </w:r>
          </w:p>
          <w:p w14:paraId="169A22D5"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Максимальный процент застройки в границах земельного участка – 60%.</w:t>
            </w:r>
          </w:p>
          <w:p w14:paraId="3236F7A8" w14:textId="77777777" w:rsidR="00484A0A" w:rsidRPr="006E7330" w:rsidRDefault="00484A0A" w:rsidP="00484A0A">
            <w:pPr>
              <w:rPr>
                <w:rFonts w:ascii="Times New Roman" w:eastAsia="Tahoma" w:hAnsi="Times New Roman"/>
                <w:sz w:val="24"/>
                <w:szCs w:val="24"/>
              </w:rPr>
            </w:pPr>
            <w:r w:rsidRPr="006E7330">
              <w:rPr>
                <w:rFonts w:ascii="Times New Roman" w:eastAsia="Tahoma"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596A0158" w14:textId="01C7BD4E" w:rsidR="00484A0A" w:rsidRPr="006E7330" w:rsidRDefault="00484A0A" w:rsidP="00484A0A">
            <w:pPr>
              <w:rPr>
                <w:rFonts w:ascii="Times New Roman" w:eastAsia="Tahoma" w:hAnsi="Times New Roman" w:cs="Times New Roman"/>
                <w:sz w:val="24"/>
                <w:szCs w:val="24"/>
              </w:rPr>
            </w:pPr>
            <w:r w:rsidRPr="006E7330">
              <w:rPr>
                <w:rFonts w:ascii="Times New Roman" w:eastAsia="Tahoma" w:hAnsi="Times New Roman"/>
                <w:sz w:val="24"/>
                <w:szCs w:val="24"/>
              </w:rPr>
              <w:t>Предельная высота зданий, строений, сооружений – 12 м.</w:t>
            </w:r>
          </w:p>
        </w:tc>
      </w:tr>
      <w:tr w:rsidR="00BE2D15" w:rsidRPr="006E7330" w14:paraId="75A40E95" w14:textId="77777777" w:rsidTr="00226BF9">
        <w:trPr>
          <w:trHeight w:val="55"/>
        </w:trPr>
        <w:tc>
          <w:tcPr>
            <w:tcW w:w="426" w:type="dxa"/>
            <w:vMerge w:val="restart"/>
          </w:tcPr>
          <w:p w14:paraId="27422248" w14:textId="77777777" w:rsidR="00BE2D15" w:rsidRPr="006E7330" w:rsidRDefault="00BE2D15" w:rsidP="00D87B37">
            <w:pPr>
              <w:pStyle w:val="af7"/>
              <w:numPr>
                <w:ilvl w:val="0"/>
                <w:numId w:val="10"/>
              </w:numPr>
              <w:rPr>
                <w:rFonts w:ascii="Times New Roman" w:eastAsia="Tahoma" w:hAnsi="Times New Roman" w:cs="Times New Roman"/>
                <w:sz w:val="24"/>
                <w:szCs w:val="24"/>
              </w:rPr>
            </w:pPr>
          </w:p>
        </w:tc>
        <w:tc>
          <w:tcPr>
            <w:tcW w:w="2230" w:type="dxa"/>
            <w:vMerge w:val="restart"/>
          </w:tcPr>
          <w:p w14:paraId="2F29DAA1"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Обеспечение внутреннего правопорядка</w:t>
            </w:r>
          </w:p>
        </w:tc>
        <w:tc>
          <w:tcPr>
            <w:tcW w:w="1731" w:type="dxa"/>
            <w:vMerge w:val="restart"/>
          </w:tcPr>
          <w:p w14:paraId="73B52E59" w14:textId="77777777" w:rsidR="00BE2D15" w:rsidRPr="006E7330" w:rsidRDefault="00BE2D1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8.3</w:t>
            </w:r>
          </w:p>
        </w:tc>
        <w:tc>
          <w:tcPr>
            <w:tcW w:w="4274" w:type="dxa"/>
            <w:vMerge w:val="restart"/>
            <w:tcBorders>
              <w:right w:val="single" w:sz="4" w:space="0" w:color="auto"/>
            </w:tcBorders>
          </w:tcPr>
          <w:p w14:paraId="08C000B3"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662" w:type="dxa"/>
            <w:tcBorders>
              <w:top w:val="single" w:sz="4" w:space="0" w:color="auto"/>
              <w:left w:val="single" w:sz="4" w:space="0" w:color="auto"/>
              <w:bottom w:val="single" w:sz="4" w:space="0" w:color="auto"/>
              <w:right w:val="single" w:sz="4" w:space="0" w:color="auto"/>
            </w:tcBorders>
          </w:tcPr>
          <w:p w14:paraId="48E789F3" w14:textId="676D067F"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E2D15" w:rsidRPr="006E7330" w14:paraId="3461EED2" w14:textId="77777777" w:rsidTr="001E1D4C">
        <w:trPr>
          <w:trHeight w:val="55"/>
        </w:trPr>
        <w:tc>
          <w:tcPr>
            <w:tcW w:w="426" w:type="dxa"/>
            <w:vMerge/>
          </w:tcPr>
          <w:p w14:paraId="31D06C21" w14:textId="77777777" w:rsidR="00BE2D15" w:rsidRPr="006E7330" w:rsidRDefault="00BE2D15" w:rsidP="00D87B37">
            <w:pPr>
              <w:pStyle w:val="af7"/>
              <w:numPr>
                <w:ilvl w:val="0"/>
                <w:numId w:val="10"/>
              </w:numPr>
              <w:rPr>
                <w:rFonts w:ascii="Times New Roman" w:eastAsia="Tahoma" w:hAnsi="Times New Roman" w:cs="Times New Roman"/>
                <w:sz w:val="24"/>
                <w:szCs w:val="24"/>
              </w:rPr>
            </w:pPr>
          </w:p>
        </w:tc>
        <w:tc>
          <w:tcPr>
            <w:tcW w:w="2230" w:type="dxa"/>
            <w:vMerge/>
          </w:tcPr>
          <w:p w14:paraId="23D10D86"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260097DC" w14:textId="77777777" w:rsidR="00BE2D15" w:rsidRPr="006E7330" w:rsidRDefault="00BE2D15" w:rsidP="00D87B37">
            <w:pPr>
              <w:rPr>
                <w:rFonts w:ascii="Times New Roman" w:eastAsia="Tahoma" w:hAnsi="Times New Roman" w:cs="Times New Roman"/>
                <w:sz w:val="24"/>
                <w:szCs w:val="24"/>
              </w:rPr>
            </w:pPr>
          </w:p>
        </w:tc>
        <w:tc>
          <w:tcPr>
            <w:tcW w:w="4274" w:type="dxa"/>
            <w:vMerge/>
            <w:tcBorders>
              <w:right w:val="single" w:sz="4" w:space="0" w:color="auto"/>
            </w:tcBorders>
          </w:tcPr>
          <w:p w14:paraId="7FCEA604" w14:textId="77777777" w:rsidR="00BE2D15" w:rsidRPr="006E7330" w:rsidRDefault="00BE2D15"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5C3D227" w14:textId="5C9F2345"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4CEF0934" w14:textId="77777777" w:rsidTr="001E1D4C">
        <w:trPr>
          <w:trHeight w:val="55"/>
        </w:trPr>
        <w:tc>
          <w:tcPr>
            <w:tcW w:w="426" w:type="dxa"/>
            <w:vMerge/>
          </w:tcPr>
          <w:p w14:paraId="2C13C129" w14:textId="77777777" w:rsidR="00BE2D15" w:rsidRPr="006E7330" w:rsidRDefault="00BE2D15" w:rsidP="00D87B37">
            <w:pPr>
              <w:pStyle w:val="af7"/>
              <w:numPr>
                <w:ilvl w:val="0"/>
                <w:numId w:val="10"/>
              </w:numPr>
              <w:rPr>
                <w:rFonts w:ascii="Times New Roman" w:eastAsia="Tahoma" w:hAnsi="Times New Roman" w:cs="Times New Roman"/>
                <w:sz w:val="24"/>
                <w:szCs w:val="24"/>
              </w:rPr>
            </w:pPr>
          </w:p>
        </w:tc>
        <w:tc>
          <w:tcPr>
            <w:tcW w:w="2230" w:type="dxa"/>
            <w:vMerge/>
          </w:tcPr>
          <w:p w14:paraId="0CE617B1"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722793F3" w14:textId="77777777" w:rsidR="00BE2D15" w:rsidRPr="006E7330" w:rsidRDefault="00BE2D15" w:rsidP="00D87B37">
            <w:pPr>
              <w:rPr>
                <w:rFonts w:ascii="Times New Roman" w:eastAsia="Tahoma" w:hAnsi="Times New Roman" w:cs="Times New Roman"/>
                <w:sz w:val="24"/>
                <w:szCs w:val="24"/>
              </w:rPr>
            </w:pPr>
          </w:p>
        </w:tc>
        <w:tc>
          <w:tcPr>
            <w:tcW w:w="4274" w:type="dxa"/>
            <w:vMerge/>
            <w:tcBorders>
              <w:right w:val="single" w:sz="4" w:space="0" w:color="auto"/>
            </w:tcBorders>
          </w:tcPr>
          <w:p w14:paraId="7363C962" w14:textId="77777777" w:rsidR="00BE2D15" w:rsidRPr="006E7330" w:rsidRDefault="00BE2D15"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631BB66" w14:textId="2C51ED79"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7047C5B0" w14:textId="77777777" w:rsidTr="001E1D4C">
        <w:trPr>
          <w:trHeight w:val="55"/>
        </w:trPr>
        <w:tc>
          <w:tcPr>
            <w:tcW w:w="426" w:type="dxa"/>
            <w:vMerge/>
          </w:tcPr>
          <w:p w14:paraId="0940DEDE" w14:textId="77777777" w:rsidR="00BE2D15" w:rsidRPr="006E7330" w:rsidRDefault="00BE2D15" w:rsidP="00D87B37">
            <w:pPr>
              <w:pStyle w:val="af7"/>
              <w:numPr>
                <w:ilvl w:val="0"/>
                <w:numId w:val="10"/>
              </w:numPr>
              <w:rPr>
                <w:rFonts w:ascii="Times New Roman" w:eastAsia="Tahoma" w:hAnsi="Times New Roman" w:cs="Times New Roman"/>
                <w:sz w:val="24"/>
                <w:szCs w:val="24"/>
              </w:rPr>
            </w:pPr>
          </w:p>
        </w:tc>
        <w:tc>
          <w:tcPr>
            <w:tcW w:w="2230" w:type="dxa"/>
            <w:vMerge/>
          </w:tcPr>
          <w:p w14:paraId="18B2AF5C"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19FE258E" w14:textId="77777777" w:rsidR="00BE2D15" w:rsidRPr="006E7330" w:rsidRDefault="00BE2D15" w:rsidP="00D87B37">
            <w:pPr>
              <w:rPr>
                <w:rFonts w:ascii="Times New Roman" w:eastAsia="Tahoma" w:hAnsi="Times New Roman" w:cs="Times New Roman"/>
                <w:sz w:val="24"/>
                <w:szCs w:val="24"/>
              </w:rPr>
            </w:pPr>
          </w:p>
        </w:tc>
        <w:tc>
          <w:tcPr>
            <w:tcW w:w="4274" w:type="dxa"/>
            <w:vMerge/>
            <w:tcBorders>
              <w:right w:val="single" w:sz="4" w:space="0" w:color="auto"/>
            </w:tcBorders>
          </w:tcPr>
          <w:p w14:paraId="45F376DA" w14:textId="77777777" w:rsidR="00BE2D15" w:rsidRPr="006E7330" w:rsidRDefault="00BE2D15"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82360DD" w14:textId="25ECF678"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61AD5127" w14:textId="77777777" w:rsidTr="001E1D4C">
        <w:trPr>
          <w:trHeight w:val="55"/>
        </w:trPr>
        <w:tc>
          <w:tcPr>
            <w:tcW w:w="426" w:type="dxa"/>
            <w:vMerge/>
          </w:tcPr>
          <w:p w14:paraId="0C77F51D" w14:textId="77777777" w:rsidR="00BE2D15" w:rsidRPr="006E7330" w:rsidRDefault="00BE2D15" w:rsidP="00D87B37">
            <w:pPr>
              <w:pStyle w:val="af7"/>
              <w:numPr>
                <w:ilvl w:val="0"/>
                <w:numId w:val="10"/>
              </w:numPr>
              <w:rPr>
                <w:rFonts w:ascii="Times New Roman" w:eastAsia="Tahoma" w:hAnsi="Times New Roman" w:cs="Times New Roman"/>
                <w:sz w:val="24"/>
                <w:szCs w:val="24"/>
              </w:rPr>
            </w:pPr>
          </w:p>
        </w:tc>
        <w:tc>
          <w:tcPr>
            <w:tcW w:w="2230" w:type="dxa"/>
            <w:vMerge/>
          </w:tcPr>
          <w:p w14:paraId="71031CE5"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1F786259" w14:textId="77777777" w:rsidR="00BE2D15" w:rsidRPr="006E7330" w:rsidRDefault="00BE2D15" w:rsidP="00D87B37">
            <w:pPr>
              <w:rPr>
                <w:rFonts w:ascii="Times New Roman" w:eastAsia="Tahoma" w:hAnsi="Times New Roman" w:cs="Times New Roman"/>
                <w:sz w:val="24"/>
                <w:szCs w:val="24"/>
              </w:rPr>
            </w:pPr>
          </w:p>
        </w:tc>
        <w:tc>
          <w:tcPr>
            <w:tcW w:w="4274" w:type="dxa"/>
            <w:vMerge/>
            <w:tcBorders>
              <w:right w:val="single" w:sz="4" w:space="0" w:color="auto"/>
            </w:tcBorders>
          </w:tcPr>
          <w:p w14:paraId="6861AC33" w14:textId="77777777" w:rsidR="00BE2D15" w:rsidRPr="006E7330" w:rsidRDefault="00BE2D15"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617FF64" w14:textId="4A43EA63"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2244FAF8" w14:textId="77777777" w:rsidTr="001E1D4C">
        <w:trPr>
          <w:trHeight w:val="55"/>
        </w:trPr>
        <w:tc>
          <w:tcPr>
            <w:tcW w:w="426" w:type="dxa"/>
            <w:vMerge/>
          </w:tcPr>
          <w:p w14:paraId="510F3D5A" w14:textId="77777777" w:rsidR="00BE2D15" w:rsidRPr="006E7330" w:rsidRDefault="00BE2D15" w:rsidP="00D87B37">
            <w:pPr>
              <w:pStyle w:val="af7"/>
              <w:numPr>
                <w:ilvl w:val="0"/>
                <w:numId w:val="10"/>
              </w:numPr>
              <w:rPr>
                <w:rFonts w:ascii="Times New Roman" w:eastAsia="Tahoma" w:hAnsi="Times New Roman" w:cs="Times New Roman"/>
                <w:sz w:val="24"/>
                <w:szCs w:val="24"/>
              </w:rPr>
            </w:pPr>
          </w:p>
        </w:tc>
        <w:tc>
          <w:tcPr>
            <w:tcW w:w="2230" w:type="dxa"/>
            <w:vMerge/>
          </w:tcPr>
          <w:p w14:paraId="50B18D05"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467BE52A" w14:textId="77777777" w:rsidR="00BE2D15" w:rsidRPr="006E7330" w:rsidRDefault="00BE2D15" w:rsidP="00D87B37">
            <w:pPr>
              <w:rPr>
                <w:rFonts w:ascii="Times New Roman" w:eastAsia="Tahoma" w:hAnsi="Times New Roman" w:cs="Times New Roman"/>
                <w:sz w:val="24"/>
                <w:szCs w:val="24"/>
              </w:rPr>
            </w:pPr>
          </w:p>
        </w:tc>
        <w:tc>
          <w:tcPr>
            <w:tcW w:w="4274" w:type="dxa"/>
            <w:vMerge/>
            <w:tcBorders>
              <w:right w:val="single" w:sz="4" w:space="0" w:color="auto"/>
            </w:tcBorders>
          </w:tcPr>
          <w:p w14:paraId="1A1348C3" w14:textId="77777777" w:rsidR="00BE2D15" w:rsidRPr="006E7330" w:rsidRDefault="00BE2D15" w:rsidP="00D87B37">
            <w:pPr>
              <w:rPr>
                <w:rFonts w:ascii="Times New Roman" w:eastAsia="Tahoma"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0DB25C5" w14:textId="17F8ACA4"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4D0FF2" w:rsidRPr="006E7330" w14:paraId="47C1CA6A" w14:textId="77777777" w:rsidTr="00005AE7">
        <w:trPr>
          <w:trHeight w:val="1462"/>
        </w:trPr>
        <w:tc>
          <w:tcPr>
            <w:tcW w:w="426" w:type="dxa"/>
          </w:tcPr>
          <w:p w14:paraId="4B5CAE12" w14:textId="77777777" w:rsidR="004D0FF2" w:rsidRPr="006E7330" w:rsidRDefault="004D0FF2" w:rsidP="00D87B37">
            <w:pPr>
              <w:pStyle w:val="af7"/>
              <w:numPr>
                <w:ilvl w:val="0"/>
                <w:numId w:val="10"/>
              </w:numPr>
              <w:jc w:val="center"/>
              <w:rPr>
                <w:rFonts w:ascii="Times New Roman" w:hAnsi="Times New Roman" w:cs="Times New Roman"/>
                <w:sz w:val="24"/>
                <w:szCs w:val="24"/>
              </w:rPr>
            </w:pPr>
          </w:p>
        </w:tc>
        <w:tc>
          <w:tcPr>
            <w:tcW w:w="2230" w:type="dxa"/>
          </w:tcPr>
          <w:p w14:paraId="3D8EC84C" w14:textId="77777777" w:rsidR="004D0FF2" w:rsidRPr="006E7330" w:rsidRDefault="004D0FF2"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(территории) общего пользования</w:t>
            </w:r>
          </w:p>
        </w:tc>
        <w:tc>
          <w:tcPr>
            <w:tcW w:w="1731" w:type="dxa"/>
          </w:tcPr>
          <w:p w14:paraId="29A6EAB2" w14:textId="77777777" w:rsidR="004D0FF2" w:rsidRPr="006E7330" w:rsidRDefault="004D0FF2"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w:t>
            </w:r>
          </w:p>
        </w:tc>
        <w:tc>
          <w:tcPr>
            <w:tcW w:w="4274" w:type="dxa"/>
          </w:tcPr>
          <w:p w14:paraId="03867566"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Земельные участки общего пользования.</w:t>
            </w:r>
          </w:p>
          <w:p w14:paraId="58528F83" w14:textId="77777777" w:rsidR="004D0FF2" w:rsidRPr="006E7330" w:rsidRDefault="004D0FF2"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6E7330">
                <w:rPr>
                  <w:rFonts w:ascii="Times New Roman" w:eastAsia="Tahoma" w:hAnsi="Times New Roman" w:cs="Times New Roman"/>
                  <w:sz w:val="24"/>
                  <w:szCs w:val="24"/>
                </w:rPr>
                <w:t>кодами 12.0.1 - 12.0.2</w:t>
              </w:r>
            </w:hyperlink>
          </w:p>
        </w:tc>
        <w:tc>
          <w:tcPr>
            <w:tcW w:w="6662" w:type="dxa"/>
            <w:tcBorders>
              <w:top w:val="single" w:sz="4" w:space="0" w:color="auto"/>
              <w:bottom w:val="single" w:sz="4" w:space="0" w:color="auto"/>
            </w:tcBorders>
          </w:tcPr>
          <w:p w14:paraId="72587D0A" w14:textId="533B9214" w:rsidR="004D0FF2" w:rsidRPr="006E7330" w:rsidRDefault="004D0FF2"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4D0FF2" w:rsidRPr="006E7330" w14:paraId="552DAFC1" w14:textId="77777777" w:rsidTr="00005AE7">
        <w:trPr>
          <w:trHeight w:val="2513"/>
        </w:trPr>
        <w:tc>
          <w:tcPr>
            <w:tcW w:w="426" w:type="dxa"/>
            <w:vMerge w:val="restart"/>
          </w:tcPr>
          <w:p w14:paraId="75C59F1C" w14:textId="77777777" w:rsidR="004D0FF2" w:rsidRPr="006E7330" w:rsidRDefault="004D0FF2" w:rsidP="00D87B37">
            <w:pPr>
              <w:pStyle w:val="af7"/>
              <w:numPr>
                <w:ilvl w:val="0"/>
                <w:numId w:val="10"/>
              </w:numPr>
              <w:jc w:val="center"/>
              <w:rPr>
                <w:rFonts w:ascii="Times New Roman" w:eastAsia="Tahoma" w:hAnsi="Times New Roman" w:cs="Times New Roman"/>
                <w:sz w:val="24"/>
                <w:szCs w:val="24"/>
              </w:rPr>
            </w:pPr>
          </w:p>
        </w:tc>
        <w:tc>
          <w:tcPr>
            <w:tcW w:w="2230" w:type="dxa"/>
            <w:vMerge w:val="restart"/>
          </w:tcPr>
          <w:p w14:paraId="3975FAB2"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1731" w:type="dxa"/>
            <w:vMerge w:val="restart"/>
          </w:tcPr>
          <w:p w14:paraId="7E1F4C83" w14:textId="77777777" w:rsidR="004D0FF2" w:rsidRPr="006E7330" w:rsidRDefault="004D0FF2"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12.0.1</w:t>
            </w:r>
          </w:p>
        </w:tc>
        <w:tc>
          <w:tcPr>
            <w:tcW w:w="4274" w:type="dxa"/>
            <w:vMerge w:val="restart"/>
            <w:tcBorders>
              <w:right w:val="single" w:sz="4" w:space="0" w:color="auto"/>
            </w:tcBorders>
          </w:tcPr>
          <w:p w14:paraId="11C7333B"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0518CE"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6E7330">
                <w:rPr>
                  <w:rFonts w:ascii="Times New Roman" w:eastAsia="Tahoma" w:hAnsi="Times New Roman" w:cs="Times New Roman"/>
                  <w:sz w:val="24"/>
                  <w:szCs w:val="24"/>
                </w:rPr>
                <w:t>кодами 2.7.1</w:t>
              </w:r>
            </w:hyperlink>
            <w:r w:rsidRPr="006E7330">
              <w:rPr>
                <w:rFonts w:ascii="Times New Roman" w:eastAsia="Tahoma" w:hAnsi="Times New Roman" w:cs="Times New Roman"/>
                <w:sz w:val="24"/>
                <w:szCs w:val="24"/>
              </w:rPr>
              <w:t xml:space="preserve">, </w:t>
            </w:r>
            <w:hyperlink w:anchor="sub_1049">
              <w:r w:rsidRPr="006E7330">
                <w:rPr>
                  <w:rFonts w:ascii="Times New Roman" w:eastAsia="Tahoma" w:hAnsi="Times New Roman" w:cs="Times New Roman"/>
                  <w:sz w:val="24"/>
                  <w:szCs w:val="24"/>
                </w:rPr>
                <w:t>4.9</w:t>
              </w:r>
            </w:hyperlink>
            <w:r w:rsidRPr="006E7330">
              <w:rPr>
                <w:rFonts w:ascii="Times New Roman" w:eastAsia="Tahoma" w:hAnsi="Times New Roman" w:cs="Times New Roman"/>
                <w:sz w:val="24"/>
                <w:szCs w:val="24"/>
              </w:rPr>
              <w:t xml:space="preserve">, </w:t>
            </w:r>
            <w:hyperlink w:anchor="sub_1723">
              <w:r w:rsidRPr="006E7330">
                <w:rPr>
                  <w:rFonts w:ascii="Times New Roman" w:eastAsia="Tahoma" w:hAnsi="Times New Roman" w:cs="Times New Roman"/>
                  <w:sz w:val="24"/>
                  <w:szCs w:val="24"/>
                </w:rPr>
                <w:t>7.2.3</w:t>
              </w:r>
            </w:hyperlink>
            <w:r w:rsidRPr="006E7330">
              <w:rPr>
                <w:rFonts w:ascii="Times New Roman" w:eastAsia="Tahoma" w:hAnsi="Times New Roman" w:cs="Times New Roman"/>
                <w:sz w:val="24"/>
                <w:szCs w:val="24"/>
              </w:rPr>
              <w:t>, а также некапитальных сооружений, предназначенных для охраны транспортных средств</w:t>
            </w:r>
          </w:p>
        </w:tc>
        <w:tc>
          <w:tcPr>
            <w:tcW w:w="6662" w:type="dxa"/>
            <w:tcBorders>
              <w:top w:val="single" w:sz="4" w:space="0" w:color="auto"/>
              <w:left w:val="single" w:sz="4" w:space="0" w:color="auto"/>
              <w:bottom w:val="nil"/>
              <w:right w:val="single" w:sz="4" w:space="0" w:color="auto"/>
            </w:tcBorders>
          </w:tcPr>
          <w:p w14:paraId="38955D6B" w14:textId="2F5FF431" w:rsidR="004D0FF2" w:rsidRPr="006E7330" w:rsidRDefault="004D0FF2"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4D0FF2" w:rsidRPr="006E7330" w14:paraId="44633B38" w14:textId="77777777" w:rsidTr="00005AE7">
        <w:trPr>
          <w:trHeight w:val="1113"/>
        </w:trPr>
        <w:tc>
          <w:tcPr>
            <w:tcW w:w="426" w:type="dxa"/>
            <w:vMerge/>
          </w:tcPr>
          <w:p w14:paraId="4E1ACFEF" w14:textId="77777777" w:rsidR="004D0FF2" w:rsidRPr="006E7330" w:rsidRDefault="004D0FF2" w:rsidP="00D87B37">
            <w:pPr>
              <w:pStyle w:val="af7"/>
              <w:numPr>
                <w:ilvl w:val="0"/>
                <w:numId w:val="10"/>
              </w:numPr>
              <w:jc w:val="center"/>
              <w:rPr>
                <w:rFonts w:ascii="Times New Roman" w:eastAsia="Tahoma" w:hAnsi="Times New Roman" w:cs="Times New Roman"/>
                <w:sz w:val="24"/>
                <w:szCs w:val="24"/>
              </w:rPr>
            </w:pPr>
          </w:p>
        </w:tc>
        <w:tc>
          <w:tcPr>
            <w:tcW w:w="2230" w:type="dxa"/>
            <w:vMerge/>
          </w:tcPr>
          <w:p w14:paraId="75A7DE42" w14:textId="77777777" w:rsidR="004D0FF2" w:rsidRPr="006E7330" w:rsidRDefault="004D0FF2" w:rsidP="00D87B37">
            <w:pPr>
              <w:rPr>
                <w:rFonts w:ascii="Times New Roman" w:eastAsia="Tahoma" w:hAnsi="Times New Roman" w:cs="Times New Roman"/>
                <w:sz w:val="24"/>
                <w:szCs w:val="24"/>
              </w:rPr>
            </w:pPr>
          </w:p>
        </w:tc>
        <w:tc>
          <w:tcPr>
            <w:tcW w:w="1731" w:type="dxa"/>
            <w:vMerge/>
          </w:tcPr>
          <w:p w14:paraId="44069365" w14:textId="77777777" w:rsidR="004D0FF2" w:rsidRPr="006E7330" w:rsidRDefault="004D0FF2" w:rsidP="00D87B37">
            <w:pPr>
              <w:jc w:val="center"/>
              <w:rPr>
                <w:rFonts w:ascii="Times New Roman" w:eastAsia="Tahoma" w:hAnsi="Times New Roman" w:cs="Times New Roman"/>
                <w:sz w:val="24"/>
                <w:szCs w:val="24"/>
              </w:rPr>
            </w:pPr>
          </w:p>
        </w:tc>
        <w:tc>
          <w:tcPr>
            <w:tcW w:w="4274" w:type="dxa"/>
            <w:vMerge/>
            <w:tcBorders>
              <w:right w:val="single" w:sz="4" w:space="0" w:color="auto"/>
            </w:tcBorders>
          </w:tcPr>
          <w:p w14:paraId="4B5168A0" w14:textId="77777777" w:rsidR="004D0FF2" w:rsidRPr="006E7330" w:rsidRDefault="004D0FF2" w:rsidP="00D87B37">
            <w:pPr>
              <w:rPr>
                <w:rFonts w:ascii="Times New Roman" w:eastAsia="Tahoma"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0D27A14A" w14:textId="0E618ADB" w:rsidR="004D0FF2" w:rsidRPr="006E7330" w:rsidRDefault="004D0FF2" w:rsidP="00D87B37">
            <w:pPr>
              <w:jc w:val="both"/>
              <w:rPr>
                <w:rFonts w:ascii="Times New Roman" w:eastAsia="Tahoma" w:hAnsi="Times New Roman" w:cs="Times New Roman"/>
                <w:sz w:val="24"/>
                <w:szCs w:val="24"/>
              </w:rPr>
            </w:pPr>
          </w:p>
        </w:tc>
      </w:tr>
      <w:tr w:rsidR="004D0FF2" w:rsidRPr="006E7330" w14:paraId="04D8A14D" w14:textId="77777777" w:rsidTr="00005AE7">
        <w:trPr>
          <w:trHeight w:val="2842"/>
        </w:trPr>
        <w:tc>
          <w:tcPr>
            <w:tcW w:w="426" w:type="dxa"/>
          </w:tcPr>
          <w:p w14:paraId="032EFE6A" w14:textId="77777777" w:rsidR="004D0FF2" w:rsidRPr="006E7330" w:rsidRDefault="004D0FF2" w:rsidP="00D87B37">
            <w:pPr>
              <w:pStyle w:val="af7"/>
              <w:numPr>
                <w:ilvl w:val="0"/>
                <w:numId w:val="10"/>
              </w:numPr>
              <w:jc w:val="center"/>
              <w:rPr>
                <w:rFonts w:ascii="Times New Roman" w:eastAsia="Tahoma" w:hAnsi="Times New Roman" w:cs="Times New Roman"/>
                <w:sz w:val="24"/>
                <w:szCs w:val="24"/>
              </w:rPr>
            </w:pPr>
          </w:p>
        </w:tc>
        <w:tc>
          <w:tcPr>
            <w:tcW w:w="2230" w:type="dxa"/>
          </w:tcPr>
          <w:p w14:paraId="3CE2DA0A"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tcPr>
          <w:p w14:paraId="65D37E94" w14:textId="77777777" w:rsidR="004D0FF2" w:rsidRPr="006E7330" w:rsidRDefault="004D0FF2"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12.0.2</w:t>
            </w:r>
          </w:p>
        </w:tc>
        <w:tc>
          <w:tcPr>
            <w:tcW w:w="4274" w:type="dxa"/>
          </w:tcPr>
          <w:p w14:paraId="7DABDADD" w14:textId="77777777" w:rsidR="004D0FF2" w:rsidRPr="006E7330" w:rsidRDefault="004D0FF2"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662" w:type="dxa"/>
            <w:tcBorders>
              <w:top w:val="single" w:sz="4" w:space="0" w:color="auto"/>
            </w:tcBorders>
          </w:tcPr>
          <w:p w14:paraId="44F84E17" w14:textId="0F27B6FF" w:rsidR="004D0FF2" w:rsidRPr="006E7330" w:rsidRDefault="004D0FF2"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1408DB8D" w14:textId="77777777" w:rsidR="00005AE7" w:rsidRPr="006E7330" w:rsidRDefault="00005AE7" w:rsidP="00D87B37">
      <w:pPr>
        <w:keepNext/>
        <w:keepLines/>
        <w:outlineLvl w:val="1"/>
        <w:rPr>
          <w:rFonts w:ascii="Times New Roman" w:eastAsia="Tahoma" w:hAnsi="Times New Roman" w:cs="Times New Roman"/>
          <w:b/>
          <w:bCs/>
          <w:sz w:val="24"/>
          <w:szCs w:val="24"/>
        </w:rPr>
      </w:pPr>
    </w:p>
    <w:p w14:paraId="7B44957F" w14:textId="40944ADD" w:rsidR="00982E2E" w:rsidRPr="006E7330" w:rsidRDefault="00982E2E"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26EB4BEC" w14:textId="77777777" w:rsidR="00005AE7" w:rsidRPr="006E7330" w:rsidRDefault="00005AE7" w:rsidP="00D87B37">
      <w:pPr>
        <w:keepNext/>
        <w:keepLines/>
        <w:outlineLvl w:val="1"/>
        <w:rPr>
          <w:rFonts w:ascii="Times New Roman" w:eastAsiaTheme="majorEastAsia" w:hAnsi="Times New Roman" w:cs="Times New Roman"/>
          <w:b/>
          <w:bCs/>
          <w:sz w:val="24"/>
          <w:szCs w:val="24"/>
        </w:rPr>
      </w:pPr>
    </w:p>
    <w:p w14:paraId="11282333" w14:textId="77777777" w:rsidR="00982E2E" w:rsidRPr="006E7330" w:rsidRDefault="00982E2E"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1987"/>
        <w:gridCol w:w="1731"/>
        <w:gridCol w:w="4242"/>
        <w:gridCol w:w="6804"/>
      </w:tblGrid>
      <w:tr w:rsidR="00982E2E" w:rsidRPr="006E7330" w14:paraId="244977FC" w14:textId="77777777" w:rsidTr="00005AE7">
        <w:tc>
          <w:tcPr>
            <w:tcW w:w="540" w:type="dxa"/>
          </w:tcPr>
          <w:p w14:paraId="4BDB0AF5"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 п/п</w:t>
            </w:r>
          </w:p>
        </w:tc>
        <w:tc>
          <w:tcPr>
            <w:tcW w:w="1987" w:type="dxa"/>
          </w:tcPr>
          <w:p w14:paraId="2D403205"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12CBBB91"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242" w:type="dxa"/>
          </w:tcPr>
          <w:p w14:paraId="2CE763AC"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804" w:type="dxa"/>
            <w:tcBorders>
              <w:bottom w:val="single" w:sz="4" w:space="0" w:color="auto"/>
            </w:tcBorders>
          </w:tcPr>
          <w:p w14:paraId="43E78797"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484A0A" w:rsidRPr="006E7330" w14:paraId="5915BC4B" w14:textId="77777777" w:rsidTr="00005AE7">
        <w:tc>
          <w:tcPr>
            <w:tcW w:w="540" w:type="dxa"/>
          </w:tcPr>
          <w:p w14:paraId="3CDCB166" w14:textId="31E57EE2" w:rsidR="00484A0A" w:rsidRPr="006E7330" w:rsidRDefault="00484A0A" w:rsidP="00484A0A">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w:t>
            </w:r>
          </w:p>
        </w:tc>
        <w:tc>
          <w:tcPr>
            <w:tcW w:w="1987" w:type="dxa"/>
          </w:tcPr>
          <w:p w14:paraId="798E798E" w14:textId="39D62A9D" w:rsidR="00484A0A" w:rsidRPr="006E7330" w:rsidRDefault="00484A0A" w:rsidP="00484A0A">
            <w:pPr>
              <w:rPr>
                <w:rFonts w:ascii="Times New Roman" w:eastAsia="Tahoma" w:hAnsi="Times New Roman" w:cs="Times New Roman"/>
                <w:sz w:val="24"/>
                <w:szCs w:val="24"/>
              </w:rPr>
            </w:pPr>
            <w:r w:rsidRPr="006E7330">
              <w:rPr>
                <w:rFonts w:ascii="Times New Roman" w:eastAsia="Tahoma" w:hAnsi="Times New Roman"/>
                <w:sz w:val="24"/>
                <w:szCs w:val="24"/>
              </w:rPr>
              <w:t>Магазины</w:t>
            </w:r>
          </w:p>
        </w:tc>
        <w:tc>
          <w:tcPr>
            <w:tcW w:w="1731" w:type="dxa"/>
          </w:tcPr>
          <w:p w14:paraId="69DA452E" w14:textId="682DA5F2" w:rsidR="00484A0A" w:rsidRPr="006E7330" w:rsidRDefault="00484A0A" w:rsidP="00484A0A">
            <w:pPr>
              <w:jc w:val="center"/>
              <w:rPr>
                <w:rFonts w:ascii="Times New Roman" w:eastAsia="Tahoma" w:hAnsi="Times New Roman" w:cs="Times New Roman"/>
                <w:sz w:val="24"/>
                <w:szCs w:val="24"/>
              </w:rPr>
            </w:pPr>
            <w:r w:rsidRPr="006E7330">
              <w:rPr>
                <w:rFonts w:ascii="Times New Roman" w:eastAsia="Tahoma" w:hAnsi="Times New Roman"/>
                <w:sz w:val="24"/>
                <w:szCs w:val="24"/>
              </w:rPr>
              <w:t>4.4</w:t>
            </w:r>
          </w:p>
        </w:tc>
        <w:tc>
          <w:tcPr>
            <w:tcW w:w="4242" w:type="dxa"/>
            <w:tcBorders>
              <w:right w:val="single" w:sz="4" w:space="0" w:color="auto"/>
            </w:tcBorders>
          </w:tcPr>
          <w:p w14:paraId="759CD4A4" w14:textId="3A4417BF" w:rsidR="00484A0A" w:rsidRPr="006E7330" w:rsidRDefault="00484A0A" w:rsidP="00484A0A">
            <w:pPr>
              <w:rPr>
                <w:rFonts w:ascii="Times New Roman" w:eastAsia="Tahoma" w:hAnsi="Times New Roman" w:cs="Times New Roman"/>
                <w:sz w:val="24"/>
                <w:szCs w:val="24"/>
              </w:rPr>
            </w:pPr>
            <w:r w:rsidRPr="006E7330">
              <w:rPr>
                <w:rFonts w:ascii="Times New Roman" w:eastAsia="Tahoma" w:hAnsi="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6804" w:type="dxa"/>
            <w:tcBorders>
              <w:top w:val="single" w:sz="4" w:space="0" w:color="auto"/>
              <w:left w:val="single" w:sz="4" w:space="0" w:color="auto"/>
              <w:bottom w:val="single" w:sz="4" w:space="0" w:color="auto"/>
              <w:right w:val="single" w:sz="4" w:space="0" w:color="auto"/>
            </w:tcBorders>
          </w:tcPr>
          <w:p w14:paraId="614FC444" w14:textId="77777777" w:rsidR="00484A0A" w:rsidRPr="006E7330" w:rsidRDefault="00484A0A" w:rsidP="00484A0A">
            <w:pPr>
              <w:jc w:val="both"/>
              <w:rPr>
                <w:rFonts w:ascii="Times New Roman" w:eastAsia="Calibri" w:hAnsi="Times New Roman"/>
                <w:sz w:val="24"/>
                <w:szCs w:val="24"/>
              </w:rPr>
            </w:pPr>
            <w:r w:rsidRPr="006E7330">
              <w:rPr>
                <w:rFonts w:ascii="Times New Roman" w:hAnsi="Times New Roman"/>
                <w:sz w:val="24"/>
                <w:szCs w:val="24"/>
              </w:rPr>
              <w:t>Минимальный размер земельного участка (площадь) – 300 кв.м</w:t>
            </w:r>
          </w:p>
          <w:p w14:paraId="4C29424A" w14:textId="77777777" w:rsidR="00484A0A" w:rsidRPr="006E7330" w:rsidRDefault="00484A0A" w:rsidP="00484A0A">
            <w:pPr>
              <w:jc w:val="both"/>
              <w:rPr>
                <w:rFonts w:ascii="Times New Roman" w:hAnsi="Times New Roman"/>
                <w:sz w:val="24"/>
                <w:szCs w:val="24"/>
              </w:rPr>
            </w:pPr>
            <w:r w:rsidRPr="006E7330">
              <w:rPr>
                <w:rFonts w:ascii="Times New Roman" w:hAnsi="Times New Roman"/>
                <w:sz w:val="24"/>
                <w:szCs w:val="24"/>
              </w:rPr>
              <w:t>Максимальный размер земельного участка (площадь) – 30000 кв.м</w:t>
            </w:r>
          </w:p>
          <w:p w14:paraId="65E0E5B3" w14:textId="77777777" w:rsidR="00484A0A" w:rsidRPr="006E7330" w:rsidRDefault="00484A0A" w:rsidP="00484A0A">
            <w:pPr>
              <w:jc w:val="both"/>
              <w:rPr>
                <w:rFonts w:ascii="Times New Roman" w:hAnsi="Times New Roman"/>
                <w:sz w:val="24"/>
                <w:szCs w:val="24"/>
              </w:rPr>
            </w:pPr>
            <w:r w:rsidRPr="006E7330">
              <w:rPr>
                <w:rFonts w:ascii="Times New Roman" w:hAnsi="Times New Roman"/>
                <w:sz w:val="24"/>
                <w:szCs w:val="24"/>
              </w:rPr>
              <w:t>Максимальный процент застройки в границах земельного участка – 60%</w:t>
            </w:r>
          </w:p>
          <w:p w14:paraId="7FD8F58A" w14:textId="77777777" w:rsidR="00484A0A" w:rsidRPr="006E7330" w:rsidRDefault="00484A0A" w:rsidP="00484A0A">
            <w:pPr>
              <w:jc w:val="both"/>
              <w:rPr>
                <w:rFonts w:ascii="Times New Roman" w:hAnsi="Times New Roman"/>
                <w:sz w:val="24"/>
                <w:szCs w:val="24"/>
              </w:rPr>
            </w:pPr>
            <w:r w:rsidRPr="006E7330">
              <w:rPr>
                <w:rFonts w:ascii="Times New Roman" w:hAnsi="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4150B674" w14:textId="77777777" w:rsidR="00484A0A" w:rsidRPr="006E7330" w:rsidRDefault="00484A0A" w:rsidP="00484A0A">
            <w:pPr>
              <w:jc w:val="both"/>
              <w:rPr>
                <w:rFonts w:ascii="Times New Roman" w:hAnsi="Times New Roman"/>
                <w:sz w:val="24"/>
                <w:szCs w:val="24"/>
              </w:rPr>
            </w:pPr>
            <w:r w:rsidRPr="006E7330">
              <w:rPr>
                <w:rFonts w:ascii="Times New Roman" w:hAnsi="Times New Roman"/>
                <w:sz w:val="24"/>
                <w:szCs w:val="24"/>
              </w:rPr>
              <w:t>Предельная высота зданий, строений, сооружений – 12 м</w:t>
            </w:r>
          </w:p>
          <w:p w14:paraId="1C969D1A" w14:textId="50745BC7" w:rsidR="00484A0A" w:rsidRPr="006E7330" w:rsidRDefault="00484A0A" w:rsidP="00484A0A">
            <w:pPr>
              <w:rPr>
                <w:rFonts w:ascii="Times New Roman" w:eastAsia="Tahoma" w:hAnsi="Times New Roman" w:cs="Times New Roman"/>
                <w:sz w:val="24"/>
                <w:szCs w:val="24"/>
              </w:rPr>
            </w:pPr>
            <w:r w:rsidRPr="006E7330">
              <w:rPr>
                <w:rFonts w:ascii="Times New Roman" w:hAnsi="Times New Roman"/>
                <w:sz w:val="24"/>
                <w:szCs w:val="24"/>
              </w:rPr>
              <w:t>Минимальный процент озеленения в границах земельного участка – 15%</w:t>
            </w:r>
          </w:p>
        </w:tc>
      </w:tr>
      <w:tr w:rsidR="008350E8" w:rsidRPr="006E7330" w14:paraId="46FF968C" w14:textId="77777777" w:rsidTr="00005AE7">
        <w:tc>
          <w:tcPr>
            <w:tcW w:w="540" w:type="dxa"/>
            <w:vMerge w:val="restart"/>
          </w:tcPr>
          <w:p w14:paraId="318CC701" w14:textId="7FCB9641" w:rsidR="008350E8" w:rsidRPr="006E7330" w:rsidRDefault="00484A0A" w:rsidP="00D87B37">
            <w:pPr>
              <w:jc w:val="center"/>
              <w:rPr>
                <w:rFonts w:ascii="Times New Roman" w:hAnsi="Times New Roman" w:cs="Times New Roman"/>
                <w:sz w:val="24"/>
                <w:szCs w:val="24"/>
              </w:rPr>
            </w:pPr>
            <w:r w:rsidRPr="006E7330">
              <w:rPr>
                <w:rFonts w:ascii="Times New Roman" w:hAnsi="Times New Roman" w:cs="Times New Roman"/>
                <w:sz w:val="24"/>
                <w:szCs w:val="24"/>
              </w:rPr>
              <w:t>2</w:t>
            </w:r>
          </w:p>
        </w:tc>
        <w:tc>
          <w:tcPr>
            <w:tcW w:w="1987" w:type="dxa"/>
            <w:vMerge w:val="restart"/>
          </w:tcPr>
          <w:p w14:paraId="00BB3DA5"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Склад</w:t>
            </w:r>
          </w:p>
        </w:tc>
        <w:tc>
          <w:tcPr>
            <w:tcW w:w="1731" w:type="dxa"/>
            <w:vMerge w:val="restart"/>
          </w:tcPr>
          <w:p w14:paraId="2A3892F9"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6.9</w:t>
            </w:r>
          </w:p>
        </w:tc>
        <w:tc>
          <w:tcPr>
            <w:tcW w:w="4242" w:type="dxa"/>
            <w:vMerge w:val="restart"/>
            <w:tcBorders>
              <w:right w:val="single" w:sz="4" w:space="0" w:color="auto"/>
            </w:tcBorders>
          </w:tcPr>
          <w:p w14:paraId="576B1E7E"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w:t>
            </w:r>
            <w:r w:rsidRPr="006E7330">
              <w:rPr>
                <w:rFonts w:ascii="Times New Roman" w:eastAsia="Tahoma" w:hAnsi="Times New Roman" w:cs="Times New Roman"/>
                <w:sz w:val="24"/>
                <w:szCs w:val="24"/>
              </w:rPr>
              <w:lastRenderedPageBreak/>
              <w:t>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804" w:type="dxa"/>
            <w:tcBorders>
              <w:top w:val="single" w:sz="4" w:space="0" w:color="auto"/>
              <w:left w:val="single" w:sz="4" w:space="0" w:color="auto"/>
              <w:bottom w:val="single" w:sz="4" w:space="0" w:color="auto"/>
              <w:right w:val="single" w:sz="4" w:space="0" w:color="auto"/>
            </w:tcBorders>
          </w:tcPr>
          <w:p w14:paraId="437DAA6B" w14:textId="2BCC7214"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400 кв.м.</w:t>
            </w:r>
          </w:p>
        </w:tc>
      </w:tr>
      <w:tr w:rsidR="008350E8" w:rsidRPr="006E7330" w14:paraId="0CDA20D4" w14:textId="77777777" w:rsidTr="00005AE7">
        <w:tc>
          <w:tcPr>
            <w:tcW w:w="540" w:type="dxa"/>
            <w:vMerge/>
          </w:tcPr>
          <w:p w14:paraId="563F643B" w14:textId="77777777" w:rsidR="008350E8" w:rsidRPr="006E7330" w:rsidRDefault="008350E8" w:rsidP="00D87B37">
            <w:pPr>
              <w:rPr>
                <w:rFonts w:ascii="Times New Roman" w:hAnsi="Times New Roman" w:cs="Times New Roman"/>
                <w:sz w:val="24"/>
                <w:szCs w:val="24"/>
              </w:rPr>
            </w:pPr>
          </w:p>
        </w:tc>
        <w:tc>
          <w:tcPr>
            <w:tcW w:w="1987" w:type="dxa"/>
            <w:vMerge/>
          </w:tcPr>
          <w:p w14:paraId="58F51070" w14:textId="77777777" w:rsidR="008350E8" w:rsidRPr="006E7330" w:rsidRDefault="008350E8" w:rsidP="00D87B37">
            <w:pPr>
              <w:rPr>
                <w:rFonts w:ascii="Times New Roman" w:hAnsi="Times New Roman" w:cs="Times New Roman"/>
                <w:sz w:val="24"/>
                <w:szCs w:val="24"/>
              </w:rPr>
            </w:pPr>
          </w:p>
        </w:tc>
        <w:tc>
          <w:tcPr>
            <w:tcW w:w="1731" w:type="dxa"/>
            <w:vMerge/>
          </w:tcPr>
          <w:p w14:paraId="4C846CD5" w14:textId="77777777" w:rsidR="008350E8" w:rsidRPr="006E7330" w:rsidRDefault="008350E8" w:rsidP="00D87B37">
            <w:pPr>
              <w:rPr>
                <w:rFonts w:ascii="Times New Roman" w:hAnsi="Times New Roman" w:cs="Times New Roman"/>
                <w:sz w:val="24"/>
                <w:szCs w:val="24"/>
              </w:rPr>
            </w:pPr>
          </w:p>
        </w:tc>
        <w:tc>
          <w:tcPr>
            <w:tcW w:w="4242" w:type="dxa"/>
            <w:vMerge/>
            <w:tcBorders>
              <w:right w:val="single" w:sz="4" w:space="0" w:color="auto"/>
            </w:tcBorders>
          </w:tcPr>
          <w:p w14:paraId="0F50008C" w14:textId="77777777" w:rsidR="008350E8" w:rsidRPr="006E7330" w:rsidRDefault="008350E8"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0B31B42F" w14:textId="5D413ED5"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8350E8" w:rsidRPr="006E7330" w14:paraId="6996B476" w14:textId="77777777" w:rsidTr="00005AE7">
        <w:tc>
          <w:tcPr>
            <w:tcW w:w="540" w:type="dxa"/>
            <w:vMerge/>
          </w:tcPr>
          <w:p w14:paraId="272A2FDF" w14:textId="77777777" w:rsidR="008350E8" w:rsidRPr="006E7330" w:rsidRDefault="008350E8" w:rsidP="00D87B37">
            <w:pPr>
              <w:rPr>
                <w:rFonts w:ascii="Times New Roman" w:hAnsi="Times New Roman" w:cs="Times New Roman"/>
                <w:sz w:val="24"/>
                <w:szCs w:val="24"/>
              </w:rPr>
            </w:pPr>
          </w:p>
        </w:tc>
        <w:tc>
          <w:tcPr>
            <w:tcW w:w="1987" w:type="dxa"/>
            <w:vMerge/>
          </w:tcPr>
          <w:p w14:paraId="187B4319" w14:textId="77777777" w:rsidR="008350E8" w:rsidRPr="006E7330" w:rsidRDefault="008350E8" w:rsidP="00D87B37">
            <w:pPr>
              <w:rPr>
                <w:rFonts w:ascii="Times New Roman" w:hAnsi="Times New Roman" w:cs="Times New Roman"/>
                <w:sz w:val="24"/>
                <w:szCs w:val="24"/>
              </w:rPr>
            </w:pPr>
          </w:p>
        </w:tc>
        <w:tc>
          <w:tcPr>
            <w:tcW w:w="1731" w:type="dxa"/>
            <w:vMerge/>
          </w:tcPr>
          <w:p w14:paraId="4BC9DBB1" w14:textId="77777777" w:rsidR="008350E8" w:rsidRPr="006E7330" w:rsidRDefault="008350E8" w:rsidP="00D87B37">
            <w:pPr>
              <w:rPr>
                <w:rFonts w:ascii="Times New Roman" w:hAnsi="Times New Roman" w:cs="Times New Roman"/>
                <w:sz w:val="24"/>
                <w:szCs w:val="24"/>
              </w:rPr>
            </w:pPr>
          </w:p>
        </w:tc>
        <w:tc>
          <w:tcPr>
            <w:tcW w:w="4242" w:type="dxa"/>
            <w:vMerge/>
            <w:tcBorders>
              <w:right w:val="single" w:sz="4" w:space="0" w:color="auto"/>
            </w:tcBorders>
          </w:tcPr>
          <w:p w14:paraId="19FDE554" w14:textId="77777777" w:rsidR="008350E8" w:rsidRPr="006E7330" w:rsidRDefault="008350E8"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3C537AB1" w14:textId="2342130E"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7EC55C96" w14:textId="77777777" w:rsidTr="00005AE7">
        <w:tc>
          <w:tcPr>
            <w:tcW w:w="540" w:type="dxa"/>
            <w:vMerge/>
          </w:tcPr>
          <w:p w14:paraId="5595FCBD" w14:textId="77777777" w:rsidR="008350E8" w:rsidRPr="006E7330" w:rsidRDefault="008350E8" w:rsidP="00D87B37">
            <w:pPr>
              <w:rPr>
                <w:rFonts w:ascii="Times New Roman" w:hAnsi="Times New Roman" w:cs="Times New Roman"/>
                <w:sz w:val="24"/>
                <w:szCs w:val="24"/>
              </w:rPr>
            </w:pPr>
          </w:p>
        </w:tc>
        <w:tc>
          <w:tcPr>
            <w:tcW w:w="1987" w:type="dxa"/>
            <w:vMerge/>
          </w:tcPr>
          <w:p w14:paraId="760DD1BF" w14:textId="77777777" w:rsidR="008350E8" w:rsidRPr="006E7330" w:rsidRDefault="008350E8" w:rsidP="00D87B37">
            <w:pPr>
              <w:rPr>
                <w:rFonts w:ascii="Times New Roman" w:hAnsi="Times New Roman" w:cs="Times New Roman"/>
                <w:sz w:val="24"/>
                <w:szCs w:val="24"/>
              </w:rPr>
            </w:pPr>
          </w:p>
        </w:tc>
        <w:tc>
          <w:tcPr>
            <w:tcW w:w="1731" w:type="dxa"/>
            <w:vMerge/>
          </w:tcPr>
          <w:p w14:paraId="0B348C98" w14:textId="77777777" w:rsidR="008350E8" w:rsidRPr="006E7330" w:rsidRDefault="008350E8" w:rsidP="00D87B37">
            <w:pPr>
              <w:rPr>
                <w:rFonts w:ascii="Times New Roman" w:hAnsi="Times New Roman" w:cs="Times New Roman"/>
                <w:sz w:val="24"/>
                <w:szCs w:val="24"/>
              </w:rPr>
            </w:pPr>
          </w:p>
        </w:tc>
        <w:tc>
          <w:tcPr>
            <w:tcW w:w="4242" w:type="dxa"/>
            <w:vMerge/>
            <w:tcBorders>
              <w:right w:val="single" w:sz="4" w:space="0" w:color="auto"/>
            </w:tcBorders>
          </w:tcPr>
          <w:p w14:paraId="7A024E99" w14:textId="77777777" w:rsidR="008350E8" w:rsidRPr="006E7330" w:rsidRDefault="008350E8"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458E4A4E" w14:textId="483EEFA1"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14120775" w14:textId="77777777" w:rsidTr="00005AE7">
        <w:tc>
          <w:tcPr>
            <w:tcW w:w="540" w:type="dxa"/>
            <w:vMerge/>
          </w:tcPr>
          <w:p w14:paraId="747DE6EB" w14:textId="77777777" w:rsidR="008350E8" w:rsidRPr="006E7330" w:rsidRDefault="008350E8" w:rsidP="00D87B37">
            <w:pPr>
              <w:rPr>
                <w:rFonts w:ascii="Times New Roman" w:hAnsi="Times New Roman" w:cs="Times New Roman"/>
                <w:sz w:val="24"/>
                <w:szCs w:val="24"/>
              </w:rPr>
            </w:pPr>
          </w:p>
        </w:tc>
        <w:tc>
          <w:tcPr>
            <w:tcW w:w="1987" w:type="dxa"/>
            <w:vMerge/>
          </w:tcPr>
          <w:p w14:paraId="1D10AC1A" w14:textId="77777777" w:rsidR="008350E8" w:rsidRPr="006E7330" w:rsidRDefault="008350E8" w:rsidP="00D87B37">
            <w:pPr>
              <w:rPr>
                <w:rFonts w:ascii="Times New Roman" w:hAnsi="Times New Roman" w:cs="Times New Roman"/>
                <w:sz w:val="24"/>
                <w:szCs w:val="24"/>
              </w:rPr>
            </w:pPr>
          </w:p>
        </w:tc>
        <w:tc>
          <w:tcPr>
            <w:tcW w:w="1731" w:type="dxa"/>
            <w:vMerge/>
          </w:tcPr>
          <w:p w14:paraId="23A7161F" w14:textId="77777777" w:rsidR="008350E8" w:rsidRPr="006E7330" w:rsidRDefault="008350E8" w:rsidP="00D87B37">
            <w:pPr>
              <w:rPr>
                <w:rFonts w:ascii="Times New Roman" w:hAnsi="Times New Roman" w:cs="Times New Roman"/>
                <w:sz w:val="24"/>
                <w:szCs w:val="24"/>
              </w:rPr>
            </w:pPr>
          </w:p>
        </w:tc>
        <w:tc>
          <w:tcPr>
            <w:tcW w:w="4242" w:type="dxa"/>
            <w:vMerge/>
            <w:tcBorders>
              <w:right w:val="single" w:sz="4" w:space="0" w:color="auto"/>
            </w:tcBorders>
          </w:tcPr>
          <w:p w14:paraId="5C087156" w14:textId="77777777" w:rsidR="008350E8" w:rsidRPr="006E7330" w:rsidRDefault="008350E8"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4AF0D46C" w14:textId="73395B70"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350E8" w:rsidRPr="006E7330" w14:paraId="2C007385" w14:textId="77777777" w:rsidTr="00005AE7">
        <w:tc>
          <w:tcPr>
            <w:tcW w:w="540" w:type="dxa"/>
            <w:vMerge/>
          </w:tcPr>
          <w:p w14:paraId="12B4CD47" w14:textId="77777777" w:rsidR="008350E8" w:rsidRPr="006E7330" w:rsidRDefault="008350E8" w:rsidP="00D87B37">
            <w:pPr>
              <w:rPr>
                <w:rFonts w:ascii="Times New Roman" w:hAnsi="Times New Roman" w:cs="Times New Roman"/>
                <w:sz w:val="24"/>
                <w:szCs w:val="24"/>
              </w:rPr>
            </w:pPr>
          </w:p>
        </w:tc>
        <w:tc>
          <w:tcPr>
            <w:tcW w:w="1987" w:type="dxa"/>
            <w:vMerge/>
          </w:tcPr>
          <w:p w14:paraId="3D33D1FE" w14:textId="77777777" w:rsidR="008350E8" w:rsidRPr="006E7330" w:rsidRDefault="008350E8" w:rsidP="00D87B37">
            <w:pPr>
              <w:rPr>
                <w:rFonts w:ascii="Times New Roman" w:hAnsi="Times New Roman" w:cs="Times New Roman"/>
                <w:sz w:val="24"/>
                <w:szCs w:val="24"/>
              </w:rPr>
            </w:pPr>
          </w:p>
        </w:tc>
        <w:tc>
          <w:tcPr>
            <w:tcW w:w="1731" w:type="dxa"/>
            <w:vMerge/>
          </w:tcPr>
          <w:p w14:paraId="080BD5C4" w14:textId="77777777" w:rsidR="008350E8" w:rsidRPr="006E7330" w:rsidRDefault="008350E8" w:rsidP="00D87B37">
            <w:pPr>
              <w:rPr>
                <w:rFonts w:ascii="Times New Roman" w:hAnsi="Times New Roman" w:cs="Times New Roman"/>
                <w:sz w:val="24"/>
                <w:szCs w:val="24"/>
              </w:rPr>
            </w:pPr>
          </w:p>
        </w:tc>
        <w:tc>
          <w:tcPr>
            <w:tcW w:w="4242" w:type="dxa"/>
            <w:vMerge/>
            <w:tcBorders>
              <w:right w:val="single" w:sz="4" w:space="0" w:color="auto"/>
            </w:tcBorders>
          </w:tcPr>
          <w:p w14:paraId="49148789" w14:textId="77777777" w:rsidR="008350E8" w:rsidRPr="006E7330" w:rsidRDefault="008350E8"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33A0699D" w14:textId="3E342F42" w:rsidR="008350E8" w:rsidRPr="006E7330" w:rsidRDefault="008350E8" w:rsidP="00D87B37">
            <w:pPr>
              <w:rPr>
                <w:rFonts w:ascii="Times New Roman" w:hAnsi="Times New Roman" w:cs="Times New Roman"/>
                <w:sz w:val="24"/>
                <w:szCs w:val="24"/>
              </w:rPr>
            </w:pPr>
          </w:p>
        </w:tc>
      </w:tr>
      <w:tr w:rsidR="004D0FF2" w:rsidRPr="006E7330" w14:paraId="15709F2C" w14:textId="77777777" w:rsidTr="004D0FF2">
        <w:trPr>
          <w:trHeight w:val="1406"/>
        </w:trPr>
        <w:tc>
          <w:tcPr>
            <w:tcW w:w="540" w:type="dxa"/>
          </w:tcPr>
          <w:p w14:paraId="285C73BC" w14:textId="4D41CE70" w:rsidR="004D0FF2" w:rsidRPr="006E7330" w:rsidRDefault="00484A0A" w:rsidP="00D87B37">
            <w:pPr>
              <w:jc w:val="center"/>
              <w:rPr>
                <w:rFonts w:ascii="Times New Roman" w:hAnsi="Times New Roman" w:cs="Times New Roman"/>
                <w:sz w:val="24"/>
                <w:szCs w:val="24"/>
              </w:rPr>
            </w:pPr>
            <w:r w:rsidRPr="006E7330">
              <w:rPr>
                <w:rFonts w:ascii="Times New Roman" w:hAnsi="Times New Roman" w:cs="Times New Roman"/>
                <w:sz w:val="24"/>
                <w:szCs w:val="24"/>
              </w:rPr>
              <w:t>3</w:t>
            </w:r>
          </w:p>
        </w:tc>
        <w:tc>
          <w:tcPr>
            <w:tcW w:w="1987" w:type="dxa"/>
          </w:tcPr>
          <w:p w14:paraId="7DD0B288" w14:textId="77777777" w:rsidR="004D0FF2" w:rsidRPr="006E7330" w:rsidRDefault="004D0FF2" w:rsidP="00D87B37">
            <w:pPr>
              <w:rPr>
                <w:rFonts w:ascii="Times New Roman" w:hAnsi="Times New Roman" w:cs="Times New Roman"/>
                <w:sz w:val="24"/>
                <w:szCs w:val="24"/>
              </w:rPr>
            </w:pPr>
            <w:r w:rsidRPr="006E7330">
              <w:rPr>
                <w:rFonts w:ascii="Times New Roman" w:eastAsia="Tahoma" w:hAnsi="Times New Roman" w:cs="Times New Roman"/>
                <w:sz w:val="24"/>
                <w:szCs w:val="24"/>
              </w:rPr>
              <w:t>Трубопроводный транспорт</w:t>
            </w:r>
          </w:p>
        </w:tc>
        <w:tc>
          <w:tcPr>
            <w:tcW w:w="1731" w:type="dxa"/>
          </w:tcPr>
          <w:p w14:paraId="4A5E174C" w14:textId="77777777" w:rsidR="004D0FF2" w:rsidRPr="006E7330" w:rsidRDefault="004D0FF2"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7.5</w:t>
            </w:r>
          </w:p>
        </w:tc>
        <w:tc>
          <w:tcPr>
            <w:tcW w:w="4242" w:type="dxa"/>
          </w:tcPr>
          <w:p w14:paraId="16B09D3F" w14:textId="77777777" w:rsidR="004D0FF2" w:rsidRPr="006E7330" w:rsidRDefault="004D0FF2"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804" w:type="dxa"/>
            <w:tcBorders>
              <w:top w:val="single" w:sz="4" w:space="0" w:color="auto"/>
            </w:tcBorders>
          </w:tcPr>
          <w:p w14:paraId="108D3D2D" w14:textId="1A793D5D" w:rsidR="004D0FF2" w:rsidRPr="006E7330" w:rsidRDefault="004D0FF2"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38D74056" w14:textId="77777777" w:rsidR="00005AE7" w:rsidRPr="006E7330" w:rsidRDefault="00005AE7" w:rsidP="00D87B37">
      <w:pPr>
        <w:keepNext/>
        <w:keepLines/>
        <w:outlineLvl w:val="1"/>
        <w:rPr>
          <w:rFonts w:ascii="Times New Roman" w:eastAsia="Tahoma" w:hAnsi="Times New Roman" w:cs="Times New Roman"/>
          <w:b/>
          <w:bCs/>
          <w:sz w:val="24"/>
          <w:szCs w:val="24"/>
        </w:rPr>
      </w:pPr>
    </w:p>
    <w:p w14:paraId="09F6564D" w14:textId="0695B898" w:rsidR="00982E2E" w:rsidRPr="006E7330" w:rsidRDefault="00982E2E"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4A597C6C"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Показатели по параметрам застройки зоны И1: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66071AC4"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399AC1BF" w14:textId="77777777" w:rsidR="00982E2E" w:rsidRPr="006E7330" w:rsidRDefault="00982E2E" w:rsidP="00D87B37">
      <w:pPr>
        <w:ind w:firstLine="709"/>
        <w:jc w:val="both"/>
        <w:rPr>
          <w:rFonts w:ascii="Times New Roman" w:hAnsi="Times New Roman" w:cs="Times New Roman"/>
          <w:sz w:val="24"/>
          <w:szCs w:val="24"/>
        </w:rPr>
      </w:pPr>
      <w:r w:rsidRPr="006E7330">
        <w:rPr>
          <w:rFonts w:ascii="Times New Roman" w:eastAsia="Tahoma" w:hAnsi="Times New Roman" w:cs="Times New Roman"/>
          <w:sz w:val="24"/>
          <w:szCs w:val="24"/>
        </w:rPr>
        <w:t>5. В границах территориальной зоны И1,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01078F7D" w14:textId="77777777" w:rsidR="00982E2E" w:rsidRPr="006E7330" w:rsidRDefault="00982E2E"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31371841" w14:textId="366D86FE" w:rsidR="00982E2E" w:rsidRPr="006E7330" w:rsidRDefault="00982E2E"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125C8D6C" w14:textId="77777777" w:rsidR="00005AE7" w:rsidRPr="006E7330" w:rsidRDefault="00005AE7" w:rsidP="00D87B37">
      <w:pPr>
        <w:pStyle w:val="af7"/>
        <w:ind w:left="0" w:firstLine="709"/>
        <w:jc w:val="both"/>
        <w:rPr>
          <w:rFonts w:ascii="Times New Roman" w:eastAsia="Tahoma" w:hAnsi="Times New Roman" w:cs="Times New Roman"/>
          <w:sz w:val="24"/>
          <w:szCs w:val="24"/>
        </w:rPr>
      </w:pPr>
    </w:p>
    <w:p w14:paraId="61658401" w14:textId="16EC8C3A" w:rsidR="00E451AE" w:rsidRPr="006E7330" w:rsidRDefault="005174DA" w:rsidP="00D87B37">
      <w:pPr>
        <w:jc w:val="both"/>
        <w:outlineLvl w:val="0"/>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Статья</w:t>
      </w:r>
      <w:r w:rsidR="00062815" w:rsidRPr="006E7330">
        <w:rPr>
          <w:rFonts w:ascii="Times New Roman" w:eastAsia="Tahoma" w:hAnsi="Times New Roman" w:cs="Times New Roman"/>
          <w:b/>
          <w:bCs/>
          <w:sz w:val="24"/>
          <w:szCs w:val="24"/>
        </w:rPr>
        <w:t xml:space="preserve"> </w:t>
      </w:r>
      <w:r w:rsidR="00606598" w:rsidRPr="006E7330">
        <w:rPr>
          <w:rFonts w:ascii="Times New Roman" w:eastAsia="Tahoma" w:hAnsi="Times New Roman" w:cs="Times New Roman"/>
          <w:b/>
          <w:bCs/>
          <w:sz w:val="24"/>
          <w:szCs w:val="24"/>
        </w:rPr>
        <w:t>3</w:t>
      </w:r>
      <w:r w:rsidR="008C4C36" w:rsidRPr="006E7330">
        <w:rPr>
          <w:rFonts w:ascii="Times New Roman" w:eastAsia="Tahoma" w:hAnsi="Times New Roman" w:cs="Times New Roman"/>
          <w:b/>
          <w:bCs/>
          <w:sz w:val="24"/>
          <w:szCs w:val="24"/>
        </w:rPr>
        <w:t>2</w:t>
      </w:r>
      <w:r w:rsidRPr="006E7330">
        <w:rPr>
          <w:rFonts w:ascii="Times New Roman" w:eastAsia="Tahoma" w:hAnsi="Times New Roman" w:cs="Times New Roman"/>
          <w:b/>
          <w:bCs/>
          <w:sz w:val="24"/>
          <w:szCs w:val="24"/>
        </w:rPr>
        <w:t>.</w:t>
      </w:r>
      <w:r w:rsidR="00062815" w:rsidRPr="006E7330">
        <w:rPr>
          <w:rFonts w:ascii="Times New Roman" w:eastAsia="Tahoma" w:hAnsi="Times New Roman" w:cs="Times New Roman"/>
          <w:b/>
          <w:bCs/>
          <w:sz w:val="24"/>
          <w:szCs w:val="24"/>
        </w:rPr>
        <w:t xml:space="preserve"> </w:t>
      </w:r>
      <w:r w:rsidR="00E451AE" w:rsidRPr="006E7330">
        <w:rPr>
          <w:rFonts w:ascii="Times New Roman" w:eastAsia="Tahoma" w:hAnsi="Times New Roman" w:cs="Times New Roman"/>
          <w:b/>
          <w:bCs/>
          <w:sz w:val="24"/>
          <w:szCs w:val="24"/>
        </w:rPr>
        <w:t>Т1. Зона транспортной инфраструктуры</w:t>
      </w:r>
    </w:p>
    <w:p w14:paraId="2EFA3CDA" w14:textId="77777777" w:rsidR="00982E2E" w:rsidRPr="006E7330" w:rsidRDefault="00982E2E" w:rsidP="00D87B37">
      <w:pPr>
        <w:pStyle w:val="af7"/>
        <w:numPr>
          <w:ilvl w:val="0"/>
          <w:numId w:val="38"/>
        </w:numPr>
        <w:tabs>
          <w:tab w:val="left" w:pos="426"/>
          <w:tab w:val="left" w:pos="993"/>
        </w:tabs>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Зона транспортной инфраструктуры установлена для размещения объектов транспортной инфраструктуры, в том числе различного рода путей сообщения и сооружений, используемых для перевозки людей или грузов либо передачи веществ, а также их обслуживания, объектов дорожного сервиса, хранения автотранспорта, коммунального обслуживания, территорий общего пользования, организации санитарно-защитных зон и специального озеленения (при необходимости).</w:t>
      </w:r>
    </w:p>
    <w:p w14:paraId="50FD49B1" w14:textId="77777777" w:rsidR="00982E2E" w:rsidRPr="006E7330" w:rsidRDefault="00982E2E" w:rsidP="00D87B37">
      <w:pPr>
        <w:pStyle w:val="af7"/>
        <w:numPr>
          <w:ilvl w:val="0"/>
          <w:numId w:val="38"/>
        </w:numPr>
        <w:tabs>
          <w:tab w:val="left" w:pos="426"/>
          <w:tab w:val="left" w:pos="993"/>
        </w:tabs>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Т1:</w:t>
      </w:r>
    </w:p>
    <w:p w14:paraId="31B6529E" w14:textId="77777777" w:rsidR="00005AE7" w:rsidRPr="006E7330" w:rsidRDefault="00005AE7" w:rsidP="00005AE7">
      <w:pPr>
        <w:pStyle w:val="af7"/>
        <w:tabs>
          <w:tab w:val="left" w:pos="426"/>
          <w:tab w:val="left" w:pos="993"/>
        </w:tabs>
        <w:ind w:left="709"/>
        <w:jc w:val="both"/>
        <w:rPr>
          <w:rFonts w:ascii="Times New Roman" w:eastAsia="Tahoma" w:hAnsi="Times New Roman" w:cs="Times New Roman"/>
          <w:sz w:val="24"/>
          <w:szCs w:val="24"/>
        </w:rPr>
      </w:pPr>
    </w:p>
    <w:p w14:paraId="2000FB9F" w14:textId="77777777" w:rsidR="00982E2E" w:rsidRPr="006E7330" w:rsidRDefault="00982E2E"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1987"/>
        <w:gridCol w:w="1731"/>
        <w:gridCol w:w="4242"/>
        <w:gridCol w:w="6804"/>
      </w:tblGrid>
      <w:tr w:rsidR="00982E2E" w:rsidRPr="006E7330" w14:paraId="7E1BD73F" w14:textId="77777777" w:rsidTr="00E901FE">
        <w:tc>
          <w:tcPr>
            <w:tcW w:w="540" w:type="dxa"/>
          </w:tcPr>
          <w:p w14:paraId="60C1C0F3" w14:textId="77777777" w:rsidR="00982E2E" w:rsidRPr="006E7330" w:rsidRDefault="00982E2E" w:rsidP="00D87B37">
            <w:pPr>
              <w:pStyle w:val="af7"/>
              <w:ind w:left="0" w:right="-132"/>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1987" w:type="dxa"/>
          </w:tcPr>
          <w:p w14:paraId="04142158" w14:textId="77777777" w:rsidR="00982E2E" w:rsidRPr="006E7330" w:rsidRDefault="00982E2E" w:rsidP="00005AE7">
            <w:pPr>
              <w:jc w:val="center"/>
              <w:rPr>
                <w:rFonts w:ascii="Times New Roman"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134FD223" w14:textId="77777777" w:rsidR="00982E2E" w:rsidRPr="006E7330" w:rsidRDefault="00982E2E" w:rsidP="00005AE7">
            <w:pPr>
              <w:jc w:val="center"/>
              <w:rPr>
                <w:rFonts w:ascii="Times New Roman"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242" w:type="dxa"/>
          </w:tcPr>
          <w:p w14:paraId="783D3FC9" w14:textId="77777777" w:rsidR="00982E2E" w:rsidRPr="006E7330" w:rsidRDefault="00982E2E" w:rsidP="00005AE7">
            <w:pPr>
              <w:jc w:val="center"/>
              <w:rPr>
                <w:rFonts w:ascii="Times New Roman"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804" w:type="dxa"/>
            <w:tcBorders>
              <w:bottom w:val="single" w:sz="4" w:space="0" w:color="auto"/>
            </w:tcBorders>
          </w:tcPr>
          <w:p w14:paraId="60C4EF43" w14:textId="77777777" w:rsidR="00982E2E" w:rsidRPr="006E7330" w:rsidRDefault="00982E2E" w:rsidP="00005AE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901FE" w:rsidRPr="006E7330" w14:paraId="28363C96" w14:textId="77777777" w:rsidTr="00E901FE">
        <w:tc>
          <w:tcPr>
            <w:tcW w:w="540" w:type="dxa"/>
            <w:vMerge w:val="restart"/>
          </w:tcPr>
          <w:p w14:paraId="0D1D7A09" w14:textId="77777777" w:rsidR="00E901FE" w:rsidRPr="006E7330" w:rsidRDefault="00E901FE" w:rsidP="00D87B37">
            <w:pPr>
              <w:pStyle w:val="af7"/>
              <w:numPr>
                <w:ilvl w:val="0"/>
                <w:numId w:val="11"/>
              </w:numPr>
              <w:jc w:val="center"/>
              <w:rPr>
                <w:rFonts w:ascii="Times New Roman" w:hAnsi="Times New Roman" w:cs="Times New Roman"/>
                <w:sz w:val="24"/>
                <w:szCs w:val="24"/>
              </w:rPr>
            </w:pPr>
          </w:p>
        </w:tc>
        <w:tc>
          <w:tcPr>
            <w:tcW w:w="1987" w:type="dxa"/>
            <w:vMerge w:val="restart"/>
          </w:tcPr>
          <w:p w14:paraId="3EDF5F58" w14:textId="77777777" w:rsidR="00E901FE" w:rsidRPr="006E7330" w:rsidRDefault="00E901FE" w:rsidP="00D87B37">
            <w:pPr>
              <w:rPr>
                <w:rFonts w:ascii="Times New Roman" w:hAnsi="Times New Roman" w:cs="Times New Roman"/>
                <w:sz w:val="24"/>
                <w:szCs w:val="24"/>
              </w:rPr>
            </w:pPr>
            <w:r w:rsidRPr="006E7330">
              <w:rPr>
                <w:rFonts w:ascii="Times New Roman" w:hAnsi="Times New Roman" w:cs="Times New Roman"/>
                <w:sz w:val="24"/>
                <w:szCs w:val="24"/>
              </w:rPr>
              <w:t>Хранение автотранспорта</w:t>
            </w:r>
          </w:p>
        </w:tc>
        <w:tc>
          <w:tcPr>
            <w:tcW w:w="1731" w:type="dxa"/>
            <w:vMerge w:val="restart"/>
          </w:tcPr>
          <w:p w14:paraId="1A599607" w14:textId="77777777" w:rsidR="00E901FE" w:rsidRPr="006E7330" w:rsidRDefault="00E901FE" w:rsidP="00D87B37">
            <w:pPr>
              <w:jc w:val="center"/>
              <w:rPr>
                <w:rFonts w:ascii="Times New Roman" w:hAnsi="Times New Roman" w:cs="Times New Roman"/>
                <w:sz w:val="24"/>
                <w:szCs w:val="24"/>
              </w:rPr>
            </w:pPr>
            <w:r w:rsidRPr="006E7330">
              <w:rPr>
                <w:rFonts w:ascii="Times New Roman" w:hAnsi="Times New Roman" w:cs="Times New Roman"/>
                <w:sz w:val="24"/>
                <w:szCs w:val="24"/>
              </w:rPr>
              <w:t>2.7.1</w:t>
            </w:r>
          </w:p>
        </w:tc>
        <w:tc>
          <w:tcPr>
            <w:tcW w:w="4242" w:type="dxa"/>
            <w:vMerge w:val="restart"/>
            <w:tcBorders>
              <w:right w:val="single" w:sz="4" w:space="0" w:color="auto"/>
            </w:tcBorders>
          </w:tcPr>
          <w:p w14:paraId="79DD42F6" w14:textId="77777777" w:rsidR="00E901FE" w:rsidRPr="006E7330" w:rsidRDefault="00E901FE" w:rsidP="00D87B37">
            <w:pPr>
              <w:rPr>
                <w:rFonts w:ascii="Times New Roman" w:hAnsi="Times New Roman" w:cs="Times New Roman"/>
                <w:sz w:val="24"/>
                <w:szCs w:val="24"/>
              </w:rPr>
            </w:pPr>
            <w:r w:rsidRPr="006E7330">
              <w:rPr>
                <w:rFonts w:ascii="Times New Roman" w:hAnsi="Times New Roman" w:cs="Times New Roman"/>
                <w:sz w:val="24"/>
                <w:szCs w:val="24"/>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hyperlink r:id="rId11" w:anchor="sub_1272" w:history="1">
              <w:r w:rsidRPr="006E7330">
                <w:rPr>
                  <w:rFonts w:ascii="Times New Roman" w:hAnsi="Times New Roman" w:cs="Times New Roman"/>
                  <w:sz w:val="24"/>
                  <w:szCs w:val="24"/>
                </w:rPr>
                <w:t>кодами 2.7.2</w:t>
              </w:r>
            </w:hyperlink>
            <w:r w:rsidRPr="006E7330">
              <w:rPr>
                <w:rFonts w:ascii="Times New Roman" w:hAnsi="Times New Roman" w:cs="Times New Roman"/>
                <w:sz w:val="24"/>
                <w:szCs w:val="24"/>
              </w:rPr>
              <w:t>, 4.9</w:t>
            </w:r>
          </w:p>
        </w:tc>
        <w:tc>
          <w:tcPr>
            <w:tcW w:w="6804" w:type="dxa"/>
            <w:tcBorders>
              <w:top w:val="single" w:sz="4" w:space="0" w:color="auto"/>
              <w:left w:val="single" w:sz="4" w:space="0" w:color="auto"/>
              <w:bottom w:val="single" w:sz="4" w:space="0" w:color="auto"/>
              <w:right w:val="single" w:sz="4" w:space="0" w:color="auto"/>
            </w:tcBorders>
          </w:tcPr>
          <w:p w14:paraId="385ECEF4" w14:textId="3A8C33B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20 кв.м</w:t>
            </w:r>
          </w:p>
        </w:tc>
      </w:tr>
      <w:tr w:rsidR="00E901FE" w:rsidRPr="006E7330" w14:paraId="31333C3A" w14:textId="77777777" w:rsidTr="00E901FE">
        <w:tc>
          <w:tcPr>
            <w:tcW w:w="540" w:type="dxa"/>
            <w:vMerge/>
          </w:tcPr>
          <w:p w14:paraId="43BF0715" w14:textId="77777777" w:rsidR="00E901FE" w:rsidRPr="006E7330" w:rsidRDefault="00E901FE" w:rsidP="00D87B37">
            <w:pPr>
              <w:pStyle w:val="af7"/>
              <w:numPr>
                <w:ilvl w:val="0"/>
                <w:numId w:val="11"/>
              </w:numPr>
              <w:rPr>
                <w:rFonts w:ascii="Times New Roman" w:hAnsi="Times New Roman" w:cs="Times New Roman"/>
                <w:sz w:val="24"/>
                <w:szCs w:val="24"/>
              </w:rPr>
            </w:pPr>
          </w:p>
        </w:tc>
        <w:tc>
          <w:tcPr>
            <w:tcW w:w="1987" w:type="dxa"/>
            <w:vMerge/>
          </w:tcPr>
          <w:p w14:paraId="127F7A23" w14:textId="77777777" w:rsidR="00E901FE" w:rsidRPr="006E7330" w:rsidRDefault="00E901FE" w:rsidP="00D87B37">
            <w:pPr>
              <w:rPr>
                <w:rFonts w:ascii="Times New Roman" w:hAnsi="Times New Roman" w:cs="Times New Roman"/>
                <w:sz w:val="24"/>
                <w:szCs w:val="24"/>
              </w:rPr>
            </w:pPr>
          </w:p>
        </w:tc>
        <w:tc>
          <w:tcPr>
            <w:tcW w:w="1731" w:type="dxa"/>
            <w:vMerge/>
          </w:tcPr>
          <w:p w14:paraId="3F7D4B76" w14:textId="77777777" w:rsidR="00E901FE" w:rsidRPr="006E7330" w:rsidRDefault="00E901FE" w:rsidP="00D87B37">
            <w:pPr>
              <w:rPr>
                <w:rFonts w:ascii="Times New Roman" w:hAnsi="Times New Roman" w:cs="Times New Roman"/>
                <w:sz w:val="24"/>
                <w:szCs w:val="24"/>
              </w:rPr>
            </w:pPr>
          </w:p>
        </w:tc>
        <w:tc>
          <w:tcPr>
            <w:tcW w:w="4242" w:type="dxa"/>
            <w:vMerge/>
            <w:tcBorders>
              <w:right w:val="single" w:sz="4" w:space="0" w:color="auto"/>
            </w:tcBorders>
          </w:tcPr>
          <w:p w14:paraId="44C4B0EE" w14:textId="77777777" w:rsidR="00E901FE" w:rsidRPr="006E7330" w:rsidRDefault="00E901FE"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48C463BE" w14:textId="60B9B4C7"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–100 кв.м</w:t>
            </w:r>
          </w:p>
        </w:tc>
      </w:tr>
      <w:tr w:rsidR="00E901FE" w:rsidRPr="006E7330" w14:paraId="20E932B8" w14:textId="77777777" w:rsidTr="00E901FE">
        <w:tc>
          <w:tcPr>
            <w:tcW w:w="540" w:type="dxa"/>
            <w:vMerge/>
          </w:tcPr>
          <w:p w14:paraId="159A4C7F" w14:textId="77777777" w:rsidR="00E901FE" w:rsidRPr="006E7330" w:rsidRDefault="00E901FE" w:rsidP="00D87B37">
            <w:pPr>
              <w:pStyle w:val="af7"/>
              <w:numPr>
                <w:ilvl w:val="0"/>
                <w:numId w:val="11"/>
              </w:numPr>
              <w:rPr>
                <w:rFonts w:ascii="Times New Roman" w:hAnsi="Times New Roman" w:cs="Times New Roman"/>
                <w:sz w:val="24"/>
                <w:szCs w:val="24"/>
              </w:rPr>
            </w:pPr>
          </w:p>
        </w:tc>
        <w:tc>
          <w:tcPr>
            <w:tcW w:w="1987" w:type="dxa"/>
            <w:vMerge/>
          </w:tcPr>
          <w:p w14:paraId="5B756C4B" w14:textId="77777777" w:rsidR="00E901FE" w:rsidRPr="006E7330" w:rsidRDefault="00E901FE" w:rsidP="00D87B37">
            <w:pPr>
              <w:rPr>
                <w:rFonts w:ascii="Times New Roman" w:hAnsi="Times New Roman" w:cs="Times New Roman"/>
                <w:sz w:val="24"/>
                <w:szCs w:val="24"/>
              </w:rPr>
            </w:pPr>
          </w:p>
        </w:tc>
        <w:tc>
          <w:tcPr>
            <w:tcW w:w="1731" w:type="dxa"/>
            <w:vMerge/>
          </w:tcPr>
          <w:p w14:paraId="42C85003" w14:textId="77777777" w:rsidR="00E901FE" w:rsidRPr="006E7330" w:rsidRDefault="00E901FE" w:rsidP="00D87B37">
            <w:pPr>
              <w:rPr>
                <w:rFonts w:ascii="Times New Roman" w:hAnsi="Times New Roman" w:cs="Times New Roman"/>
                <w:sz w:val="24"/>
                <w:szCs w:val="24"/>
              </w:rPr>
            </w:pPr>
          </w:p>
        </w:tc>
        <w:tc>
          <w:tcPr>
            <w:tcW w:w="4242" w:type="dxa"/>
            <w:vMerge/>
            <w:tcBorders>
              <w:right w:val="single" w:sz="4" w:space="0" w:color="auto"/>
            </w:tcBorders>
          </w:tcPr>
          <w:p w14:paraId="19B269F8" w14:textId="77777777" w:rsidR="00E901FE" w:rsidRPr="006E7330" w:rsidRDefault="00E901FE"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6C9811A1" w14:textId="5BF423D1"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80%</w:t>
            </w:r>
          </w:p>
        </w:tc>
      </w:tr>
      <w:tr w:rsidR="00E901FE" w:rsidRPr="006E7330" w14:paraId="0DE879D6" w14:textId="77777777" w:rsidTr="00E901FE">
        <w:tc>
          <w:tcPr>
            <w:tcW w:w="540" w:type="dxa"/>
            <w:vMerge/>
          </w:tcPr>
          <w:p w14:paraId="2D4B7F9B" w14:textId="77777777" w:rsidR="00E901FE" w:rsidRPr="006E7330" w:rsidRDefault="00E901FE" w:rsidP="00D87B37">
            <w:pPr>
              <w:pStyle w:val="af7"/>
              <w:numPr>
                <w:ilvl w:val="0"/>
                <w:numId w:val="11"/>
              </w:numPr>
              <w:rPr>
                <w:rFonts w:ascii="Times New Roman" w:hAnsi="Times New Roman" w:cs="Times New Roman"/>
                <w:sz w:val="24"/>
                <w:szCs w:val="24"/>
              </w:rPr>
            </w:pPr>
          </w:p>
        </w:tc>
        <w:tc>
          <w:tcPr>
            <w:tcW w:w="1987" w:type="dxa"/>
            <w:vMerge/>
          </w:tcPr>
          <w:p w14:paraId="446B3114" w14:textId="77777777" w:rsidR="00E901FE" w:rsidRPr="006E7330" w:rsidRDefault="00E901FE" w:rsidP="00D87B37">
            <w:pPr>
              <w:rPr>
                <w:rFonts w:ascii="Times New Roman" w:hAnsi="Times New Roman" w:cs="Times New Roman"/>
                <w:sz w:val="24"/>
                <w:szCs w:val="24"/>
              </w:rPr>
            </w:pPr>
          </w:p>
        </w:tc>
        <w:tc>
          <w:tcPr>
            <w:tcW w:w="1731" w:type="dxa"/>
            <w:vMerge/>
          </w:tcPr>
          <w:p w14:paraId="5F46A8F3" w14:textId="77777777" w:rsidR="00E901FE" w:rsidRPr="006E7330" w:rsidRDefault="00E901FE" w:rsidP="00D87B37">
            <w:pPr>
              <w:rPr>
                <w:rFonts w:ascii="Times New Roman" w:hAnsi="Times New Roman" w:cs="Times New Roman"/>
                <w:sz w:val="24"/>
                <w:szCs w:val="24"/>
              </w:rPr>
            </w:pPr>
          </w:p>
        </w:tc>
        <w:tc>
          <w:tcPr>
            <w:tcW w:w="4242" w:type="dxa"/>
            <w:vMerge/>
            <w:tcBorders>
              <w:right w:val="single" w:sz="4" w:space="0" w:color="auto"/>
            </w:tcBorders>
          </w:tcPr>
          <w:p w14:paraId="34CC6691" w14:textId="77777777" w:rsidR="00E901FE" w:rsidRPr="006E7330" w:rsidRDefault="00E901FE"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20879EEC" w14:textId="17BC3841" w:rsidR="00E901FE" w:rsidRPr="006E7330" w:rsidRDefault="00E901FE"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E901FE" w:rsidRPr="006E7330" w14:paraId="21901BC3" w14:textId="77777777" w:rsidTr="00E901FE">
        <w:tc>
          <w:tcPr>
            <w:tcW w:w="540" w:type="dxa"/>
            <w:vMerge/>
          </w:tcPr>
          <w:p w14:paraId="2A96BFC4" w14:textId="77777777" w:rsidR="00E901FE" w:rsidRPr="006E7330" w:rsidRDefault="00E901FE" w:rsidP="00D87B37">
            <w:pPr>
              <w:pStyle w:val="af7"/>
              <w:numPr>
                <w:ilvl w:val="0"/>
                <w:numId w:val="11"/>
              </w:numPr>
              <w:rPr>
                <w:rFonts w:ascii="Times New Roman" w:hAnsi="Times New Roman" w:cs="Times New Roman"/>
                <w:sz w:val="24"/>
                <w:szCs w:val="24"/>
              </w:rPr>
            </w:pPr>
          </w:p>
        </w:tc>
        <w:tc>
          <w:tcPr>
            <w:tcW w:w="1987" w:type="dxa"/>
            <w:vMerge/>
          </w:tcPr>
          <w:p w14:paraId="74477E71" w14:textId="77777777" w:rsidR="00E901FE" w:rsidRPr="006E7330" w:rsidRDefault="00E901FE" w:rsidP="00D87B37">
            <w:pPr>
              <w:rPr>
                <w:rFonts w:ascii="Times New Roman" w:hAnsi="Times New Roman" w:cs="Times New Roman"/>
                <w:sz w:val="24"/>
                <w:szCs w:val="24"/>
              </w:rPr>
            </w:pPr>
          </w:p>
        </w:tc>
        <w:tc>
          <w:tcPr>
            <w:tcW w:w="1731" w:type="dxa"/>
            <w:vMerge/>
          </w:tcPr>
          <w:p w14:paraId="75CAB6C0" w14:textId="77777777" w:rsidR="00E901FE" w:rsidRPr="006E7330" w:rsidRDefault="00E901FE" w:rsidP="00D87B37">
            <w:pPr>
              <w:rPr>
                <w:rFonts w:ascii="Times New Roman" w:hAnsi="Times New Roman" w:cs="Times New Roman"/>
                <w:sz w:val="24"/>
                <w:szCs w:val="24"/>
              </w:rPr>
            </w:pPr>
          </w:p>
        </w:tc>
        <w:tc>
          <w:tcPr>
            <w:tcW w:w="4242" w:type="dxa"/>
            <w:vMerge/>
            <w:tcBorders>
              <w:right w:val="single" w:sz="4" w:space="0" w:color="auto"/>
            </w:tcBorders>
          </w:tcPr>
          <w:p w14:paraId="7CD1CDC5" w14:textId="77777777" w:rsidR="00E901FE" w:rsidRPr="006E7330" w:rsidRDefault="00E901FE"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17CFFFAC" w14:textId="2A19E6A1" w:rsidR="00E901FE" w:rsidRPr="006E7330" w:rsidRDefault="00E901F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5 м</w:t>
            </w:r>
          </w:p>
        </w:tc>
      </w:tr>
      <w:tr w:rsidR="003C7A01" w:rsidRPr="006E7330" w14:paraId="0F36AEEE" w14:textId="77777777" w:rsidTr="003C7A01">
        <w:trPr>
          <w:trHeight w:val="276"/>
        </w:trPr>
        <w:tc>
          <w:tcPr>
            <w:tcW w:w="540" w:type="dxa"/>
            <w:vMerge w:val="restart"/>
          </w:tcPr>
          <w:p w14:paraId="43B7A8D1" w14:textId="77777777" w:rsidR="003C7A01" w:rsidRPr="006E7330" w:rsidRDefault="003C7A01" w:rsidP="00D87B37">
            <w:pPr>
              <w:pStyle w:val="af7"/>
              <w:numPr>
                <w:ilvl w:val="0"/>
                <w:numId w:val="11"/>
              </w:numPr>
              <w:jc w:val="center"/>
              <w:rPr>
                <w:rFonts w:ascii="Times New Roman" w:hAnsi="Times New Roman" w:cs="Times New Roman"/>
                <w:sz w:val="24"/>
                <w:szCs w:val="24"/>
              </w:rPr>
            </w:pPr>
          </w:p>
        </w:tc>
        <w:tc>
          <w:tcPr>
            <w:tcW w:w="1987" w:type="dxa"/>
            <w:vMerge w:val="restart"/>
          </w:tcPr>
          <w:p w14:paraId="77D42E5E" w14:textId="77777777"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гаражей для собственных нужд</w:t>
            </w:r>
          </w:p>
        </w:tc>
        <w:tc>
          <w:tcPr>
            <w:tcW w:w="1731" w:type="dxa"/>
            <w:vMerge w:val="restart"/>
          </w:tcPr>
          <w:p w14:paraId="2203C130" w14:textId="77777777" w:rsidR="003C7A01" w:rsidRPr="006E7330" w:rsidRDefault="003C7A01" w:rsidP="00D87B37">
            <w:pPr>
              <w:jc w:val="center"/>
              <w:rPr>
                <w:rFonts w:ascii="Times New Roman" w:hAnsi="Times New Roman" w:cs="Times New Roman"/>
                <w:sz w:val="24"/>
                <w:szCs w:val="24"/>
              </w:rPr>
            </w:pPr>
            <w:r w:rsidRPr="006E7330">
              <w:rPr>
                <w:rFonts w:ascii="Times New Roman" w:hAnsi="Times New Roman" w:cs="Times New Roman"/>
                <w:sz w:val="24"/>
                <w:szCs w:val="24"/>
              </w:rPr>
              <w:t>2.7.2</w:t>
            </w:r>
          </w:p>
        </w:tc>
        <w:tc>
          <w:tcPr>
            <w:tcW w:w="4242" w:type="dxa"/>
            <w:vMerge w:val="restart"/>
            <w:tcBorders>
              <w:right w:val="single" w:sz="4" w:space="0" w:color="auto"/>
            </w:tcBorders>
          </w:tcPr>
          <w:p w14:paraId="05171DCA" w14:textId="77777777"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804" w:type="dxa"/>
            <w:tcBorders>
              <w:top w:val="single" w:sz="4" w:space="0" w:color="auto"/>
              <w:left w:val="single" w:sz="4" w:space="0" w:color="auto"/>
              <w:bottom w:val="single" w:sz="4" w:space="0" w:color="auto"/>
              <w:right w:val="single" w:sz="4" w:space="0" w:color="auto"/>
            </w:tcBorders>
          </w:tcPr>
          <w:p w14:paraId="62DE8F92" w14:textId="7C9D1266" w:rsidR="003C7A01" w:rsidRPr="006E7330" w:rsidRDefault="003C7A01"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18 кв.м</w:t>
            </w:r>
          </w:p>
        </w:tc>
      </w:tr>
      <w:tr w:rsidR="003C7A01" w:rsidRPr="006E7330" w14:paraId="72785561" w14:textId="77777777" w:rsidTr="003C7A01">
        <w:trPr>
          <w:trHeight w:val="276"/>
        </w:trPr>
        <w:tc>
          <w:tcPr>
            <w:tcW w:w="540" w:type="dxa"/>
            <w:vMerge/>
          </w:tcPr>
          <w:p w14:paraId="3FE1A09A" w14:textId="77777777" w:rsidR="003C7A01" w:rsidRPr="006E7330" w:rsidRDefault="003C7A01" w:rsidP="00D87B37">
            <w:pPr>
              <w:pStyle w:val="af7"/>
              <w:numPr>
                <w:ilvl w:val="0"/>
                <w:numId w:val="11"/>
              </w:numPr>
              <w:rPr>
                <w:rFonts w:ascii="Times New Roman" w:hAnsi="Times New Roman" w:cs="Times New Roman"/>
                <w:sz w:val="24"/>
                <w:szCs w:val="24"/>
              </w:rPr>
            </w:pPr>
          </w:p>
        </w:tc>
        <w:tc>
          <w:tcPr>
            <w:tcW w:w="1987" w:type="dxa"/>
            <w:vMerge/>
          </w:tcPr>
          <w:p w14:paraId="4DDAFA01" w14:textId="77777777" w:rsidR="003C7A01" w:rsidRPr="006E7330" w:rsidRDefault="003C7A01" w:rsidP="00D87B37">
            <w:pPr>
              <w:rPr>
                <w:rFonts w:ascii="Times New Roman" w:hAnsi="Times New Roman" w:cs="Times New Roman"/>
                <w:sz w:val="24"/>
                <w:szCs w:val="24"/>
              </w:rPr>
            </w:pPr>
          </w:p>
        </w:tc>
        <w:tc>
          <w:tcPr>
            <w:tcW w:w="1731" w:type="dxa"/>
            <w:vMerge/>
          </w:tcPr>
          <w:p w14:paraId="64B5CBD5" w14:textId="77777777" w:rsidR="003C7A01" w:rsidRPr="006E7330" w:rsidRDefault="003C7A01" w:rsidP="00D87B37">
            <w:pPr>
              <w:rPr>
                <w:rFonts w:ascii="Times New Roman" w:hAnsi="Times New Roman" w:cs="Times New Roman"/>
                <w:sz w:val="24"/>
                <w:szCs w:val="24"/>
              </w:rPr>
            </w:pPr>
          </w:p>
        </w:tc>
        <w:tc>
          <w:tcPr>
            <w:tcW w:w="4242" w:type="dxa"/>
            <w:vMerge/>
            <w:tcBorders>
              <w:right w:val="single" w:sz="4" w:space="0" w:color="auto"/>
            </w:tcBorders>
          </w:tcPr>
          <w:p w14:paraId="2D59918E" w14:textId="77777777" w:rsidR="003C7A01" w:rsidRPr="006E7330" w:rsidRDefault="003C7A01"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6031D2FE" w14:textId="3C876F7E" w:rsidR="003C7A01" w:rsidRPr="006E7330" w:rsidRDefault="003C7A01"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60 кв.м</w:t>
            </w:r>
          </w:p>
        </w:tc>
      </w:tr>
      <w:tr w:rsidR="003C7A01" w:rsidRPr="006E7330" w14:paraId="3837A265" w14:textId="77777777" w:rsidTr="003C7A01">
        <w:trPr>
          <w:trHeight w:val="276"/>
        </w:trPr>
        <w:tc>
          <w:tcPr>
            <w:tcW w:w="540" w:type="dxa"/>
            <w:vMerge/>
          </w:tcPr>
          <w:p w14:paraId="0D7054CA" w14:textId="77777777" w:rsidR="003C7A01" w:rsidRPr="006E7330" w:rsidRDefault="003C7A01" w:rsidP="00D87B37">
            <w:pPr>
              <w:pStyle w:val="af7"/>
              <w:numPr>
                <w:ilvl w:val="0"/>
                <w:numId w:val="11"/>
              </w:numPr>
              <w:rPr>
                <w:rFonts w:ascii="Times New Roman" w:hAnsi="Times New Roman" w:cs="Times New Roman"/>
                <w:sz w:val="24"/>
                <w:szCs w:val="24"/>
              </w:rPr>
            </w:pPr>
          </w:p>
        </w:tc>
        <w:tc>
          <w:tcPr>
            <w:tcW w:w="1987" w:type="dxa"/>
            <w:vMerge/>
          </w:tcPr>
          <w:p w14:paraId="29718840" w14:textId="77777777" w:rsidR="003C7A01" w:rsidRPr="006E7330" w:rsidRDefault="003C7A01" w:rsidP="00D87B37">
            <w:pPr>
              <w:rPr>
                <w:rFonts w:ascii="Times New Roman" w:hAnsi="Times New Roman" w:cs="Times New Roman"/>
                <w:sz w:val="24"/>
                <w:szCs w:val="24"/>
              </w:rPr>
            </w:pPr>
          </w:p>
        </w:tc>
        <w:tc>
          <w:tcPr>
            <w:tcW w:w="1731" w:type="dxa"/>
            <w:vMerge/>
          </w:tcPr>
          <w:p w14:paraId="0384C1F1" w14:textId="77777777" w:rsidR="003C7A01" w:rsidRPr="006E7330" w:rsidRDefault="003C7A01" w:rsidP="00D87B37">
            <w:pPr>
              <w:rPr>
                <w:rFonts w:ascii="Times New Roman" w:hAnsi="Times New Roman" w:cs="Times New Roman"/>
                <w:sz w:val="24"/>
                <w:szCs w:val="24"/>
              </w:rPr>
            </w:pPr>
          </w:p>
        </w:tc>
        <w:tc>
          <w:tcPr>
            <w:tcW w:w="4242" w:type="dxa"/>
            <w:vMerge/>
            <w:tcBorders>
              <w:right w:val="single" w:sz="4" w:space="0" w:color="auto"/>
            </w:tcBorders>
          </w:tcPr>
          <w:p w14:paraId="1710E0FE" w14:textId="77777777" w:rsidR="003C7A01" w:rsidRPr="006E7330" w:rsidRDefault="003C7A01"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7D942AB7" w14:textId="1960448D" w:rsidR="003C7A01" w:rsidRPr="006E7330" w:rsidRDefault="003C7A01"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80%.</w:t>
            </w:r>
          </w:p>
        </w:tc>
      </w:tr>
      <w:tr w:rsidR="003C7A01" w:rsidRPr="006E7330" w14:paraId="68F37B86" w14:textId="77777777" w:rsidTr="003C7A01">
        <w:trPr>
          <w:trHeight w:val="276"/>
        </w:trPr>
        <w:tc>
          <w:tcPr>
            <w:tcW w:w="540" w:type="dxa"/>
            <w:vMerge/>
          </w:tcPr>
          <w:p w14:paraId="495DD688" w14:textId="77777777" w:rsidR="003C7A01" w:rsidRPr="006E7330" w:rsidRDefault="003C7A01" w:rsidP="00D87B37">
            <w:pPr>
              <w:pStyle w:val="af7"/>
              <w:numPr>
                <w:ilvl w:val="0"/>
                <w:numId w:val="11"/>
              </w:numPr>
              <w:rPr>
                <w:rFonts w:ascii="Times New Roman" w:hAnsi="Times New Roman" w:cs="Times New Roman"/>
                <w:sz w:val="24"/>
                <w:szCs w:val="24"/>
              </w:rPr>
            </w:pPr>
          </w:p>
        </w:tc>
        <w:tc>
          <w:tcPr>
            <w:tcW w:w="1987" w:type="dxa"/>
            <w:vMerge/>
          </w:tcPr>
          <w:p w14:paraId="2FFBF114" w14:textId="77777777" w:rsidR="003C7A01" w:rsidRPr="006E7330" w:rsidRDefault="003C7A01" w:rsidP="00D87B37">
            <w:pPr>
              <w:rPr>
                <w:rFonts w:ascii="Times New Roman" w:hAnsi="Times New Roman" w:cs="Times New Roman"/>
                <w:sz w:val="24"/>
                <w:szCs w:val="24"/>
              </w:rPr>
            </w:pPr>
          </w:p>
        </w:tc>
        <w:tc>
          <w:tcPr>
            <w:tcW w:w="1731" w:type="dxa"/>
            <w:vMerge/>
          </w:tcPr>
          <w:p w14:paraId="6F5C65A7" w14:textId="77777777" w:rsidR="003C7A01" w:rsidRPr="006E7330" w:rsidRDefault="003C7A01" w:rsidP="00D87B37">
            <w:pPr>
              <w:rPr>
                <w:rFonts w:ascii="Times New Roman" w:hAnsi="Times New Roman" w:cs="Times New Roman"/>
                <w:sz w:val="24"/>
                <w:szCs w:val="24"/>
              </w:rPr>
            </w:pPr>
          </w:p>
        </w:tc>
        <w:tc>
          <w:tcPr>
            <w:tcW w:w="4242" w:type="dxa"/>
            <w:vMerge/>
            <w:tcBorders>
              <w:right w:val="single" w:sz="4" w:space="0" w:color="auto"/>
            </w:tcBorders>
          </w:tcPr>
          <w:p w14:paraId="46B4AC42" w14:textId="77777777" w:rsidR="003C7A01" w:rsidRPr="006E7330" w:rsidRDefault="003C7A01"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368DAE62" w14:textId="77777777" w:rsidR="003C7A01" w:rsidRPr="006E7330" w:rsidRDefault="003C7A01" w:rsidP="00D87B37">
            <w:pPr>
              <w:pStyle w:val="ConsPlusNormal"/>
              <w:ind w:firstLine="0"/>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0B3770EA" w14:textId="7467A7D6" w:rsidR="003C7A01" w:rsidRPr="006E7330" w:rsidRDefault="003C7A01"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3C7A01" w:rsidRPr="006E7330" w14:paraId="4048B6E0" w14:textId="77777777" w:rsidTr="003C7A01">
        <w:trPr>
          <w:trHeight w:val="276"/>
        </w:trPr>
        <w:tc>
          <w:tcPr>
            <w:tcW w:w="540" w:type="dxa"/>
            <w:vMerge/>
          </w:tcPr>
          <w:p w14:paraId="5FD6BE8F" w14:textId="77777777" w:rsidR="003C7A01" w:rsidRPr="006E7330" w:rsidRDefault="003C7A01" w:rsidP="00D87B37">
            <w:pPr>
              <w:pStyle w:val="af7"/>
              <w:numPr>
                <w:ilvl w:val="0"/>
                <w:numId w:val="11"/>
              </w:numPr>
              <w:rPr>
                <w:rFonts w:ascii="Times New Roman" w:hAnsi="Times New Roman" w:cs="Times New Roman"/>
                <w:sz w:val="24"/>
                <w:szCs w:val="24"/>
              </w:rPr>
            </w:pPr>
          </w:p>
        </w:tc>
        <w:tc>
          <w:tcPr>
            <w:tcW w:w="1987" w:type="dxa"/>
            <w:vMerge/>
          </w:tcPr>
          <w:p w14:paraId="4C596FF5" w14:textId="77777777" w:rsidR="003C7A01" w:rsidRPr="006E7330" w:rsidRDefault="003C7A01" w:rsidP="00D87B37">
            <w:pPr>
              <w:rPr>
                <w:rFonts w:ascii="Times New Roman" w:hAnsi="Times New Roman" w:cs="Times New Roman"/>
                <w:sz w:val="24"/>
                <w:szCs w:val="24"/>
              </w:rPr>
            </w:pPr>
          </w:p>
        </w:tc>
        <w:tc>
          <w:tcPr>
            <w:tcW w:w="1731" w:type="dxa"/>
            <w:vMerge/>
          </w:tcPr>
          <w:p w14:paraId="1E28D516" w14:textId="77777777" w:rsidR="003C7A01" w:rsidRPr="006E7330" w:rsidRDefault="003C7A01" w:rsidP="00D87B37">
            <w:pPr>
              <w:rPr>
                <w:rFonts w:ascii="Times New Roman" w:hAnsi="Times New Roman" w:cs="Times New Roman"/>
                <w:sz w:val="24"/>
                <w:szCs w:val="24"/>
              </w:rPr>
            </w:pPr>
          </w:p>
        </w:tc>
        <w:tc>
          <w:tcPr>
            <w:tcW w:w="4242" w:type="dxa"/>
            <w:vMerge/>
            <w:tcBorders>
              <w:right w:val="single" w:sz="4" w:space="0" w:color="auto"/>
            </w:tcBorders>
          </w:tcPr>
          <w:p w14:paraId="1F83609F" w14:textId="77777777" w:rsidR="003C7A01" w:rsidRPr="006E7330" w:rsidRDefault="003C7A01"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0E1E6D03" w14:textId="2D4AFE1D" w:rsidR="003C7A01" w:rsidRPr="006E7330" w:rsidRDefault="003C7A01"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6 м.</w:t>
            </w:r>
          </w:p>
        </w:tc>
      </w:tr>
      <w:tr w:rsidR="00111FBB" w:rsidRPr="006E7330" w14:paraId="6474FE4B" w14:textId="77777777" w:rsidTr="00005AE7">
        <w:trPr>
          <w:trHeight w:val="113"/>
        </w:trPr>
        <w:tc>
          <w:tcPr>
            <w:tcW w:w="540" w:type="dxa"/>
            <w:vMerge w:val="restart"/>
          </w:tcPr>
          <w:p w14:paraId="116B4839" w14:textId="77777777" w:rsidR="00111FBB" w:rsidRPr="006E7330" w:rsidRDefault="00111FBB" w:rsidP="00D87B37">
            <w:pPr>
              <w:pStyle w:val="af7"/>
              <w:numPr>
                <w:ilvl w:val="0"/>
                <w:numId w:val="11"/>
              </w:numPr>
              <w:jc w:val="center"/>
              <w:rPr>
                <w:rFonts w:ascii="Times New Roman" w:hAnsi="Times New Roman" w:cs="Times New Roman"/>
                <w:sz w:val="24"/>
                <w:szCs w:val="24"/>
              </w:rPr>
            </w:pPr>
          </w:p>
        </w:tc>
        <w:tc>
          <w:tcPr>
            <w:tcW w:w="1987" w:type="dxa"/>
            <w:vMerge w:val="restart"/>
          </w:tcPr>
          <w:p w14:paraId="5BBE7611" w14:textId="77777777" w:rsidR="00111FBB" w:rsidRPr="006E7330" w:rsidRDefault="00111FBB"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34C44F54" w14:textId="77777777" w:rsidR="00111FBB" w:rsidRPr="006E7330" w:rsidRDefault="00111FB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4242" w:type="dxa"/>
            <w:vMerge w:val="restart"/>
            <w:tcBorders>
              <w:right w:val="single" w:sz="4" w:space="0" w:color="auto"/>
            </w:tcBorders>
          </w:tcPr>
          <w:p w14:paraId="6A242B98" w14:textId="77777777" w:rsidR="00111FBB" w:rsidRPr="006E7330" w:rsidRDefault="00111FB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4" w:type="dxa"/>
            <w:tcBorders>
              <w:top w:val="single" w:sz="4" w:space="0" w:color="auto"/>
              <w:left w:val="single" w:sz="4" w:space="0" w:color="auto"/>
              <w:bottom w:val="single" w:sz="4" w:space="0" w:color="auto"/>
              <w:right w:val="single" w:sz="4" w:space="0" w:color="auto"/>
            </w:tcBorders>
          </w:tcPr>
          <w:p w14:paraId="08A95D82" w14:textId="2FA8D5CA" w:rsidR="00111FBB" w:rsidRPr="006E7330" w:rsidRDefault="00111FBB"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 кв.м.</w:t>
            </w:r>
          </w:p>
        </w:tc>
      </w:tr>
      <w:tr w:rsidR="00111FBB" w:rsidRPr="006E7330" w14:paraId="7773D69E" w14:textId="77777777" w:rsidTr="00111FBB">
        <w:trPr>
          <w:trHeight w:val="174"/>
        </w:trPr>
        <w:tc>
          <w:tcPr>
            <w:tcW w:w="540" w:type="dxa"/>
            <w:vMerge/>
          </w:tcPr>
          <w:p w14:paraId="774C7AAE" w14:textId="77777777" w:rsidR="00111FBB" w:rsidRPr="006E7330" w:rsidRDefault="00111FBB" w:rsidP="00D87B37">
            <w:pPr>
              <w:pStyle w:val="af7"/>
              <w:numPr>
                <w:ilvl w:val="0"/>
                <w:numId w:val="11"/>
              </w:numPr>
              <w:jc w:val="center"/>
              <w:rPr>
                <w:rFonts w:ascii="Times New Roman" w:eastAsia="Tahoma" w:hAnsi="Times New Roman" w:cs="Times New Roman"/>
                <w:sz w:val="24"/>
                <w:szCs w:val="24"/>
              </w:rPr>
            </w:pPr>
          </w:p>
        </w:tc>
        <w:tc>
          <w:tcPr>
            <w:tcW w:w="1987" w:type="dxa"/>
            <w:vMerge/>
          </w:tcPr>
          <w:p w14:paraId="4C0B5394" w14:textId="77777777" w:rsidR="00111FBB" w:rsidRPr="006E7330" w:rsidRDefault="00111FBB" w:rsidP="00D87B37">
            <w:pPr>
              <w:rPr>
                <w:rFonts w:ascii="Times New Roman" w:eastAsia="Tahoma" w:hAnsi="Times New Roman" w:cs="Times New Roman"/>
                <w:sz w:val="24"/>
                <w:szCs w:val="24"/>
              </w:rPr>
            </w:pPr>
          </w:p>
        </w:tc>
        <w:tc>
          <w:tcPr>
            <w:tcW w:w="1731" w:type="dxa"/>
            <w:vMerge/>
          </w:tcPr>
          <w:p w14:paraId="69924408" w14:textId="77777777" w:rsidR="00111FBB" w:rsidRPr="006E7330" w:rsidRDefault="00111FBB" w:rsidP="00D87B37">
            <w:pPr>
              <w:rPr>
                <w:rFonts w:ascii="Times New Roman" w:eastAsia="Tahoma" w:hAnsi="Times New Roman" w:cs="Times New Roman"/>
                <w:sz w:val="24"/>
                <w:szCs w:val="24"/>
              </w:rPr>
            </w:pPr>
          </w:p>
        </w:tc>
        <w:tc>
          <w:tcPr>
            <w:tcW w:w="4242" w:type="dxa"/>
            <w:vMerge/>
            <w:tcBorders>
              <w:right w:val="single" w:sz="4" w:space="0" w:color="auto"/>
            </w:tcBorders>
          </w:tcPr>
          <w:p w14:paraId="2B48DCFF" w14:textId="77777777" w:rsidR="00111FBB" w:rsidRPr="006E7330" w:rsidRDefault="00111FBB"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2552E04E" w14:textId="70CA7B4C" w:rsidR="00111FBB" w:rsidRPr="006E7330" w:rsidRDefault="00111FBB"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111FBB" w:rsidRPr="006E7330" w14:paraId="14464592" w14:textId="77777777" w:rsidTr="00111FBB">
        <w:trPr>
          <w:trHeight w:val="389"/>
        </w:trPr>
        <w:tc>
          <w:tcPr>
            <w:tcW w:w="540" w:type="dxa"/>
            <w:vMerge/>
          </w:tcPr>
          <w:p w14:paraId="31FD53C6" w14:textId="77777777" w:rsidR="00111FBB" w:rsidRPr="006E7330" w:rsidRDefault="00111FBB" w:rsidP="00D87B37">
            <w:pPr>
              <w:pStyle w:val="af7"/>
              <w:numPr>
                <w:ilvl w:val="0"/>
                <w:numId w:val="11"/>
              </w:numPr>
              <w:jc w:val="center"/>
              <w:rPr>
                <w:rFonts w:ascii="Times New Roman" w:eastAsia="Tahoma" w:hAnsi="Times New Roman" w:cs="Times New Roman"/>
                <w:sz w:val="24"/>
                <w:szCs w:val="24"/>
              </w:rPr>
            </w:pPr>
          </w:p>
        </w:tc>
        <w:tc>
          <w:tcPr>
            <w:tcW w:w="1987" w:type="dxa"/>
            <w:vMerge/>
          </w:tcPr>
          <w:p w14:paraId="5E83ADD1" w14:textId="77777777" w:rsidR="00111FBB" w:rsidRPr="006E7330" w:rsidRDefault="00111FBB" w:rsidP="00D87B37">
            <w:pPr>
              <w:rPr>
                <w:rFonts w:ascii="Times New Roman" w:eastAsia="Tahoma" w:hAnsi="Times New Roman" w:cs="Times New Roman"/>
                <w:sz w:val="24"/>
                <w:szCs w:val="24"/>
              </w:rPr>
            </w:pPr>
          </w:p>
        </w:tc>
        <w:tc>
          <w:tcPr>
            <w:tcW w:w="1731" w:type="dxa"/>
            <w:vMerge/>
          </w:tcPr>
          <w:p w14:paraId="7CB0116D" w14:textId="77777777" w:rsidR="00111FBB" w:rsidRPr="006E7330" w:rsidRDefault="00111FBB" w:rsidP="00D87B37">
            <w:pPr>
              <w:rPr>
                <w:rFonts w:ascii="Times New Roman" w:eastAsia="Tahoma" w:hAnsi="Times New Roman" w:cs="Times New Roman"/>
                <w:sz w:val="24"/>
                <w:szCs w:val="24"/>
              </w:rPr>
            </w:pPr>
          </w:p>
        </w:tc>
        <w:tc>
          <w:tcPr>
            <w:tcW w:w="4242" w:type="dxa"/>
            <w:vMerge/>
            <w:tcBorders>
              <w:right w:val="single" w:sz="4" w:space="0" w:color="auto"/>
            </w:tcBorders>
          </w:tcPr>
          <w:p w14:paraId="09996F06" w14:textId="77777777" w:rsidR="00111FBB" w:rsidRPr="006E7330" w:rsidRDefault="00111FBB"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5E44E65C" w14:textId="61CE6F61" w:rsidR="00111FBB" w:rsidRPr="006E7330" w:rsidRDefault="00111FBB"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111FBB" w:rsidRPr="006E7330" w14:paraId="757AB1A5" w14:textId="77777777" w:rsidTr="00111FBB">
        <w:trPr>
          <w:trHeight w:val="389"/>
        </w:trPr>
        <w:tc>
          <w:tcPr>
            <w:tcW w:w="540" w:type="dxa"/>
            <w:vMerge/>
          </w:tcPr>
          <w:p w14:paraId="66E7A5F6" w14:textId="77777777" w:rsidR="00111FBB" w:rsidRPr="006E7330" w:rsidRDefault="00111FBB" w:rsidP="00D87B37">
            <w:pPr>
              <w:pStyle w:val="af7"/>
              <w:numPr>
                <w:ilvl w:val="0"/>
                <w:numId w:val="11"/>
              </w:numPr>
              <w:jc w:val="center"/>
              <w:rPr>
                <w:rFonts w:ascii="Times New Roman" w:eastAsia="Tahoma" w:hAnsi="Times New Roman" w:cs="Times New Roman"/>
                <w:sz w:val="24"/>
                <w:szCs w:val="24"/>
              </w:rPr>
            </w:pPr>
          </w:p>
        </w:tc>
        <w:tc>
          <w:tcPr>
            <w:tcW w:w="1987" w:type="dxa"/>
            <w:vMerge/>
          </w:tcPr>
          <w:p w14:paraId="5FD6C9D9" w14:textId="77777777" w:rsidR="00111FBB" w:rsidRPr="006E7330" w:rsidRDefault="00111FBB" w:rsidP="00D87B37">
            <w:pPr>
              <w:rPr>
                <w:rFonts w:ascii="Times New Roman" w:eastAsia="Tahoma" w:hAnsi="Times New Roman" w:cs="Times New Roman"/>
                <w:sz w:val="24"/>
                <w:szCs w:val="24"/>
              </w:rPr>
            </w:pPr>
          </w:p>
        </w:tc>
        <w:tc>
          <w:tcPr>
            <w:tcW w:w="1731" w:type="dxa"/>
            <w:vMerge/>
          </w:tcPr>
          <w:p w14:paraId="4E0A70DC" w14:textId="77777777" w:rsidR="00111FBB" w:rsidRPr="006E7330" w:rsidRDefault="00111FBB" w:rsidP="00D87B37">
            <w:pPr>
              <w:rPr>
                <w:rFonts w:ascii="Times New Roman" w:eastAsia="Tahoma" w:hAnsi="Times New Roman" w:cs="Times New Roman"/>
                <w:sz w:val="24"/>
                <w:szCs w:val="24"/>
              </w:rPr>
            </w:pPr>
          </w:p>
        </w:tc>
        <w:tc>
          <w:tcPr>
            <w:tcW w:w="4242" w:type="dxa"/>
            <w:vMerge/>
            <w:tcBorders>
              <w:right w:val="single" w:sz="4" w:space="0" w:color="auto"/>
            </w:tcBorders>
          </w:tcPr>
          <w:p w14:paraId="01987866" w14:textId="77777777" w:rsidR="00111FBB" w:rsidRPr="006E7330" w:rsidRDefault="00111FBB"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514F97AD" w14:textId="0D155CE4" w:rsidR="00111FBB" w:rsidRPr="006E7330" w:rsidRDefault="00111FB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111FBB" w:rsidRPr="006E7330" w14:paraId="27906A43" w14:textId="77777777" w:rsidTr="00111FBB">
        <w:trPr>
          <w:trHeight w:val="70"/>
        </w:trPr>
        <w:tc>
          <w:tcPr>
            <w:tcW w:w="540" w:type="dxa"/>
            <w:vMerge/>
          </w:tcPr>
          <w:p w14:paraId="7EFDFE86" w14:textId="77777777" w:rsidR="00111FBB" w:rsidRPr="006E7330" w:rsidRDefault="00111FBB" w:rsidP="00D87B37">
            <w:pPr>
              <w:pStyle w:val="af7"/>
              <w:numPr>
                <w:ilvl w:val="0"/>
                <w:numId w:val="11"/>
              </w:numPr>
              <w:jc w:val="center"/>
              <w:rPr>
                <w:rFonts w:ascii="Times New Roman" w:eastAsia="Tahoma" w:hAnsi="Times New Roman" w:cs="Times New Roman"/>
                <w:sz w:val="24"/>
                <w:szCs w:val="24"/>
              </w:rPr>
            </w:pPr>
          </w:p>
        </w:tc>
        <w:tc>
          <w:tcPr>
            <w:tcW w:w="1987" w:type="dxa"/>
            <w:vMerge/>
          </w:tcPr>
          <w:p w14:paraId="711A56FC" w14:textId="77777777" w:rsidR="00111FBB" w:rsidRPr="006E7330" w:rsidRDefault="00111FBB" w:rsidP="00D87B37">
            <w:pPr>
              <w:rPr>
                <w:rFonts w:ascii="Times New Roman" w:eastAsia="Tahoma" w:hAnsi="Times New Roman" w:cs="Times New Roman"/>
                <w:sz w:val="24"/>
                <w:szCs w:val="24"/>
              </w:rPr>
            </w:pPr>
          </w:p>
        </w:tc>
        <w:tc>
          <w:tcPr>
            <w:tcW w:w="1731" w:type="dxa"/>
            <w:vMerge/>
          </w:tcPr>
          <w:p w14:paraId="1A87E893" w14:textId="77777777" w:rsidR="00111FBB" w:rsidRPr="006E7330" w:rsidRDefault="00111FBB" w:rsidP="00D87B37">
            <w:pPr>
              <w:rPr>
                <w:rFonts w:ascii="Times New Roman" w:eastAsia="Tahoma" w:hAnsi="Times New Roman" w:cs="Times New Roman"/>
                <w:sz w:val="24"/>
                <w:szCs w:val="24"/>
              </w:rPr>
            </w:pPr>
          </w:p>
        </w:tc>
        <w:tc>
          <w:tcPr>
            <w:tcW w:w="4242" w:type="dxa"/>
            <w:vMerge/>
            <w:tcBorders>
              <w:right w:val="single" w:sz="4" w:space="0" w:color="auto"/>
            </w:tcBorders>
          </w:tcPr>
          <w:p w14:paraId="6AF21FF3" w14:textId="77777777" w:rsidR="00111FBB" w:rsidRPr="006E7330" w:rsidRDefault="00111FBB"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65C0913B" w14:textId="2128A877" w:rsidR="00111FBB" w:rsidRPr="006E7330" w:rsidRDefault="00111FBB"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526D95" w:rsidRPr="006E7330" w14:paraId="74B5D94E" w14:textId="77777777" w:rsidTr="00526D95">
        <w:tc>
          <w:tcPr>
            <w:tcW w:w="540" w:type="dxa"/>
            <w:vMerge w:val="restart"/>
          </w:tcPr>
          <w:p w14:paraId="56F200BC" w14:textId="77777777" w:rsidR="00526D95" w:rsidRPr="006E7330" w:rsidRDefault="00526D95" w:rsidP="00D87B37">
            <w:pPr>
              <w:pStyle w:val="af7"/>
              <w:numPr>
                <w:ilvl w:val="0"/>
                <w:numId w:val="11"/>
              </w:numPr>
              <w:jc w:val="center"/>
              <w:rPr>
                <w:rFonts w:ascii="Times New Roman" w:hAnsi="Times New Roman" w:cs="Times New Roman"/>
                <w:sz w:val="24"/>
                <w:szCs w:val="24"/>
              </w:rPr>
            </w:pPr>
          </w:p>
        </w:tc>
        <w:tc>
          <w:tcPr>
            <w:tcW w:w="1987" w:type="dxa"/>
            <w:vMerge w:val="restart"/>
          </w:tcPr>
          <w:p w14:paraId="1D130E4E"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Служебные гаражи</w:t>
            </w:r>
          </w:p>
        </w:tc>
        <w:tc>
          <w:tcPr>
            <w:tcW w:w="1731" w:type="dxa"/>
            <w:vMerge w:val="restart"/>
          </w:tcPr>
          <w:p w14:paraId="7F189049"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w:t>
            </w:r>
          </w:p>
        </w:tc>
        <w:tc>
          <w:tcPr>
            <w:tcW w:w="4242" w:type="dxa"/>
            <w:vMerge w:val="restart"/>
            <w:tcBorders>
              <w:right w:val="single" w:sz="4" w:space="0" w:color="auto"/>
            </w:tcBorders>
          </w:tcPr>
          <w:p w14:paraId="6C644B6F"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804" w:type="dxa"/>
            <w:tcBorders>
              <w:top w:val="single" w:sz="4" w:space="0" w:color="auto"/>
              <w:left w:val="single" w:sz="4" w:space="0" w:color="auto"/>
              <w:bottom w:val="single" w:sz="4" w:space="0" w:color="auto"/>
              <w:right w:val="single" w:sz="4" w:space="0" w:color="auto"/>
            </w:tcBorders>
          </w:tcPr>
          <w:p w14:paraId="5EAED889" w14:textId="1D3C2327"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526D95" w:rsidRPr="006E7330" w14:paraId="54AB06E0" w14:textId="77777777" w:rsidTr="00526D95">
        <w:tc>
          <w:tcPr>
            <w:tcW w:w="540" w:type="dxa"/>
            <w:vMerge/>
          </w:tcPr>
          <w:p w14:paraId="7F5E87DC" w14:textId="77777777" w:rsidR="00526D95" w:rsidRPr="006E7330" w:rsidRDefault="00526D95" w:rsidP="00D87B37">
            <w:pPr>
              <w:pStyle w:val="af7"/>
              <w:numPr>
                <w:ilvl w:val="0"/>
                <w:numId w:val="11"/>
              </w:numPr>
              <w:rPr>
                <w:rFonts w:ascii="Times New Roman" w:hAnsi="Times New Roman" w:cs="Times New Roman"/>
                <w:sz w:val="24"/>
                <w:szCs w:val="24"/>
              </w:rPr>
            </w:pPr>
          </w:p>
        </w:tc>
        <w:tc>
          <w:tcPr>
            <w:tcW w:w="1987" w:type="dxa"/>
            <w:vMerge/>
          </w:tcPr>
          <w:p w14:paraId="688EECF1" w14:textId="77777777" w:rsidR="00526D95" w:rsidRPr="006E7330" w:rsidRDefault="00526D95" w:rsidP="00D87B37">
            <w:pPr>
              <w:rPr>
                <w:rFonts w:ascii="Times New Roman" w:hAnsi="Times New Roman" w:cs="Times New Roman"/>
                <w:sz w:val="24"/>
                <w:szCs w:val="24"/>
              </w:rPr>
            </w:pPr>
          </w:p>
        </w:tc>
        <w:tc>
          <w:tcPr>
            <w:tcW w:w="1731" w:type="dxa"/>
            <w:vMerge/>
          </w:tcPr>
          <w:p w14:paraId="4E24DAA7" w14:textId="77777777" w:rsidR="00526D95" w:rsidRPr="006E7330" w:rsidRDefault="00526D95" w:rsidP="00D87B37">
            <w:pPr>
              <w:rPr>
                <w:rFonts w:ascii="Times New Roman" w:hAnsi="Times New Roman" w:cs="Times New Roman"/>
                <w:sz w:val="24"/>
                <w:szCs w:val="24"/>
              </w:rPr>
            </w:pPr>
          </w:p>
        </w:tc>
        <w:tc>
          <w:tcPr>
            <w:tcW w:w="4242" w:type="dxa"/>
            <w:vMerge/>
            <w:tcBorders>
              <w:right w:val="single" w:sz="4" w:space="0" w:color="auto"/>
            </w:tcBorders>
          </w:tcPr>
          <w:p w14:paraId="76E5113B" w14:textId="77777777" w:rsidR="00526D95" w:rsidRPr="006E7330" w:rsidRDefault="00526D95"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4CD2F919" w14:textId="271D56CD"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526D95" w:rsidRPr="006E7330" w14:paraId="05D775B9" w14:textId="77777777" w:rsidTr="00526D95">
        <w:tc>
          <w:tcPr>
            <w:tcW w:w="540" w:type="dxa"/>
            <w:vMerge/>
          </w:tcPr>
          <w:p w14:paraId="4033B490" w14:textId="77777777" w:rsidR="00526D95" w:rsidRPr="006E7330" w:rsidRDefault="00526D95" w:rsidP="00D87B37">
            <w:pPr>
              <w:pStyle w:val="af7"/>
              <w:numPr>
                <w:ilvl w:val="0"/>
                <w:numId w:val="11"/>
              </w:numPr>
              <w:rPr>
                <w:rFonts w:ascii="Times New Roman" w:hAnsi="Times New Roman" w:cs="Times New Roman"/>
                <w:sz w:val="24"/>
                <w:szCs w:val="24"/>
              </w:rPr>
            </w:pPr>
          </w:p>
        </w:tc>
        <w:tc>
          <w:tcPr>
            <w:tcW w:w="1987" w:type="dxa"/>
            <w:vMerge/>
          </w:tcPr>
          <w:p w14:paraId="1AA2D573" w14:textId="77777777" w:rsidR="00526D95" w:rsidRPr="006E7330" w:rsidRDefault="00526D95" w:rsidP="00D87B37">
            <w:pPr>
              <w:rPr>
                <w:rFonts w:ascii="Times New Roman" w:hAnsi="Times New Roman" w:cs="Times New Roman"/>
                <w:sz w:val="24"/>
                <w:szCs w:val="24"/>
              </w:rPr>
            </w:pPr>
          </w:p>
        </w:tc>
        <w:tc>
          <w:tcPr>
            <w:tcW w:w="1731" w:type="dxa"/>
            <w:vMerge/>
          </w:tcPr>
          <w:p w14:paraId="73E36E26" w14:textId="77777777" w:rsidR="00526D95" w:rsidRPr="006E7330" w:rsidRDefault="00526D95" w:rsidP="00D87B37">
            <w:pPr>
              <w:rPr>
                <w:rFonts w:ascii="Times New Roman" w:hAnsi="Times New Roman" w:cs="Times New Roman"/>
                <w:sz w:val="24"/>
                <w:szCs w:val="24"/>
              </w:rPr>
            </w:pPr>
          </w:p>
        </w:tc>
        <w:tc>
          <w:tcPr>
            <w:tcW w:w="4242" w:type="dxa"/>
            <w:vMerge/>
            <w:tcBorders>
              <w:right w:val="single" w:sz="4" w:space="0" w:color="auto"/>
            </w:tcBorders>
          </w:tcPr>
          <w:p w14:paraId="77058BAE" w14:textId="77777777" w:rsidR="00526D95" w:rsidRPr="006E7330" w:rsidRDefault="00526D95"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2ACC975C" w14:textId="18D9C15A"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526D95" w:rsidRPr="006E7330" w14:paraId="5E930EF6" w14:textId="77777777" w:rsidTr="00526D95">
        <w:tc>
          <w:tcPr>
            <w:tcW w:w="540" w:type="dxa"/>
            <w:vMerge/>
          </w:tcPr>
          <w:p w14:paraId="35CBF0C1" w14:textId="77777777" w:rsidR="00526D95" w:rsidRPr="006E7330" w:rsidRDefault="00526D95" w:rsidP="00D87B37">
            <w:pPr>
              <w:pStyle w:val="af7"/>
              <w:numPr>
                <w:ilvl w:val="0"/>
                <w:numId w:val="11"/>
              </w:numPr>
              <w:rPr>
                <w:rFonts w:ascii="Times New Roman" w:hAnsi="Times New Roman" w:cs="Times New Roman"/>
                <w:sz w:val="24"/>
                <w:szCs w:val="24"/>
              </w:rPr>
            </w:pPr>
          </w:p>
        </w:tc>
        <w:tc>
          <w:tcPr>
            <w:tcW w:w="1987" w:type="dxa"/>
            <w:vMerge/>
          </w:tcPr>
          <w:p w14:paraId="6BDFFEF1" w14:textId="77777777" w:rsidR="00526D95" w:rsidRPr="006E7330" w:rsidRDefault="00526D95" w:rsidP="00D87B37">
            <w:pPr>
              <w:rPr>
                <w:rFonts w:ascii="Times New Roman" w:hAnsi="Times New Roman" w:cs="Times New Roman"/>
                <w:sz w:val="24"/>
                <w:szCs w:val="24"/>
              </w:rPr>
            </w:pPr>
          </w:p>
        </w:tc>
        <w:tc>
          <w:tcPr>
            <w:tcW w:w="1731" w:type="dxa"/>
            <w:vMerge/>
          </w:tcPr>
          <w:p w14:paraId="0B4453CC" w14:textId="77777777" w:rsidR="00526D95" w:rsidRPr="006E7330" w:rsidRDefault="00526D95" w:rsidP="00D87B37">
            <w:pPr>
              <w:rPr>
                <w:rFonts w:ascii="Times New Roman" w:hAnsi="Times New Roman" w:cs="Times New Roman"/>
                <w:sz w:val="24"/>
                <w:szCs w:val="24"/>
              </w:rPr>
            </w:pPr>
          </w:p>
        </w:tc>
        <w:tc>
          <w:tcPr>
            <w:tcW w:w="4242" w:type="dxa"/>
            <w:vMerge/>
            <w:tcBorders>
              <w:right w:val="single" w:sz="4" w:space="0" w:color="auto"/>
            </w:tcBorders>
          </w:tcPr>
          <w:p w14:paraId="574F707B" w14:textId="77777777" w:rsidR="00526D95" w:rsidRPr="006E7330" w:rsidRDefault="00526D95"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1D9B0171" w14:textId="1EAA85F3" w:rsidR="00526D95" w:rsidRPr="006E7330" w:rsidRDefault="00526D9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37A14C40" w14:textId="77777777" w:rsidTr="00526D95">
        <w:tc>
          <w:tcPr>
            <w:tcW w:w="540" w:type="dxa"/>
            <w:vMerge/>
          </w:tcPr>
          <w:p w14:paraId="4AB1D513" w14:textId="77777777" w:rsidR="00526D95" w:rsidRPr="006E7330" w:rsidRDefault="00526D95" w:rsidP="00D87B37">
            <w:pPr>
              <w:pStyle w:val="af7"/>
              <w:numPr>
                <w:ilvl w:val="0"/>
                <w:numId w:val="11"/>
              </w:numPr>
              <w:rPr>
                <w:rFonts w:ascii="Times New Roman" w:hAnsi="Times New Roman" w:cs="Times New Roman"/>
                <w:sz w:val="24"/>
                <w:szCs w:val="24"/>
              </w:rPr>
            </w:pPr>
          </w:p>
        </w:tc>
        <w:tc>
          <w:tcPr>
            <w:tcW w:w="1987" w:type="dxa"/>
            <w:vMerge/>
          </w:tcPr>
          <w:p w14:paraId="23480E59" w14:textId="77777777" w:rsidR="00526D95" w:rsidRPr="006E7330" w:rsidRDefault="00526D95" w:rsidP="00D87B37">
            <w:pPr>
              <w:rPr>
                <w:rFonts w:ascii="Times New Roman" w:hAnsi="Times New Roman" w:cs="Times New Roman"/>
                <w:sz w:val="24"/>
                <w:szCs w:val="24"/>
              </w:rPr>
            </w:pPr>
          </w:p>
        </w:tc>
        <w:tc>
          <w:tcPr>
            <w:tcW w:w="1731" w:type="dxa"/>
            <w:vMerge/>
          </w:tcPr>
          <w:p w14:paraId="1E5B3B02" w14:textId="77777777" w:rsidR="00526D95" w:rsidRPr="006E7330" w:rsidRDefault="00526D95" w:rsidP="00D87B37">
            <w:pPr>
              <w:rPr>
                <w:rFonts w:ascii="Times New Roman" w:hAnsi="Times New Roman" w:cs="Times New Roman"/>
                <w:sz w:val="24"/>
                <w:szCs w:val="24"/>
              </w:rPr>
            </w:pPr>
          </w:p>
        </w:tc>
        <w:tc>
          <w:tcPr>
            <w:tcW w:w="4242" w:type="dxa"/>
            <w:vMerge/>
            <w:tcBorders>
              <w:right w:val="single" w:sz="4" w:space="0" w:color="auto"/>
            </w:tcBorders>
          </w:tcPr>
          <w:p w14:paraId="2CF38AED" w14:textId="77777777" w:rsidR="00526D95" w:rsidRPr="006E7330" w:rsidRDefault="00526D95"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16257FB7" w14:textId="7A31AA78"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FD1450" w:rsidRPr="006E7330" w14:paraId="6ACCB89C" w14:textId="77777777" w:rsidTr="002C52E8">
        <w:trPr>
          <w:trHeight w:val="330"/>
        </w:trPr>
        <w:tc>
          <w:tcPr>
            <w:tcW w:w="540" w:type="dxa"/>
            <w:vMerge w:val="restart"/>
          </w:tcPr>
          <w:p w14:paraId="5AF3124B"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val="restart"/>
          </w:tcPr>
          <w:p w14:paraId="3A11AFB2" w14:textId="42A30F05"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Объекты дорожного сервиса</w:t>
            </w:r>
          </w:p>
        </w:tc>
        <w:tc>
          <w:tcPr>
            <w:tcW w:w="1731" w:type="dxa"/>
            <w:vMerge w:val="restart"/>
          </w:tcPr>
          <w:p w14:paraId="538E2172" w14:textId="04840611"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4.9.1</w:t>
            </w:r>
          </w:p>
        </w:tc>
        <w:tc>
          <w:tcPr>
            <w:tcW w:w="4242" w:type="dxa"/>
            <w:vMerge w:val="restart"/>
            <w:tcBorders>
              <w:right w:val="single" w:sz="4" w:space="0" w:color="auto"/>
            </w:tcBorders>
          </w:tcPr>
          <w:p w14:paraId="0EA5EDD4" w14:textId="57E96615"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sub_14911" w:history="1">
              <w:r w:rsidRPr="006E7330">
                <w:rPr>
                  <w:rStyle w:val="aff"/>
                  <w:rFonts w:ascii="Times New Roman" w:hAnsi="Times New Roman" w:cs="Times New Roman"/>
                  <w:color w:val="auto"/>
                  <w:sz w:val="24"/>
                  <w:szCs w:val="24"/>
                </w:rPr>
                <w:t>кодами 4.9.1.1 - 4.9.1.4</w:t>
              </w:r>
            </w:hyperlink>
          </w:p>
        </w:tc>
        <w:tc>
          <w:tcPr>
            <w:tcW w:w="6804" w:type="dxa"/>
            <w:tcBorders>
              <w:top w:val="nil"/>
              <w:left w:val="single" w:sz="4" w:space="0" w:color="auto"/>
              <w:bottom w:val="single" w:sz="4" w:space="0" w:color="auto"/>
              <w:right w:val="single" w:sz="4" w:space="0" w:color="auto"/>
            </w:tcBorders>
          </w:tcPr>
          <w:p w14:paraId="0EA1A893" w14:textId="2B97C2D3" w:rsidR="00FD1450" w:rsidRPr="006E7330" w:rsidRDefault="00FD1450"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FD1450" w:rsidRPr="006E7330" w14:paraId="15344C72" w14:textId="77777777" w:rsidTr="0041600E">
        <w:trPr>
          <w:trHeight w:val="327"/>
        </w:trPr>
        <w:tc>
          <w:tcPr>
            <w:tcW w:w="540" w:type="dxa"/>
            <w:vMerge/>
          </w:tcPr>
          <w:p w14:paraId="67499DF4"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0E3D7BE0" w14:textId="77777777" w:rsidR="00FD1450" w:rsidRPr="006E7330" w:rsidRDefault="00FD1450" w:rsidP="00D87B37">
            <w:pPr>
              <w:rPr>
                <w:rFonts w:ascii="Times New Roman" w:hAnsi="Times New Roman" w:cs="Times New Roman"/>
                <w:sz w:val="24"/>
                <w:szCs w:val="24"/>
              </w:rPr>
            </w:pPr>
          </w:p>
        </w:tc>
        <w:tc>
          <w:tcPr>
            <w:tcW w:w="1731" w:type="dxa"/>
            <w:vMerge/>
          </w:tcPr>
          <w:p w14:paraId="67C5F8DE"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30E95B34" w14:textId="77777777" w:rsidR="00FD1450" w:rsidRPr="006E7330" w:rsidRDefault="00FD1450" w:rsidP="00D87B37">
            <w:pPr>
              <w:rPr>
                <w:rFonts w:ascii="Times New Roman"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035CABB7" w14:textId="21B6BB0C" w:rsidR="00FD1450" w:rsidRPr="006E7330" w:rsidRDefault="00FD1450"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Максимальный размер земельного участка (площадь) – </w:t>
            </w:r>
            <w:r w:rsidR="00FB565B" w:rsidRPr="006E7330">
              <w:rPr>
                <w:rFonts w:ascii="Times New Roman" w:hAnsi="Times New Roman" w:cs="Times New Roman"/>
                <w:sz w:val="24"/>
                <w:szCs w:val="24"/>
              </w:rPr>
              <w:t>30</w:t>
            </w:r>
            <w:r w:rsidRPr="006E7330">
              <w:rPr>
                <w:rFonts w:ascii="Times New Roman" w:hAnsi="Times New Roman" w:cs="Times New Roman"/>
                <w:sz w:val="24"/>
                <w:szCs w:val="24"/>
              </w:rPr>
              <w:t>000 кв.м</w:t>
            </w:r>
          </w:p>
        </w:tc>
      </w:tr>
      <w:tr w:rsidR="00FD1450" w:rsidRPr="006E7330" w14:paraId="2CF45A20" w14:textId="77777777" w:rsidTr="0041600E">
        <w:trPr>
          <w:trHeight w:val="327"/>
        </w:trPr>
        <w:tc>
          <w:tcPr>
            <w:tcW w:w="540" w:type="dxa"/>
            <w:vMerge/>
          </w:tcPr>
          <w:p w14:paraId="12657766"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59A2508E" w14:textId="77777777" w:rsidR="00FD1450" w:rsidRPr="006E7330" w:rsidRDefault="00FD1450" w:rsidP="00D87B37">
            <w:pPr>
              <w:rPr>
                <w:rFonts w:ascii="Times New Roman" w:hAnsi="Times New Roman" w:cs="Times New Roman"/>
                <w:sz w:val="24"/>
                <w:szCs w:val="24"/>
              </w:rPr>
            </w:pPr>
          </w:p>
        </w:tc>
        <w:tc>
          <w:tcPr>
            <w:tcW w:w="1731" w:type="dxa"/>
            <w:vMerge/>
          </w:tcPr>
          <w:p w14:paraId="42F942E2"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6F87B622" w14:textId="77777777" w:rsidR="00FD1450" w:rsidRPr="006E7330" w:rsidRDefault="00FD1450" w:rsidP="00D87B37">
            <w:pPr>
              <w:rPr>
                <w:rFonts w:ascii="Times New Roman"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446334FB" w14:textId="2040F999" w:rsidR="00FD1450" w:rsidRPr="006E7330" w:rsidRDefault="00FD1450"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FD1450" w:rsidRPr="006E7330" w14:paraId="66C9C9FA" w14:textId="77777777" w:rsidTr="0041600E">
        <w:trPr>
          <w:trHeight w:val="327"/>
        </w:trPr>
        <w:tc>
          <w:tcPr>
            <w:tcW w:w="540" w:type="dxa"/>
            <w:vMerge/>
          </w:tcPr>
          <w:p w14:paraId="35324868"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65107BE5" w14:textId="77777777" w:rsidR="00FD1450" w:rsidRPr="006E7330" w:rsidRDefault="00FD1450" w:rsidP="00D87B37">
            <w:pPr>
              <w:rPr>
                <w:rFonts w:ascii="Times New Roman" w:hAnsi="Times New Roman" w:cs="Times New Roman"/>
                <w:sz w:val="24"/>
                <w:szCs w:val="24"/>
              </w:rPr>
            </w:pPr>
          </w:p>
        </w:tc>
        <w:tc>
          <w:tcPr>
            <w:tcW w:w="1731" w:type="dxa"/>
            <w:vMerge/>
          </w:tcPr>
          <w:p w14:paraId="446DF049"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48A7F02B" w14:textId="77777777" w:rsidR="00FD1450" w:rsidRPr="006E7330" w:rsidRDefault="00FD1450" w:rsidP="00D87B37">
            <w:pPr>
              <w:rPr>
                <w:rFonts w:ascii="Times New Roman"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6DB57EAE" w14:textId="57AA167A" w:rsidR="00FD1450" w:rsidRPr="006E7330" w:rsidRDefault="00FD1450"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D1450" w:rsidRPr="006E7330" w14:paraId="5FFAC66D" w14:textId="77777777" w:rsidTr="0041600E">
        <w:trPr>
          <w:trHeight w:val="327"/>
        </w:trPr>
        <w:tc>
          <w:tcPr>
            <w:tcW w:w="540" w:type="dxa"/>
            <w:vMerge/>
          </w:tcPr>
          <w:p w14:paraId="665663E5"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1B432D7F" w14:textId="77777777" w:rsidR="00FD1450" w:rsidRPr="006E7330" w:rsidRDefault="00FD1450" w:rsidP="00D87B37">
            <w:pPr>
              <w:rPr>
                <w:rFonts w:ascii="Times New Roman" w:hAnsi="Times New Roman" w:cs="Times New Roman"/>
                <w:sz w:val="24"/>
                <w:szCs w:val="24"/>
              </w:rPr>
            </w:pPr>
          </w:p>
        </w:tc>
        <w:tc>
          <w:tcPr>
            <w:tcW w:w="1731" w:type="dxa"/>
            <w:vMerge/>
          </w:tcPr>
          <w:p w14:paraId="7B352ACA"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41B7766D" w14:textId="77777777" w:rsidR="00FD1450" w:rsidRPr="006E7330" w:rsidRDefault="00FD1450" w:rsidP="00D87B37">
            <w:pPr>
              <w:rPr>
                <w:rFonts w:ascii="Times New Roman"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364714EE" w14:textId="64DB9AB4" w:rsidR="00FD1450" w:rsidRPr="006E7330" w:rsidRDefault="00FD1450"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FD1450" w:rsidRPr="006E7330" w14:paraId="04B390BB" w14:textId="77777777" w:rsidTr="00FD1450">
        <w:tc>
          <w:tcPr>
            <w:tcW w:w="540" w:type="dxa"/>
            <w:vMerge w:val="restart"/>
          </w:tcPr>
          <w:p w14:paraId="40F1C8B6" w14:textId="77777777" w:rsidR="00FD1450" w:rsidRPr="006E7330" w:rsidRDefault="00FD1450" w:rsidP="00D87B37">
            <w:pPr>
              <w:pStyle w:val="af7"/>
              <w:numPr>
                <w:ilvl w:val="0"/>
                <w:numId w:val="11"/>
              </w:numPr>
              <w:jc w:val="center"/>
              <w:rPr>
                <w:rFonts w:ascii="Times New Roman" w:hAnsi="Times New Roman" w:cs="Times New Roman"/>
                <w:sz w:val="24"/>
                <w:szCs w:val="24"/>
              </w:rPr>
            </w:pPr>
          </w:p>
        </w:tc>
        <w:tc>
          <w:tcPr>
            <w:tcW w:w="1987" w:type="dxa"/>
            <w:vMerge w:val="restart"/>
          </w:tcPr>
          <w:p w14:paraId="16ADBB39" w14:textId="77777777"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Заправка транспортных средств</w:t>
            </w:r>
          </w:p>
        </w:tc>
        <w:tc>
          <w:tcPr>
            <w:tcW w:w="1731" w:type="dxa"/>
            <w:vMerge w:val="restart"/>
          </w:tcPr>
          <w:p w14:paraId="21F429AA" w14:textId="77777777" w:rsidR="00FD1450" w:rsidRPr="006E7330" w:rsidRDefault="00FD1450" w:rsidP="00D87B37">
            <w:pPr>
              <w:jc w:val="center"/>
              <w:rPr>
                <w:rFonts w:ascii="Times New Roman" w:hAnsi="Times New Roman" w:cs="Times New Roman"/>
                <w:sz w:val="24"/>
                <w:szCs w:val="24"/>
              </w:rPr>
            </w:pPr>
            <w:r w:rsidRPr="006E7330">
              <w:rPr>
                <w:rFonts w:ascii="Times New Roman" w:hAnsi="Times New Roman" w:cs="Times New Roman"/>
                <w:sz w:val="24"/>
                <w:szCs w:val="24"/>
              </w:rPr>
              <w:t>4.9.1.1</w:t>
            </w:r>
          </w:p>
        </w:tc>
        <w:tc>
          <w:tcPr>
            <w:tcW w:w="4242" w:type="dxa"/>
            <w:vMerge w:val="restart"/>
            <w:tcBorders>
              <w:right w:val="single" w:sz="4" w:space="0" w:color="auto"/>
            </w:tcBorders>
          </w:tcPr>
          <w:p w14:paraId="2EEF1BD3" w14:textId="77777777" w:rsidR="00FD1450" w:rsidRPr="006E7330" w:rsidRDefault="00FD1450" w:rsidP="00D87B37">
            <w:pPr>
              <w:pStyle w:val="afe"/>
              <w:jc w:val="left"/>
              <w:rPr>
                <w:rFonts w:ascii="Times New Roman" w:eastAsiaTheme="minorHAnsi" w:hAnsi="Times New Roman" w:cs="Times New Roman"/>
                <w:lang w:eastAsia="en-US"/>
                <w14:ligatures w14:val="none"/>
              </w:rPr>
            </w:pPr>
            <w:r w:rsidRPr="006E7330">
              <w:rPr>
                <w:rFonts w:ascii="Times New Roman" w:eastAsiaTheme="minorHAnsi" w:hAnsi="Times New Roman" w:cs="Times New Roman"/>
                <w:lang w:eastAsia="en-US"/>
                <w14:ligatures w14:val="none"/>
              </w:rPr>
              <w:t xml:space="preserve">Размещение автозаправочных </w:t>
            </w:r>
            <w:r w:rsidRPr="006E7330">
              <w:rPr>
                <w:rFonts w:ascii="Times New Roman" w:eastAsiaTheme="minorHAnsi" w:hAnsi="Times New Roman" w:cs="Times New Roman"/>
                <w:lang w:eastAsia="en-US"/>
                <w14:ligatures w14:val="none"/>
              </w:rPr>
              <w:lastRenderedPageBreak/>
              <w:t>станций;</w:t>
            </w:r>
          </w:p>
          <w:p w14:paraId="260B48EB" w14:textId="77777777"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магазинов сопутствующей торговли, зданий для организации общественного питания в качестве объектов дорожного сервиса</w:t>
            </w:r>
          </w:p>
        </w:tc>
        <w:tc>
          <w:tcPr>
            <w:tcW w:w="6804" w:type="dxa"/>
            <w:tcBorders>
              <w:top w:val="single" w:sz="4" w:space="0" w:color="auto"/>
              <w:left w:val="single" w:sz="4" w:space="0" w:color="auto"/>
              <w:bottom w:val="single" w:sz="4" w:space="0" w:color="auto"/>
              <w:right w:val="single" w:sz="4" w:space="0" w:color="auto"/>
            </w:tcBorders>
          </w:tcPr>
          <w:p w14:paraId="19F91BFE" w14:textId="16FFB75F"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 – 100 кв.м</w:t>
            </w:r>
          </w:p>
        </w:tc>
      </w:tr>
      <w:tr w:rsidR="00FD1450" w:rsidRPr="006E7330" w14:paraId="51C0B93B" w14:textId="77777777" w:rsidTr="00FD1450">
        <w:tc>
          <w:tcPr>
            <w:tcW w:w="540" w:type="dxa"/>
            <w:vMerge/>
          </w:tcPr>
          <w:p w14:paraId="77C404E9"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35FD5A94" w14:textId="77777777" w:rsidR="00FD1450" w:rsidRPr="006E7330" w:rsidRDefault="00FD1450" w:rsidP="00D87B37">
            <w:pPr>
              <w:rPr>
                <w:rFonts w:ascii="Times New Roman" w:hAnsi="Times New Roman" w:cs="Times New Roman"/>
                <w:sz w:val="24"/>
                <w:szCs w:val="24"/>
              </w:rPr>
            </w:pPr>
          </w:p>
        </w:tc>
        <w:tc>
          <w:tcPr>
            <w:tcW w:w="1731" w:type="dxa"/>
            <w:vMerge/>
          </w:tcPr>
          <w:p w14:paraId="5388A406"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3C09663A"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4FA39610" w14:textId="6B2A68BD"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FD1450" w:rsidRPr="006E7330" w14:paraId="7FB7F470" w14:textId="77777777" w:rsidTr="00FD1450">
        <w:tc>
          <w:tcPr>
            <w:tcW w:w="540" w:type="dxa"/>
            <w:vMerge/>
          </w:tcPr>
          <w:p w14:paraId="698EE8F8"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2A8C5873" w14:textId="77777777" w:rsidR="00FD1450" w:rsidRPr="006E7330" w:rsidRDefault="00FD1450" w:rsidP="00D87B37">
            <w:pPr>
              <w:rPr>
                <w:rFonts w:ascii="Times New Roman" w:hAnsi="Times New Roman" w:cs="Times New Roman"/>
                <w:sz w:val="24"/>
                <w:szCs w:val="24"/>
              </w:rPr>
            </w:pPr>
          </w:p>
        </w:tc>
        <w:tc>
          <w:tcPr>
            <w:tcW w:w="1731" w:type="dxa"/>
            <w:vMerge/>
          </w:tcPr>
          <w:p w14:paraId="6529EBE6"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144BB245"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3702C122" w14:textId="49CCC50B"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FD1450" w:rsidRPr="006E7330" w14:paraId="07BCAC8F" w14:textId="77777777" w:rsidTr="00FD1450">
        <w:tc>
          <w:tcPr>
            <w:tcW w:w="540" w:type="dxa"/>
            <w:vMerge/>
          </w:tcPr>
          <w:p w14:paraId="4F296AA4"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02ECFC75" w14:textId="77777777" w:rsidR="00FD1450" w:rsidRPr="006E7330" w:rsidRDefault="00FD1450" w:rsidP="00D87B37">
            <w:pPr>
              <w:rPr>
                <w:rFonts w:ascii="Times New Roman" w:hAnsi="Times New Roman" w:cs="Times New Roman"/>
                <w:sz w:val="24"/>
                <w:szCs w:val="24"/>
              </w:rPr>
            </w:pPr>
          </w:p>
        </w:tc>
        <w:tc>
          <w:tcPr>
            <w:tcW w:w="1731" w:type="dxa"/>
            <w:vMerge/>
          </w:tcPr>
          <w:p w14:paraId="589DD70A"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3A4F7FDD"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16E91AFA" w14:textId="334E4535"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D1450" w:rsidRPr="006E7330" w14:paraId="4AE78D97" w14:textId="77777777" w:rsidTr="00FD1450">
        <w:tc>
          <w:tcPr>
            <w:tcW w:w="540" w:type="dxa"/>
            <w:vMerge/>
          </w:tcPr>
          <w:p w14:paraId="6C34A537"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3AB322D2" w14:textId="77777777" w:rsidR="00FD1450" w:rsidRPr="006E7330" w:rsidRDefault="00FD1450" w:rsidP="00D87B37">
            <w:pPr>
              <w:rPr>
                <w:rFonts w:ascii="Times New Roman" w:hAnsi="Times New Roman" w:cs="Times New Roman"/>
                <w:sz w:val="24"/>
                <w:szCs w:val="24"/>
              </w:rPr>
            </w:pPr>
          </w:p>
        </w:tc>
        <w:tc>
          <w:tcPr>
            <w:tcW w:w="1731" w:type="dxa"/>
            <w:vMerge/>
          </w:tcPr>
          <w:p w14:paraId="054BA53D"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420ECB8F"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4CA401D8" w14:textId="127EC968" w:rsidR="00FD1450" w:rsidRPr="006E7330" w:rsidRDefault="00FD1450"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FD1450" w:rsidRPr="006E7330" w14:paraId="387FD30C" w14:textId="77777777" w:rsidTr="00FD1450">
        <w:tc>
          <w:tcPr>
            <w:tcW w:w="540" w:type="dxa"/>
            <w:vMerge w:val="restart"/>
          </w:tcPr>
          <w:p w14:paraId="113451D0" w14:textId="77777777" w:rsidR="00FD1450" w:rsidRPr="006E7330" w:rsidRDefault="00FD1450" w:rsidP="00D87B37">
            <w:pPr>
              <w:pStyle w:val="af7"/>
              <w:numPr>
                <w:ilvl w:val="0"/>
                <w:numId w:val="11"/>
              </w:numPr>
              <w:jc w:val="center"/>
              <w:rPr>
                <w:rFonts w:ascii="Times New Roman" w:hAnsi="Times New Roman" w:cs="Times New Roman"/>
                <w:sz w:val="24"/>
                <w:szCs w:val="24"/>
              </w:rPr>
            </w:pPr>
          </w:p>
        </w:tc>
        <w:tc>
          <w:tcPr>
            <w:tcW w:w="1987" w:type="dxa"/>
            <w:vMerge w:val="restart"/>
          </w:tcPr>
          <w:p w14:paraId="1F33563B" w14:textId="77777777" w:rsidR="00FD1450" w:rsidRPr="006E7330" w:rsidRDefault="00FD1450"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дорожного отдыха</w:t>
            </w:r>
          </w:p>
        </w:tc>
        <w:tc>
          <w:tcPr>
            <w:tcW w:w="1731" w:type="dxa"/>
            <w:vMerge w:val="restart"/>
          </w:tcPr>
          <w:p w14:paraId="0F7FDBB8" w14:textId="77777777" w:rsidR="00FD1450" w:rsidRPr="006E7330" w:rsidRDefault="00FD1450"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4.9.1.2</w:t>
            </w:r>
          </w:p>
        </w:tc>
        <w:tc>
          <w:tcPr>
            <w:tcW w:w="4242" w:type="dxa"/>
            <w:vMerge w:val="restart"/>
            <w:tcBorders>
              <w:right w:val="single" w:sz="4" w:space="0" w:color="auto"/>
            </w:tcBorders>
          </w:tcPr>
          <w:p w14:paraId="371CE3DB" w14:textId="77777777" w:rsidR="00FD1450" w:rsidRPr="006E7330" w:rsidRDefault="00FD1450"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6804" w:type="dxa"/>
            <w:tcBorders>
              <w:top w:val="single" w:sz="4" w:space="0" w:color="auto"/>
              <w:left w:val="single" w:sz="4" w:space="0" w:color="auto"/>
              <w:bottom w:val="single" w:sz="4" w:space="0" w:color="auto"/>
              <w:right w:val="single" w:sz="4" w:space="0" w:color="auto"/>
            </w:tcBorders>
          </w:tcPr>
          <w:p w14:paraId="6A5E235F" w14:textId="10824054" w:rsidR="00FD1450" w:rsidRPr="006E7330" w:rsidRDefault="00FD1450"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400 кв.м</w:t>
            </w:r>
          </w:p>
        </w:tc>
      </w:tr>
      <w:tr w:rsidR="00FD1450" w:rsidRPr="006E7330" w14:paraId="791241EC" w14:textId="77777777" w:rsidTr="00FD1450">
        <w:tc>
          <w:tcPr>
            <w:tcW w:w="540" w:type="dxa"/>
            <w:vMerge/>
          </w:tcPr>
          <w:p w14:paraId="1AD03D8A"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41D5AA3A" w14:textId="77777777" w:rsidR="00FD1450" w:rsidRPr="006E7330" w:rsidRDefault="00FD1450" w:rsidP="00D87B37">
            <w:pPr>
              <w:rPr>
                <w:rFonts w:ascii="Times New Roman" w:hAnsi="Times New Roman" w:cs="Times New Roman"/>
                <w:sz w:val="24"/>
                <w:szCs w:val="24"/>
              </w:rPr>
            </w:pPr>
          </w:p>
        </w:tc>
        <w:tc>
          <w:tcPr>
            <w:tcW w:w="1731" w:type="dxa"/>
            <w:vMerge/>
          </w:tcPr>
          <w:p w14:paraId="3CF05DC5"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6C4A1B37"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72030636" w14:textId="2937D406" w:rsidR="00FD1450" w:rsidRPr="006E7330" w:rsidRDefault="00FD1450"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w:t>
            </w:r>
            <w:r w:rsidR="00005AE7"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w:t>
            </w:r>
            <w:r w:rsidR="00005AE7"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5000 кв.м</w:t>
            </w:r>
          </w:p>
        </w:tc>
      </w:tr>
      <w:tr w:rsidR="00FD1450" w:rsidRPr="006E7330" w14:paraId="44408BFF" w14:textId="77777777" w:rsidTr="00FD1450">
        <w:tc>
          <w:tcPr>
            <w:tcW w:w="540" w:type="dxa"/>
            <w:vMerge/>
          </w:tcPr>
          <w:p w14:paraId="4C77E1C3"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2E1CC664" w14:textId="77777777" w:rsidR="00FD1450" w:rsidRPr="006E7330" w:rsidRDefault="00FD1450" w:rsidP="00D87B37">
            <w:pPr>
              <w:rPr>
                <w:rFonts w:ascii="Times New Roman" w:hAnsi="Times New Roman" w:cs="Times New Roman"/>
                <w:sz w:val="24"/>
                <w:szCs w:val="24"/>
              </w:rPr>
            </w:pPr>
          </w:p>
        </w:tc>
        <w:tc>
          <w:tcPr>
            <w:tcW w:w="1731" w:type="dxa"/>
            <w:vMerge/>
          </w:tcPr>
          <w:p w14:paraId="20F3A7EC"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3E7DC80D"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7A7060DA" w14:textId="31E8428F" w:rsidR="00FD1450" w:rsidRPr="006E7330" w:rsidRDefault="00FD1450"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FD1450" w:rsidRPr="006E7330" w14:paraId="230669C2" w14:textId="77777777" w:rsidTr="00FD1450">
        <w:tc>
          <w:tcPr>
            <w:tcW w:w="540" w:type="dxa"/>
            <w:vMerge/>
          </w:tcPr>
          <w:p w14:paraId="7B4798C3"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04BC7CF6" w14:textId="77777777" w:rsidR="00FD1450" w:rsidRPr="006E7330" w:rsidRDefault="00FD1450" w:rsidP="00D87B37">
            <w:pPr>
              <w:rPr>
                <w:rFonts w:ascii="Times New Roman" w:hAnsi="Times New Roman" w:cs="Times New Roman"/>
                <w:sz w:val="24"/>
                <w:szCs w:val="24"/>
              </w:rPr>
            </w:pPr>
          </w:p>
        </w:tc>
        <w:tc>
          <w:tcPr>
            <w:tcW w:w="1731" w:type="dxa"/>
            <w:vMerge/>
          </w:tcPr>
          <w:p w14:paraId="4E129041"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3934F1DE"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3F2FACD6" w14:textId="74192A39" w:rsidR="00FD1450" w:rsidRPr="006E7330" w:rsidRDefault="00FD1450"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D1450" w:rsidRPr="006E7330" w14:paraId="495EFA46" w14:textId="77777777" w:rsidTr="00FD1450">
        <w:tc>
          <w:tcPr>
            <w:tcW w:w="540" w:type="dxa"/>
            <w:vMerge/>
          </w:tcPr>
          <w:p w14:paraId="4813ED0D"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3F79E0B1" w14:textId="77777777" w:rsidR="00FD1450" w:rsidRPr="006E7330" w:rsidRDefault="00FD1450" w:rsidP="00D87B37">
            <w:pPr>
              <w:rPr>
                <w:rFonts w:ascii="Times New Roman" w:hAnsi="Times New Roman" w:cs="Times New Roman"/>
                <w:sz w:val="24"/>
                <w:szCs w:val="24"/>
              </w:rPr>
            </w:pPr>
          </w:p>
        </w:tc>
        <w:tc>
          <w:tcPr>
            <w:tcW w:w="1731" w:type="dxa"/>
            <w:vMerge/>
          </w:tcPr>
          <w:p w14:paraId="41ADBF64"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4194380B"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6E36DA3B" w14:textId="35402408" w:rsidR="00FD1450" w:rsidRPr="006E7330" w:rsidRDefault="00FD1450"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FD1450" w:rsidRPr="006E7330" w14:paraId="74CD0F4F" w14:textId="77777777" w:rsidTr="00FD1450">
        <w:tc>
          <w:tcPr>
            <w:tcW w:w="540" w:type="dxa"/>
            <w:vMerge/>
          </w:tcPr>
          <w:p w14:paraId="5BB43E8C"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2CD06903" w14:textId="77777777" w:rsidR="00FD1450" w:rsidRPr="006E7330" w:rsidRDefault="00FD1450" w:rsidP="00D87B37">
            <w:pPr>
              <w:rPr>
                <w:rFonts w:ascii="Times New Roman" w:hAnsi="Times New Roman" w:cs="Times New Roman"/>
                <w:sz w:val="24"/>
                <w:szCs w:val="24"/>
              </w:rPr>
            </w:pPr>
          </w:p>
        </w:tc>
        <w:tc>
          <w:tcPr>
            <w:tcW w:w="1731" w:type="dxa"/>
            <w:vMerge/>
          </w:tcPr>
          <w:p w14:paraId="52595DFF"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4977EB89"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1893AFD4" w14:textId="0A0D7BCC" w:rsidR="00FD1450" w:rsidRPr="006E7330" w:rsidRDefault="00FD1450"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FD1450" w:rsidRPr="006E7330" w14:paraId="0AFB60E5" w14:textId="77777777" w:rsidTr="00FD1450">
        <w:trPr>
          <w:trHeight w:val="276"/>
        </w:trPr>
        <w:tc>
          <w:tcPr>
            <w:tcW w:w="540" w:type="dxa"/>
            <w:vMerge w:val="restart"/>
          </w:tcPr>
          <w:p w14:paraId="79D14BD9" w14:textId="77777777" w:rsidR="00FD1450" w:rsidRPr="006E7330" w:rsidRDefault="00FD1450" w:rsidP="00D87B37">
            <w:pPr>
              <w:pStyle w:val="af7"/>
              <w:numPr>
                <w:ilvl w:val="0"/>
                <w:numId w:val="11"/>
              </w:numPr>
              <w:jc w:val="center"/>
              <w:rPr>
                <w:rFonts w:ascii="Times New Roman" w:hAnsi="Times New Roman" w:cs="Times New Roman"/>
                <w:sz w:val="24"/>
                <w:szCs w:val="24"/>
              </w:rPr>
            </w:pPr>
          </w:p>
        </w:tc>
        <w:tc>
          <w:tcPr>
            <w:tcW w:w="1987" w:type="dxa"/>
            <w:vMerge w:val="restart"/>
          </w:tcPr>
          <w:p w14:paraId="6D57B14D" w14:textId="77777777"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Автомобильные мойки</w:t>
            </w:r>
          </w:p>
        </w:tc>
        <w:tc>
          <w:tcPr>
            <w:tcW w:w="1731" w:type="dxa"/>
            <w:vMerge w:val="restart"/>
          </w:tcPr>
          <w:p w14:paraId="5839BF59" w14:textId="77777777" w:rsidR="00FD1450" w:rsidRPr="006E7330" w:rsidRDefault="00FD1450" w:rsidP="00D87B37">
            <w:pPr>
              <w:jc w:val="center"/>
              <w:rPr>
                <w:rFonts w:ascii="Times New Roman" w:hAnsi="Times New Roman" w:cs="Times New Roman"/>
                <w:sz w:val="24"/>
                <w:szCs w:val="24"/>
              </w:rPr>
            </w:pPr>
            <w:r w:rsidRPr="006E7330">
              <w:rPr>
                <w:rFonts w:ascii="Times New Roman" w:hAnsi="Times New Roman" w:cs="Times New Roman"/>
                <w:sz w:val="24"/>
                <w:szCs w:val="24"/>
              </w:rPr>
              <w:t>4.9.1.3</w:t>
            </w:r>
          </w:p>
        </w:tc>
        <w:tc>
          <w:tcPr>
            <w:tcW w:w="4242" w:type="dxa"/>
            <w:vMerge w:val="restart"/>
            <w:tcBorders>
              <w:right w:val="single" w:sz="4" w:space="0" w:color="auto"/>
            </w:tcBorders>
          </w:tcPr>
          <w:p w14:paraId="3A6E9439" w14:textId="77777777"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Размещение автомобильных моек, а также размещение магазинов сопутствующей торговли</w:t>
            </w:r>
          </w:p>
        </w:tc>
        <w:tc>
          <w:tcPr>
            <w:tcW w:w="6804" w:type="dxa"/>
            <w:tcBorders>
              <w:top w:val="single" w:sz="4" w:space="0" w:color="auto"/>
              <w:left w:val="single" w:sz="4" w:space="0" w:color="auto"/>
              <w:bottom w:val="single" w:sz="4" w:space="0" w:color="auto"/>
              <w:right w:val="single" w:sz="4" w:space="0" w:color="auto"/>
            </w:tcBorders>
          </w:tcPr>
          <w:p w14:paraId="3F390ED9" w14:textId="55010176"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FD1450" w:rsidRPr="006E7330" w14:paraId="4D23046A" w14:textId="77777777" w:rsidTr="00FD1450">
        <w:trPr>
          <w:trHeight w:val="276"/>
        </w:trPr>
        <w:tc>
          <w:tcPr>
            <w:tcW w:w="540" w:type="dxa"/>
            <w:vMerge/>
          </w:tcPr>
          <w:p w14:paraId="68C0DE4C"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4A1CF0C9" w14:textId="77777777" w:rsidR="00FD1450" w:rsidRPr="006E7330" w:rsidRDefault="00FD1450" w:rsidP="00D87B37">
            <w:pPr>
              <w:rPr>
                <w:rFonts w:ascii="Times New Roman" w:hAnsi="Times New Roman" w:cs="Times New Roman"/>
                <w:sz w:val="24"/>
                <w:szCs w:val="24"/>
              </w:rPr>
            </w:pPr>
          </w:p>
        </w:tc>
        <w:tc>
          <w:tcPr>
            <w:tcW w:w="1731" w:type="dxa"/>
            <w:vMerge/>
          </w:tcPr>
          <w:p w14:paraId="534E2D6E"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7931A9B4"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014848F1" w14:textId="22A1EDCD"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FD1450" w:rsidRPr="006E7330" w14:paraId="1DA8D8DE" w14:textId="77777777" w:rsidTr="00FD1450">
        <w:trPr>
          <w:trHeight w:val="276"/>
        </w:trPr>
        <w:tc>
          <w:tcPr>
            <w:tcW w:w="540" w:type="dxa"/>
            <w:vMerge/>
          </w:tcPr>
          <w:p w14:paraId="536D3F8F"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212C2938" w14:textId="77777777" w:rsidR="00FD1450" w:rsidRPr="006E7330" w:rsidRDefault="00FD1450" w:rsidP="00D87B37">
            <w:pPr>
              <w:rPr>
                <w:rFonts w:ascii="Times New Roman" w:hAnsi="Times New Roman" w:cs="Times New Roman"/>
                <w:sz w:val="24"/>
                <w:szCs w:val="24"/>
              </w:rPr>
            </w:pPr>
          </w:p>
        </w:tc>
        <w:tc>
          <w:tcPr>
            <w:tcW w:w="1731" w:type="dxa"/>
            <w:vMerge/>
          </w:tcPr>
          <w:p w14:paraId="3635FBC5"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500897C5"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74B34D49" w14:textId="14ACC40B"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FD1450" w:rsidRPr="006E7330" w14:paraId="127D6EDB" w14:textId="77777777" w:rsidTr="00FD1450">
        <w:trPr>
          <w:trHeight w:val="276"/>
        </w:trPr>
        <w:tc>
          <w:tcPr>
            <w:tcW w:w="540" w:type="dxa"/>
            <w:vMerge/>
          </w:tcPr>
          <w:p w14:paraId="71946D20"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662B5278" w14:textId="77777777" w:rsidR="00FD1450" w:rsidRPr="006E7330" w:rsidRDefault="00FD1450" w:rsidP="00D87B37">
            <w:pPr>
              <w:rPr>
                <w:rFonts w:ascii="Times New Roman" w:hAnsi="Times New Roman" w:cs="Times New Roman"/>
                <w:sz w:val="24"/>
                <w:szCs w:val="24"/>
              </w:rPr>
            </w:pPr>
          </w:p>
        </w:tc>
        <w:tc>
          <w:tcPr>
            <w:tcW w:w="1731" w:type="dxa"/>
            <w:vMerge/>
          </w:tcPr>
          <w:p w14:paraId="2707AA86"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6C25A3DA"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7B0BE5D7" w14:textId="13F0D7A0"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D1450" w:rsidRPr="006E7330" w14:paraId="5459B930" w14:textId="77777777" w:rsidTr="00FD1450">
        <w:trPr>
          <w:trHeight w:val="276"/>
        </w:trPr>
        <w:tc>
          <w:tcPr>
            <w:tcW w:w="540" w:type="dxa"/>
            <w:vMerge/>
          </w:tcPr>
          <w:p w14:paraId="711283E0" w14:textId="77777777" w:rsidR="00FD1450" w:rsidRPr="006E7330" w:rsidRDefault="00FD1450" w:rsidP="00D87B37">
            <w:pPr>
              <w:pStyle w:val="af7"/>
              <w:numPr>
                <w:ilvl w:val="0"/>
                <w:numId w:val="11"/>
              </w:numPr>
              <w:rPr>
                <w:rFonts w:ascii="Times New Roman" w:hAnsi="Times New Roman" w:cs="Times New Roman"/>
                <w:sz w:val="24"/>
                <w:szCs w:val="24"/>
              </w:rPr>
            </w:pPr>
          </w:p>
        </w:tc>
        <w:tc>
          <w:tcPr>
            <w:tcW w:w="1987" w:type="dxa"/>
            <w:vMerge/>
          </w:tcPr>
          <w:p w14:paraId="6E5A0AAE" w14:textId="77777777" w:rsidR="00FD1450" w:rsidRPr="006E7330" w:rsidRDefault="00FD1450" w:rsidP="00D87B37">
            <w:pPr>
              <w:rPr>
                <w:rFonts w:ascii="Times New Roman" w:hAnsi="Times New Roman" w:cs="Times New Roman"/>
                <w:sz w:val="24"/>
                <w:szCs w:val="24"/>
              </w:rPr>
            </w:pPr>
          </w:p>
        </w:tc>
        <w:tc>
          <w:tcPr>
            <w:tcW w:w="1731" w:type="dxa"/>
            <w:vMerge/>
          </w:tcPr>
          <w:p w14:paraId="0F589B0B" w14:textId="77777777" w:rsidR="00FD1450" w:rsidRPr="006E7330" w:rsidRDefault="00FD1450" w:rsidP="00D87B37">
            <w:pPr>
              <w:rPr>
                <w:rFonts w:ascii="Times New Roman" w:hAnsi="Times New Roman" w:cs="Times New Roman"/>
                <w:sz w:val="24"/>
                <w:szCs w:val="24"/>
              </w:rPr>
            </w:pPr>
          </w:p>
        </w:tc>
        <w:tc>
          <w:tcPr>
            <w:tcW w:w="4242" w:type="dxa"/>
            <w:vMerge/>
            <w:tcBorders>
              <w:right w:val="single" w:sz="4" w:space="0" w:color="auto"/>
            </w:tcBorders>
          </w:tcPr>
          <w:p w14:paraId="5540A2C7" w14:textId="77777777" w:rsidR="00FD1450" w:rsidRPr="006E7330" w:rsidRDefault="00FD1450"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2BB18576" w14:textId="49A7E5BA" w:rsidR="00FD1450" w:rsidRPr="006E7330" w:rsidRDefault="00FD1450"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FD1450" w:rsidRPr="006E7330" w14:paraId="189C13E4" w14:textId="77777777" w:rsidTr="00FD1450">
        <w:trPr>
          <w:trHeight w:val="325"/>
        </w:trPr>
        <w:tc>
          <w:tcPr>
            <w:tcW w:w="540" w:type="dxa"/>
            <w:vMerge w:val="restart"/>
          </w:tcPr>
          <w:p w14:paraId="19E013CC" w14:textId="77777777" w:rsidR="00FD1450" w:rsidRPr="006E7330" w:rsidRDefault="00FD1450" w:rsidP="00D87B37">
            <w:pPr>
              <w:pStyle w:val="af7"/>
              <w:numPr>
                <w:ilvl w:val="0"/>
                <w:numId w:val="11"/>
              </w:numPr>
              <w:jc w:val="center"/>
              <w:rPr>
                <w:rFonts w:ascii="Times New Roman" w:hAnsi="Times New Roman" w:cs="Times New Roman"/>
                <w:sz w:val="24"/>
                <w:szCs w:val="24"/>
              </w:rPr>
            </w:pPr>
          </w:p>
        </w:tc>
        <w:tc>
          <w:tcPr>
            <w:tcW w:w="1987" w:type="dxa"/>
            <w:vMerge w:val="restart"/>
          </w:tcPr>
          <w:p w14:paraId="44643953" w14:textId="77777777"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Ремонт автомобилей</w:t>
            </w:r>
          </w:p>
        </w:tc>
        <w:tc>
          <w:tcPr>
            <w:tcW w:w="1731" w:type="dxa"/>
            <w:vMerge w:val="restart"/>
          </w:tcPr>
          <w:p w14:paraId="53F7F22E" w14:textId="77777777" w:rsidR="00FD1450" w:rsidRPr="006E7330" w:rsidRDefault="00FD1450" w:rsidP="00D87B37">
            <w:pPr>
              <w:jc w:val="center"/>
              <w:rPr>
                <w:rFonts w:ascii="Times New Roman" w:hAnsi="Times New Roman" w:cs="Times New Roman"/>
                <w:sz w:val="24"/>
                <w:szCs w:val="24"/>
              </w:rPr>
            </w:pPr>
            <w:r w:rsidRPr="006E7330">
              <w:rPr>
                <w:rFonts w:ascii="Times New Roman" w:hAnsi="Times New Roman" w:cs="Times New Roman"/>
                <w:sz w:val="24"/>
                <w:szCs w:val="24"/>
              </w:rPr>
              <w:t>4.9.1.4</w:t>
            </w:r>
          </w:p>
        </w:tc>
        <w:tc>
          <w:tcPr>
            <w:tcW w:w="4242" w:type="dxa"/>
            <w:vMerge w:val="restart"/>
            <w:tcBorders>
              <w:right w:val="single" w:sz="4" w:space="0" w:color="auto"/>
            </w:tcBorders>
          </w:tcPr>
          <w:p w14:paraId="6A129E0F" w14:textId="77777777"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 xml:space="preserve">Размещение мастерских, предназначенных для ремонта и обслуживания автомобилей, и прочих объектов дорожного сервиса, а также </w:t>
            </w:r>
            <w:r w:rsidRPr="006E7330">
              <w:rPr>
                <w:rFonts w:ascii="Times New Roman" w:hAnsi="Times New Roman" w:cs="Times New Roman"/>
                <w:sz w:val="24"/>
                <w:szCs w:val="24"/>
              </w:rPr>
              <w:lastRenderedPageBreak/>
              <w:t>размещение магазинов сопутствующей торговли</w:t>
            </w:r>
          </w:p>
        </w:tc>
        <w:tc>
          <w:tcPr>
            <w:tcW w:w="6804" w:type="dxa"/>
            <w:tcBorders>
              <w:top w:val="single" w:sz="4" w:space="0" w:color="auto"/>
              <w:left w:val="single" w:sz="4" w:space="0" w:color="auto"/>
              <w:bottom w:val="single" w:sz="4" w:space="0" w:color="auto"/>
              <w:right w:val="single" w:sz="4" w:space="0" w:color="auto"/>
            </w:tcBorders>
          </w:tcPr>
          <w:p w14:paraId="67468CFF" w14:textId="392C9476"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Минимальный размер земельного участка (площадь) – 100 кв.м</w:t>
            </w:r>
          </w:p>
        </w:tc>
      </w:tr>
      <w:tr w:rsidR="00FD1450" w:rsidRPr="006E7330" w14:paraId="3B351168" w14:textId="77777777" w:rsidTr="00FD1450">
        <w:trPr>
          <w:trHeight w:val="322"/>
        </w:trPr>
        <w:tc>
          <w:tcPr>
            <w:tcW w:w="540" w:type="dxa"/>
            <w:vMerge/>
          </w:tcPr>
          <w:p w14:paraId="36B3D1F8" w14:textId="77777777" w:rsidR="00FD1450" w:rsidRPr="006E7330" w:rsidRDefault="00FD1450" w:rsidP="00D87B37">
            <w:pPr>
              <w:pStyle w:val="af7"/>
              <w:numPr>
                <w:ilvl w:val="0"/>
                <w:numId w:val="11"/>
              </w:numPr>
              <w:jc w:val="center"/>
              <w:rPr>
                <w:rFonts w:ascii="Times New Roman" w:eastAsia="Tahoma" w:hAnsi="Times New Roman" w:cs="Times New Roman"/>
                <w:sz w:val="24"/>
                <w:szCs w:val="24"/>
              </w:rPr>
            </w:pPr>
          </w:p>
        </w:tc>
        <w:tc>
          <w:tcPr>
            <w:tcW w:w="1987" w:type="dxa"/>
            <w:vMerge/>
          </w:tcPr>
          <w:p w14:paraId="2B8ADD27" w14:textId="77777777" w:rsidR="00FD1450" w:rsidRPr="006E7330" w:rsidRDefault="00FD1450" w:rsidP="00D87B37">
            <w:pPr>
              <w:rPr>
                <w:rFonts w:ascii="Times New Roman" w:eastAsia="Tahoma" w:hAnsi="Times New Roman" w:cs="Times New Roman"/>
                <w:sz w:val="24"/>
                <w:szCs w:val="24"/>
              </w:rPr>
            </w:pPr>
          </w:p>
        </w:tc>
        <w:tc>
          <w:tcPr>
            <w:tcW w:w="1731" w:type="dxa"/>
            <w:vMerge/>
          </w:tcPr>
          <w:p w14:paraId="0952F4A4" w14:textId="77777777" w:rsidR="00FD1450" w:rsidRPr="006E7330" w:rsidRDefault="00FD1450" w:rsidP="00D87B37">
            <w:pPr>
              <w:jc w:val="center"/>
              <w:rPr>
                <w:rFonts w:ascii="Times New Roman" w:eastAsia="Tahoma" w:hAnsi="Times New Roman" w:cs="Times New Roman"/>
                <w:sz w:val="24"/>
                <w:szCs w:val="24"/>
              </w:rPr>
            </w:pPr>
          </w:p>
        </w:tc>
        <w:tc>
          <w:tcPr>
            <w:tcW w:w="4242" w:type="dxa"/>
            <w:vMerge/>
            <w:tcBorders>
              <w:right w:val="single" w:sz="4" w:space="0" w:color="auto"/>
            </w:tcBorders>
          </w:tcPr>
          <w:p w14:paraId="4E7FF864" w14:textId="77777777" w:rsidR="00FD1450" w:rsidRPr="006E7330" w:rsidRDefault="00FD1450"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1E68F2BD" w14:textId="7E48352D"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FD1450" w:rsidRPr="006E7330" w14:paraId="1C05F8BF" w14:textId="77777777" w:rsidTr="00FD1450">
        <w:trPr>
          <w:trHeight w:val="322"/>
        </w:trPr>
        <w:tc>
          <w:tcPr>
            <w:tcW w:w="540" w:type="dxa"/>
            <w:vMerge/>
          </w:tcPr>
          <w:p w14:paraId="7DE986F6" w14:textId="77777777" w:rsidR="00FD1450" w:rsidRPr="006E7330" w:rsidRDefault="00FD1450" w:rsidP="00D87B37">
            <w:pPr>
              <w:pStyle w:val="af7"/>
              <w:numPr>
                <w:ilvl w:val="0"/>
                <w:numId w:val="11"/>
              </w:numPr>
              <w:jc w:val="center"/>
              <w:rPr>
                <w:rFonts w:ascii="Times New Roman" w:eastAsia="Tahoma" w:hAnsi="Times New Roman" w:cs="Times New Roman"/>
                <w:sz w:val="24"/>
                <w:szCs w:val="24"/>
              </w:rPr>
            </w:pPr>
          </w:p>
        </w:tc>
        <w:tc>
          <w:tcPr>
            <w:tcW w:w="1987" w:type="dxa"/>
            <w:vMerge/>
          </w:tcPr>
          <w:p w14:paraId="02EB96D0" w14:textId="77777777" w:rsidR="00FD1450" w:rsidRPr="006E7330" w:rsidRDefault="00FD1450" w:rsidP="00D87B37">
            <w:pPr>
              <w:rPr>
                <w:rFonts w:ascii="Times New Roman" w:eastAsia="Tahoma" w:hAnsi="Times New Roman" w:cs="Times New Roman"/>
                <w:sz w:val="24"/>
                <w:szCs w:val="24"/>
              </w:rPr>
            </w:pPr>
          </w:p>
        </w:tc>
        <w:tc>
          <w:tcPr>
            <w:tcW w:w="1731" w:type="dxa"/>
            <w:vMerge/>
          </w:tcPr>
          <w:p w14:paraId="23055E64" w14:textId="77777777" w:rsidR="00FD1450" w:rsidRPr="006E7330" w:rsidRDefault="00FD1450" w:rsidP="00D87B37">
            <w:pPr>
              <w:jc w:val="center"/>
              <w:rPr>
                <w:rFonts w:ascii="Times New Roman" w:eastAsia="Tahoma" w:hAnsi="Times New Roman" w:cs="Times New Roman"/>
                <w:sz w:val="24"/>
                <w:szCs w:val="24"/>
              </w:rPr>
            </w:pPr>
          </w:p>
        </w:tc>
        <w:tc>
          <w:tcPr>
            <w:tcW w:w="4242" w:type="dxa"/>
            <w:vMerge/>
            <w:tcBorders>
              <w:right w:val="single" w:sz="4" w:space="0" w:color="auto"/>
            </w:tcBorders>
          </w:tcPr>
          <w:p w14:paraId="2002D7FB" w14:textId="77777777" w:rsidR="00FD1450" w:rsidRPr="006E7330" w:rsidRDefault="00FD1450"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282484C3" w14:textId="3BDFEC7C"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FD1450" w:rsidRPr="006E7330" w14:paraId="01297283" w14:textId="77777777" w:rsidTr="00FD1450">
        <w:trPr>
          <w:trHeight w:val="322"/>
        </w:trPr>
        <w:tc>
          <w:tcPr>
            <w:tcW w:w="540" w:type="dxa"/>
            <w:vMerge/>
          </w:tcPr>
          <w:p w14:paraId="2C246AF0" w14:textId="77777777" w:rsidR="00FD1450" w:rsidRPr="006E7330" w:rsidRDefault="00FD1450" w:rsidP="00D87B37">
            <w:pPr>
              <w:pStyle w:val="af7"/>
              <w:numPr>
                <w:ilvl w:val="0"/>
                <w:numId w:val="11"/>
              </w:numPr>
              <w:jc w:val="center"/>
              <w:rPr>
                <w:rFonts w:ascii="Times New Roman" w:eastAsia="Tahoma" w:hAnsi="Times New Roman" w:cs="Times New Roman"/>
                <w:sz w:val="24"/>
                <w:szCs w:val="24"/>
              </w:rPr>
            </w:pPr>
          </w:p>
        </w:tc>
        <w:tc>
          <w:tcPr>
            <w:tcW w:w="1987" w:type="dxa"/>
            <w:vMerge/>
          </w:tcPr>
          <w:p w14:paraId="0C2751D5" w14:textId="77777777" w:rsidR="00FD1450" w:rsidRPr="006E7330" w:rsidRDefault="00FD1450" w:rsidP="00D87B37">
            <w:pPr>
              <w:rPr>
                <w:rFonts w:ascii="Times New Roman" w:eastAsia="Tahoma" w:hAnsi="Times New Roman" w:cs="Times New Roman"/>
                <w:sz w:val="24"/>
                <w:szCs w:val="24"/>
              </w:rPr>
            </w:pPr>
          </w:p>
        </w:tc>
        <w:tc>
          <w:tcPr>
            <w:tcW w:w="1731" w:type="dxa"/>
            <w:vMerge/>
          </w:tcPr>
          <w:p w14:paraId="5B7B0748" w14:textId="77777777" w:rsidR="00FD1450" w:rsidRPr="006E7330" w:rsidRDefault="00FD1450" w:rsidP="00D87B37">
            <w:pPr>
              <w:jc w:val="center"/>
              <w:rPr>
                <w:rFonts w:ascii="Times New Roman" w:eastAsia="Tahoma" w:hAnsi="Times New Roman" w:cs="Times New Roman"/>
                <w:sz w:val="24"/>
                <w:szCs w:val="24"/>
              </w:rPr>
            </w:pPr>
          </w:p>
        </w:tc>
        <w:tc>
          <w:tcPr>
            <w:tcW w:w="4242" w:type="dxa"/>
            <w:vMerge/>
            <w:tcBorders>
              <w:right w:val="single" w:sz="4" w:space="0" w:color="auto"/>
            </w:tcBorders>
          </w:tcPr>
          <w:p w14:paraId="19D34A1F" w14:textId="77777777" w:rsidR="00FD1450" w:rsidRPr="006E7330" w:rsidRDefault="00FD1450"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59CF4F7E" w14:textId="0608CE84" w:rsidR="00FD1450" w:rsidRPr="006E7330" w:rsidRDefault="00FD1450"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D1450" w:rsidRPr="006E7330" w14:paraId="09AB0F9C" w14:textId="77777777" w:rsidTr="00FD1450">
        <w:trPr>
          <w:trHeight w:val="322"/>
        </w:trPr>
        <w:tc>
          <w:tcPr>
            <w:tcW w:w="540" w:type="dxa"/>
            <w:vMerge/>
          </w:tcPr>
          <w:p w14:paraId="2E1AC7FC" w14:textId="77777777" w:rsidR="00FD1450" w:rsidRPr="006E7330" w:rsidRDefault="00FD1450" w:rsidP="00D87B37">
            <w:pPr>
              <w:pStyle w:val="af7"/>
              <w:numPr>
                <w:ilvl w:val="0"/>
                <w:numId w:val="11"/>
              </w:numPr>
              <w:jc w:val="center"/>
              <w:rPr>
                <w:rFonts w:ascii="Times New Roman" w:eastAsia="Tahoma" w:hAnsi="Times New Roman" w:cs="Times New Roman"/>
                <w:sz w:val="24"/>
                <w:szCs w:val="24"/>
              </w:rPr>
            </w:pPr>
          </w:p>
        </w:tc>
        <w:tc>
          <w:tcPr>
            <w:tcW w:w="1987" w:type="dxa"/>
            <w:vMerge/>
          </w:tcPr>
          <w:p w14:paraId="5476D175" w14:textId="77777777" w:rsidR="00FD1450" w:rsidRPr="006E7330" w:rsidRDefault="00FD1450" w:rsidP="00D87B37">
            <w:pPr>
              <w:rPr>
                <w:rFonts w:ascii="Times New Roman" w:eastAsia="Tahoma" w:hAnsi="Times New Roman" w:cs="Times New Roman"/>
                <w:sz w:val="24"/>
                <w:szCs w:val="24"/>
              </w:rPr>
            </w:pPr>
          </w:p>
        </w:tc>
        <w:tc>
          <w:tcPr>
            <w:tcW w:w="1731" w:type="dxa"/>
            <w:vMerge/>
          </w:tcPr>
          <w:p w14:paraId="6D4E62B6" w14:textId="77777777" w:rsidR="00FD1450" w:rsidRPr="006E7330" w:rsidRDefault="00FD1450" w:rsidP="00D87B37">
            <w:pPr>
              <w:jc w:val="center"/>
              <w:rPr>
                <w:rFonts w:ascii="Times New Roman" w:eastAsia="Tahoma" w:hAnsi="Times New Roman" w:cs="Times New Roman"/>
                <w:sz w:val="24"/>
                <w:szCs w:val="24"/>
              </w:rPr>
            </w:pPr>
          </w:p>
        </w:tc>
        <w:tc>
          <w:tcPr>
            <w:tcW w:w="4242" w:type="dxa"/>
            <w:vMerge/>
            <w:tcBorders>
              <w:right w:val="single" w:sz="4" w:space="0" w:color="auto"/>
            </w:tcBorders>
          </w:tcPr>
          <w:p w14:paraId="732DC32B" w14:textId="77777777" w:rsidR="00FD1450" w:rsidRPr="006E7330" w:rsidRDefault="00FD1450"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3DA54DEB" w14:textId="34B636F5" w:rsidR="00FD1450" w:rsidRPr="006E7330" w:rsidRDefault="00FD1450"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26137B" w:rsidRPr="006E7330" w14:paraId="300936F6" w14:textId="77777777" w:rsidTr="0026137B">
        <w:trPr>
          <w:trHeight w:val="1630"/>
        </w:trPr>
        <w:tc>
          <w:tcPr>
            <w:tcW w:w="540" w:type="dxa"/>
          </w:tcPr>
          <w:p w14:paraId="3F0B7E8C" w14:textId="77777777" w:rsidR="0026137B" w:rsidRPr="006E7330" w:rsidRDefault="0026137B" w:rsidP="00D87B37">
            <w:pPr>
              <w:pStyle w:val="af7"/>
              <w:numPr>
                <w:ilvl w:val="0"/>
                <w:numId w:val="11"/>
              </w:numPr>
              <w:jc w:val="center"/>
              <w:rPr>
                <w:rFonts w:ascii="Times New Roman" w:eastAsia="Tahoma" w:hAnsi="Times New Roman" w:cs="Times New Roman"/>
                <w:sz w:val="24"/>
                <w:szCs w:val="24"/>
              </w:rPr>
            </w:pPr>
          </w:p>
        </w:tc>
        <w:tc>
          <w:tcPr>
            <w:tcW w:w="1987" w:type="dxa"/>
          </w:tcPr>
          <w:p w14:paraId="3702A81D" w14:textId="77777777" w:rsidR="0026137B" w:rsidRPr="006E7330" w:rsidRDefault="0026137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Стоянка транспортных средств</w:t>
            </w:r>
          </w:p>
        </w:tc>
        <w:tc>
          <w:tcPr>
            <w:tcW w:w="1731" w:type="dxa"/>
          </w:tcPr>
          <w:p w14:paraId="7BF81F8C" w14:textId="77777777" w:rsidR="0026137B" w:rsidRPr="006E7330" w:rsidRDefault="0026137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4.9.2</w:t>
            </w:r>
          </w:p>
        </w:tc>
        <w:tc>
          <w:tcPr>
            <w:tcW w:w="4242" w:type="dxa"/>
            <w:tcBorders>
              <w:right w:val="single" w:sz="4" w:space="0" w:color="auto"/>
            </w:tcBorders>
          </w:tcPr>
          <w:p w14:paraId="78DF34D8" w14:textId="77777777" w:rsidR="0026137B" w:rsidRPr="006E7330" w:rsidRDefault="0026137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4" w:type="dxa"/>
            <w:tcBorders>
              <w:top w:val="single" w:sz="4" w:space="0" w:color="auto"/>
              <w:left w:val="single" w:sz="4" w:space="0" w:color="auto"/>
              <w:right w:val="single" w:sz="4" w:space="0" w:color="auto"/>
            </w:tcBorders>
          </w:tcPr>
          <w:p w14:paraId="0328FF70" w14:textId="02E4A665" w:rsidR="00005AE7" w:rsidRPr="006E7330" w:rsidRDefault="00005AE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Минимальный размер земельного участка (площадь) – не подлежит установлению </w:t>
            </w:r>
          </w:p>
          <w:p w14:paraId="25FB2D65" w14:textId="56DC2861" w:rsidR="0026137B" w:rsidRPr="006E7330" w:rsidRDefault="00005AE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26137B" w:rsidRPr="006E7330" w14:paraId="69D8B49E" w14:textId="77777777" w:rsidTr="00005AE7">
        <w:trPr>
          <w:trHeight w:val="3588"/>
        </w:trPr>
        <w:tc>
          <w:tcPr>
            <w:tcW w:w="540" w:type="dxa"/>
          </w:tcPr>
          <w:p w14:paraId="3EC30489" w14:textId="77777777" w:rsidR="0026137B" w:rsidRPr="006E7330" w:rsidRDefault="0026137B" w:rsidP="00D87B37">
            <w:pPr>
              <w:pStyle w:val="af7"/>
              <w:numPr>
                <w:ilvl w:val="0"/>
                <w:numId w:val="11"/>
              </w:numPr>
              <w:jc w:val="center"/>
              <w:rPr>
                <w:rFonts w:ascii="Times New Roman" w:hAnsi="Times New Roman" w:cs="Times New Roman"/>
                <w:sz w:val="24"/>
                <w:szCs w:val="24"/>
              </w:rPr>
            </w:pPr>
          </w:p>
        </w:tc>
        <w:tc>
          <w:tcPr>
            <w:tcW w:w="1987" w:type="dxa"/>
          </w:tcPr>
          <w:p w14:paraId="5A91E14C" w14:textId="77777777" w:rsidR="0026137B" w:rsidRPr="006E7330" w:rsidRDefault="0026137B" w:rsidP="00D87B37">
            <w:pPr>
              <w:rPr>
                <w:rFonts w:ascii="Times New Roman" w:hAnsi="Times New Roman" w:cs="Times New Roman"/>
                <w:sz w:val="24"/>
                <w:szCs w:val="24"/>
              </w:rPr>
            </w:pPr>
            <w:r w:rsidRPr="006E7330">
              <w:rPr>
                <w:rFonts w:ascii="Times New Roman" w:eastAsia="Tahoma" w:hAnsi="Times New Roman" w:cs="Times New Roman"/>
                <w:sz w:val="24"/>
                <w:szCs w:val="24"/>
              </w:rPr>
              <w:t>Связь</w:t>
            </w:r>
          </w:p>
        </w:tc>
        <w:tc>
          <w:tcPr>
            <w:tcW w:w="1731" w:type="dxa"/>
          </w:tcPr>
          <w:p w14:paraId="297CFF2C" w14:textId="77777777" w:rsidR="0026137B" w:rsidRPr="006E7330" w:rsidRDefault="0026137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6.8</w:t>
            </w:r>
          </w:p>
        </w:tc>
        <w:tc>
          <w:tcPr>
            <w:tcW w:w="4242" w:type="dxa"/>
          </w:tcPr>
          <w:p w14:paraId="3B55F74D" w14:textId="77777777" w:rsidR="0026137B" w:rsidRPr="006E7330" w:rsidRDefault="0026137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804" w:type="dxa"/>
            <w:tcBorders>
              <w:top w:val="single" w:sz="4" w:space="0" w:color="auto"/>
              <w:bottom w:val="single" w:sz="4" w:space="0" w:color="auto"/>
            </w:tcBorders>
          </w:tcPr>
          <w:p w14:paraId="6BFD2747" w14:textId="199EDA3F" w:rsidR="0026137B" w:rsidRPr="006E7330" w:rsidRDefault="0026137B"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26137B" w:rsidRPr="006E7330" w14:paraId="054E68E5" w14:textId="77777777" w:rsidTr="00005AE7">
        <w:trPr>
          <w:trHeight w:val="2335"/>
        </w:trPr>
        <w:tc>
          <w:tcPr>
            <w:tcW w:w="540" w:type="dxa"/>
            <w:vMerge w:val="restart"/>
          </w:tcPr>
          <w:p w14:paraId="0BD19AEB" w14:textId="77777777" w:rsidR="0026137B" w:rsidRPr="006E7330" w:rsidRDefault="0026137B" w:rsidP="00D87B37">
            <w:pPr>
              <w:pStyle w:val="af7"/>
              <w:numPr>
                <w:ilvl w:val="0"/>
                <w:numId w:val="11"/>
              </w:numPr>
              <w:jc w:val="center"/>
              <w:rPr>
                <w:rFonts w:ascii="Times New Roman" w:hAnsi="Times New Roman" w:cs="Times New Roman"/>
                <w:sz w:val="24"/>
                <w:szCs w:val="24"/>
              </w:rPr>
            </w:pPr>
          </w:p>
        </w:tc>
        <w:tc>
          <w:tcPr>
            <w:tcW w:w="1987" w:type="dxa"/>
            <w:vMerge w:val="restart"/>
          </w:tcPr>
          <w:p w14:paraId="0330E073" w14:textId="77777777" w:rsidR="0026137B" w:rsidRPr="006E7330" w:rsidRDefault="0026137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автомобильных дорог</w:t>
            </w:r>
          </w:p>
        </w:tc>
        <w:tc>
          <w:tcPr>
            <w:tcW w:w="1731" w:type="dxa"/>
            <w:vMerge w:val="restart"/>
          </w:tcPr>
          <w:p w14:paraId="051F3C4D" w14:textId="77777777" w:rsidR="0026137B" w:rsidRPr="006E7330" w:rsidRDefault="0026137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7.2.1</w:t>
            </w:r>
          </w:p>
        </w:tc>
        <w:tc>
          <w:tcPr>
            <w:tcW w:w="4242" w:type="dxa"/>
            <w:vMerge w:val="restart"/>
            <w:tcBorders>
              <w:right w:val="single" w:sz="4" w:space="0" w:color="auto"/>
            </w:tcBorders>
          </w:tcPr>
          <w:p w14:paraId="1A590302" w14:textId="77777777" w:rsidR="0026137B" w:rsidRPr="006E7330" w:rsidRDefault="0026137B"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w:t>
            </w:r>
            <w:r w:rsidRPr="006E7330">
              <w:rPr>
                <w:rFonts w:ascii="Times New Roman" w:eastAsia="Tahoma" w:hAnsi="Times New Roman" w:cs="Times New Roman"/>
                <w:sz w:val="24"/>
                <w:szCs w:val="24"/>
              </w:rPr>
              <w:lastRenderedPageBreak/>
              <w:t>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6804" w:type="dxa"/>
            <w:tcBorders>
              <w:top w:val="single" w:sz="4" w:space="0" w:color="auto"/>
              <w:left w:val="single" w:sz="4" w:space="0" w:color="auto"/>
              <w:bottom w:val="nil"/>
              <w:right w:val="single" w:sz="4" w:space="0" w:color="auto"/>
            </w:tcBorders>
          </w:tcPr>
          <w:p w14:paraId="63D53490" w14:textId="7E275190" w:rsidR="0026137B" w:rsidRPr="006E7330" w:rsidRDefault="0026137B"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FD1450" w:rsidRPr="006E7330" w14:paraId="745C1134" w14:textId="77777777" w:rsidTr="00005AE7">
        <w:trPr>
          <w:trHeight w:val="735"/>
        </w:trPr>
        <w:tc>
          <w:tcPr>
            <w:tcW w:w="540" w:type="dxa"/>
            <w:vMerge/>
          </w:tcPr>
          <w:p w14:paraId="4D51368E" w14:textId="77777777" w:rsidR="00FD1450" w:rsidRPr="006E7330" w:rsidRDefault="00FD1450" w:rsidP="00D87B37">
            <w:pPr>
              <w:pStyle w:val="af7"/>
              <w:numPr>
                <w:ilvl w:val="0"/>
                <w:numId w:val="11"/>
              </w:numPr>
              <w:jc w:val="center"/>
              <w:rPr>
                <w:rFonts w:ascii="Times New Roman" w:hAnsi="Times New Roman" w:cs="Times New Roman"/>
                <w:sz w:val="24"/>
                <w:szCs w:val="24"/>
              </w:rPr>
            </w:pPr>
          </w:p>
        </w:tc>
        <w:tc>
          <w:tcPr>
            <w:tcW w:w="1987" w:type="dxa"/>
            <w:vMerge/>
          </w:tcPr>
          <w:p w14:paraId="3FA6D36E" w14:textId="77777777" w:rsidR="00FD1450" w:rsidRPr="006E7330" w:rsidRDefault="00FD1450" w:rsidP="00D87B37">
            <w:pPr>
              <w:rPr>
                <w:rFonts w:ascii="Times New Roman" w:eastAsia="Tahoma" w:hAnsi="Times New Roman" w:cs="Times New Roman"/>
                <w:sz w:val="24"/>
                <w:szCs w:val="24"/>
              </w:rPr>
            </w:pPr>
          </w:p>
        </w:tc>
        <w:tc>
          <w:tcPr>
            <w:tcW w:w="1731" w:type="dxa"/>
            <w:vMerge/>
          </w:tcPr>
          <w:p w14:paraId="7E0A07BC" w14:textId="77777777" w:rsidR="00FD1450" w:rsidRPr="006E7330" w:rsidRDefault="00FD1450" w:rsidP="00D87B37">
            <w:pPr>
              <w:jc w:val="center"/>
              <w:rPr>
                <w:rFonts w:ascii="Times New Roman" w:eastAsia="Tahoma" w:hAnsi="Times New Roman" w:cs="Times New Roman"/>
                <w:sz w:val="24"/>
                <w:szCs w:val="24"/>
              </w:rPr>
            </w:pPr>
          </w:p>
        </w:tc>
        <w:tc>
          <w:tcPr>
            <w:tcW w:w="4242" w:type="dxa"/>
            <w:vMerge/>
            <w:tcBorders>
              <w:right w:val="single" w:sz="4" w:space="0" w:color="auto"/>
            </w:tcBorders>
          </w:tcPr>
          <w:p w14:paraId="61D7C343" w14:textId="77777777" w:rsidR="00FD1450" w:rsidRPr="006E7330" w:rsidRDefault="00FD1450" w:rsidP="00D87B37">
            <w:pPr>
              <w:rPr>
                <w:rFonts w:ascii="Times New Roman" w:eastAsia="Tahoma"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2D6AC6DE" w14:textId="59D06227" w:rsidR="00FD1450" w:rsidRPr="006E7330" w:rsidRDefault="00FD1450" w:rsidP="00D87B37">
            <w:pPr>
              <w:jc w:val="both"/>
              <w:rPr>
                <w:rFonts w:ascii="Times New Roman" w:eastAsia="Tahoma" w:hAnsi="Times New Roman" w:cs="Times New Roman"/>
                <w:sz w:val="24"/>
                <w:szCs w:val="24"/>
              </w:rPr>
            </w:pPr>
          </w:p>
        </w:tc>
      </w:tr>
      <w:tr w:rsidR="0026137B" w:rsidRPr="006E7330" w14:paraId="3CA5D16C" w14:textId="77777777" w:rsidTr="00005AE7">
        <w:trPr>
          <w:trHeight w:val="981"/>
        </w:trPr>
        <w:tc>
          <w:tcPr>
            <w:tcW w:w="540" w:type="dxa"/>
          </w:tcPr>
          <w:p w14:paraId="0B0D00F0" w14:textId="77777777" w:rsidR="0026137B" w:rsidRPr="006E7330" w:rsidRDefault="0026137B" w:rsidP="00D87B37">
            <w:pPr>
              <w:pStyle w:val="af7"/>
              <w:numPr>
                <w:ilvl w:val="0"/>
                <w:numId w:val="11"/>
              </w:numPr>
              <w:jc w:val="center"/>
              <w:rPr>
                <w:rFonts w:ascii="Times New Roman" w:hAnsi="Times New Roman" w:cs="Times New Roman"/>
                <w:sz w:val="24"/>
                <w:szCs w:val="24"/>
              </w:rPr>
            </w:pPr>
          </w:p>
        </w:tc>
        <w:tc>
          <w:tcPr>
            <w:tcW w:w="1987" w:type="dxa"/>
          </w:tcPr>
          <w:p w14:paraId="0CE9B335" w14:textId="77777777" w:rsidR="0026137B" w:rsidRPr="006E7330" w:rsidRDefault="0026137B" w:rsidP="00D87B37">
            <w:pPr>
              <w:rPr>
                <w:rFonts w:ascii="Times New Roman" w:hAnsi="Times New Roman" w:cs="Times New Roman"/>
                <w:sz w:val="24"/>
                <w:szCs w:val="24"/>
              </w:rPr>
            </w:pPr>
            <w:r w:rsidRPr="006E7330">
              <w:rPr>
                <w:rFonts w:ascii="Times New Roman" w:eastAsia="Tahoma" w:hAnsi="Times New Roman" w:cs="Times New Roman"/>
                <w:sz w:val="24"/>
                <w:szCs w:val="24"/>
              </w:rPr>
              <w:t>Стоянки транспорта общего пользования</w:t>
            </w:r>
          </w:p>
        </w:tc>
        <w:tc>
          <w:tcPr>
            <w:tcW w:w="1731" w:type="dxa"/>
          </w:tcPr>
          <w:p w14:paraId="7C8CBEAF" w14:textId="77777777" w:rsidR="0026137B" w:rsidRPr="006E7330" w:rsidRDefault="0026137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7.2.3</w:t>
            </w:r>
          </w:p>
        </w:tc>
        <w:tc>
          <w:tcPr>
            <w:tcW w:w="4242" w:type="dxa"/>
          </w:tcPr>
          <w:p w14:paraId="3E7C35E3" w14:textId="77777777" w:rsidR="0026137B" w:rsidRPr="006E7330" w:rsidRDefault="0026137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стоянок транспортных средств, осуществляющих перевозки людей по установленному маршруту</w:t>
            </w:r>
          </w:p>
        </w:tc>
        <w:tc>
          <w:tcPr>
            <w:tcW w:w="6804" w:type="dxa"/>
            <w:tcBorders>
              <w:top w:val="single" w:sz="4" w:space="0" w:color="auto"/>
            </w:tcBorders>
          </w:tcPr>
          <w:p w14:paraId="25D40C5C" w14:textId="77777777" w:rsidR="00005AE7" w:rsidRPr="006E7330" w:rsidRDefault="00005AE7" w:rsidP="00005AE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Минимальный размер земельного участка (площадь) – не подлежит установлению </w:t>
            </w:r>
          </w:p>
          <w:p w14:paraId="3E2C181C" w14:textId="52EAFA51" w:rsidR="0026137B" w:rsidRPr="006E7330" w:rsidRDefault="00005AE7" w:rsidP="00005AE7">
            <w:pPr>
              <w:jc w:val="both"/>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26137B" w:rsidRPr="006E7330" w14:paraId="0130FFC2" w14:textId="77777777" w:rsidTr="0026137B">
        <w:trPr>
          <w:trHeight w:val="1436"/>
        </w:trPr>
        <w:tc>
          <w:tcPr>
            <w:tcW w:w="540" w:type="dxa"/>
          </w:tcPr>
          <w:p w14:paraId="446ECE30" w14:textId="77777777" w:rsidR="0026137B" w:rsidRPr="006E7330" w:rsidRDefault="0026137B" w:rsidP="00D87B37">
            <w:pPr>
              <w:pStyle w:val="af7"/>
              <w:numPr>
                <w:ilvl w:val="0"/>
                <w:numId w:val="11"/>
              </w:numPr>
              <w:rPr>
                <w:rFonts w:ascii="Times New Roman" w:hAnsi="Times New Roman" w:cs="Times New Roman"/>
                <w:sz w:val="24"/>
                <w:szCs w:val="24"/>
              </w:rPr>
            </w:pPr>
          </w:p>
        </w:tc>
        <w:tc>
          <w:tcPr>
            <w:tcW w:w="1987" w:type="dxa"/>
          </w:tcPr>
          <w:p w14:paraId="69E8E65F" w14:textId="77777777" w:rsidR="0026137B" w:rsidRPr="006E7330" w:rsidRDefault="0026137B" w:rsidP="00D87B37">
            <w:pPr>
              <w:rPr>
                <w:rFonts w:ascii="Times New Roman" w:hAnsi="Times New Roman" w:cs="Times New Roman"/>
                <w:sz w:val="24"/>
                <w:szCs w:val="24"/>
              </w:rPr>
            </w:pPr>
            <w:r w:rsidRPr="006E7330">
              <w:rPr>
                <w:rFonts w:ascii="Times New Roman" w:eastAsia="Tahoma" w:hAnsi="Times New Roman" w:cs="Times New Roman"/>
                <w:sz w:val="24"/>
                <w:szCs w:val="24"/>
              </w:rPr>
              <w:t>Трубопроводный транспорт</w:t>
            </w:r>
          </w:p>
        </w:tc>
        <w:tc>
          <w:tcPr>
            <w:tcW w:w="1731" w:type="dxa"/>
          </w:tcPr>
          <w:p w14:paraId="26DAA9AC" w14:textId="77777777" w:rsidR="0026137B" w:rsidRPr="006E7330" w:rsidRDefault="0026137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7.5</w:t>
            </w:r>
          </w:p>
        </w:tc>
        <w:tc>
          <w:tcPr>
            <w:tcW w:w="4242" w:type="dxa"/>
          </w:tcPr>
          <w:p w14:paraId="2DABF930" w14:textId="77777777" w:rsidR="0026137B" w:rsidRPr="006E7330" w:rsidRDefault="0026137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804" w:type="dxa"/>
          </w:tcPr>
          <w:p w14:paraId="398367C7" w14:textId="1C428C0B" w:rsidR="0026137B" w:rsidRPr="006E7330" w:rsidRDefault="0026137B"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26137B" w:rsidRPr="006E7330" w14:paraId="394CA058" w14:textId="77777777" w:rsidTr="00005AE7">
        <w:trPr>
          <w:trHeight w:val="1616"/>
        </w:trPr>
        <w:tc>
          <w:tcPr>
            <w:tcW w:w="540" w:type="dxa"/>
          </w:tcPr>
          <w:p w14:paraId="0471F379" w14:textId="77777777" w:rsidR="0026137B" w:rsidRPr="006E7330" w:rsidRDefault="0026137B" w:rsidP="00D87B37">
            <w:pPr>
              <w:pStyle w:val="af7"/>
              <w:numPr>
                <w:ilvl w:val="0"/>
                <w:numId w:val="11"/>
              </w:numPr>
              <w:jc w:val="center"/>
              <w:rPr>
                <w:rFonts w:ascii="Times New Roman" w:hAnsi="Times New Roman" w:cs="Times New Roman"/>
                <w:sz w:val="24"/>
                <w:szCs w:val="24"/>
              </w:rPr>
            </w:pPr>
          </w:p>
        </w:tc>
        <w:tc>
          <w:tcPr>
            <w:tcW w:w="1987" w:type="dxa"/>
          </w:tcPr>
          <w:p w14:paraId="2296165E" w14:textId="77777777" w:rsidR="0026137B" w:rsidRPr="006E7330" w:rsidRDefault="0026137B"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(территории) общего пользования</w:t>
            </w:r>
          </w:p>
        </w:tc>
        <w:tc>
          <w:tcPr>
            <w:tcW w:w="1731" w:type="dxa"/>
          </w:tcPr>
          <w:p w14:paraId="72E4CA78" w14:textId="77777777" w:rsidR="0026137B" w:rsidRPr="006E7330" w:rsidRDefault="0026137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w:t>
            </w:r>
          </w:p>
        </w:tc>
        <w:tc>
          <w:tcPr>
            <w:tcW w:w="4242" w:type="dxa"/>
          </w:tcPr>
          <w:p w14:paraId="4E3851E2" w14:textId="77777777" w:rsidR="0026137B" w:rsidRPr="006E7330" w:rsidRDefault="0026137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Земельные участки общего пользования.</w:t>
            </w:r>
          </w:p>
          <w:p w14:paraId="61AA2158" w14:textId="77777777" w:rsidR="0026137B" w:rsidRPr="006E7330" w:rsidRDefault="0026137B"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w:anchor="sub_11201">
              <w:r w:rsidRPr="006E7330">
                <w:rPr>
                  <w:rFonts w:ascii="Times New Roman" w:eastAsia="Tahoma" w:hAnsi="Times New Roman" w:cs="Times New Roman"/>
                  <w:sz w:val="24"/>
                  <w:szCs w:val="24"/>
                </w:rPr>
                <w:t>кодами 12.0.1 - 12.0.2</w:t>
              </w:r>
            </w:hyperlink>
          </w:p>
        </w:tc>
        <w:tc>
          <w:tcPr>
            <w:tcW w:w="6804" w:type="dxa"/>
            <w:tcBorders>
              <w:bottom w:val="single" w:sz="4" w:space="0" w:color="auto"/>
            </w:tcBorders>
          </w:tcPr>
          <w:p w14:paraId="56CE096E" w14:textId="4003462E" w:rsidR="0026137B" w:rsidRPr="006E7330" w:rsidRDefault="0026137B"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26137B" w:rsidRPr="006E7330" w14:paraId="7563FB6B" w14:textId="77777777" w:rsidTr="00005AE7">
        <w:trPr>
          <w:trHeight w:val="2799"/>
        </w:trPr>
        <w:tc>
          <w:tcPr>
            <w:tcW w:w="540" w:type="dxa"/>
            <w:vMerge w:val="restart"/>
          </w:tcPr>
          <w:p w14:paraId="445B9D4D" w14:textId="77777777" w:rsidR="0026137B" w:rsidRPr="006E7330" w:rsidRDefault="0026137B" w:rsidP="00D87B37">
            <w:pPr>
              <w:pStyle w:val="af7"/>
              <w:numPr>
                <w:ilvl w:val="0"/>
                <w:numId w:val="11"/>
              </w:numPr>
              <w:jc w:val="center"/>
              <w:rPr>
                <w:rFonts w:ascii="Times New Roman" w:hAnsi="Times New Roman" w:cs="Times New Roman"/>
                <w:sz w:val="24"/>
                <w:szCs w:val="24"/>
              </w:rPr>
            </w:pPr>
          </w:p>
        </w:tc>
        <w:tc>
          <w:tcPr>
            <w:tcW w:w="1987" w:type="dxa"/>
            <w:vMerge w:val="restart"/>
          </w:tcPr>
          <w:p w14:paraId="09AE69F8" w14:textId="77777777" w:rsidR="0026137B" w:rsidRPr="006E7330" w:rsidRDefault="0026137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1731" w:type="dxa"/>
            <w:vMerge w:val="restart"/>
          </w:tcPr>
          <w:p w14:paraId="0323FE27" w14:textId="77777777" w:rsidR="0026137B" w:rsidRPr="006E7330" w:rsidRDefault="0026137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12.0.1</w:t>
            </w:r>
          </w:p>
        </w:tc>
        <w:tc>
          <w:tcPr>
            <w:tcW w:w="4242" w:type="dxa"/>
            <w:vMerge w:val="restart"/>
            <w:tcBorders>
              <w:right w:val="single" w:sz="4" w:space="0" w:color="auto"/>
            </w:tcBorders>
          </w:tcPr>
          <w:p w14:paraId="16D9D458" w14:textId="77777777" w:rsidR="0026137B" w:rsidRPr="006E7330" w:rsidRDefault="0026137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DB3F3F6" w14:textId="77777777" w:rsidR="0026137B" w:rsidRPr="006E7330" w:rsidRDefault="0026137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r w:rsidRPr="006E7330">
                <w:rPr>
                  <w:rFonts w:ascii="Times New Roman" w:eastAsia="Tahoma" w:hAnsi="Times New Roman" w:cs="Times New Roman"/>
                  <w:sz w:val="24"/>
                  <w:szCs w:val="24"/>
                </w:rPr>
                <w:t>кодами 2.7.1</w:t>
              </w:r>
            </w:hyperlink>
            <w:r w:rsidRPr="006E7330">
              <w:rPr>
                <w:rFonts w:ascii="Times New Roman" w:eastAsia="Tahoma" w:hAnsi="Times New Roman" w:cs="Times New Roman"/>
                <w:sz w:val="24"/>
                <w:szCs w:val="24"/>
              </w:rPr>
              <w:t xml:space="preserve">, </w:t>
            </w:r>
            <w:hyperlink w:anchor="sub_1049">
              <w:r w:rsidRPr="006E7330">
                <w:rPr>
                  <w:rFonts w:ascii="Times New Roman" w:eastAsia="Tahoma" w:hAnsi="Times New Roman" w:cs="Times New Roman"/>
                  <w:sz w:val="24"/>
                  <w:szCs w:val="24"/>
                </w:rPr>
                <w:t>4.9</w:t>
              </w:r>
            </w:hyperlink>
            <w:r w:rsidRPr="006E7330">
              <w:rPr>
                <w:rFonts w:ascii="Times New Roman" w:eastAsia="Tahoma" w:hAnsi="Times New Roman" w:cs="Times New Roman"/>
                <w:sz w:val="24"/>
                <w:szCs w:val="24"/>
              </w:rPr>
              <w:t xml:space="preserve">, </w:t>
            </w:r>
            <w:hyperlink w:anchor="sub_1723">
              <w:r w:rsidRPr="006E7330">
                <w:rPr>
                  <w:rFonts w:ascii="Times New Roman" w:eastAsia="Tahoma" w:hAnsi="Times New Roman" w:cs="Times New Roman"/>
                  <w:sz w:val="24"/>
                  <w:szCs w:val="24"/>
                </w:rPr>
                <w:t>7.2.3</w:t>
              </w:r>
            </w:hyperlink>
            <w:r w:rsidRPr="006E7330">
              <w:rPr>
                <w:rFonts w:ascii="Times New Roman" w:eastAsia="Tahoma" w:hAnsi="Times New Roman" w:cs="Times New Roman"/>
                <w:sz w:val="24"/>
                <w:szCs w:val="24"/>
              </w:rPr>
              <w:t xml:space="preserve">, а также некапитальных сооружений, </w:t>
            </w:r>
            <w:r w:rsidRPr="006E7330">
              <w:rPr>
                <w:rFonts w:ascii="Times New Roman" w:eastAsia="Tahoma" w:hAnsi="Times New Roman" w:cs="Times New Roman"/>
                <w:sz w:val="24"/>
                <w:szCs w:val="24"/>
              </w:rPr>
              <w:lastRenderedPageBreak/>
              <w:t>предназначенных для охраны транспортных средств</w:t>
            </w:r>
          </w:p>
        </w:tc>
        <w:tc>
          <w:tcPr>
            <w:tcW w:w="6804" w:type="dxa"/>
            <w:tcBorders>
              <w:top w:val="single" w:sz="4" w:space="0" w:color="auto"/>
              <w:left w:val="single" w:sz="4" w:space="0" w:color="auto"/>
              <w:bottom w:val="nil"/>
              <w:right w:val="single" w:sz="4" w:space="0" w:color="auto"/>
            </w:tcBorders>
          </w:tcPr>
          <w:p w14:paraId="3BA2F37E" w14:textId="58A837CA" w:rsidR="0026137B" w:rsidRPr="006E7330" w:rsidRDefault="0026137B"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982E2E" w:rsidRPr="006E7330" w14:paraId="413EA31E" w14:textId="77777777" w:rsidTr="00005AE7">
        <w:trPr>
          <w:trHeight w:val="827"/>
        </w:trPr>
        <w:tc>
          <w:tcPr>
            <w:tcW w:w="540" w:type="dxa"/>
            <w:vMerge/>
          </w:tcPr>
          <w:p w14:paraId="0C9BE385" w14:textId="77777777" w:rsidR="00982E2E" w:rsidRPr="006E7330" w:rsidRDefault="00982E2E" w:rsidP="00D87B37">
            <w:pPr>
              <w:pStyle w:val="af7"/>
              <w:numPr>
                <w:ilvl w:val="0"/>
                <w:numId w:val="11"/>
              </w:numPr>
              <w:jc w:val="center"/>
              <w:rPr>
                <w:rFonts w:ascii="Times New Roman" w:hAnsi="Times New Roman" w:cs="Times New Roman"/>
                <w:sz w:val="24"/>
                <w:szCs w:val="24"/>
              </w:rPr>
            </w:pPr>
          </w:p>
        </w:tc>
        <w:tc>
          <w:tcPr>
            <w:tcW w:w="1987" w:type="dxa"/>
            <w:vMerge/>
          </w:tcPr>
          <w:p w14:paraId="5374198A" w14:textId="77777777" w:rsidR="00982E2E" w:rsidRPr="006E7330" w:rsidRDefault="00982E2E" w:rsidP="00D87B37">
            <w:pPr>
              <w:rPr>
                <w:rFonts w:ascii="Times New Roman" w:eastAsia="Tahoma" w:hAnsi="Times New Roman" w:cs="Times New Roman"/>
                <w:sz w:val="24"/>
                <w:szCs w:val="24"/>
              </w:rPr>
            </w:pPr>
          </w:p>
        </w:tc>
        <w:tc>
          <w:tcPr>
            <w:tcW w:w="1731" w:type="dxa"/>
            <w:vMerge/>
          </w:tcPr>
          <w:p w14:paraId="2804B420" w14:textId="77777777" w:rsidR="00982E2E" w:rsidRPr="006E7330" w:rsidRDefault="00982E2E" w:rsidP="00D87B37">
            <w:pPr>
              <w:jc w:val="center"/>
              <w:rPr>
                <w:rFonts w:ascii="Times New Roman" w:eastAsia="Tahoma" w:hAnsi="Times New Roman" w:cs="Times New Roman"/>
                <w:sz w:val="24"/>
                <w:szCs w:val="24"/>
              </w:rPr>
            </w:pPr>
          </w:p>
        </w:tc>
        <w:tc>
          <w:tcPr>
            <w:tcW w:w="4242" w:type="dxa"/>
            <w:vMerge/>
            <w:tcBorders>
              <w:right w:val="single" w:sz="4" w:space="0" w:color="auto"/>
            </w:tcBorders>
          </w:tcPr>
          <w:p w14:paraId="577F062B" w14:textId="77777777" w:rsidR="00982E2E" w:rsidRPr="006E7330" w:rsidRDefault="00982E2E" w:rsidP="00D87B37">
            <w:pPr>
              <w:rPr>
                <w:rFonts w:ascii="Times New Roman" w:eastAsia="Tahoma"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3F1C7198" w14:textId="34DE41BE" w:rsidR="00982E2E" w:rsidRPr="006E7330" w:rsidRDefault="00982E2E" w:rsidP="00D87B37">
            <w:pPr>
              <w:jc w:val="both"/>
              <w:rPr>
                <w:rFonts w:ascii="Times New Roman" w:eastAsia="Tahoma" w:hAnsi="Times New Roman" w:cs="Times New Roman"/>
                <w:sz w:val="24"/>
                <w:szCs w:val="24"/>
              </w:rPr>
            </w:pPr>
          </w:p>
        </w:tc>
      </w:tr>
      <w:tr w:rsidR="0026137B" w:rsidRPr="006E7330" w14:paraId="2853A129" w14:textId="77777777" w:rsidTr="00005AE7">
        <w:trPr>
          <w:trHeight w:val="2842"/>
        </w:trPr>
        <w:tc>
          <w:tcPr>
            <w:tcW w:w="540" w:type="dxa"/>
          </w:tcPr>
          <w:p w14:paraId="1B049A01" w14:textId="77777777" w:rsidR="0026137B" w:rsidRPr="006E7330" w:rsidRDefault="0026137B" w:rsidP="00D87B37">
            <w:pPr>
              <w:pStyle w:val="af7"/>
              <w:numPr>
                <w:ilvl w:val="0"/>
                <w:numId w:val="11"/>
              </w:numPr>
              <w:jc w:val="center"/>
              <w:rPr>
                <w:rFonts w:ascii="Times New Roman" w:hAnsi="Times New Roman" w:cs="Times New Roman"/>
                <w:sz w:val="24"/>
                <w:szCs w:val="24"/>
              </w:rPr>
            </w:pPr>
          </w:p>
        </w:tc>
        <w:tc>
          <w:tcPr>
            <w:tcW w:w="1987" w:type="dxa"/>
          </w:tcPr>
          <w:p w14:paraId="1A94E59E" w14:textId="77777777" w:rsidR="0026137B" w:rsidRPr="006E7330" w:rsidRDefault="0026137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tcPr>
          <w:p w14:paraId="5D399C4A" w14:textId="77777777" w:rsidR="0026137B" w:rsidRPr="006E7330" w:rsidRDefault="0026137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12.0.2</w:t>
            </w:r>
          </w:p>
        </w:tc>
        <w:tc>
          <w:tcPr>
            <w:tcW w:w="4242" w:type="dxa"/>
          </w:tcPr>
          <w:p w14:paraId="062D9E13" w14:textId="77777777" w:rsidR="0026137B" w:rsidRPr="006E7330" w:rsidRDefault="0026137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4" w:type="dxa"/>
            <w:tcBorders>
              <w:top w:val="single" w:sz="4" w:space="0" w:color="auto"/>
            </w:tcBorders>
          </w:tcPr>
          <w:p w14:paraId="1F15F48E" w14:textId="48711B7F" w:rsidR="0026137B" w:rsidRPr="006E7330" w:rsidRDefault="0026137B"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177885C2" w14:textId="77777777" w:rsidR="00005AE7" w:rsidRPr="006E7330" w:rsidRDefault="00005AE7" w:rsidP="00D87B37">
      <w:pPr>
        <w:keepNext/>
        <w:keepLines/>
        <w:outlineLvl w:val="1"/>
        <w:rPr>
          <w:rFonts w:ascii="Times New Roman" w:eastAsia="Tahoma" w:hAnsi="Times New Roman" w:cs="Times New Roman"/>
          <w:b/>
          <w:bCs/>
          <w:sz w:val="24"/>
          <w:szCs w:val="24"/>
        </w:rPr>
      </w:pPr>
    </w:p>
    <w:p w14:paraId="5E000556" w14:textId="7B376708" w:rsidR="00982E2E" w:rsidRPr="006E7330" w:rsidRDefault="00982E2E"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53C8AE22" w14:textId="77777777" w:rsidR="00005AE7" w:rsidRPr="006E7330" w:rsidRDefault="00005AE7" w:rsidP="00D87B37">
      <w:pPr>
        <w:keepNext/>
        <w:keepLines/>
        <w:outlineLvl w:val="1"/>
        <w:rPr>
          <w:rFonts w:ascii="Times New Roman" w:eastAsiaTheme="majorEastAsia" w:hAnsi="Times New Roman" w:cs="Times New Roman"/>
          <w:b/>
          <w:bCs/>
          <w:sz w:val="24"/>
          <w:szCs w:val="24"/>
        </w:rPr>
      </w:pPr>
    </w:p>
    <w:p w14:paraId="41D994AD" w14:textId="77777777" w:rsidR="00982E2E" w:rsidRPr="006E7330" w:rsidRDefault="00982E2E"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2230"/>
        <w:gridCol w:w="1731"/>
        <w:gridCol w:w="3810"/>
        <w:gridCol w:w="6993"/>
      </w:tblGrid>
      <w:tr w:rsidR="00982E2E" w:rsidRPr="006E7330" w14:paraId="398E060A" w14:textId="77777777" w:rsidTr="00D82368">
        <w:tc>
          <w:tcPr>
            <w:tcW w:w="540" w:type="dxa"/>
          </w:tcPr>
          <w:p w14:paraId="532981EB" w14:textId="77777777" w:rsidR="00982E2E" w:rsidRPr="006E7330" w:rsidRDefault="00982E2E" w:rsidP="00D87B37">
            <w:pPr>
              <w:pStyle w:val="af7"/>
              <w:ind w:left="-120"/>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2230" w:type="dxa"/>
          </w:tcPr>
          <w:p w14:paraId="7A6A02BD" w14:textId="77777777" w:rsidR="00982E2E" w:rsidRPr="006E7330" w:rsidRDefault="00982E2E"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4FF7FBDA"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810" w:type="dxa"/>
          </w:tcPr>
          <w:p w14:paraId="7785C950"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993" w:type="dxa"/>
            <w:tcBorders>
              <w:bottom w:val="single" w:sz="4" w:space="0" w:color="auto"/>
            </w:tcBorders>
          </w:tcPr>
          <w:p w14:paraId="6288EA36"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350E8" w:rsidRPr="006E7330" w14:paraId="71BB05E6" w14:textId="77777777" w:rsidTr="008350E8">
        <w:trPr>
          <w:trHeight w:val="75"/>
        </w:trPr>
        <w:tc>
          <w:tcPr>
            <w:tcW w:w="540" w:type="dxa"/>
            <w:vMerge w:val="restart"/>
          </w:tcPr>
          <w:p w14:paraId="2733EB6C" w14:textId="77777777" w:rsidR="008350E8" w:rsidRPr="006E7330" w:rsidRDefault="008350E8" w:rsidP="00D87B37">
            <w:pPr>
              <w:pStyle w:val="af7"/>
              <w:numPr>
                <w:ilvl w:val="0"/>
                <w:numId w:val="12"/>
              </w:numPr>
              <w:rPr>
                <w:rFonts w:ascii="Times New Roman" w:hAnsi="Times New Roman" w:cs="Times New Roman"/>
                <w:sz w:val="24"/>
                <w:szCs w:val="24"/>
              </w:rPr>
            </w:pPr>
          </w:p>
        </w:tc>
        <w:tc>
          <w:tcPr>
            <w:tcW w:w="2230" w:type="dxa"/>
            <w:vMerge w:val="restart"/>
          </w:tcPr>
          <w:p w14:paraId="0DDB4682" w14:textId="67265548"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Склад</w:t>
            </w:r>
          </w:p>
        </w:tc>
        <w:tc>
          <w:tcPr>
            <w:tcW w:w="1731" w:type="dxa"/>
            <w:vMerge w:val="restart"/>
          </w:tcPr>
          <w:p w14:paraId="302CAC83" w14:textId="44A2986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6.9</w:t>
            </w:r>
          </w:p>
        </w:tc>
        <w:tc>
          <w:tcPr>
            <w:tcW w:w="3810" w:type="dxa"/>
            <w:vMerge w:val="restart"/>
            <w:tcBorders>
              <w:right w:val="single" w:sz="4" w:space="0" w:color="auto"/>
            </w:tcBorders>
          </w:tcPr>
          <w:p w14:paraId="3CE2FBC6" w14:textId="2CBD864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w:t>
            </w:r>
            <w:r w:rsidRPr="006E7330">
              <w:rPr>
                <w:rFonts w:ascii="Times New Roman" w:eastAsia="Tahoma" w:hAnsi="Times New Roman" w:cs="Times New Roman"/>
                <w:sz w:val="24"/>
                <w:szCs w:val="24"/>
              </w:rPr>
              <w:lastRenderedPageBreak/>
              <w:t>склады, за исключением железнодорожных перевалочных складов</w:t>
            </w:r>
          </w:p>
        </w:tc>
        <w:tc>
          <w:tcPr>
            <w:tcW w:w="6993" w:type="dxa"/>
            <w:tcBorders>
              <w:top w:val="nil"/>
              <w:left w:val="single" w:sz="4" w:space="0" w:color="auto"/>
              <w:bottom w:val="single" w:sz="4" w:space="0" w:color="auto"/>
              <w:right w:val="single" w:sz="4" w:space="0" w:color="auto"/>
            </w:tcBorders>
          </w:tcPr>
          <w:p w14:paraId="6AE1C121" w14:textId="54CD340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400 кв.м.</w:t>
            </w:r>
          </w:p>
        </w:tc>
      </w:tr>
      <w:tr w:rsidR="008350E8" w:rsidRPr="006E7330" w14:paraId="06805A94" w14:textId="77777777" w:rsidTr="0041600E">
        <w:trPr>
          <w:trHeight w:val="58"/>
        </w:trPr>
        <w:tc>
          <w:tcPr>
            <w:tcW w:w="540" w:type="dxa"/>
            <w:vMerge/>
          </w:tcPr>
          <w:p w14:paraId="64DE5B27" w14:textId="77777777" w:rsidR="008350E8" w:rsidRPr="006E7330" w:rsidRDefault="008350E8" w:rsidP="00D87B37">
            <w:pPr>
              <w:pStyle w:val="af7"/>
              <w:numPr>
                <w:ilvl w:val="0"/>
                <w:numId w:val="12"/>
              </w:numPr>
              <w:rPr>
                <w:rFonts w:ascii="Times New Roman" w:hAnsi="Times New Roman" w:cs="Times New Roman"/>
                <w:sz w:val="24"/>
                <w:szCs w:val="24"/>
              </w:rPr>
            </w:pPr>
          </w:p>
        </w:tc>
        <w:tc>
          <w:tcPr>
            <w:tcW w:w="2230" w:type="dxa"/>
            <w:vMerge/>
          </w:tcPr>
          <w:p w14:paraId="415BCC06" w14:textId="77777777" w:rsidR="008350E8" w:rsidRPr="006E7330" w:rsidRDefault="008350E8" w:rsidP="00D87B37">
            <w:pPr>
              <w:rPr>
                <w:rFonts w:ascii="Times New Roman" w:hAnsi="Times New Roman" w:cs="Times New Roman"/>
                <w:sz w:val="24"/>
                <w:szCs w:val="24"/>
              </w:rPr>
            </w:pPr>
          </w:p>
        </w:tc>
        <w:tc>
          <w:tcPr>
            <w:tcW w:w="1731" w:type="dxa"/>
            <w:vMerge/>
          </w:tcPr>
          <w:p w14:paraId="79AEC862" w14:textId="77777777" w:rsidR="008350E8" w:rsidRPr="006E7330" w:rsidRDefault="008350E8" w:rsidP="00D87B37">
            <w:pPr>
              <w:rPr>
                <w:rFonts w:ascii="Times New Roman" w:hAnsi="Times New Roman" w:cs="Times New Roman"/>
                <w:sz w:val="24"/>
                <w:szCs w:val="24"/>
              </w:rPr>
            </w:pPr>
          </w:p>
        </w:tc>
        <w:tc>
          <w:tcPr>
            <w:tcW w:w="3810" w:type="dxa"/>
            <w:vMerge/>
            <w:tcBorders>
              <w:right w:val="single" w:sz="4" w:space="0" w:color="auto"/>
            </w:tcBorders>
          </w:tcPr>
          <w:p w14:paraId="414A5F5F" w14:textId="77777777" w:rsidR="008350E8" w:rsidRPr="006E7330" w:rsidRDefault="008350E8" w:rsidP="00D87B37">
            <w:pPr>
              <w:rPr>
                <w:rFonts w:ascii="Times New Roman" w:hAnsi="Times New Roman" w:cs="Times New Roman"/>
                <w:sz w:val="24"/>
                <w:szCs w:val="24"/>
              </w:rPr>
            </w:pPr>
          </w:p>
        </w:tc>
        <w:tc>
          <w:tcPr>
            <w:tcW w:w="6993" w:type="dxa"/>
            <w:tcBorders>
              <w:top w:val="nil"/>
              <w:left w:val="single" w:sz="4" w:space="0" w:color="auto"/>
              <w:bottom w:val="single" w:sz="4" w:space="0" w:color="auto"/>
              <w:right w:val="single" w:sz="4" w:space="0" w:color="auto"/>
            </w:tcBorders>
          </w:tcPr>
          <w:p w14:paraId="5D399E72" w14:textId="5F51DD0A"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8350E8" w:rsidRPr="006E7330" w14:paraId="4D2C364D" w14:textId="77777777" w:rsidTr="0041600E">
        <w:trPr>
          <w:trHeight w:val="58"/>
        </w:trPr>
        <w:tc>
          <w:tcPr>
            <w:tcW w:w="540" w:type="dxa"/>
            <w:vMerge/>
          </w:tcPr>
          <w:p w14:paraId="051F871B" w14:textId="77777777" w:rsidR="008350E8" w:rsidRPr="006E7330" w:rsidRDefault="008350E8" w:rsidP="00D87B37">
            <w:pPr>
              <w:pStyle w:val="af7"/>
              <w:numPr>
                <w:ilvl w:val="0"/>
                <w:numId w:val="12"/>
              </w:numPr>
              <w:rPr>
                <w:rFonts w:ascii="Times New Roman" w:hAnsi="Times New Roman" w:cs="Times New Roman"/>
                <w:sz w:val="24"/>
                <w:szCs w:val="24"/>
              </w:rPr>
            </w:pPr>
          </w:p>
        </w:tc>
        <w:tc>
          <w:tcPr>
            <w:tcW w:w="2230" w:type="dxa"/>
            <w:vMerge/>
          </w:tcPr>
          <w:p w14:paraId="258ED826" w14:textId="77777777" w:rsidR="008350E8" w:rsidRPr="006E7330" w:rsidRDefault="008350E8" w:rsidP="00D87B37">
            <w:pPr>
              <w:rPr>
                <w:rFonts w:ascii="Times New Roman" w:hAnsi="Times New Roman" w:cs="Times New Roman"/>
                <w:sz w:val="24"/>
                <w:szCs w:val="24"/>
              </w:rPr>
            </w:pPr>
          </w:p>
        </w:tc>
        <w:tc>
          <w:tcPr>
            <w:tcW w:w="1731" w:type="dxa"/>
            <w:vMerge/>
          </w:tcPr>
          <w:p w14:paraId="7406EC43" w14:textId="77777777" w:rsidR="008350E8" w:rsidRPr="006E7330" w:rsidRDefault="008350E8" w:rsidP="00D87B37">
            <w:pPr>
              <w:rPr>
                <w:rFonts w:ascii="Times New Roman" w:hAnsi="Times New Roman" w:cs="Times New Roman"/>
                <w:sz w:val="24"/>
                <w:szCs w:val="24"/>
              </w:rPr>
            </w:pPr>
          </w:p>
        </w:tc>
        <w:tc>
          <w:tcPr>
            <w:tcW w:w="3810" w:type="dxa"/>
            <w:vMerge/>
            <w:tcBorders>
              <w:right w:val="single" w:sz="4" w:space="0" w:color="auto"/>
            </w:tcBorders>
          </w:tcPr>
          <w:p w14:paraId="48A2CAF6" w14:textId="77777777" w:rsidR="008350E8" w:rsidRPr="006E7330" w:rsidRDefault="008350E8" w:rsidP="00D87B37">
            <w:pPr>
              <w:rPr>
                <w:rFonts w:ascii="Times New Roman" w:hAnsi="Times New Roman" w:cs="Times New Roman"/>
                <w:sz w:val="24"/>
                <w:szCs w:val="24"/>
              </w:rPr>
            </w:pPr>
          </w:p>
        </w:tc>
        <w:tc>
          <w:tcPr>
            <w:tcW w:w="6993" w:type="dxa"/>
            <w:tcBorders>
              <w:top w:val="nil"/>
              <w:left w:val="single" w:sz="4" w:space="0" w:color="auto"/>
              <w:bottom w:val="single" w:sz="4" w:space="0" w:color="auto"/>
              <w:right w:val="single" w:sz="4" w:space="0" w:color="auto"/>
            </w:tcBorders>
          </w:tcPr>
          <w:p w14:paraId="28512CB0" w14:textId="71494AC6"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02CA39C4" w14:textId="77777777" w:rsidTr="0026137B">
        <w:trPr>
          <w:trHeight w:val="58"/>
        </w:trPr>
        <w:tc>
          <w:tcPr>
            <w:tcW w:w="540" w:type="dxa"/>
            <w:vMerge/>
          </w:tcPr>
          <w:p w14:paraId="342C0410" w14:textId="77777777" w:rsidR="008350E8" w:rsidRPr="006E7330" w:rsidRDefault="008350E8" w:rsidP="00D87B37">
            <w:pPr>
              <w:pStyle w:val="af7"/>
              <w:numPr>
                <w:ilvl w:val="0"/>
                <w:numId w:val="12"/>
              </w:numPr>
              <w:rPr>
                <w:rFonts w:ascii="Times New Roman" w:hAnsi="Times New Roman" w:cs="Times New Roman"/>
                <w:sz w:val="24"/>
                <w:szCs w:val="24"/>
              </w:rPr>
            </w:pPr>
          </w:p>
        </w:tc>
        <w:tc>
          <w:tcPr>
            <w:tcW w:w="2230" w:type="dxa"/>
            <w:vMerge/>
          </w:tcPr>
          <w:p w14:paraId="17A4965B" w14:textId="77777777" w:rsidR="008350E8" w:rsidRPr="006E7330" w:rsidRDefault="008350E8" w:rsidP="00D87B37">
            <w:pPr>
              <w:rPr>
                <w:rFonts w:ascii="Times New Roman" w:hAnsi="Times New Roman" w:cs="Times New Roman"/>
                <w:sz w:val="24"/>
                <w:szCs w:val="24"/>
              </w:rPr>
            </w:pPr>
          </w:p>
        </w:tc>
        <w:tc>
          <w:tcPr>
            <w:tcW w:w="1731" w:type="dxa"/>
            <w:vMerge/>
          </w:tcPr>
          <w:p w14:paraId="2028F1E9" w14:textId="77777777" w:rsidR="008350E8" w:rsidRPr="006E7330" w:rsidRDefault="008350E8" w:rsidP="00D87B37">
            <w:pPr>
              <w:rPr>
                <w:rFonts w:ascii="Times New Roman" w:hAnsi="Times New Roman" w:cs="Times New Roman"/>
                <w:sz w:val="24"/>
                <w:szCs w:val="24"/>
              </w:rPr>
            </w:pPr>
          </w:p>
        </w:tc>
        <w:tc>
          <w:tcPr>
            <w:tcW w:w="3810" w:type="dxa"/>
            <w:vMerge/>
            <w:tcBorders>
              <w:right w:val="single" w:sz="4" w:space="0" w:color="auto"/>
            </w:tcBorders>
          </w:tcPr>
          <w:p w14:paraId="5DD52ABE" w14:textId="77777777" w:rsidR="008350E8" w:rsidRPr="006E7330" w:rsidRDefault="008350E8" w:rsidP="00D87B37">
            <w:pPr>
              <w:rPr>
                <w:rFonts w:ascii="Times New Roman" w:hAnsi="Times New Roman" w:cs="Times New Roman"/>
                <w:sz w:val="24"/>
                <w:szCs w:val="24"/>
              </w:rPr>
            </w:pPr>
          </w:p>
        </w:tc>
        <w:tc>
          <w:tcPr>
            <w:tcW w:w="6993" w:type="dxa"/>
            <w:tcBorders>
              <w:top w:val="nil"/>
              <w:left w:val="single" w:sz="4" w:space="0" w:color="auto"/>
              <w:bottom w:val="single" w:sz="4" w:space="0" w:color="auto"/>
              <w:right w:val="single" w:sz="4" w:space="0" w:color="auto"/>
            </w:tcBorders>
          </w:tcPr>
          <w:p w14:paraId="55D5B694" w14:textId="11D790A8"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06F7BC2F" w14:textId="77777777" w:rsidTr="0026137B">
        <w:trPr>
          <w:trHeight w:val="58"/>
        </w:trPr>
        <w:tc>
          <w:tcPr>
            <w:tcW w:w="540" w:type="dxa"/>
            <w:vMerge/>
          </w:tcPr>
          <w:p w14:paraId="2316BA32" w14:textId="77777777" w:rsidR="008350E8" w:rsidRPr="006E7330" w:rsidRDefault="008350E8" w:rsidP="00D87B37">
            <w:pPr>
              <w:pStyle w:val="af7"/>
              <w:numPr>
                <w:ilvl w:val="0"/>
                <w:numId w:val="12"/>
              </w:numPr>
              <w:rPr>
                <w:rFonts w:ascii="Times New Roman" w:hAnsi="Times New Roman" w:cs="Times New Roman"/>
                <w:sz w:val="24"/>
                <w:szCs w:val="24"/>
              </w:rPr>
            </w:pPr>
          </w:p>
        </w:tc>
        <w:tc>
          <w:tcPr>
            <w:tcW w:w="2230" w:type="dxa"/>
            <w:vMerge/>
          </w:tcPr>
          <w:p w14:paraId="39F1C72A" w14:textId="77777777" w:rsidR="008350E8" w:rsidRPr="006E7330" w:rsidRDefault="008350E8" w:rsidP="00D87B37">
            <w:pPr>
              <w:rPr>
                <w:rFonts w:ascii="Times New Roman" w:hAnsi="Times New Roman" w:cs="Times New Roman"/>
                <w:sz w:val="24"/>
                <w:szCs w:val="24"/>
              </w:rPr>
            </w:pPr>
          </w:p>
        </w:tc>
        <w:tc>
          <w:tcPr>
            <w:tcW w:w="1731" w:type="dxa"/>
            <w:vMerge/>
          </w:tcPr>
          <w:p w14:paraId="0B726D2E" w14:textId="77777777" w:rsidR="008350E8" w:rsidRPr="006E7330" w:rsidRDefault="008350E8" w:rsidP="00D87B37">
            <w:pPr>
              <w:rPr>
                <w:rFonts w:ascii="Times New Roman" w:hAnsi="Times New Roman" w:cs="Times New Roman"/>
                <w:sz w:val="24"/>
                <w:szCs w:val="24"/>
              </w:rPr>
            </w:pPr>
          </w:p>
        </w:tc>
        <w:tc>
          <w:tcPr>
            <w:tcW w:w="3810" w:type="dxa"/>
            <w:vMerge/>
            <w:tcBorders>
              <w:right w:val="single" w:sz="4" w:space="0" w:color="auto"/>
            </w:tcBorders>
          </w:tcPr>
          <w:p w14:paraId="3FD325CC" w14:textId="77777777" w:rsidR="008350E8" w:rsidRPr="006E7330" w:rsidRDefault="008350E8" w:rsidP="00D87B37">
            <w:pPr>
              <w:rPr>
                <w:rFonts w:ascii="Times New Roman" w:hAnsi="Times New Roman" w:cs="Times New Roman"/>
                <w:sz w:val="24"/>
                <w:szCs w:val="24"/>
              </w:rPr>
            </w:pPr>
          </w:p>
        </w:tc>
        <w:tc>
          <w:tcPr>
            <w:tcW w:w="6993" w:type="dxa"/>
            <w:tcBorders>
              <w:top w:val="single" w:sz="4" w:space="0" w:color="auto"/>
              <w:left w:val="single" w:sz="4" w:space="0" w:color="auto"/>
              <w:bottom w:val="single" w:sz="4" w:space="0" w:color="auto"/>
              <w:right w:val="single" w:sz="4" w:space="0" w:color="auto"/>
            </w:tcBorders>
          </w:tcPr>
          <w:p w14:paraId="225DE3C5" w14:textId="2E3CE234"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350E8" w:rsidRPr="006E7330" w14:paraId="30FD0511" w14:textId="77777777" w:rsidTr="008350E8">
        <w:tc>
          <w:tcPr>
            <w:tcW w:w="540" w:type="dxa"/>
            <w:vMerge w:val="restart"/>
          </w:tcPr>
          <w:p w14:paraId="6F62ACEE" w14:textId="77777777" w:rsidR="008350E8" w:rsidRPr="006E7330" w:rsidRDefault="008350E8" w:rsidP="00D87B37">
            <w:pPr>
              <w:pStyle w:val="af7"/>
              <w:numPr>
                <w:ilvl w:val="0"/>
                <w:numId w:val="12"/>
              </w:numPr>
              <w:jc w:val="center"/>
              <w:rPr>
                <w:rFonts w:ascii="Times New Roman" w:hAnsi="Times New Roman" w:cs="Times New Roman"/>
                <w:sz w:val="24"/>
                <w:szCs w:val="24"/>
              </w:rPr>
            </w:pPr>
          </w:p>
        </w:tc>
        <w:tc>
          <w:tcPr>
            <w:tcW w:w="2230" w:type="dxa"/>
            <w:vMerge w:val="restart"/>
          </w:tcPr>
          <w:p w14:paraId="37910D1D"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Складские площадки</w:t>
            </w:r>
          </w:p>
        </w:tc>
        <w:tc>
          <w:tcPr>
            <w:tcW w:w="1731" w:type="dxa"/>
            <w:vMerge w:val="restart"/>
          </w:tcPr>
          <w:p w14:paraId="52B0E5AE"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6.9.1</w:t>
            </w:r>
          </w:p>
        </w:tc>
        <w:tc>
          <w:tcPr>
            <w:tcW w:w="3810" w:type="dxa"/>
            <w:vMerge w:val="restart"/>
            <w:tcBorders>
              <w:right w:val="single" w:sz="4" w:space="0" w:color="auto"/>
            </w:tcBorders>
          </w:tcPr>
          <w:p w14:paraId="67681D60"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6993" w:type="dxa"/>
            <w:tcBorders>
              <w:top w:val="single" w:sz="4" w:space="0" w:color="auto"/>
              <w:left w:val="single" w:sz="4" w:space="0" w:color="auto"/>
              <w:bottom w:val="single" w:sz="4" w:space="0" w:color="auto"/>
              <w:right w:val="single" w:sz="4" w:space="0" w:color="auto"/>
            </w:tcBorders>
          </w:tcPr>
          <w:p w14:paraId="203BCB90" w14:textId="6299A312"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500 кв.м.</w:t>
            </w:r>
          </w:p>
        </w:tc>
      </w:tr>
      <w:tr w:rsidR="008350E8" w:rsidRPr="006E7330" w14:paraId="00BA2ED5" w14:textId="77777777" w:rsidTr="008350E8">
        <w:tc>
          <w:tcPr>
            <w:tcW w:w="540" w:type="dxa"/>
            <w:vMerge/>
          </w:tcPr>
          <w:p w14:paraId="75B82807" w14:textId="77777777" w:rsidR="008350E8" w:rsidRPr="006E7330" w:rsidRDefault="008350E8" w:rsidP="00D87B37">
            <w:pPr>
              <w:pStyle w:val="af7"/>
              <w:numPr>
                <w:ilvl w:val="0"/>
                <w:numId w:val="12"/>
              </w:numPr>
              <w:rPr>
                <w:rFonts w:ascii="Times New Roman" w:hAnsi="Times New Roman" w:cs="Times New Roman"/>
                <w:sz w:val="24"/>
                <w:szCs w:val="24"/>
              </w:rPr>
            </w:pPr>
          </w:p>
        </w:tc>
        <w:tc>
          <w:tcPr>
            <w:tcW w:w="2230" w:type="dxa"/>
            <w:vMerge/>
          </w:tcPr>
          <w:p w14:paraId="34E47FFE" w14:textId="77777777" w:rsidR="008350E8" w:rsidRPr="006E7330" w:rsidRDefault="008350E8" w:rsidP="00D87B37">
            <w:pPr>
              <w:rPr>
                <w:rFonts w:ascii="Times New Roman" w:hAnsi="Times New Roman" w:cs="Times New Roman"/>
                <w:sz w:val="24"/>
                <w:szCs w:val="24"/>
              </w:rPr>
            </w:pPr>
          </w:p>
        </w:tc>
        <w:tc>
          <w:tcPr>
            <w:tcW w:w="1731" w:type="dxa"/>
            <w:vMerge/>
          </w:tcPr>
          <w:p w14:paraId="3D0EF908" w14:textId="77777777" w:rsidR="008350E8" w:rsidRPr="006E7330" w:rsidRDefault="008350E8" w:rsidP="00D87B37">
            <w:pPr>
              <w:rPr>
                <w:rFonts w:ascii="Times New Roman" w:hAnsi="Times New Roman" w:cs="Times New Roman"/>
                <w:sz w:val="24"/>
                <w:szCs w:val="24"/>
              </w:rPr>
            </w:pPr>
          </w:p>
        </w:tc>
        <w:tc>
          <w:tcPr>
            <w:tcW w:w="3810" w:type="dxa"/>
            <w:vMerge/>
            <w:tcBorders>
              <w:right w:val="single" w:sz="4" w:space="0" w:color="auto"/>
            </w:tcBorders>
          </w:tcPr>
          <w:p w14:paraId="027485DF" w14:textId="77777777" w:rsidR="008350E8" w:rsidRPr="006E7330" w:rsidRDefault="008350E8" w:rsidP="00D87B37">
            <w:pPr>
              <w:rPr>
                <w:rFonts w:ascii="Times New Roman" w:hAnsi="Times New Roman" w:cs="Times New Roman"/>
                <w:sz w:val="24"/>
                <w:szCs w:val="24"/>
              </w:rPr>
            </w:pPr>
          </w:p>
        </w:tc>
        <w:tc>
          <w:tcPr>
            <w:tcW w:w="6993" w:type="dxa"/>
            <w:tcBorders>
              <w:top w:val="single" w:sz="4" w:space="0" w:color="auto"/>
              <w:left w:val="single" w:sz="4" w:space="0" w:color="auto"/>
              <w:bottom w:val="single" w:sz="4" w:space="0" w:color="auto"/>
              <w:right w:val="single" w:sz="4" w:space="0" w:color="auto"/>
            </w:tcBorders>
          </w:tcPr>
          <w:p w14:paraId="4B4066F2" w14:textId="3B11CC98"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100000 кв.м.</w:t>
            </w:r>
          </w:p>
        </w:tc>
      </w:tr>
      <w:tr w:rsidR="008350E8" w:rsidRPr="006E7330" w14:paraId="3302DA3B" w14:textId="77777777" w:rsidTr="008350E8">
        <w:tc>
          <w:tcPr>
            <w:tcW w:w="540" w:type="dxa"/>
            <w:vMerge/>
          </w:tcPr>
          <w:p w14:paraId="01A34E7D" w14:textId="77777777" w:rsidR="008350E8" w:rsidRPr="006E7330" w:rsidRDefault="008350E8" w:rsidP="00D87B37">
            <w:pPr>
              <w:pStyle w:val="af7"/>
              <w:numPr>
                <w:ilvl w:val="0"/>
                <w:numId w:val="12"/>
              </w:numPr>
              <w:rPr>
                <w:rFonts w:ascii="Times New Roman" w:hAnsi="Times New Roman" w:cs="Times New Roman"/>
                <w:sz w:val="24"/>
                <w:szCs w:val="24"/>
              </w:rPr>
            </w:pPr>
          </w:p>
        </w:tc>
        <w:tc>
          <w:tcPr>
            <w:tcW w:w="2230" w:type="dxa"/>
            <w:vMerge/>
          </w:tcPr>
          <w:p w14:paraId="7106D239" w14:textId="77777777" w:rsidR="008350E8" w:rsidRPr="006E7330" w:rsidRDefault="008350E8" w:rsidP="00D87B37">
            <w:pPr>
              <w:rPr>
                <w:rFonts w:ascii="Times New Roman" w:hAnsi="Times New Roman" w:cs="Times New Roman"/>
                <w:sz w:val="24"/>
                <w:szCs w:val="24"/>
              </w:rPr>
            </w:pPr>
          </w:p>
        </w:tc>
        <w:tc>
          <w:tcPr>
            <w:tcW w:w="1731" w:type="dxa"/>
            <w:vMerge/>
          </w:tcPr>
          <w:p w14:paraId="2DBBBE9E" w14:textId="77777777" w:rsidR="008350E8" w:rsidRPr="006E7330" w:rsidRDefault="008350E8" w:rsidP="00D87B37">
            <w:pPr>
              <w:rPr>
                <w:rFonts w:ascii="Times New Roman" w:hAnsi="Times New Roman" w:cs="Times New Roman"/>
                <w:sz w:val="24"/>
                <w:szCs w:val="24"/>
              </w:rPr>
            </w:pPr>
          </w:p>
        </w:tc>
        <w:tc>
          <w:tcPr>
            <w:tcW w:w="3810" w:type="dxa"/>
            <w:vMerge/>
            <w:tcBorders>
              <w:right w:val="single" w:sz="4" w:space="0" w:color="auto"/>
            </w:tcBorders>
          </w:tcPr>
          <w:p w14:paraId="168C7FE7" w14:textId="77777777" w:rsidR="008350E8" w:rsidRPr="006E7330" w:rsidRDefault="008350E8" w:rsidP="00D87B37">
            <w:pPr>
              <w:rPr>
                <w:rFonts w:ascii="Times New Roman" w:hAnsi="Times New Roman" w:cs="Times New Roman"/>
                <w:sz w:val="24"/>
                <w:szCs w:val="24"/>
              </w:rPr>
            </w:pPr>
          </w:p>
        </w:tc>
        <w:tc>
          <w:tcPr>
            <w:tcW w:w="6993" w:type="dxa"/>
            <w:tcBorders>
              <w:top w:val="single" w:sz="4" w:space="0" w:color="auto"/>
              <w:left w:val="single" w:sz="4" w:space="0" w:color="auto"/>
              <w:bottom w:val="single" w:sz="4" w:space="0" w:color="auto"/>
              <w:right w:val="single" w:sz="4" w:space="0" w:color="auto"/>
            </w:tcBorders>
          </w:tcPr>
          <w:p w14:paraId="271385DB" w14:textId="03E88353"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403847ED" w14:textId="77777777" w:rsidTr="008350E8">
        <w:tc>
          <w:tcPr>
            <w:tcW w:w="540" w:type="dxa"/>
            <w:vMerge/>
          </w:tcPr>
          <w:p w14:paraId="0F7AE1B4" w14:textId="77777777" w:rsidR="008350E8" w:rsidRPr="006E7330" w:rsidRDefault="008350E8" w:rsidP="00D87B37">
            <w:pPr>
              <w:pStyle w:val="af7"/>
              <w:numPr>
                <w:ilvl w:val="0"/>
                <w:numId w:val="12"/>
              </w:numPr>
              <w:rPr>
                <w:rFonts w:ascii="Times New Roman" w:hAnsi="Times New Roman" w:cs="Times New Roman"/>
                <w:sz w:val="24"/>
                <w:szCs w:val="24"/>
              </w:rPr>
            </w:pPr>
          </w:p>
        </w:tc>
        <w:tc>
          <w:tcPr>
            <w:tcW w:w="2230" w:type="dxa"/>
            <w:vMerge/>
          </w:tcPr>
          <w:p w14:paraId="783168D0" w14:textId="77777777" w:rsidR="008350E8" w:rsidRPr="006E7330" w:rsidRDefault="008350E8" w:rsidP="00D87B37">
            <w:pPr>
              <w:rPr>
                <w:rFonts w:ascii="Times New Roman" w:hAnsi="Times New Roman" w:cs="Times New Roman"/>
                <w:sz w:val="24"/>
                <w:szCs w:val="24"/>
              </w:rPr>
            </w:pPr>
          </w:p>
        </w:tc>
        <w:tc>
          <w:tcPr>
            <w:tcW w:w="1731" w:type="dxa"/>
            <w:vMerge/>
          </w:tcPr>
          <w:p w14:paraId="1A8EFD22" w14:textId="77777777" w:rsidR="008350E8" w:rsidRPr="006E7330" w:rsidRDefault="008350E8" w:rsidP="00D87B37">
            <w:pPr>
              <w:rPr>
                <w:rFonts w:ascii="Times New Roman" w:hAnsi="Times New Roman" w:cs="Times New Roman"/>
                <w:sz w:val="24"/>
                <w:szCs w:val="24"/>
              </w:rPr>
            </w:pPr>
          </w:p>
        </w:tc>
        <w:tc>
          <w:tcPr>
            <w:tcW w:w="3810" w:type="dxa"/>
            <w:vMerge/>
            <w:tcBorders>
              <w:right w:val="single" w:sz="4" w:space="0" w:color="auto"/>
            </w:tcBorders>
          </w:tcPr>
          <w:p w14:paraId="7A91C7B5" w14:textId="77777777" w:rsidR="008350E8" w:rsidRPr="006E7330" w:rsidRDefault="008350E8" w:rsidP="00D87B37">
            <w:pPr>
              <w:rPr>
                <w:rFonts w:ascii="Times New Roman" w:hAnsi="Times New Roman" w:cs="Times New Roman"/>
                <w:sz w:val="24"/>
                <w:szCs w:val="24"/>
              </w:rPr>
            </w:pPr>
          </w:p>
        </w:tc>
        <w:tc>
          <w:tcPr>
            <w:tcW w:w="6993" w:type="dxa"/>
            <w:tcBorders>
              <w:top w:val="single" w:sz="4" w:space="0" w:color="auto"/>
              <w:left w:val="single" w:sz="4" w:space="0" w:color="auto"/>
              <w:bottom w:val="single" w:sz="4" w:space="0" w:color="auto"/>
              <w:right w:val="single" w:sz="4" w:space="0" w:color="auto"/>
            </w:tcBorders>
          </w:tcPr>
          <w:p w14:paraId="45A75A19" w14:textId="25DE22BD"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6F90131D" w14:textId="77777777" w:rsidTr="008350E8">
        <w:tc>
          <w:tcPr>
            <w:tcW w:w="540" w:type="dxa"/>
            <w:vMerge/>
          </w:tcPr>
          <w:p w14:paraId="4A2C1694" w14:textId="77777777" w:rsidR="008350E8" w:rsidRPr="006E7330" w:rsidRDefault="008350E8" w:rsidP="00D87B37">
            <w:pPr>
              <w:pStyle w:val="af7"/>
              <w:numPr>
                <w:ilvl w:val="0"/>
                <w:numId w:val="12"/>
              </w:numPr>
              <w:rPr>
                <w:rFonts w:ascii="Times New Roman" w:hAnsi="Times New Roman" w:cs="Times New Roman"/>
                <w:sz w:val="24"/>
                <w:szCs w:val="24"/>
              </w:rPr>
            </w:pPr>
          </w:p>
        </w:tc>
        <w:tc>
          <w:tcPr>
            <w:tcW w:w="2230" w:type="dxa"/>
            <w:vMerge/>
          </w:tcPr>
          <w:p w14:paraId="186B108C" w14:textId="77777777" w:rsidR="008350E8" w:rsidRPr="006E7330" w:rsidRDefault="008350E8" w:rsidP="00D87B37">
            <w:pPr>
              <w:rPr>
                <w:rFonts w:ascii="Times New Roman" w:hAnsi="Times New Roman" w:cs="Times New Roman"/>
                <w:sz w:val="24"/>
                <w:szCs w:val="24"/>
              </w:rPr>
            </w:pPr>
          </w:p>
        </w:tc>
        <w:tc>
          <w:tcPr>
            <w:tcW w:w="1731" w:type="dxa"/>
            <w:vMerge/>
          </w:tcPr>
          <w:p w14:paraId="5E668A19" w14:textId="77777777" w:rsidR="008350E8" w:rsidRPr="006E7330" w:rsidRDefault="008350E8" w:rsidP="00D87B37">
            <w:pPr>
              <w:rPr>
                <w:rFonts w:ascii="Times New Roman" w:hAnsi="Times New Roman" w:cs="Times New Roman"/>
                <w:sz w:val="24"/>
                <w:szCs w:val="24"/>
              </w:rPr>
            </w:pPr>
          </w:p>
        </w:tc>
        <w:tc>
          <w:tcPr>
            <w:tcW w:w="3810" w:type="dxa"/>
            <w:vMerge/>
            <w:tcBorders>
              <w:right w:val="single" w:sz="4" w:space="0" w:color="auto"/>
            </w:tcBorders>
          </w:tcPr>
          <w:p w14:paraId="1ECCC69D" w14:textId="77777777" w:rsidR="008350E8" w:rsidRPr="006E7330" w:rsidRDefault="008350E8" w:rsidP="00D87B37">
            <w:pPr>
              <w:rPr>
                <w:rFonts w:ascii="Times New Roman" w:hAnsi="Times New Roman" w:cs="Times New Roman"/>
                <w:sz w:val="24"/>
                <w:szCs w:val="24"/>
              </w:rPr>
            </w:pPr>
          </w:p>
        </w:tc>
        <w:tc>
          <w:tcPr>
            <w:tcW w:w="6993" w:type="dxa"/>
            <w:tcBorders>
              <w:top w:val="single" w:sz="4" w:space="0" w:color="auto"/>
              <w:left w:val="single" w:sz="4" w:space="0" w:color="auto"/>
              <w:bottom w:val="single" w:sz="4" w:space="0" w:color="auto"/>
              <w:right w:val="single" w:sz="4" w:space="0" w:color="auto"/>
            </w:tcBorders>
          </w:tcPr>
          <w:p w14:paraId="30EC2D3C" w14:textId="2D031AFA"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5EFE51AF" w14:textId="77777777" w:rsidTr="00BE2D15">
        <w:trPr>
          <w:trHeight w:val="353"/>
        </w:trPr>
        <w:tc>
          <w:tcPr>
            <w:tcW w:w="540" w:type="dxa"/>
            <w:vMerge w:val="restart"/>
          </w:tcPr>
          <w:p w14:paraId="66265412" w14:textId="77777777" w:rsidR="00BE2D15" w:rsidRPr="006E7330" w:rsidRDefault="00BE2D15" w:rsidP="00D87B37">
            <w:pPr>
              <w:pStyle w:val="af7"/>
              <w:numPr>
                <w:ilvl w:val="0"/>
                <w:numId w:val="12"/>
              </w:numPr>
              <w:jc w:val="center"/>
              <w:rPr>
                <w:rFonts w:ascii="Times New Roman" w:hAnsi="Times New Roman" w:cs="Times New Roman"/>
                <w:sz w:val="24"/>
                <w:szCs w:val="24"/>
              </w:rPr>
            </w:pPr>
          </w:p>
        </w:tc>
        <w:tc>
          <w:tcPr>
            <w:tcW w:w="2230" w:type="dxa"/>
            <w:vMerge w:val="restart"/>
          </w:tcPr>
          <w:p w14:paraId="677436BD"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внутреннего правопорядка</w:t>
            </w:r>
          </w:p>
        </w:tc>
        <w:tc>
          <w:tcPr>
            <w:tcW w:w="1731" w:type="dxa"/>
            <w:vMerge w:val="restart"/>
          </w:tcPr>
          <w:p w14:paraId="7064E8B1"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8.3</w:t>
            </w:r>
          </w:p>
        </w:tc>
        <w:tc>
          <w:tcPr>
            <w:tcW w:w="3810" w:type="dxa"/>
            <w:vMerge w:val="restart"/>
            <w:tcBorders>
              <w:right w:val="single" w:sz="4" w:space="0" w:color="auto"/>
            </w:tcBorders>
          </w:tcPr>
          <w:p w14:paraId="6A3FCE0D"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993" w:type="dxa"/>
            <w:tcBorders>
              <w:top w:val="single" w:sz="4" w:space="0" w:color="auto"/>
              <w:left w:val="single" w:sz="4" w:space="0" w:color="auto"/>
              <w:bottom w:val="single" w:sz="4" w:space="0" w:color="auto"/>
              <w:right w:val="single" w:sz="4" w:space="0" w:color="auto"/>
            </w:tcBorders>
          </w:tcPr>
          <w:p w14:paraId="2CD0BD63" w14:textId="34E2C201"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E2D15" w:rsidRPr="006E7330" w14:paraId="3923C5B1" w14:textId="77777777" w:rsidTr="00BE2D15">
        <w:tc>
          <w:tcPr>
            <w:tcW w:w="540" w:type="dxa"/>
            <w:vMerge/>
          </w:tcPr>
          <w:p w14:paraId="5D9094CB" w14:textId="77777777" w:rsidR="00BE2D15" w:rsidRPr="006E7330" w:rsidRDefault="00BE2D15" w:rsidP="00D87B37">
            <w:pPr>
              <w:pStyle w:val="af7"/>
              <w:numPr>
                <w:ilvl w:val="0"/>
                <w:numId w:val="12"/>
              </w:numPr>
              <w:rPr>
                <w:rFonts w:ascii="Times New Roman" w:hAnsi="Times New Roman" w:cs="Times New Roman"/>
                <w:sz w:val="24"/>
                <w:szCs w:val="24"/>
              </w:rPr>
            </w:pPr>
          </w:p>
        </w:tc>
        <w:tc>
          <w:tcPr>
            <w:tcW w:w="2230" w:type="dxa"/>
            <w:vMerge/>
          </w:tcPr>
          <w:p w14:paraId="0EA91102" w14:textId="77777777" w:rsidR="00BE2D15" w:rsidRPr="006E7330" w:rsidRDefault="00BE2D15" w:rsidP="00D87B37">
            <w:pPr>
              <w:rPr>
                <w:rFonts w:ascii="Times New Roman" w:hAnsi="Times New Roman" w:cs="Times New Roman"/>
                <w:sz w:val="24"/>
                <w:szCs w:val="24"/>
              </w:rPr>
            </w:pPr>
          </w:p>
        </w:tc>
        <w:tc>
          <w:tcPr>
            <w:tcW w:w="1731" w:type="dxa"/>
            <w:vMerge/>
          </w:tcPr>
          <w:p w14:paraId="06FE245D" w14:textId="77777777" w:rsidR="00BE2D15" w:rsidRPr="006E7330" w:rsidRDefault="00BE2D15" w:rsidP="00D87B37">
            <w:pPr>
              <w:rPr>
                <w:rFonts w:ascii="Times New Roman" w:hAnsi="Times New Roman" w:cs="Times New Roman"/>
                <w:sz w:val="24"/>
                <w:szCs w:val="24"/>
              </w:rPr>
            </w:pPr>
          </w:p>
        </w:tc>
        <w:tc>
          <w:tcPr>
            <w:tcW w:w="3810" w:type="dxa"/>
            <w:vMerge/>
            <w:tcBorders>
              <w:right w:val="single" w:sz="4" w:space="0" w:color="auto"/>
            </w:tcBorders>
          </w:tcPr>
          <w:p w14:paraId="5EC5C4D2" w14:textId="77777777" w:rsidR="00BE2D15" w:rsidRPr="006E7330" w:rsidRDefault="00BE2D15" w:rsidP="00D87B37">
            <w:pPr>
              <w:rPr>
                <w:rFonts w:ascii="Times New Roman" w:hAnsi="Times New Roman" w:cs="Times New Roman"/>
                <w:sz w:val="24"/>
                <w:szCs w:val="24"/>
              </w:rPr>
            </w:pPr>
          </w:p>
        </w:tc>
        <w:tc>
          <w:tcPr>
            <w:tcW w:w="6993" w:type="dxa"/>
            <w:tcBorders>
              <w:top w:val="single" w:sz="4" w:space="0" w:color="auto"/>
              <w:left w:val="single" w:sz="4" w:space="0" w:color="auto"/>
              <w:bottom w:val="single" w:sz="4" w:space="0" w:color="auto"/>
              <w:right w:val="single" w:sz="4" w:space="0" w:color="auto"/>
            </w:tcBorders>
          </w:tcPr>
          <w:p w14:paraId="641C9F9A" w14:textId="7A397195"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67FD06F7" w14:textId="77777777" w:rsidTr="00BE2D15">
        <w:tc>
          <w:tcPr>
            <w:tcW w:w="540" w:type="dxa"/>
            <w:vMerge/>
          </w:tcPr>
          <w:p w14:paraId="2C63DC9C" w14:textId="77777777" w:rsidR="00BE2D15" w:rsidRPr="006E7330" w:rsidRDefault="00BE2D15" w:rsidP="00D87B37">
            <w:pPr>
              <w:pStyle w:val="af7"/>
              <w:numPr>
                <w:ilvl w:val="0"/>
                <w:numId w:val="12"/>
              </w:numPr>
              <w:rPr>
                <w:rFonts w:ascii="Times New Roman" w:hAnsi="Times New Roman" w:cs="Times New Roman"/>
                <w:sz w:val="24"/>
                <w:szCs w:val="24"/>
              </w:rPr>
            </w:pPr>
          </w:p>
        </w:tc>
        <w:tc>
          <w:tcPr>
            <w:tcW w:w="2230" w:type="dxa"/>
            <w:vMerge/>
          </w:tcPr>
          <w:p w14:paraId="0E132730" w14:textId="77777777" w:rsidR="00BE2D15" w:rsidRPr="006E7330" w:rsidRDefault="00BE2D15" w:rsidP="00D87B37">
            <w:pPr>
              <w:rPr>
                <w:rFonts w:ascii="Times New Roman" w:hAnsi="Times New Roman" w:cs="Times New Roman"/>
                <w:sz w:val="24"/>
                <w:szCs w:val="24"/>
              </w:rPr>
            </w:pPr>
          </w:p>
        </w:tc>
        <w:tc>
          <w:tcPr>
            <w:tcW w:w="1731" w:type="dxa"/>
            <w:vMerge/>
          </w:tcPr>
          <w:p w14:paraId="0FD3201A" w14:textId="77777777" w:rsidR="00BE2D15" w:rsidRPr="006E7330" w:rsidRDefault="00BE2D15" w:rsidP="00D87B37">
            <w:pPr>
              <w:rPr>
                <w:rFonts w:ascii="Times New Roman" w:hAnsi="Times New Roman" w:cs="Times New Roman"/>
                <w:sz w:val="24"/>
                <w:szCs w:val="24"/>
              </w:rPr>
            </w:pPr>
          </w:p>
        </w:tc>
        <w:tc>
          <w:tcPr>
            <w:tcW w:w="3810" w:type="dxa"/>
            <w:vMerge/>
            <w:tcBorders>
              <w:right w:val="single" w:sz="4" w:space="0" w:color="auto"/>
            </w:tcBorders>
          </w:tcPr>
          <w:p w14:paraId="318339BF" w14:textId="77777777" w:rsidR="00BE2D15" w:rsidRPr="006E7330" w:rsidRDefault="00BE2D15" w:rsidP="00D87B37">
            <w:pPr>
              <w:rPr>
                <w:rFonts w:ascii="Times New Roman" w:hAnsi="Times New Roman" w:cs="Times New Roman"/>
                <w:sz w:val="24"/>
                <w:szCs w:val="24"/>
              </w:rPr>
            </w:pPr>
          </w:p>
        </w:tc>
        <w:tc>
          <w:tcPr>
            <w:tcW w:w="6993" w:type="dxa"/>
            <w:tcBorders>
              <w:top w:val="single" w:sz="4" w:space="0" w:color="auto"/>
              <w:left w:val="single" w:sz="4" w:space="0" w:color="auto"/>
              <w:bottom w:val="single" w:sz="4" w:space="0" w:color="auto"/>
              <w:right w:val="single" w:sz="4" w:space="0" w:color="auto"/>
            </w:tcBorders>
          </w:tcPr>
          <w:p w14:paraId="124B25FD" w14:textId="2DD50D11"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3A3B3107" w14:textId="77777777" w:rsidTr="00BE2D15">
        <w:tc>
          <w:tcPr>
            <w:tcW w:w="540" w:type="dxa"/>
            <w:vMerge/>
          </w:tcPr>
          <w:p w14:paraId="71012A70" w14:textId="77777777" w:rsidR="00BE2D15" w:rsidRPr="006E7330" w:rsidRDefault="00BE2D15" w:rsidP="00D87B37">
            <w:pPr>
              <w:pStyle w:val="af7"/>
              <w:numPr>
                <w:ilvl w:val="0"/>
                <w:numId w:val="12"/>
              </w:numPr>
              <w:rPr>
                <w:rFonts w:ascii="Times New Roman" w:hAnsi="Times New Roman" w:cs="Times New Roman"/>
                <w:sz w:val="24"/>
                <w:szCs w:val="24"/>
              </w:rPr>
            </w:pPr>
          </w:p>
        </w:tc>
        <w:tc>
          <w:tcPr>
            <w:tcW w:w="2230" w:type="dxa"/>
            <w:vMerge/>
          </w:tcPr>
          <w:p w14:paraId="54C5FC6D" w14:textId="77777777" w:rsidR="00BE2D15" w:rsidRPr="006E7330" w:rsidRDefault="00BE2D15" w:rsidP="00D87B37">
            <w:pPr>
              <w:rPr>
                <w:rFonts w:ascii="Times New Roman" w:hAnsi="Times New Roman" w:cs="Times New Roman"/>
                <w:sz w:val="24"/>
                <w:szCs w:val="24"/>
              </w:rPr>
            </w:pPr>
          </w:p>
        </w:tc>
        <w:tc>
          <w:tcPr>
            <w:tcW w:w="1731" w:type="dxa"/>
            <w:vMerge/>
          </w:tcPr>
          <w:p w14:paraId="4A71D79C" w14:textId="77777777" w:rsidR="00BE2D15" w:rsidRPr="006E7330" w:rsidRDefault="00BE2D15" w:rsidP="00D87B37">
            <w:pPr>
              <w:rPr>
                <w:rFonts w:ascii="Times New Roman" w:hAnsi="Times New Roman" w:cs="Times New Roman"/>
                <w:sz w:val="24"/>
                <w:szCs w:val="24"/>
              </w:rPr>
            </w:pPr>
          </w:p>
        </w:tc>
        <w:tc>
          <w:tcPr>
            <w:tcW w:w="3810" w:type="dxa"/>
            <w:vMerge/>
            <w:tcBorders>
              <w:right w:val="single" w:sz="4" w:space="0" w:color="auto"/>
            </w:tcBorders>
          </w:tcPr>
          <w:p w14:paraId="0C6958BC" w14:textId="77777777" w:rsidR="00BE2D15" w:rsidRPr="006E7330" w:rsidRDefault="00BE2D15" w:rsidP="00D87B37">
            <w:pPr>
              <w:rPr>
                <w:rFonts w:ascii="Times New Roman" w:hAnsi="Times New Roman" w:cs="Times New Roman"/>
                <w:sz w:val="24"/>
                <w:szCs w:val="24"/>
              </w:rPr>
            </w:pPr>
          </w:p>
        </w:tc>
        <w:tc>
          <w:tcPr>
            <w:tcW w:w="6993" w:type="dxa"/>
            <w:tcBorders>
              <w:top w:val="single" w:sz="4" w:space="0" w:color="auto"/>
              <w:left w:val="single" w:sz="4" w:space="0" w:color="auto"/>
              <w:bottom w:val="single" w:sz="4" w:space="0" w:color="auto"/>
              <w:right w:val="single" w:sz="4" w:space="0" w:color="auto"/>
            </w:tcBorders>
          </w:tcPr>
          <w:p w14:paraId="407DEEB3" w14:textId="2EAD3C09"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39DC1702" w14:textId="77777777" w:rsidTr="00BE2D15">
        <w:tc>
          <w:tcPr>
            <w:tcW w:w="540" w:type="dxa"/>
            <w:vMerge/>
          </w:tcPr>
          <w:p w14:paraId="0BD4B7E2" w14:textId="77777777" w:rsidR="00BE2D15" w:rsidRPr="006E7330" w:rsidRDefault="00BE2D15" w:rsidP="00D87B37">
            <w:pPr>
              <w:pStyle w:val="af7"/>
              <w:numPr>
                <w:ilvl w:val="0"/>
                <w:numId w:val="12"/>
              </w:numPr>
              <w:rPr>
                <w:rFonts w:ascii="Times New Roman" w:hAnsi="Times New Roman" w:cs="Times New Roman"/>
                <w:sz w:val="24"/>
                <w:szCs w:val="24"/>
              </w:rPr>
            </w:pPr>
          </w:p>
        </w:tc>
        <w:tc>
          <w:tcPr>
            <w:tcW w:w="2230" w:type="dxa"/>
            <w:vMerge/>
          </w:tcPr>
          <w:p w14:paraId="7A9F0083" w14:textId="77777777" w:rsidR="00BE2D15" w:rsidRPr="006E7330" w:rsidRDefault="00BE2D15" w:rsidP="00D87B37">
            <w:pPr>
              <w:rPr>
                <w:rFonts w:ascii="Times New Roman" w:hAnsi="Times New Roman" w:cs="Times New Roman"/>
                <w:sz w:val="24"/>
                <w:szCs w:val="24"/>
              </w:rPr>
            </w:pPr>
          </w:p>
        </w:tc>
        <w:tc>
          <w:tcPr>
            <w:tcW w:w="1731" w:type="dxa"/>
            <w:vMerge/>
          </w:tcPr>
          <w:p w14:paraId="40E39042" w14:textId="77777777" w:rsidR="00BE2D15" w:rsidRPr="006E7330" w:rsidRDefault="00BE2D15" w:rsidP="00D87B37">
            <w:pPr>
              <w:rPr>
                <w:rFonts w:ascii="Times New Roman" w:hAnsi="Times New Roman" w:cs="Times New Roman"/>
                <w:sz w:val="24"/>
                <w:szCs w:val="24"/>
              </w:rPr>
            </w:pPr>
          </w:p>
        </w:tc>
        <w:tc>
          <w:tcPr>
            <w:tcW w:w="3810" w:type="dxa"/>
            <w:vMerge/>
            <w:tcBorders>
              <w:right w:val="single" w:sz="4" w:space="0" w:color="auto"/>
            </w:tcBorders>
          </w:tcPr>
          <w:p w14:paraId="752218C1" w14:textId="77777777" w:rsidR="00BE2D15" w:rsidRPr="006E7330" w:rsidRDefault="00BE2D15" w:rsidP="00D87B37">
            <w:pPr>
              <w:rPr>
                <w:rFonts w:ascii="Times New Roman" w:hAnsi="Times New Roman" w:cs="Times New Roman"/>
                <w:sz w:val="24"/>
                <w:szCs w:val="24"/>
              </w:rPr>
            </w:pPr>
          </w:p>
        </w:tc>
        <w:tc>
          <w:tcPr>
            <w:tcW w:w="6993" w:type="dxa"/>
            <w:tcBorders>
              <w:top w:val="single" w:sz="4" w:space="0" w:color="auto"/>
              <w:left w:val="single" w:sz="4" w:space="0" w:color="auto"/>
              <w:bottom w:val="single" w:sz="4" w:space="0" w:color="auto"/>
              <w:right w:val="single" w:sz="4" w:space="0" w:color="auto"/>
            </w:tcBorders>
          </w:tcPr>
          <w:p w14:paraId="381C89B8" w14:textId="5AD0BEB2"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55C1DB59" w14:textId="77777777" w:rsidTr="00BE2D15">
        <w:tc>
          <w:tcPr>
            <w:tcW w:w="540" w:type="dxa"/>
            <w:vMerge/>
          </w:tcPr>
          <w:p w14:paraId="4B6B8649" w14:textId="77777777" w:rsidR="00BE2D15" w:rsidRPr="006E7330" w:rsidRDefault="00BE2D15" w:rsidP="00D87B37">
            <w:pPr>
              <w:pStyle w:val="af7"/>
              <w:numPr>
                <w:ilvl w:val="0"/>
                <w:numId w:val="12"/>
              </w:numPr>
              <w:rPr>
                <w:rFonts w:ascii="Times New Roman" w:hAnsi="Times New Roman" w:cs="Times New Roman"/>
                <w:sz w:val="24"/>
                <w:szCs w:val="24"/>
              </w:rPr>
            </w:pPr>
          </w:p>
        </w:tc>
        <w:tc>
          <w:tcPr>
            <w:tcW w:w="2230" w:type="dxa"/>
            <w:vMerge/>
          </w:tcPr>
          <w:p w14:paraId="770B8132" w14:textId="77777777" w:rsidR="00BE2D15" w:rsidRPr="006E7330" w:rsidRDefault="00BE2D15" w:rsidP="00D87B37">
            <w:pPr>
              <w:rPr>
                <w:rFonts w:ascii="Times New Roman" w:hAnsi="Times New Roman" w:cs="Times New Roman"/>
                <w:sz w:val="24"/>
                <w:szCs w:val="24"/>
              </w:rPr>
            </w:pPr>
          </w:p>
        </w:tc>
        <w:tc>
          <w:tcPr>
            <w:tcW w:w="1731" w:type="dxa"/>
            <w:vMerge/>
          </w:tcPr>
          <w:p w14:paraId="0F6863D6" w14:textId="77777777" w:rsidR="00BE2D15" w:rsidRPr="006E7330" w:rsidRDefault="00BE2D15" w:rsidP="00D87B37">
            <w:pPr>
              <w:rPr>
                <w:rFonts w:ascii="Times New Roman" w:hAnsi="Times New Roman" w:cs="Times New Roman"/>
                <w:sz w:val="24"/>
                <w:szCs w:val="24"/>
              </w:rPr>
            </w:pPr>
          </w:p>
        </w:tc>
        <w:tc>
          <w:tcPr>
            <w:tcW w:w="3810" w:type="dxa"/>
            <w:vMerge/>
            <w:tcBorders>
              <w:right w:val="single" w:sz="4" w:space="0" w:color="auto"/>
            </w:tcBorders>
          </w:tcPr>
          <w:p w14:paraId="32CAC835" w14:textId="77777777" w:rsidR="00BE2D15" w:rsidRPr="006E7330" w:rsidRDefault="00BE2D15" w:rsidP="00D87B37">
            <w:pPr>
              <w:rPr>
                <w:rFonts w:ascii="Times New Roman" w:hAnsi="Times New Roman" w:cs="Times New Roman"/>
                <w:sz w:val="24"/>
                <w:szCs w:val="24"/>
              </w:rPr>
            </w:pPr>
          </w:p>
        </w:tc>
        <w:tc>
          <w:tcPr>
            <w:tcW w:w="6993" w:type="dxa"/>
            <w:tcBorders>
              <w:top w:val="single" w:sz="4" w:space="0" w:color="auto"/>
              <w:left w:val="single" w:sz="4" w:space="0" w:color="auto"/>
              <w:bottom w:val="single" w:sz="4" w:space="0" w:color="auto"/>
              <w:right w:val="single" w:sz="4" w:space="0" w:color="auto"/>
            </w:tcBorders>
          </w:tcPr>
          <w:p w14:paraId="286F6D53" w14:textId="03CFD3ED"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bl>
    <w:p w14:paraId="63585259" w14:textId="77777777" w:rsidR="00005AE7" w:rsidRPr="006E7330" w:rsidRDefault="00005AE7" w:rsidP="00D87B37">
      <w:pPr>
        <w:keepNext/>
        <w:keepLines/>
        <w:outlineLvl w:val="1"/>
        <w:rPr>
          <w:rFonts w:ascii="Times New Roman" w:eastAsia="Tahoma" w:hAnsi="Times New Roman" w:cs="Times New Roman"/>
          <w:b/>
          <w:bCs/>
          <w:sz w:val="24"/>
          <w:szCs w:val="24"/>
        </w:rPr>
      </w:pPr>
    </w:p>
    <w:p w14:paraId="0908C924" w14:textId="08C75D70" w:rsidR="00982E2E" w:rsidRPr="006E7330" w:rsidRDefault="00982E2E"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 не установлены</w:t>
      </w:r>
    </w:p>
    <w:p w14:paraId="31191B75" w14:textId="77777777" w:rsidR="00982E2E" w:rsidRPr="006E7330" w:rsidRDefault="00982E2E"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2B3F25E1" w14:textId="77777777" w:rsidR="00982E2E" w:rsidRPr="006E7330" w:rsidRDefault="00982E2E"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границах территориальной зоны Т1,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3DF1A99C" w14:textId="77777777" w:rsidR="00005AE7" w:rsidRPr="006E7330" w:rsidRDefault="00005AE7" w:rsidP="00D87B37">
      <w:pPr>
        <w:ind w:firstLine="567"/>
        <w:jc w:val="both"/>
        <w:rPr>
          <w:rFonts w:ascii="Times New Roman" w:hAnsi="Times New Roman" w:cs="Times New Roman"/>
          <w:sz w:val="24"/>
          <w:szCs w:val="24"/>
        </w:rPr>
      </w:pPr>
    </w:p>
    <w:p w14:paraId="309D026E" w14:textId="77777777" w:rsidR="00982E2E" w:rsidRPr="006E7330" w:rsidRDefault="00982E2E"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lastRenderedPageBreak/>
        <w:t>Требования к архитектурно-градостроительному облику объектов капитального строительства</w:t>
      </w:r>
    </w:p>
    <w:p w14:paraId="1272F9B3" w14:textId="77777777" w:rsidR="00982E2E" w:rsidRPr="006E7330" w:rsidRDefault="00982E2E"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780CBCED" w14:textId="77777777" w:rsidR="00005AE7" w:rsidRPr="006E7330" w:rsidRDefault="00005AE7" w:rsidP="00D87B37">
      <w:pPr>
        <w:ind w:firstLine="567"/>
        <w:jc w:val="both"/>
        <w:rPr>
          <w:rFonts w:ascii="Times New Roman" w:hAnsi="Times New Roman" w:cs="Times New Roman"/>
          <w:sz w:val="24"/>
          <w:szCs w:val="24"/>
        </w:rPr>
      </w:pPr>
    </w:p>
    <w:p w14:paraId="6E12D4D9" w14:textId="0D6215E7" w:rsidR="00DB3687" w:rsidRPr="006E7330" w:rsidRDefault="00606598" w:rsidP="00D87B37">
      <w:pPr>
        <w:jc w:val="both"/>
        <w:outlineLvl w:val="0"/>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Статья 3</w:t>
      </w:r>
      <w:r w:rsidR="008C4C36" w:rsidRPr="006E7330">
        <w:rPr>
          <w:rFonts w:ascii="Times New Roman" w:eastAsia="Tahoma" w:hAnsi="Times New Roman" w:cs="Times New Roman"/>
          <w:b/>
          <w:bCs/>
          <w:sz w:val="24"/>
          <w:szCs w:val="24"/>
        </w:rPr>
        <w:t>3</w:t>
      </w:r>
      <w:r w:rsidRPr="006E7330">
        <w:rPr>
          <w:rFonts w:ascii="Times New Roman" w:eastAsia="Tahoma" w:hAnsi="Times New Roman" w:cs="Times New Roman"/>
          <w:b/>
          <w:bCs/>
          <w:sz w:val="24"/>
          <w:szCs w:val="24"/>
        </w:rPr>
        <w:t xml:space="preserve">. </w:t>
      </w:r>
      <w:bookmarkStart w:id="18" w:name="_Hlk187962608"/>
      <w:r w:rsidR="00982E2E" w:rsidRPr="006E7330">
        <w:rPr>
          <w:rFonts w:ascii="Times New Roman" w:eastAsia="Tahoma" w:hAnsi="Times New Roman" w:cs="Times New Roman"/>
          <w:b/>
          <w:bCs/>
          <w:sz w:val="24"/>
          <w:szCs w:val="24"/>
        </w:rPr>
        <w:t xml:space="preserve">СХ1. </w:t>
      </w:r>
      <w:r w:rsidR="00DB3687" w:rsidRPr="006E7330">
        <w:rPr>
          <w:rFonts w:ascii="Times New Roman" w:eastAsia="Tahoma" w:hAnsi="Times New Roman" w:cs="Times New Roman"/>
          <w:b/>
          <w:bCs/>
          <w:sz w:val="24"/>
          <w:szCs w:val="24"/>
        </w:rPr>
        <w:t>Зона сельскохозяйственных угодий в составе границ населенного пункта</w:t>
      </w:r>
    </w:p>
    <w:bookmarkEnd w:id="18"/>
    <w:p w14:paraId="1D9CF42E" w14:textId="77777777" w:rsidR="00982E2E" w:rsidRPr="006E7330" w:rsidRDefault="00982E2E" w:rsidP="00005AE7">
      <w:pPr>
        <w:numPr>
          <w:ilvl w:val="0"/>
          <w:numId w:val="29"/>
        </w:numPr>
        <w:tabs>
          <w:tab w:val="left" w:pos="709"/>
        </w:tabs>
        <w:ind w:left="0" w:firstLine="709"/>
        <w:contextualSpacing/>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Зона земель сельскохозяйственных угодий, включающих пашни, пастбища, залежи, земли, занятые многолетними насаждениями (садами, виноградниками и другими) в границах населенного пункта.</w:t>
      </w:r>
    </w:p>
    <w:p w14:paraId="2950549D" w14:textId="1595FC15" w:rsidR="00982E2E" w:rsidRPr="006E7330" w:rsidRDefault="00982E2E" w:rsidP="00005AE7">
      <w:pPr>
        <w:pStyle w:val="af7"/>
        <w:numPr>
          <w:ilvl w:val="0"/>
          <w:numId w:val="29"/>
        </w:numPr>
        <w:tabs>
          <w:tab w:val="left" w:pos="709"/>
        </w:tabs>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СХ1: </w:t>
      </w:r>
    </w:p>
    <w:p w14:paraId="1CBCE47B" w14:textId="77777777" w:rsidR="00005AE7" w:rsidRPr="006E7330" w:rsidRDefault="00005AE7" w:rsidP="00005AE7">
      <w:pPr>
        <w:pStyle w:val="af7"/>
        <w:tabs>
          <w:tab w:val="left" w:pos="709"/>
        </w:tabs>
        <w:ind w:left="0" w:firstLine="709"/>
        <w:jc w:val="both"/>
        <w:rPr>
          <w:rFonts w:ascii="Times New Roman" w:hAnsi="Times New Roman" w:cs="Times New Roman"/>
          <w:sz w:val="24"/>
          <w:szCs w:val="24"/>
        </w:rPr>
      </w:pPr>
    </w:p>
    <w:p w14:paraId="09CAE4F4" w14:textId="77777777" w:rsidR="00982E2E" w:rsidRPr="006E7330" w:rsidRDefault="00982E2E" w:rsidP="00D87B37">
      <w:pPr>
        <w:keepNext/>
        <w:keepLines/>
        <w:outlineLvl w:val="1"/>
        <w:rPr>
          <w:rFonts w:ascii="Times New Roman" w:eastAsiaTheme="majorEastAsia" w:hAnsi="Times New Roman" w:cs="Times New Roman"/>
          <w:b/>
          <w:bCs/>
          <w:sz w:val="24"/>
          <w:szCs w:val="24"/>
        </w:rPr>
      </w:pPr>
      <w:bookmarkStart w:id="19" w:name="_Hlk187962181"/>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TableGridReport2"/>
        <w:tblW w:w="15304" w:type="dxa"/>
        <w:tblLook w:val="04A0" w:firstRow="1" w:lastRow="0" w:firstColumn="1" w:lastColumn="0" w:noHBand="0" w:noVBand="1"/>
      </w:tblPr>
      <w:tblGrid>
        <w:gridCol w:w="539"/>
        <w:gridCol w:w="2602"/>
        <w:gridCol w:w="1730"/>
        <w:gridCol w:w="3703"/>
        <w:gridCol w:w="6730"/>
      </w:tblGrid>
      <w:tr w:rsidR="00982E2E" w:rsidRPr="006E7330" w14:paraId="5E0E2246" w14:textId="77777777" w:rsidTr="000F25F6">
        <w:trPr>
          <w:trHeight w:val="562"/>
        </w:trPr>
        <w:tc>
          <w:tcPr>
            <w:tcW w:w="539" w:type="dxa"/>
            <w:tcBorders>
              <w:bottom w:val="single" w:sz="4" w:space="0" w:color="000000" w:themeColor="text1"/>
            </w:tcBorders>
          </w:tcPr>
          <w:p w14:paraId="47BE16EB" w14:textId="77777777" w:rsidR="00982E2E" w:rsidRPr="006E7330" w:rsidRDefault="00982E2E" w:rsidP="00D87B37">
            <w:pPr>
              <w:ind w:left="-120"/>
              <w:contextualSpacing/>
              <w:jc w:val="center"/>
              <w:rPr>
                <w:rFonts w:ascii="Times New Roman" w:hAnsi="Times New Roman" w:cs="Times New Roman"/>
                <w:sz w:val="24"/>
                <w:szCs w:val="24"/>
              </w:rPr>
            </w:pPr>
            <w:bookmarkStart w:id="20" w:name="_Hlk187955133"/>
            <w:r w:rsidRPr="006E7330">
              <w:rPr>
                <w:rFonts w:ascii="Times New Roman" w:eastAsia="Tahoma" w:hAnsi="Times New Roman" w:cs="Times New Roman"/>
                <w:sz w:val="24"/>
                <w:szCs w:val="24"/>
              </w:rPr>
              <w:t>№ п/п</w:t>
            </w:r>
          </w:p>
        </w:tc>
        <w:tc>
          <w:tcPr>
            <w:tcW w:w="2602" w:type="dxa"/>
          </w:tcPr>
          <w:p w14:paraId="62820AA3" w14:textId="77777777" w:rsidR="00982E2E" w:rsidRPr="006E7330" w:rsidRDefault="00982E2E" w:rsidP="00D87B37">
            <w:pPr>
              <w:ind w:left="-120"/>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0" w:type="dxa"/>
          </w:tcPr>
          <w:p w14:paraId="31DF042E" w14:textId="77777777" w:rsidR="00982E2E" w:rsidRPr="006E7330" w:rsidRDefault="00982E2E" w:rsidP="00D87B37">
            <w:pPr>
              <w:ind w:left="-120"/>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703" w:type="dxa"/>
          </w:tcPr>
          <w:p w14:paraId="53B020F1" w14:textId="77777777" w:rsidR="00982E2E" w:rsidRPr="006E7330" w:rsidRDefault="00982E2E" w:rsidP="00D87B37">
            <w:pPr>
              <w:ind w:left="-120"/>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730" w:type="dxa"/>
            <w:tcBorders>
              <w:bottom w:val="single" w:sz="4" w:space="0" w:color="auto"/>
            </w:tcBorders>
          </w:tcPr>
          <w:p w14:paraId="26EC9B4A" w14:textId="77777777" w:rsidR="00982E2E" w:rsidRPr="006E7330" w:rsidRDefault="00982E2E" w:rsidP="00D87B37">
            <w:pPr>
              <w:ind w:left="-120"/>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0F25F6" w:rsidRPr="006E7330" w14:paraId="0345545B" w14:textId="77777777" w:rsidTr="000F25F6">
        <w:trPr>
          <w:trHeight w:val="562"/>
        </w:trPr>
        <w:tc>
          <w:tcPr>
            <w:tcW w:w="539" w:type="dxa"/>
            <w:vMerge w:val="restart"/>
            <w:tcBorders>
              <w:bottom w:val="single" w:sz="4" w:space="0" w:color="000000" w:themeColor="text1"/>
            </w:tcBorders>
          </w:tcPr>
          <w:p w14:paraId="5F45C0B4"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val="restart"/>
          </w:tcPr>
          <w:p w14:paraId="11FE9B1A"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Выращивание зерновых и иных сельскохозяйственных культур</w:t>
            </w:r>
          </w:p>
        </w:tc>
        <w:tc>
          <w:tcPr>
            <w:tcW w:w="1730" w:type="dxa"/>
            <w:vMerge w:val="restart"/>
          </w:tcPr>
          <w:p w14:paraId="6F90E286" w14:textId="77777777" w:rsidR="000F25F6" w:rsidRPr="006E7330" w:rsidRDefault="000F25F6"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w:t>
            </w:r>
          </w:p>
        </w:tc>
        <w:tc>
          <w:tcPr>
            <w:tcW w:w="3703" w:type="dxa"/>
            <w:vMerge w:val="restart"/>
            <w:tcBorders>
              <w:right w:val="single" w:sz="4" w:space="0" w:color="auto"/>
            </w:tcBorders>
          </w:tcPr>
          <w:p w14:paraId="244F23B8"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730" w:type="dxa"/>
            <w:tcBorders>
              <w:top w:val="single" w:sz="4" w:space="0" w:color="auto"/>
              <w:left w:val="single" w:sz="4" w:space="0" w:color="auto"/>
              <w:bottom w:val="single" w:sz="4" w:space="0" w:color="auto"/>
              <w:right w:val="single" w:sz="4" w:space="0" w:color="auto"/>
            </w:tcBorders>
          </w:tcPr>
          <w:p w14:paraId="0B1A1932" w14:textId="1865FAE0"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1A89B8C7" w14:textId="77777777" w:rsidTr="000F25F6">
        <w:trPr>
          <w:trHeight w:val="562"/>
        </w:trPr>
        <w:tc>
          <w:tcPr>
            <w:tcW w:w="539" w:type="dxa"/>
            <w:vMerge/>
            <w:tcBorders>
              <w:bottom w:val="single" w:sz="4" w:space="0" w:color="000000" w:themeColor="text1"/>
            </w:tcBorders>
          </w:tcPr>
          <w:p w14:paraId="15C1DB96"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4911C9A2"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4A7128EA"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723B6369"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6B619B25" w14:textId="2F45842B"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506B6F73" w14:textId="77777777" w:rsidTr="000F25F6">
        <w:trPr>
          <w:trHeight w:val="562"/>
        </w:trPr>
        <w:tc>
          <w:tcPr>
            <w:tcW w:w="539" w:type="dxa"/>
            <w:vMerge/>
            <w:tcBorders>
              <w:bottom w:val="single" w:sz="4" w:space="0" w:color="000000" w:themeColor="text1"/>
            </w:tcBorders>
          </w:tcPr>
          <w:p w14:paraId="30827825"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1847F2B8"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1B373711"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30483FD3"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5EC5416A" w14:textId="392070FD" w:rsidR="000F25F6" w:rsidRPr="006E7330" w:rsidRDefault="000F25F6" w:rsidP="00D87B37">
            <w:pPr>
              <w:rPr>
                <w:rFonts w:ascii="Times New Roman" w:hAnsi="Times New Roman" w:cs="Times New Roman"/>
                <w:sz w:val="24"/>
                <w:szCs w:val="24"/>
              </w:rPr>
            </w:pPr>
            <w:bookmarkStart w:id="21" w:name="_Hlk205481827"/>
            <w:r w:rsidRPr="006E7330">
              <w:rPr>
                <w:rFonts w:ascii="Times New Roman" w:eastAsia="Tahoma" w:hAnsi="Times New Roman" w:cs="Times New Roman"/>
                <w:sz w:val="24"/>
                <w:szCs w:val="24"/>
              </w:rPr>
              <w:t>Максимальный процент застройки в границах земельного участка – 0%</w:t>
            </w:r>
            <w:bookmarkEnd w:id="21"/>
          </w:p>
        </w:tc>
      </w:tr>
      <w:tr w:rsidR="000F25F6" w:rsidRPr="006E7330" w14:paraId="6B0D7F80" w14:textId="77777777" w:rsidTr="000F25F6">
        <w:trPr>
          <w:trHeight w:val="562"/>
        </w:trPr>
        <w:tc>
          <w:tcPr>
            <w:tcW w:w="539" w:type="dxa"/>
            <w:vMerge/>
            <w:tcBorders>
              <w:bottom w:val="single" w:sz="4" w:space="0" w:color="000000" w:themeColor="text1"/>
            </w:tcBorders>
          </w:tcPr>
          <w:p w14:paraId="449F76DA"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349F6E80"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635EEE27"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4BE33D36"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67B021CC" w14:textId="63A013D1"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F25F6" w:rsidRPr="006E7330" w14:paraId="5F4037EE" w14:textId="77777777" w:rsidTr="000F25F6">
        <w:trPr>
          <w:trHeight w:val="562"/>
        </w:trPr>
        <w:tc>
          <w:tcPr>
            <w:tcW w:w="539" w:type="dxa"/>
            <w:vMerge/>
            <w:tcBorders>
              <w:bottom w:val="single" w:sz="4" w:space="0" w:color="000000" w:themeColor="text1"/>
            </w:tcBorders>
          </w:tcPr>
          <w:p w14:paraId="7FE13D05"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7EEEDBD4"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2C744D53"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04C745FE"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6BD4D6C5" w14:textId="1D562EFB"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0F25F6" w:rsidRPr="006E7330" w14:paraId="6511A354" w14:textId="77777777" w:rsidTr="000F25F6">
        <w:trPr>
          <w:trHeight w:val="415"/>
        </w:trPr>
        <w:tc>
          <w:tcPr>
            <w:tcW w:w="539" w:type="dxa"/>
            <w:vMerge w:val="restart"/>
          </w:tcPr>
          <w:p w14:paraId="19599DD1"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val="restart"/>
          </w:tcPr>
          <w:p w14:paraId="1E081F56"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Овощеводство</w:t>
            </w:r>
          </w:p>
        </w:tc>
        <w:tc>
          <w:tcPr>
            <w:tcW w:w="1730" w:type="dxa"/>
            <w:vMerge w:val="restart"/>
          </w:tcPr>
          <w:p w14:paraId="38A6F9DD" w14:textId="77777777" w:rsidR="000F25F6" w:rsidRPr="006E7330" w:rsidRDefault="000F25F6"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1.3</w:t>
            </w:r>
          </w:p>
        </w:tc>
        <w:tc>
          <w:tcPr>
            <w:tcW w:w="3703" w:type="dxa"/>
            <w:vMerge w:val="restart"/>
            <w:tcBorders>
              <w:right w:val="single" w:sz="4" w:space="0" w:color="auto"/>
            </w:tcBorders>
          </w:tcPr>
          <w:p w14:paraId="78CC6208"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w:t>
            </w:r>
            <w:r w:rsidRPr="006E7330">
              <w:rPr>
                <w:rFonts w:ascii="Times New Roman" w:eastAsia="Tahoma" w:hAnsi="Times New Roman" w:cs="Times New Roman"/>
                <w:sz w:val="24"/>
                <w:szCs w:val="24"/>
              </w:rPr>
              <w:lastRenderedPageBreak/>
              <w:t>том числе с использованием теплиц</w:t>
            </w:r>
          </w:p>
        </w:tc>
        <w:tc>
          <w:tcPr>
            <w:tcW w:w="6730" w:type="dxa"/>
            <w:tcBorders>
              <w:top w:val="single" w:sz="4" w:space="0" w:color="auto"/>
              <w:left w:val="single" w:sz="4" w:space="0" w:color="auto"/>
              <w:bottom w:val="single" w:sz="4" w:space="0" w:color="auto"/>
              <w:right w:val="single" w:sz="4" w:space="0" w:color="auto"/>
            </w:tcBorders>
          </w:tcPr>
          <w:p w14:paraId="53D9C970" w14:textId="1B561D4C"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168F5BFC" w14:textId="77777777" w:rsidTr="000F25F6">
        <w:trPr>
          <w:trHeight w:val="415"/>
        </w:trPr>
        <w:tc>
          <w:tcPr>
            <w:tcW w:w="539" w:type="dxa"/>
            <w:vMerge/>
          </w:tcPr>
          <w:p w14:paraId="70B3BEF4"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3AB196FE"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49FA6DF5"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2759281F"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2264F81E" w14:textId="5FB978B5"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5A7219CF" w14:textId="77777777" w:rsidTr="000F25F6">
        <w:trPr>
          <w:trHeight w:val="415"/>
        </w:trPr>
        <w:tc>
          <w:tcPr>
            <w:tcW w:w="539" w:type="dxa"/>
            <w:vMerge/>
          </w:tcPr>
          <w:p w14:paraId="14C89829"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6E82068D"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0D424F21"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43E25ADD"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5DC49AC3" w14:textId="07ECEDD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0F25F6" w:rsidRPr="006E7330" w14:paraId="500488CB" w14:textId="77777777" w:rsidTr="000F25F6">
        <w:trPr>
          <w:trHeight w:val="415"/>
        </w:trPr>
        <w:tc>
          <w:tcPr>
            <w:tcW w:w="539" w:type="dxa"/>
            <w:vMerge/>
          </w:tcPr>
          <w:p w14:paraId="6654F469"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643154A8"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53899C2E"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613960CF"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7143C5B4" w14:textId="1C611949"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0C4C504B" w14:textId="77777777" w:rsidTr="000F25F6">
        <w:trPr>
          <w:trHeight w:val="415"/>
        </w:trPr>
        <w:tc>
          <w:tcPr>
            <w:tcW w:w="539" w:type="dxa"/>
            <w:vMerge/>
          </w:tcPr>
          <w:p w14:paraId="5900BE11"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0C8888B7"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6CF19597"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0B04BC24"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4FB27556" w14:textId="16E2FB53"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8 м </w:t>
            </w:r>
          </w:p>
        </w:tc>
      </w:tr>
      <w:tr w:rsidR="000F25F6" w:rsidRPr="006E7330" w14:paraId="7EBC66C3" w14:textId="77777777" w:rsidTr="000F25F6">
        <w:trPr>
          <w:trHeight w:val="275"/>
        </w:trPr>
        <w:tc>
          <w:tcPr>
            <w:tcW w:w="539" w:type="dxa"/>
            <w:vMerge w:val="restart"/>
          </w:tcPr>
          <w:p w14:paraId="6747B85F"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val="restart"/>
          </w:tcPr>
          <w:p w14:paraId="457908A7"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Выращивание тонизирующих, лекарственных, цветочных культур</w:t>
            </w:r>
          </w:p>
        </w:tc>
        <w:tc>
          <w:tcPr>
            <w:tcW w:w="1730" w:type="dxa"/>
            <w:vMerge w:val="restart"/>
          </w:tcPr>
          <w:p w14:paraId="4F4DB6F9" w14:textId="77777777" w:rsidR="000F25F6" w:rsidRPr="006E7330" w:rsidRDefault="000F25F6"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1.4</w:t>
            </w:r>
          </w:p>
        </w:tc>
        <w:tc>
          <w:tcPr>
            <w:tcW w:w="3703" w:type="dxa"/>
            <w:vMerge w:val="restart"/>
            <w:tcBorders>
              <w:right w:val="single" w:sz="4" w:space="0" w:color="auto"/>
            </w:tcBorders>
          </w:tcPr>
          <w:p w14:paraId="73715328"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730" w:type="dxa"/>
            <w:tcBorders>
              <w:top w:val="single" w:sz="4" w:space="0" w:color="auto"/>
              <w:left w:val="single" w:sz="4" w:space="0" w:color="auto"/>
              <w:bottom w:val="single" w:sz="4" w:space="0" w:color="auto"/>
              <w:right w:val="single" w:sz="4" w:space="0" w:color="auto"/>
            </w:tcBorders>
          </w:tcPr>
          <w:p w14:paraId="5D902A87" w14:textId="51AEAFBF"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2536C795" w14:textId="77777777" w:rsidTr="000F25F6">
        <w:trPr>
          <w:trHeight w:val="275"/>
        </w:trPr>
        <w:tc>
          <w:tcPr>
            <w:tcW w:w="539" w:type="dxa"/>
            <w:vMerge/>
          </w:tcPr>
          <w:p w14:paraId="1CBF525C"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72C74F49"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6339A8BD"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360B595D"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6C70248B" w14:textId="2F6BC88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3AD2B05D" w14:textId="77777777" w:rsidTr="000F25F6">
        <w:trPr>
          <w:trHeight w:val="275"/>
        </w:trPr>
        <w:tc>
          <w:tcPr>
            <w:tcW w:w="539" w:type="dxa"/>
            <w:vMerge/>
          </w:tcPr>
          <w:p w14:paraId="419365F0"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4EBA749D"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62188F5D"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6340C4F0"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46D02971" w14:textId="60C73192" w:rsidR="000F25F6" w:rsidRPr="006E7330" w:rsidRDefault="000F25F6" w:rsidP="00D87B37">
            <w:pPr>
              <w:rPr>
                <w:rFonts w:ascii="Times New Roman" w:eastAsia="Tahoma" w:hAnsi="Times New Roman" w:cs="Times New Roman"/>
                <w:sz w:val="24"/>
                <w:szCs w:val="24"/>
              </w:rPr>
            </w:pPr>
            <w:bookmarkStart w:id="22" w:name="_Hlk205481881"/>
            <w:r w:rsidRPr="006E7330">
              <w:rPr>
                <w:rFonts w:ascii="Times New Roman" w:eastAsia="Tahoma" w:hAnsi="Times New Roman" w:cs="Times New Roman"/>
                <w:sz w:val="24"/>
                <w:szCs w:val="24"/>
              </w:rPr>
              <w:t>Максимальный процент застройки в границах земельного участка – 0%</w:t>
            </w:r>
            <w:bookmarkEnd w:id="22"/>
          </w:p>
        </w:tc>
      </w:tr>
      <w:tr w:rsidR="000F25F6" w:rsidRPr="006E7330" w14:paraId="6B16727F" w14:textId="77777777" w:rsidTr="000F25F6">
        <w:trPr>
          <w:trHeight w:val="275"/>
        </w:trPr>
        <w:tc>
          <w:tcPr>
            <w:tcW w:w="539" w:type="dxa"/>
            <w:vMerge/>
          </w:tcPr>
          <w:p w14:paraId="3FC4B13C"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77D00F47"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03E717C0"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5386C517"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7443E0DD" w14:textId="3CDD27AA"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F25F6" w:rsidRPr="006E7330" w14:paraId="1CCDD3E3" w14:textId="77777777" w:rsidTr="000F25F6">
        <w:trPr>
          <w:trHeight w:val="275"/>
        </w:trPr>
        <w:tc>
          <w:tcPr>
            <w:tcW w:w="539" w:type="dxa"/>
            <w:vMerge/>
          </w:tcPr>
          <w:p w14:paraId="573367D9" w14:textId="77777777" w:rsidR="000F25F6" w:rsidRPr="006E7330" w:rsidRDefault="000F25F6" w:rsidP="00D87B37">
            <w:pPr>
              <w:numPr>
                <w:ilvl w:val="0"/>
                <w:numId w:val="21"/>
              </w:numPr>
              <w:contextualSpacing/>
              <w:jc w:val="center"/>
              <w:rPr>
                <w:rFonts w:ascii="Times New Roman" w:hAnsi="Times New Roman" w:cs="Times New Roman"/>
                <w:sz w:val="24"/>
                <w:szCs w:val="24"/>
              </w:rPr>
            </w:pPr>
          </w:p>
        </w:tc>
        <w:tc>
          <w:tcPr>
            <w:tcW w:w="2602" w:type="dxa"/>
            <w:vMerge/>
          </w:tcPr>
          <w:p w14:paraId="6A23D775" w14:textId="77777777" w:rsidR="000F25F6" w:rsidRPr="006E7330" w:rsidRDefault="000F25F6" w:rsidP="00D87B37">
            <w:pPr>
              <w:rPr>
                <w:rFonts w:ascii="Times New Roman" w:eastAsia="Tahoma" w:hAnsi="Times New Roman" w:cs="Times New Roman"/>
                <w:sz w:val="24"/>
                <w:szCs w:val="24"/>
              </w:rPr>
            </w:pPr>
          </w:p>
        </w:tc>
        <w:tc>
          <w:tcPr>
            <w:tcW w:w="1730" w:type="dxa"/>
            <w:vMerge/>
          </w:tcPr>
          <w:p w14:paraId="7C0D855B" w14:textId="77777777" w:rsidR="000F25F6" w:rsidRPr="006E7330" w:rsidRDefault="000F25F6"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2DC1FCCE" w14:textId="77777777" w:rsidR="000F25F6" w:rsidRPr="006E7330" w:rsidRDefault="000F25F6"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060C3159" w14:textId="4FC8112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62F7237D" w14:textId="77777777" w:rsidTr="0041600E">
        <w:trPr>
          <w:trHeight w:val="325"/>
        </w:trPr>
        <w:tc>
          <w:tcPr>
            <w:tcW w:w="539" w:type="dxa"/>
            <w:vMerge w:val="restart"/>
          </w:tcPr>
          <w:p w14:paraId="4CCC0F7A"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val="restart"/>
          </w:tcPr>
          <w:p w14:paraId="4B7AAA24"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Садоводство</w:t>
            </w:r>
          </w:p>
        </w:tc>
        <w:tc>
          <w:tcPr>
            <w:tcW w:w="1730" w:type="dxa"/>
            <w:vMerge w:val="restart"/>
          </w:tcPr>
          <w:p w14:paraId="3BDDF35B"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1.5</w:t>
            </w:r>
          </w:p>
        </w:tc>
        <w:tc>
          <w:tcPr>
            <w:tcW w:w="3703" w:type="dxa"/>
            <w:vMerge w:val="restart"/>
            <w:tcBorders>
              <w:right w:val="single" w:sz="4" w:space="0" w:color="auto"/>
            </w:tcBorders>
          </w:tcPr>
          <w:p w14:paraId="4CCDC073"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730" w:type="dxa"/>
            <w:tcBorders>
              <w:top w:val="single" w:sz="4" w:space="0" w:color="auto"/>
              <w:left w:val="single" w:sz="4" w:space="0" w:color="auto"/>
              <w:bottom w:val="nil"/>
              <w:right w:val="single" w:sz="4" w:space="0" w:color="auto"/>
            </w:tcBorders>
          </w:tcPr>
          <w:p w14:paraId="0C5CE62E" w14:textId="359902A3"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6D01BD5F" w14:textId="77777777" w:rsidTr="0041600E">
        <w:trPr>
          <w:trHeight w:val="325"/>
        </w:trPr>
        <w:tc>
          <w:tcPr>
            <w:tcW w:w="539" w:type="dxa"/>
            <w:vMerge/>
          </w:tcPr>
          <w:p w14:paraId="3E1955C4"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6CFC147F"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1DAB333E"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4BD9829A"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727426CF" w14:textId="4A06EF4C"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2DC61A73" w14:textId="77777777" w:rsidTr="0041600E">
        <w:trPr>
          <w:trHeight w:val="325"/>
        </w:trPr>
        <w:tc>
          <w:tcPr>
            <w:tcW w:w="539" w:type="dxa"/>
            <w:vMerge/>
          </w:tcPr>
          <w:p w14:paraId="76CACE2F"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5D54D7D6"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1AE902D6"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781E9A44"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49110A54" w14:textId="6955DDCA"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0ED4A01B" w14:textId="77777777" w:rsidTr="0041600E">
        <w:trPr>
          <w:trHeight w:val="325"/>
        </w:trPr>
        <w:tc>
          <w:tcPr>
            <w:tcW w:w="539" w:type="dxa"/>
            <w:vMerge/>
          </w:tcPr>
          <w:p w14:paraId="23F170C4"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007FD185"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42958547"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7D26C3D7"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53340C9C" w14:textId="5D06D7B4"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794F3EF5" w14:textId="77777777" w:rsidTr="0041600E">
        <w:trPr>
          <w:trHeight w:val="325"/>
        </w:trPr>
        <w:tc>
          <w:tcPr>
            <w:tcW w:w="539" w:type="dxa"/>
            <w:vMerge/>
          </w:tcPr>
          <w:p w14:paraId="0E0EE0B6"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6BCF62BB"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0E0B9E1E"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6EBD93E0"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79DEF44E" w14:textId="649F8095"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34DDD53D" w14:textId="77777777" w:rsidTr="0041600E">
        <w:trPr>
          <w:trHeight w:val="95"/>
        </w:trPr>
        <w:tc>
          <w:tcPr>
            <w:tcW w:w="539" w:type="dxa"/>
            <w:vMerge w:val="restart"/>
          </w:tcPr>
          <w:p w14:paraId="0002034E"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val="restart"/>
          </w:tcPr>
          <w:p w14:paraId="6845896C"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Виноградарство</w:t>
            </w:r>
          </w:p>
        </w:tc>
        <w:tc>
          <w:tcPr>
            <w:tcW w:w="1730" w:type="dxa"/>
            <w:vMerge w:val="restart"/>
          </w:tcPr>
          <w:p w14:paraId="4EB5D604"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1.5.1</w:t>
            </w:r>
          </w:p>
        </w:tc>
        <w:tc>
          <w:tcPr>
            <w:tcW w:w="3703" w:type="dxa"/>
            <w:vMerge w:val="restart"/>
            <w:tcBorders>
              <w:right w:val="single" w:sz="4" w:space="0" w:color="auto"/>
            </w:tcBorders>
          </w:tcPr>
          <w:p w14:paraId="30E040BB"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Возделывание винограда на виноградопригодных землях</w:t>
            </w:r>
          </w:p>
        </w:tc>
        <w:tc>
          <w:tcPr>
            <w:tcW w:w="6730" w:type="dxa"/>
            <w:tcBorders>
              <w:top w:val="single" w:sz="4" w:space="0" w:color="auto"/>
              <w:left w:val="single" w:sz="4" w:space="0" w:color="auto"/>
              <w:bottom w:val="nil"/>
              <w:right w:val="single" w:sz="4" w:space="0" w:color="auto"/>
            </w:tcBorders>
          </w:tcPr>
          <w:p w14:paraId="26200147" w14:textId="07170669"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2774F6F2" w14:textId="77777777" w:rsidTr="0041600E">
        <w:trPr>
          <w:trHeight w:val="95"/>
        </w:trPr>
        <w:tc>
          <w:tcPr>
            <w:tcW w:w="539" w:type="dxa"/>
            <w:vMerge/>
          </w:tcPr>
          <w:p w14:paraId="3D4A53D6"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677F07F0"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0F60822B"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046E6864"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1AA783B8" w14:textId="195DAEC8" w:rsidR="00526D95" w:rsidRPr="006E7330" w:rsidRDefault="00526D95"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3B61FA14" w14:textId="77777777" w:rsidTr="0041600E">
        <w:trPr>
          <w:trHeight w:val="95"/>
        </w:trPr>
        <w:tc>
          <w:tcPr>
            <w:tcW w:w="539" w:type="dxa"/>
            <w:vMerge/>
          </w:tcPr>
          <w:p w14:paraId="4D32783B"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243B52DE"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12E6C38D"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39E8B4D7"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2F6E73EC" w14:textId="1BE9070E" w:rsidR="00526D95" w:rsidRPr="006E7330" w:rsidRDefault="00526D95"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24C12B35" w14:textId="77777777" w:rsidTr="0041600E">
        <w:trPr>
          <w:trHeight w:val="95"/>
        </w:trPr>
        <w:tc>
          <w:tcPr>
            <w:tcW w:w="539" w:type="dxa"/>
            <w:vMerge/>
          </w:tcPr>
          <w:p w14:paraId="38C3A6D6"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44E423DA"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7F40404D"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5EEFCF91"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30FAE8C9" w14:textId="4E25A9E8" w:rsidR="00526D95" w:rsidRPr="006E7330" w:rsidRDefault="00526D95"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57443117" w14:textId="77777777" w:rsidTr="0041600E">
        <w:trPr>
          <w:trHeight w:val="95"/>
        </w:trPr>
        <w:tc>
          <w:tcPr>
            <w:tcW w:w="539" w:type="dxa"/>
            <w:vMerge/>
          </w:tcPr>
          <w:p w14:paraId="21A34EF9"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11195B36"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14CCD54D"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111FA4AC"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05FD08B8" w14:textId="4F75D36C" w:rsidR="00526D95" w:rsidRPr="006E7330" w:rsidRDefault="00526D95"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359FA6E9" w14:textId="77777777" w:rsidTr="00526D95">
        <w:trPr>
          <w:trHeight w:val="230"/>
        </w:trPr>
        <w:tc>
          <w:tcPr>
            <w:tcW w:w="539" w:type="dxa"/>
            <w:vMerge w:val="restart"/>
          </w:tcPr>
          <w:p w14:paraId="3E58F507"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val="restart"/>
          </w:tcPr>
          <w:p w14:paraId="75BCD253"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Выращивание льна и конопли</w:t>
            </w:r>
          </w:p>
        </w:tc>
        <w:tc>
          <w:tcPr>
            <w:tcW w:w="1730" w:type="dxa"/>
            <w:vMerge w:val="restart"/>
          </w:tcPr>
          <w:p w14:paraId="67DDB09D"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1.6</w:t>
            </w:r>
          </w:p>
        </w:tc>
        <w:tc>
          <w:tcPr>
            <w:tcW w:w="3703" w:type="dxa"/>
            <w:vMerge w:val="restart"/>
            <w:tcBorders>
              <w:right w:val="single" w:sz="4" w:space="0" w:color="auto"/>
            </w:tcBorders>
          </w:tcPr>
          <w:p w14:paraId="3ECD579E"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льна, конопли</w:t>
            </w:r>
          </w:p>
        </w:tc>
        <w:tc>
          <w:tcPr>
            <w:tcW w:w="6730" w:type="dxa"/>
            <w:tcBorders>
              <w:top w:val="single" w:sz="4" w:space="0" w:color="auto"/>
              <w:left w:val="single" w:sz="4" w:space="0" w:color="auto"/>
              <w:bottom w:val="single" w:sz="4" w:space="0" w:color="auto"/>
              <w:right w:val="single" w:sz="4" w:space="0" w:color="auto"/>
            </w:tcBorders>
          </w:tcPr>
          <w:p w14:paraId="66A72768" w14:textId="3A06F0D2"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77F06B1A" w14:textId="77777777" w:rsidTr="00526D95">
        <w:trPr>
          <w:trHeight w:val="230"/>
        </w:trPr>
        <w:tc>
          <w:tcPr>
            <w:tcW w:w="539" w:type="dxa"/>
            <w:vMerge/>
          </w:tcPr>
          <w:p w14:paraId="48D30239"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62092CC8"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1507D9F6"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69417C05"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103FBADD" w14:textId="22F71EAB"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6628995B" w14:textId="77777777" w:rsidTr="00526D95">
        <w:trPr>
          <w:trHeight w:val="230"/>
        </w:trPr>
        <w:tc>
          <w:tcPr>
            <w:tcW w:w="539" w:type="dxa"/>
            <w:vMerge/>
          </w:tcPr>
          <w:p w14:paraId="5D49B4D6"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6FAB6143"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1CBF3A48"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6F2BA835"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78E0E11A" w14:textId="736867E4"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1C88FA36" w14:textId="77777777" w:rsidTr="00526D95">
        <w:trPr>
          <w:trHeight w:val="230"/>
        </w:trPr>
        <w:tc>
          <w:tcPr>
            <w:tcW w:w="539" w:type="dxa"/>
            <w:vMerge/>
          </w:tcPr>
          <w:p w14:paraId="3E901C17"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399264A4"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402BA997"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6615E0AB"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7058DFA7" w14:textId="066B3916"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36F0D48E" w14:textId="77777777" w:rsidTr="00526D95">
        <w:trPr>
          <w:trHeight w:val="230"/>
        </w:trPr>
        <w:tc>
          <w:tcPr>
            <w:tcW w:w="539" w:type="dxa"/>
            <w:vMerge/>
          </w:tcPr>
          <w:p w14:paraId="4DF3BCDD" w14:textId="77777777" w:rsidR="00526D95" w:rsidRPr="006E7330" w:rsidRDefault="00526D95" w:rsidP="00D87B37">
            <w:pPr>
              <w:numPr>
                <w:ilvl w:val="0"/>
                <w:numId w:val="21"/>
              </w:numPr>
              <w:contextualSpacing/>
              <w:jc w:val="center"/>
              <w:rPr>
                <w:rFonts w:ascii="Times New Roman" w:hAnsi="Times New Roman" w:cs="Times New Roman"/>
                <w:sz w:val="24"/>
                <w:szCs w:val="24"/>
              </w:rPr>
            </w:pPr>
          </w:p>
        </w:tc>
        <w:tc>
          <w:tcPr>
            <w:tcW w:w="2602" w:type="dxa"/>
            <w:vMerge/>
          </w:tcPr>
          <w:p w14:paraId="1AA13C8F"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369CFE5C"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3FD6E30B" w14:textId="77777777" w:rsidR="00526D95" w:rsidRPr="006E7330" w:rsidRDefault="00526D95"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single" w:sz="4" w:space="0" w:color="auto"/>
              <w:right w:val="single" w:sz="4" w:space="0" w:color="auto"/>
            </w:tcBorders>
          </w:tcPr>
          <w:p w14:paraId="31D0EBBF" w14:textId="0B5202A8"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526D95" w:rsidRPr="006E7330" w14:paraId="611A97A8" w14:textId="77777777" w:rsidTr="0041600E">
        <w:trPr>
          <w:trHeight w:val="690"/>
        </w:trPr>
        <w:tc>
          <w:tcPr>
            <w:tcW w:w="539" w:type="dxa"/>
            <w:vMerge w:val="restart"/>
          </w:tcPr>
          <w:p w14:paraId="376BB6EF" w14:textId="77777777" w:rsidR="00526D95" w:rsidRPr="006E7330" w:rsidRDefault="00526D95" w:rsidP="00D87B37">
            <w:pPr>
              <w:numPr>
                <w:ilvl w:val="0"/>
                <w:numId w:val="21"/>
              </w:numPr>
              <w:contextualSpacing/>
              <w:jc w:val="center"/>
              <w:rPr>
                <w:rFonts w:ascii="Times New Roman" w:eastAsia="Tahoma" w:hAnsi="Times New Roman" w:cs="Times New Roman"/>
                <w:sz w:val="24"/>
                <w:szCs w:val="24"/>
              </w:rPr>
            </w:pPr>
          </w:p>
        </w:tc>
        <w:tc>
          <w:tcPr>
            <w:tcW w:w="2602" w:type="dxa"/>
            <w:vMerge w:val="restart"/>
          </w:tcPr>
          <w:p w14:paraId="3A55B4CF" w14:textId="77777777"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Пчеловодство</w:t>
            </w:r>
          </w:p>
        </w:tc>
        <w:tc>
          <w:tcPr>
            <w:tcW w:w="1730" w:type="dxa"/>
            <w:vMerge w:val="restart"/>
          </w:tcPr>
          <w:p w14:paraId="050635B4" w14:textId="77777777" w:rsidR="00526D95" w:rsidRPr="006E7330" w:rsidRDefault="00526D9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1.12</w:t>
            </w:r>
          </w:p>
        </w:tc>
        <w:tc>
          <w:tcPr>
            <w:tcW w:w="3703" w:type="dxa"/>
            <w:vMerge w:val="restart"/>
            <w:tcBorders>
              <w:right w:val="single" w:sz="4" w:space="0" w:color="auto"/>
            </w:tcBorders>
          </w:tcPr>
          <w:p w14:paraId="5A46FF53" w14:textId="77777777" w:rsidR="00526D95" w:rsidRPr="006E7330" w:rsidRDefault="00526D95"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r w:rsidRPr="006E7330">
              <w:rPr>
                <w:rFonts w:ascii="Times New Roman" w:eastAsiaTheme="minorEastAsia" w:hAnsi="Times New Roman" w:cs="Times New Roman"/>
                <w:sz w:val="24"/>
                <w:szCs w:val="24"/>
                <w:lang w:eastAsia="ru-RU"/>
                <w14:ligatures w14:val="standardContextual"/>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70BDF12F" w14:textId="77777777" w:rsidR="00526D95" w:rsidRPr="006E7330" w:rsidRDefault="00526D95"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r w:rsidRPr="006E7330">
              <w:rPr>
                <w:rFonts w:ascii="Times New Roman" w:eastAsiaTheme="minorEastAsia" w:hAnsi="Times New Roman" w:cs="Times New Roman"/>
                <w:sz w:val="24"/>
                <w:szCs w:val="24"/>
                <w:lang w:eastAsia="ru-RU"/>
                <w14:ligatures w14:val="standardContextual"/>
              </w:rPr>
              <w:t>размещение ульев, иных объектов и оборудования, необходимого для пчеловодства и разведениях иных полезных насекомых;</w:t>
            </w:r>
          </w:p>
          <w:p w14:paraId="41DA96B4" w14:textId="77777777" w:rsidR="00526D95" w:rsidRPr="006E7330" w:rsidRDefault="00526D95"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размещение сооружений, используемых для хранения и </w:t>
            </w:r>
            <w:r w:rsidRPr="006E7330">
              <w:rPr>
                <w:rFonts w:ascii="Times New Roman" w:hAnsi="Times New Roman" w:cs="Times New Roman"/>
                <w:sz w:val="24"/>
                <w:szCs w:val="24"/>
              </w:rPr>
              <w:lastRenderedPageBreak/>
              <w:t>первичной переработки продукции пчеловодства</w:t>
            </w:r>
          </w:p>
        </w:tc>
        <w:tc>
          <w:tcPr>
            <w:tcW w:w="6730" w:type="dxa"/>
            <w:tcBorders>
              <w:top w:val="nil"/>
              <w:left w:val="single" w:sz="4" w:space="0" w:color="auto"/>
              <w:bottom w:val="single" w:sz="4" w:space="0" w:color="auto"/>
              <w:right w:val="single" w:sz="4" w:space="0" w:color="auto"/>
            </w:tcBorders>
          </w:tcPr>
          <w:p w14:paraId="79D45054" w14:textId="37516AAD"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79FC76FA" w14:textId="77777777" w:rsidTr="0041600E">
        <w:trPr>
          <w:trHeight w:val="412"/>
        </w:trPr>
        <w:tc>
          <w:tcPr>
            <w:tcW w:w="539" w:type="dxa"/>
            <w:vMerge/>
          </w:tcPr>
          <w:p w14:paraId="5438ECA9" w14:textId="77777777" w:rsidR="00526D95" w:rsidRPr="006E7330" w:rsidRDefault="00526D95"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26DBE710"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5D3C1838"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6579FA27" w14:textId="77777777" w:rsidR="00526D95" w:rsidRPr="006E7330" w:rsidRDefault="00526D95"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730" w:type="dxa"/>
            <w:tcBorders>
              <w:top w:val="nil"/>
              <w:left w:val="single" w:sz="4" w:space="0" w:color="auto"/>
              <w:bottom w:val="single" w:sz="4" w:space="0" w:color="auto"/>
              <w:right w:val="single" w:sz="4" w:space="0" w:color="auto"/>
            </w:tcBorders>
          </w:tcPr>
          <w:p w14:paraId="137E93E5" w14:textId="5A54F1E9"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00A9AACA" w14:textId="77777777" w:rsidTr="00526D95">
        <w:trPr>
          <w:trHeight w:val="75"/>
        </w:trPr>
        <w:tc>
          <w:tcPr>
            <w:tcW w:w="539" w:type="dxa"/>
            <w:vMerge/>
          </w:tcPr>
          <w:p w14:paraId="656D5D43" w14:textId="77777777" w:rsidR="00526D95" w:rsidRPr="006E7330" w:rsidRDefault="00526D95"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2F9FCAB4"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20301C6E"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70BF74E9" w14:textId="77777777" w:rsidR="00526D95" w:rsidRPr="006E7330" w:rsidRDefault="00526D95"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730" w:type="dxa"/>
            <w:tcBorders>
              <w:top w:val="nil"/>
              <w:left w:val="single" w:sz="4" w:space="0" w:color="auto"/>
              <w:bottom w:val="single" w:sz="4" w:space="0" w:color="auto"/>
              <w:right w:val="single" w:sz="4" w:space="0" w:color="auto"/>
            </w:tcBorders>
          </w:tcPr>
          <w:p w14:paraId="7BF4FD63" w14:textId="067FF915"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1F19523F" w14:textId="77777777" w:rsidTr="0041600E">
        <w:trPr>
          <w:trHeight w:val="690"/>
        </w:trPr>
        <w:tc>
          <w:tcPr>
            <w:tcW w:w="539" w:type="dxa"/>
            <w:vMerge/>
          </w:tcPr>
          <w:p w14:paraId="0809C98C" w14:textId="77777777" w:rsidR="00526D95" w:rsidRPr="006E7330" w:rsidRDefault="00526D95"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7A85C23E"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7879CDAD"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73D465E6" w14:textId="77777777" w:rsidR="00526D95" w:rsidRPr="006E7330" w:rsidRDefault="00526D95"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730" w:type="dxa"/>
            <w:tcBorders>
              <w:top w:val="nil"/>
              <w:left w:val="single" w:sz="4" w:space="0" w:color="auto"/>
              <w:bottom w:val="single" w:sz="4" w:space="0" w:color="auto"/>
              <w:right w:val="single" w:sz="4" w:space="0" w:color="auto"/>
            </w:tcBorders>
          </w:tcPr>
          <w:p w14:paraId="365612BB" w14:textId="25893CCB"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1FA98C16" w14:textId="77777777" w:rsidTr="0041600E">
        <w:trPr>
          <w:trHeight w:val="173"/>
        </w:trPr>
        <w:tc>
          <w:tcPr>
            <w:tcW w:w="539" w:type="dxa"/>
            <w:vMerge/>
          </w:tcPr>
          <w:p w14:paraId="29750B36" w14:textId="77777777" w:rsidR="00526D95" w:rsidRPr="006E7330" w:rsidRDefault="00526D95"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0A3BE5AC" w14:textId="77777777" w:rsidR="00526D95" w:rsidRPr="006E7330" w:rsidRDefault="00526D95" w:rsidP="00D87B37">
            <w:pPr>
              <w:rPr>
                <w:rFonts w:ascii="Times New Roman" w:eastAsia="Tahoma" w:hAnsi="Times New Roman" w:cs="Times New Roman"/>
                <w:sz w:val="24"/>
                <w:szCs w:val="24"/>
              </w:rPr>
            </w:pPr>
          </w:p>
        </w:tc>
        <w:tc>
          <w:tcPr>
            <w:tcW w:w="1730" w:type="dxa"/>
            <w:vMerge/>
          </w:tcPr>
          <w:p w14:paraId="36E69CCD" w14:textId="77777777" w:rsidR="00526D95" w:rsidRPr="006E7330" w:rsidRDefault="00526D9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481A297B" w14:textId="77777777" w:rsidR="00526D95" w:rsidRPr="006E7330" w:rsidRDefault="00526D95"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730" w:type="dxa"/>
            <w:tcBorders>
              <w:top w:val="nil"/>
              <w:left w:val="single" w:sz="4" w:space="0" w:color="auto"/>
              <w:bottom w:val="single" w:sz="4" w:space="0" w:color="auto"/>
              <w:right w:val="single" w:sz="4" w:space="0" w:color="auto"/>
            </w:tcBorders>
          </w:tcPr>
          <w:p w14:paraId="2EB638B0" w14:textId="72930B44"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000897" w:rsidRPr="006E7330" w14:paraId="414960CE" w14:textId="77777777" w:rsidTr="0041600E">
        <w:trPr>
          <w:trHeight w:val="185"/>
        </w:trPr>
        <w:tc>
          <w:tcPr>
            <w:tcW w:w="539" w:type="dxa"/>
            <w:vMerge w:val="restart"/>
          </w:tcPr>
          <w:p w14:paraId="3E2BA565" w14:textId="77777777" w:rsidR="00000897" w:rsidRPr="006E7330" w:rsidRDefault="00000897" w:rsidP="00D87B37">
            <w:pPr>
              <w:numPr>
                <w:ilvl w:val="0"/>
                <w:numId w:val="21"/>
              </w:numPr>
              <w:contextualSpacing/>
              <w:jc w:val="center"/>
              <w:rPr>
                <w:rFonts w:ascii="Times New Roman" w:hAnsi="Times New Roman" w:cs="Times New Roman"/>
                <w:sz w:val="24"/>
                <w:szCs w:val="24"/>
              </w:rPr>
            </w:pPr>
          </w:p>
        </w:tc>
        <w:tc>
          <w:tcPr>
            <w:tcW w:w="2602" w:type="dxa"/>
            <w:vMerge w:val="restart"/>
          </w:tcPr>
          <w:p w14:paraId="2B74F194" w14:textId="777777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Сенокошение</w:t>
            </w:r>
          </w:p>
        </w:tc>
        <w:tc>
          <w:tcPr>
            <w:tcW w:w="1730" w:type="dxa"/>
            <w:vMerge w:val="restart"/>
          </w:tcPr>
          <w:p w14:paraId="40648518" w14:textId="77777777" w:rsidR="00000897" w:rsidRPr="006E7330" w:rsidRDefault="0000089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1.19</w:t>
            </w:r>
          </w:p>
        </w:tc>
        <w:tc>
          <w:tcPr>
            <w:tcW w:w="3703" w:type="dxa"/>
            <w:vMerge w:val="restart"/>
            <w:tcBorders>
              <w:right w:val="single" w:sz="4" w:space="0" w:color="auto"/>
            </w:tcBorders>
          </w:tcPr>
          <w:p w14:paraId="6B52CAC0" w14:textId="777777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Кошение трав, сбор и заготовка сена</w:t>
            </w:r>
          </w:p>
        </w:tc>
        <w:tc>
          <w:tcPr>
            <w:tcW w:w="6730" w:type="dxa"/>
            <w:tcBorders>
              <w:top w:val="single" w:sz="4" w:space="0" w:color="auto"/>
              <w:left w:val="single" w:sz="4" w:space="0" w:color="auto"/>
              <w:bottom w:val="nil"/>
              <w:right w:val="single" w:sz="4" w:space="0" w:color="auto"/>
            </w:tcBorders>
          </w:tcPr>
          <w:p w14:paraId="62390A34" w14:textId="5D537EC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28CF1643" w14:textId="77777777" w:rsidTr="0041600E">
        <w:trPr>
          <w:trHeight w:val="185"/>
        </w:trPr>
        <w:tc>
          <w:tcPr>
            <w:tcW w:w="539" w:type="dxa"/>
            <w:vMerge/>
          </w:tcPr>
          <w:p w14:paraId="3713989A" w14:textId="77777777" w:rsidR="00000897" w:rsidRPr="006E7330" w:rsidRDefault="00000897" w:rsidP="00D87B37">
            <w:pPr>
              <w:numPr>
                <w:ilvl w:val="0"/>
                <w:numId w:val="21"/>
              </w:numPr>
              <w:contextualSpacing/>
              <w:jc w:val="center"/>
              <w:rPr>
                <w:rFonts w:ascii="Times New Roman" w:hAnsi="Times New Roman" w:cs="Times New Roman"/>
                <w:sz w:val="24"/>
                <w:szCs w:val="24"/>
              </w:rPr>
            </w:pPr>
          </w:p>
        </w:tc>
        <w:tc>
          <w:tcPr>
            <w:tcW w:w="2602" w:type="dxa"/>
            <w:vMerge/>
          </w:tcPr>
          <w:p w14:paraId="05D216A7" w14:textId="77777777" w:rsidR="00000897" w:rsidRPr="006E7330" w:rsidRDefault="00000897" w:rsidP="00D87B37">
            <w:pPr>
              <w:rPr>
                <w:rFonts w:ascii="Times New Roman" w:eastAsia="Tahoma" w:hAnsi="Times New Roman" w:cs="Times New Roman"/>
                <w:sz w:val="24"/>
                <w:szCs w:val="24"/>
              </w:rPr>
            </w:pPr>
          </w:p>
        </w:tc>
        <w:tc>
          <w:tcPr>
            <w:tcW w:w="1730" w:type="dxa"/>
            <w:vMerge/>
          </w:tcPr>
          <w:p w14:paraId="67BBBBD0" w14:textId="77777777" w:rsidR="00000897" w:rsidRPr="006E7330" w:rsidRDefault="00000897"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28210EC7" w14:textId="77777777" w:rsidR="00000897" w:rsidRPr="006E7330" w:rsidRDefault="00000897"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1740B792" w14:textId="3C6F5F3E"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69865A09" w14:textId="77777777" w:rsidTr="0041600E">
        <w:trPr>
          <w:trHeight w:val="185"/>
        </w:trPr>
        <w:tc>
          <w:tcPr>
            <w:tcW w:w="539" w:type="dxa"/>
            <w:vMerge/>
          </w:tcPr>
          <w:p w14:paraId="2B95C0FD" w14:textId="77777777" w:rsidR="00000897" w:rsidRPr="006E7330" w:rsidRDefault="00000897" w:rsidP="00D87B37">
            <w:pPr>
              <w:numPr>
                <w:ilvl w:val="0"/>
                <w:numId w:val="21"/>
              </w:numPr>
              <w:contextualSpacing/>
              <w:jc w:val="center"/>
              <w:rPr>
                <w:rFonts w:ascii="Times New Roman" w:hAnsi="Times New Roman" w:cs="Times New Roman"/>
                <w:sz w:val="24"/>
                <w:szCs w:val="24"/>
              </w:rPr>
            </w:pPr>
          </w:p>
        </w:tc>
        <w:tc>
          <w:tcPr>
            <w:tcW w:w="2602" w:type="dxa"/>
            <w:vMerge/>
          </w:tcPr>
          <w:p w14:paraId="2B1969AD" w14:textId="77777777" w:rsidR="00000897" w:rsidRPr="006E7330" w:rsidRDefault="00000897" w:rsidP="00D87B37">
            <w:pPr>
              <w:rPr>
                <w:rFonts w:ascii="Times New Roman" w:eastAsia="Tahoma" w:hAnsi="Times New Roman" w:cs="Times New Roman"/>
                <w:sz w:val="24"/>
                <w:szCs w:val="24"/>
              </w:rPr>
            </w:pPr>
          </w:p>
        </w:tc>
        <w:tc>
          <w:tcPr>
            <w:tcW w:w="1730" w:type="dxa"/>
            <w:vMerge/>
          </w:tcPr>
          <w:p w14:paraId="08F7DB6E" w14:textId="77777777" w:rsidR="00000897" w:rsidRPr="006E7330" w:rsidRDefault="00000897"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27A9CCAD" w14:textId="77777777" w:rsidR="00000897" w:rsidRPr="006E7330" w:rsidRDefault="00000897"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381DC7CA" w14:textId="49714830"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00897" w:rsidRPr="006E7330" w14:paraId="725C9699" w14:textId="77777777" w:rsidTr="0041600E">
        <w:trPr>
          <w:trHeight w:val="185"/>
        </w:trPr>
        <w:tc>
          <w:tcPr>
            <w:tcW w:w="539" w:type="dxa"/>
            <w:vMerge/>
          </w:tcPr>
          <w:p w14:paraId="6238FA50" w14:textId="77777777" w:rsidR="00000897" w:rsidRPr="006E7330" w:rsidRDefault="00000897" w:rsidP="00D87B37">
            <w:pPr>
              <w:numPr>
                <w:ilvl w:val="0"/>
                <w:numId w:val="21"/>
              </w:numPr>
              <w:contextualSpacing/>
              <w:jc w:val="center"/>
              <w:rPr>
                <w:rFonts w:ascii="Times New Roman" w:hAnsi="Times New Roman" w:cs="Times New Roman"/>
                <w:sz w:val="24"/>
                <w:szCs w:val="24"/>
              </w:rPr>
            </w:pPr>
          </w:p>
        </w:tc>
        <w:tc>
          <w:tcPr>
            <w:tcW w:w="2602" w:type="dxa"/>
            <w:vMerge/>
          </w:tcPr>
          <w:p w14:paraId="3EE7B03F" w14:textId="77777777" w:rsidR="00000897" w:rsidRPr="006E7330" w:rsidRDefault="00000897" w:rsidP="00D87B37">
            <w:pPr>
              <w:rPr>
                <w:rFonts w:ascii="Times New Roman" w:eastAsia="Tahoma" w:hAnsi="Times New Roman" w:cs="Times New Roman"/>
                <w:sz w:val="24"/>
                <w:szCs w:val="24"/>
              </w:rPr>
            </w:pPr>
          </w:p>
        </w:tc>
        <w:tc>
          <w:tcPr>
            <w:tcW w:w="1730" w:type="dxa"/>
            <w:vMerge/>
          </w:tcPr>
          <w:p w14:paraId="59612AEA" w14:textId="77777777" w:rsidR="00000897" w:rsidRPr="006E7330" w:rsidRDefault="00000897"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7FB83E87" w14:textId="77777777" w:rsidR="00000897" w:rsidRPr="006E7330" w:rsidRDefault="00000897"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5A43B3FB" w14:textId="71A77F1B"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00897" w:rsidRPr="006E7330" w14:paraId="7E36183A" w14:textId="77777777" w:rsidTr="0041600E">
        <w:trPr>
          <w:trHeight w:val="185"/>
        </w:trPr>
        <w:tc>
          <w:tcPr>
            <w:tcW w:w="539" w:type="dxa"/>
            <w:vMerge/>
          </w:tcPr>
          <w:p w14:paraId="650A536E" w14:textId="77777777" w:rsidR="00000897" w:rsidRPr="006E7330" w:rsidRDefault="00000897" w:rsidP="00D87B37">
            <w:pPr>
              <w:numPr>
                <w:ilvl w:val="0"/>
                <w:numId w:val="21"/>
              </w:numPr>
              <w:contextualSpacing/>
              <w:jc w:val="center"/>
              <w:rPr>
                <w:rFonts w:ascii="Times New Roman" w:hAnsi="Times New Roman" w:cs="Times New Roman"/>
                <w:sz w:val="24"/>
                <w:szCs w:val="24"/>
              </w:rPr>
            </w:pPr>
          </w:p>
        </w:tc>
        <w:tc>
          <w:tcPr>
            <w:tcW w:w="2602" w:type="dxa"/>
            <w:vMerge/>
          </w:tcPr>
          <w:p w14:paraId="582F99DF" w14:textId="77777777" w:rsidR="00000897" w:rsidRPr="006E7330" w:rsidRDefault="00000897" w:rsidP="00D87B37">
            <w:pPr>
              <w:rPr>
                <w:rFonts w:ascii="Times New Roman" w:eastAsia="Tahoma" w:hAnsi="Times New Roman" w:cs="Times New Roman"/>
                <w:sz w:val="24"/>
                <w:szCs w:val="24"/>
              </w:rPr>
            </w:pPr>
          </w:p>
        </w:tc>
        <w:tc>
          <w:tcPr>
            <w:tcW w:w="1730" w:type="dxa"/>
            <w:vMerge/>
          </w:tcPr>
          <w:p w14:paraId="352EE3F8" w14:textId="77777777" w:rsidR="00000897" w:rsidRPr="006E7330" w:rsidRDefault="00000897"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62EC6068" w14:textId="77777777" w:rsidR="00000897" w:rsidRPr="006E7330" w:rsidRDefault="00000897" w:rsidP="00D87B37">
            <w:pPr>
              <w:rPr>
                <w:rFonts w:ascii="Times New Roman" w:eastAsia="Tahoma" w:hAnsi="Times New Roman" w:cs="Times New Roman"/>
                <w:sz w:val="24"/>
                <w:szCs w:val="24"/>
              </w:rPr>
            </w:pPr>
          </w:p>
        </w:tc>
        <w:tc>
          <w:tcPr>
            <w:tcW w:w="6730" w:type="dxa"/>
            <w:tcBorders>
              <w:top w:val="single" w:sz="4" w:space="0" w:color="auto"/>
              <w:left w:val="single" w:sz="4" w:space="0" w:color="auto"/>
              <w:bottom w:val="nil"/>
              <w:right w:val="single" w:sz="4" w:space="0" w:color="auto"/>
            </w:tcBorders>
          </w:tcPr>
          <w:p w14:paraId="213B6248" w14:textId="1C04D204"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000897" w:rsidRPr="006E7330" w14:paraId="7ADBAFFC" w14:textId="77777777" w:rsidTr="0041600E">
        <w:trPr>
          <w:trHeight w:val="280"/>
        </w:trPr>
        <w:tc>
          <w:tcPr>
            <w:tcW w:w="539" w:type="dxa"/>
            <w:vMerge w:val="restart"/>
          </w:tcPr>
          <w:p w14:paraId="7D9180FE" w14:textId="77777777" w:rsidR="00000897" w:rsidRPr="006E7330" w:rsidRDefault="00000897" w:rsidP="00D87B37">
            <w:pPr>
              <w:numPr>
                <w:ilvl w:val="0"/>
                <w:numId w:val="21"/>
              </w:numPr>
              <w:contextualSpacing/>
              <w:jc w:val="center"/>
              <w:rPr>
                <w:rFonts w:ascii="Times New Roman" w:hAnsi="Times New Roman" w:cs="Times New Roman"/>
                <w:sz w:val="24"/>
                <w:szCs w:val="24"/>
              </w:rPr>
            </w:pPr>
          </w:p>
        </w:tc>
        <w:tc>
          <w:tcPr>
            <w:tcW w:w="2602" w:type="dxa"/>
            <w:vMerge w:val="restart"/>
          </w:tcPr>
          <w:p w14:paraId="520E8430" w14:textId="777777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Выпас сельскохозяйственных животных</w:t>
            </w:r>
          </w:p>
        </w:tc>
        <w:tc>
          <w:tcPr>
            <w:tcW w:w="1730" w:type="dxa"/>
            <w:vMerge w:val="restart"/>
          </w:tcPr>
          <w:p w14:paraId="11F1FF48" w14:textId="77777777" w:rsidR="00000897" w:rsidRPr="006E7330" w:rsidRDefault="0000089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w:t>
            </w:r>
          </w:p>
        </w:tc>
        <w:tc>
          <w:tcPr>
            <w:tcW w:w="3703" w:type="dxa"/>
            <w:vMerge w:val="restart"/>
            <w:tcBorders>
              <w:right w:val="single" w:sz="4" w:space="0" w:color="auto"/>
            </w:tcBorders>
          </w:tcPr>
          <w:p w14:paraId="0BDB1878" w14:textId="777777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Выпас сельскохозяйственных животных</w:t>
            </w:r>
          </w:p>
        </w:tc>
        <w:tc>
          <w:tcPr>
            <w:tcW w:w="6730" w:type="dxa"/>
            <w:tcBorders>
              <w:top w:val="single" w:sz="4" w:space="0" w:color="auto"/>
              <w:left w:val="single" w:sz="4" w:space="0" w:color="auto"/>
              <w:right w:val="single" w:sz="4" w:space="0" w:color="auto"/>
            </w:tcBorders>
          </w:tcPr>
          <w:p w14:paraId="6F46669E" w14:textId="43E826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 м</w:t>
            </w:r>
          </w:p>
        </w:tc>
      </w:tr>
      <w:tr w:rsidR="00000897" w:rsidRPr="006E7330" w14:paraId="63C7F9B6" w14:textId="77777777" w:rsidTr="0041600E">
        <w:trPr>
          <w:trHeight w:val="277"/>
        </w:trPr>
        <w:tc>
          <w:tcPr>
            <w:tcW w:w="539" w:type="dxa"/>
            <w:vMerge/>
          </w:tcPr>
          <w:p w14:paraId="58FB48A9" w14:textId="77777777" w:rsidR="00000897" w:rsidRPr="006E7330" w:rsidRDefault="00000897" w:rsidP="00D87B37">
            <w:pPr>
              <w:numPr>
                <w:ilvl w:val="0"/>
                <w:numId w:val="21"/>
              </w:numPr>
              <w:contextualSpacing/>
              <w:jc w:val="center"/>
              <w:rPr>
                <w:rFonts w:ascii="Times New Roman" w:hAnsi="Times New Roman" w:cs="Times New Roman"/>
                <w:sz w:val="24"/>
                <w:szCs w:val="24"/>
              </w:rPr>
            </w:pPr>
          </w:p>
        </w:tc>
        <w:tc>
          <w:tcPr>
            <w:tcW w:w="2602" w:type="dxa"/>
            <w:vMerge/>
          </w:tcPr>
          <w:p w14:paraId="3B1F6DD0" w14:textId="77777777" w:rsidR="00000897" w:rsidRPr="006E7330" w:rsidRDefault="00000897" w:rsidP="00D87B37">
            <w:pPr>
              <w:rPr>
                <w:rFonts w:ascii="Times New Roman" w:eastAsia="Tahoma" w:hAnsi="Times New Roman" w:cs="Times New Roman"/>
                <w:sz w:val="24"/>
                <w:szCs w:val="24"/>
              </w:rPr>
            </w:pPr>
          </w:p>
        </w:tc>
        <w:tc>
          <w:tcPr>
            <w:tcW w:w="1730" w:type="dxa"/>
            <w:vMerge/>
          </w:tcPr>
          <w:p w14:paraId="3FC4860D" w14:textId="77777777" w:rsidR="00000897" w:rsidRPr="006E7330" w:rsidRDefault="00000897"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7157711E" w14:textId="77777777" w:rsidR="00000897" w:rsidRPr="006E7330" w:rsidRDefault="00000897" w:rsidP="00D87B37">
            <w:pPr>
              <w:rPr>
                <w:rFonts w:ascii="Times New Roman" w:eastAsia="Tahoma" w:hAnsi="Times New Roman" w:cs="Times New Roman"/>
                <w:sz w:val="24"/>
                <w:szCs w:val="24"/>
              </w:rPr>
            </w:pPr>
          </w:p>
        </w:tc>
        <w:tc>
          <w:tcPr>
            <w:tcW w:w="6730" w:type="dxa"/>
            <w:tcBorders>
              <w:top w:val="single" w:sz="4" w:space="0" w:color="auto"/>
              <w:left w:val="single" w:sz="4" w:space="0" w:color="auto"/>
              <w:right w:val="single" w:sz="4" w:space="0" w:color="auto"/>
            </w:tcBorders>
          </w:tcPr>
          <w:p w14:paraId="429B8848" w14:textId="124F2F8B"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13CF3E77" w14:textId="77777777" w:rsidTr="0041600E">
        <w:trPr>
          <w:trHeight w:val="277"/>
        </w:trPr>
        <w:tc>
          <w:tcPr>
            <w:tcW w:w="539" w:type="dxa"/>
            <w:vMerge/>
          </w:tcPr>
          <w:p w14:paraId="09C3A6DE" w14:textId="77777777" w:rsidR="00000897" w:rsidRPr="006E7330" w:rsidRDefault="00000897" w:rsidP="00D87B37">
            <w:pPr>
              <w:numPr>
                <w:ilvl w:val="0"/>
                <w:numId w:val="21"/>
              </w:numPr>
              <w:contextualSpacing/>
              <w:jc w:val="center"/>
              <w:rPr>
                <w:rFonts w:ascii="Times New Roman" w:hAnsi="Times New Roman" w:cs="Times New Roman"/>
                <w:sz w:val="24"/>
                <w:szCs w:val="24"/>
              </w:rPr>
            </w:pPr>
          </w:p>
        </w:tc>
        <w:tc>
          <w:tcPr>
            <w:tcW w:w="2602" w:type="dxa"/>
            <w:vMerge/>
          </w:tcPr>
          <w:p w14:paraId="31E54DC5" w14:textId="77777777" w:rsidR="00000897" w:rsidRPr="006E7330" w:rsidRDefault="00000897" w:rsidP="00D87B37">
            <w:pPr>
              <w:rPr>
                <w:rFonts w:ascii="Times New Roman" w:eastAsia="Tahoma" w:hAnsi="Times New Roman" w:cs="Times New Roman"/>
                <w:sz w:val="24"/>
                <w:szCs w:val="24"/>
              </w:rPr>
            </w:pPr>
          </w:p>
        </w:tc>
        <w:tc>
          <w:tcPr>
            <w:tcW w:w="1730" w:type="dxa"/>
            <w:vMerge/>
          </w:tcPr>
          <w:p w14:paraId="44E53E1B" w14:textId="77777777" w:rsidR="00000897" w:rsidRPr="006E7330" w:rsidRDefault="00000897"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298C6CD9" w14:textId="77777777" w:rsidR="00000897" w:rsidRPr="006E7330" w:rsidRDefault="00000897" w:rsidP="00D87B37">
            <w:pPr>
              <w:rPr>
                <w:rFonts w:ascii="Times New Roman" w:eastAsia="Tahoma" w:hAnsi="Times New Roman" w:cs="Times New Roman"/>
                <w:sz w:val="24"/>
                <w:szCs w:val="24"/>
              </w:rPr>
            </w:pPr>
          </w:p>
        </w:tc>
        <w:tc>
          <w:tcPr>
            <w:tcW w:w="6730" w:type="dxa"/>
            <w:tcBorders>
              <w:top w:val="single" w:sz="4" w:space="0" w:color="auto"/>
              <w:left w:val="single" w:sz="4" w:space="0" w:color="auto"/>
              <w:right w:val="single" w:sz="4" w:space="0" w:color="auto"/>
            </w:tcBorders>
          </w:tcPr>
          <w:p w14:paraId="0B388EE9" w14:textId="56D6194D"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00897" w:rsidRPr="006E7330" w14:paraId="16B2E497" w14:textId="77777777" w:rsidTr="0041600E">
        <w:trPr>
          <w:trHeight w:val="277"/>
        </w:trPr>
        <w:tc>
          <w:tcPr>
            <w:tcW w:w="539" w:type="dxa"/>
            <w:vMerge/>
          </w:tcPr>
          <w:p w14:paraId="109C0917" w14:textId="77777777" w:rsidR="00000897" w:rsidRPr="006E7330" w:rsidRDefault="00000897" w:rsidP="00D87B37">
            <w:pPr>
              <w:numPr>
                <w:ilvl w:val="0"/>
                <w:numId w:val="21"/>
              </w:numPr>
              <w:contextualSpacing/>
              <w:jc w:val="center"/>
              <w:rPr>
                <w:rFonts w:ascii="Times New Roman" w:hAnsi="Times New Roman" w:cs="Times New Roman"/>
                <w:sz w:val="24"/>
                <w:szCs w:val="24"/>
              </w:rPr>
            </w:pPr>
          </w:p>
        </w:tc>
        <w:tc>
          <w:tcPr>
            <w:tcW w:w="2602" w:type="dxa"/>
            <w:vMerge/>
          </w:tcPr>
          <w:p w14:paraId="4D157120" w14:textId="77777777" w:rsidR="00000897" w:rsidRPr="006E7330" w:rsidRDefault="00000897" w:rsidP="00D87B37">
            <w:pPr>
              <w:rPr>
                <w:rFonts w:ascii="Times New Roman" w:eastAsia="Tahoma" w:hAnsi="Times New Roman" w:cs="Times New Roman"/>
                <w:sz w:val="24"/>
                <w:szCs w:val="24"/>
              </w:rPr>
            </w:pPr>
          </w:p>
        </w:tc>
        <w:tc>
          <w:tcPr>
            <w:tcW w:w="1730" w:type="dxa"/>
            <w:vMerge/>
          </w:tcPr>
          <w:p w14:paraId="4AA1B430" w14:textId="77777777" w:rsidR="00000897" w:rsidRPr="006E7330" w:rsidRDefault="00000897"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388A6DEE" w14:textId="77777777" w:rsidR="00000897" w:rsidRPr="006E7330" w:rsidRDefault="00000897" w:rsidP="00D87B37">
            <w:pPr>
              <w:rPr>
                <w:rFonts w:ascii="Times New Roman" w:eastAsia="Tahoma" w:hAnsi="Times New Roman" w:cs="Times New Roman"/>
                <w:sz w:val="24"/>
                <w:szCs w:val="24"/>
              </w:rPr>
            </w:pPr>
          </w:p>
        </w:tc>
        <w:tc>
          <w:tcPr>
            <w:tcW w:w="6730" w:type="dxa"/>
            <w:tcBorders>
              <w:top w:val="single" w:sz="4" w:space="0" w:color="auto"/>
              <w:left w:val="single" w:sz="4" w:space="0" w:color="auto"/>
              <w:right w:val="single" w:sz="4" w:space="0" w:color="auto"/>
            </w:tcBorders>
          </w:tcPr>
          <w:p w14:paraId="31A80ACB" w14:textId="78EC595A"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00897" w:rsidRPr="006E7330" w14:paraId="5D285F96" w14:textId="77777777" w:rsidTr="0041600E">
        <w:trPr>
          <w:trHeight w:val="277"/>
        </w:trPr>
        <w:tc>
          <w:tcPr>
            <w:tcW w:w="539" w:type="dxa"/>
            <w:vMerge/>
          </w:tcPr>
          <w:p w14:paraId="67F83C56" w14:textId="77777777" w:rsidR="00000897" w:rsidRPr="006E7330" w:rsidRDefault="00000897" w:rsidP="00D87B37">
            <w:pPr>
              <w:numPr>
                <w:ilvl w:val="0"/>
                <w:numId w:val="21"/>
              </w:numPr>
              <w:contextualSpacing/>
              <w:jc w:val="center"/>
              <w:rPr>
                <w:rFonts w:ascii="Times New Roman" w:hAnsi="Times New Roman" w:cs="Times New Roman"/>
                <w:sz w:val="24"/>
                <w:szCs w:val="24"/>
              </w:rPr>
            </w:pPr>
          </w:p>
        </w:tc>
        <w:tc>
          <w:tcPr>
            <w:tcW w:w="2602" w:type="dxa"/>
            <w:vMerge/>
          </w:tcPr>
          <w:p w14:paraId="392F9405" w14:textId="77777777" w:rsidR="00000897" w:rsidRPr="006E7330" w:rsidRDefault="00000897" w:rsidP="00D87B37">
            <w:pPr>
              <w:rPr>
                <w:rFonts w:ascii="Times New Roman" w:eastAsia="Tahoma" w:hAnsi="Times New Roman" w:cs="Times New Roman"/>
                <w:sz w:val="24"/>
                <w:szCs w:val="24"/>
              </w:rPr>
            </w:pPr>
          </w:p>
        </w:tc>
        <w:tc>
          <w:tcPr>
            <w:tcW w:w="1730" w:type="dxa"/>
            <w:vMerge/>
          </w:tcPr>
          <w:p w14:paraId="714E696B" w14:textId="77777777" w:rsidR="00000897" w:rsidRPr="006E7330" w:rsidRDefault="00000897"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682F1366" w14:textId="77777777" w:rsidR="00000897" w:rsidRPr="006E7330" w:rsidRDefault="00000897" w:rsidP="00D87B37">
            <w:pPr>
              <w:rPr>
                <w:rFonts w:ascii="Times New Roman" w:eastAsia="Tahoma" w:hAnsi="Times New Roman" w:cs="Times New Roman"/>
                <w:sz w:val="24"/>
                <w:szCs w:val="24"/>
              </w:rPr>
            </w:pPr>
          </w:p>
        </w:tc>
        <w:tc>
          <w:tcPr>
            <w:tcW w:w="6730" w:type="dxa"/>
            <w:tcBorders>
              <w:top w:val="single" w:sz="4" w:space="0" w:color="auto"/>
              <w:left w:val="single" w:sz="4" w:space="0" w:color="auto"/>
              <w:right w:val="single" w:sz="4" w:space="0" w:color="auto"/>
            </w:tcBorders>
          </w:tcPr>
          <w:p w14:paraId="71080EB0" w14:textId="38E4B1A5"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111FBB" w:rsidRPr="006E7330" w14:paraId="2B4299A0" w14:textId="77777777" w:rsidTr="00000897">
        <w:trPr>
          <w:trHeight w:val="75"/>
        </w:trPr>
        <w:tc>
          <w:tcPr>
            <w:tcW w:w="539" w:type="dxa"/>
            <w:vMerge w:val="restart"/>
          </w:tcPr>
          <w:p w14:paraId="12B3D78E" w14:textId="77777777" w:rsidR="00111FBB" w:rsidRPr="006E7330" w:rsidRDefault="00111FBB" w:rsidP="00D87B37">
            <w:pPr>
              <w:numPr>
                <w:ilvl w:val="0"/>
                <w:numId w:val="21"/>
              </w:numPr>
              <w:contextualSpacing/>
              <w:jc w:val="center"/>
              <w:rPr>
                <w:rFonts w:ascii="Times New Roman" w:eastAsia="Tahoma" w:hAnsi="Times New Roman" w:cs="Times New Roman"/>
                <w:sz w:val="24"/>
                <w:szCs w:val="24"/>
              </w:rPr>
            </w:pPr>
          </w:p>
        </w:tc>
        <w:tc>
          <w:tcPr>
            <w:tcW w:w="2602" w:type="dxa"/>
            <w:vMerge w:val="restart"/>
          </w:tcPr>
          <w:p w14:paraId="18611F95" w14:textId="77777777" w:rsidR="00111FBB" w:rsidRPr="006E7330" w:rsidRDefault="00111FB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0" w:type="dxa"/>
            <w:vMerge w:val="restart"/>
          </w:tcPr>
          <w:p w14:paraId="6105450F" w14:textId="77777777" w:rsidR="00111FBB" w:rsidRPr="006E7330" w:rsidRDefault="00111FB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3.1.1</w:t>
            </w:r>
          </w:p>
        </w:tc>
        <w:tc>
          <w:tcPr>
            <w:tcW w:w="3703" w:type="dxa"/>
            <w:vMerge w:val="restart"/>
            <w:tcBorders>
              <w:right w:val="single" w:sz="4" w:space="0" w:color="auto"/>
            </w:tcBorders>
          </w:tcPr>
          <w:p w14:paraId="2237378D" w14:textId="77777777" w:rsidR="00111FBB" w:rsidRPr="006E7330" w:rsidRDefault="00111FBB"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Размещение зданий и сооружений, обеспечивающих поставку воды, тепла, электричества, газа, отвод канализационных стоков, </w:t>
            </w:r>
            <w:r w:rsidRPr="006E7330">
              <w:rPr>
                <w:rFonts w:ascii="Times New Roman" w:hAnsi="Times New Roman" w:cs="Times New Roman"/>
                <w:sz w:val="24"/>
                <w:szCs w:val="24"/>
              </w:rPr>
              <w:lastRenderedPageBreak/>
              <w:t>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730" w:type="dxa"/>
            <w:tcBorders>
              <w:top w:val="nil"/>
              <w:left w:val="single" w:sz="4" w:space="0" w:color="auto"/>
              <w:bottom w:val="single" w:sz="4" w:space="0" w:color="auto"/>
              <w:right w:val="single" w:sz="4" w:space="0" w:color="auto"/>
            </w:tcBorders>
          </w:tcPr>
          <w:p w14:paraId="3B5AF3AA" w14:textId="67338024" w:rsidR="00111FBB" w:rsidRPr="006E7330" w:rsidRDefault="00111FB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 кв.м.</w:t>
            </w:r>
          </w:p>
        </w:tc>
      </w:tr>
      <w:tr w:rsidR="00111FBB" w:rsidRPr="006E7330" w14:paraId="005FAF2F" w14:textId="77777777" w:rsidTr="0041600E">
        <w:trPr>
          <w:trHeight w:val="137"/>
        </w:trPr>
        <w:tc>
          <w:tcPr>
            <w:tcW w:w="539" w:type="dxa"/>
            <w:vMerge/>
          </w:tcPr>
          <w:p w14:paraId="350C52F0" w14:textId="77777777" w:rsidR="00111FBB" w:rsidRPr="006E7330" w:rsidRDefault="00111FBB"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34D6836D" w14:textId="77777777" w:rsidR="00111FBB" w:rsidRPr="006E7330" w:rsidRDefault="00111FBB" w:rsidP="00D87B37">
            <w:pPr>
              <w:rPr>
                <w:rFonts w:ascii="Times New Roman" w:eastAsia="Tahoma" w:hAnsi="Times New Roman" w:cs="Times New Roman"/>
                <w:sz w:val="24"/>
                <w:szCs w:val="24"/>
              </w:rPr>
            </w:pPr>
          </w:p>
        </w:tc>
        <w:tc>
          <w:tcPr>
            <w:tcW w:w="1730" w:type="dxa"/>
            <w:vMerge/>
          </w:tcPr>
          <w:p w14:paraId="247CB5F4" w14:textId="77777777" w:rsidR="00111FBB" w:rsidRPr="006E7330" w:rsidRDefault="00111FBB"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5F5D24CF" w14:textId="77777777" w:rsidR="00111FBB" w:rsidRPr="006E7330" w:rsidRDefault="00111FBB" w:rsidP="00D87B37">
            <w:pPr>
              <w:rPr>
                <w:rFonts w:ascii="Times New Roman" w:hAnsi="Times New Roman" w:cs="Times New Roman"/>
                <w:sz w:val="24"/>
                <w:szCs w:val="24"/>
              </w:rPr>
            </w:pPr>
          </w:p>
        </w:tc>
        <w:tc>
          <w:tcPr>
            <w:tcW w:w="6730" w:type="dxa"/>
            <w:tcBorders>
              <w:top w:val="nil"/>
              <w:left w:val="single" w:sz="4" w:space="0" w:color="auto"/>
              <w:bottom w:val="single" w:sz="4" w:space="0" w:color="auto"/>
              <w:right w:val="single" w:sz="4" w:space="0" w:color="auto"/>
            </w:tcBorders>
          </w:tcPr>
          <w:p w14:paraId="135A0ADE" w14:textId="67176333" w:rsidR="00111FBB" w:rsidRPr="006E7330" w:rsidRDefault="00111FB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111FBB" w:rsidRPr="006E7330" w14:paraId="080627B6" w14:textId="77777777" w:rsidTr="0041600E">
        <w:trPr>
          <w:trHeight w:val="70"/>
        </w:trPr>
        <w:tc>
          <w:tcPr>
            <w:tcW w:w="539" w:type="dxa"/>
            <w:vMerge/>
          </w:tcPr>
          <w:p w14:paraId="71D04AF4" w14:textId="77777777" w:rsidR="00111FBB" w:rsidRPr="006E7330" w:rsidRDefault="00111FBB"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5ED86B46" w14:textId="77777777" w:rsidR="00111FBB" w:rsidRPr="006E7330" w:rsidRDefault="00111FBB" w:rsidP="00D87B37">
            <w:pPr>
              <w:rPr>
                <w:rFonts w:ascii="Times New Roman" w:eastAsia="Tahoma" w:hAnsi="Times New Roman" w:cs="Times New Roman"/>
                <w:sz w:val="24"/>
                <w:szCs w:val="24"/>
              </w:rPr>
            </w:pPr>
          </w:p>
        </w:tc>
        <w:tc>
          <w:tcPr>
            <w:tcW w:w="1730" w:type="dxa"/>
            <w:vMerge/>
          </w:tcPr>
          <w:p w14:paraId="2F985597" w14:textId="77777777" w:rsidR="00111FBB" w:rsidRPr="006E7330" w:rsidRDefault="00111FBB"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021850AF" w14:textId="77777777" w:rsidR="00111FBB" w:rsidRPr="006E7330" w:rsidRDefault="00111FBB" w:rsidP="00D87B37">
            <w:pPr>
              <w:rPr>
                <w:rFonts w:ascii="Times New Roman" w:hAnsi="Times New Roman" w:cs="Times New Roman"/>
                <w:sz w:val="24"/>
                <w:szCs w:val="24"/>
              </w:rPr>
            </w:pPr>
          </w:p>
        </w:tc>
        <w:tc>
          <w:tcPr>
            <w:tcW w:w="6730" w:type="dxa"/>
            <w:tcBorders>
              <w:top w:val="nil"/>
              <w:left w:val="single" w:sz="4" w:space="0" w:color="auto"/>
              <w:bottom w:val="single" w:sz="4" w:space="0" w:color="auto"/>
              <w:right w:val="single" w:sz="4" w:space="0" w:color="auto"/>
            </w:tcBorders>
          </w:tcPr>
          <w:p w14:paraId="79DC0058" w14:textId="1337F4D6" w:rsidR="00111FBB" w:rsidRPr="006E7330" w:rsidRDefault="00111FB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111FBB" w:rsidRPr="006E7330" w14:paraId="594D2A59" w14:textId="77777777" w:rsidTr="0041600E">
        <w:trPr>
          <w:trHeight w:val="875"/>
        </w:trPr>
        <w:tc>
          <w:tcPr>
            <w:tcW w:w="539" w:type="dxa"/>
            <w:vMerge/>
          </w:tcPr>
          <w:p w14:paraId="6F2E1F58" w14:textId="77777777" w:rsidR="00111FBB" w:rsidRPr="006E7330" w:rsidRDefault="00111FBB"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577575F1" w14:textId="77777777" w:rsidR="00111FBB" w:rsidRPr="006E7330" w:rsidRDefault="00111FBB" w:rsidP="00D87B37">
            <w:pPr>
              <w:rPr>
                <w:rFonts w:ascii="Times New Roman" w:eastAsia="Tahoma" w:hAnsi="Times New Roman" w:cs="Times New Roman"/>
                <w:sz w:val="24"/>
                <w:szCs w:val="24"/>
              </w:rPr>
            </w:pPr>
          </w:p>
        </w:tc>
        <w:tc>
          <w:tcPr>
            <w:tcW w:w="1730" w:type="dxa"/>
            <w:vMerge/>
          </w:tcPr>
          <w:p w14:paraId="503A8BDF" w14:textId="77777777" w:rsidR="00111FBB" w:rsidRPr="006E7330" w:rsidRDefault="00111FBB"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7114C45F" w14:textId="77777777" w:rsidR="00111FBB" w:rsidRPr="006E7330" w:rsidRDefault="00111FBB" w:rsidP="00D87B37">
            <w:pPr>
              <w:rPr>
                <w:rFonts w:ascii="Times New Roman" w:hAnsi="Times New Roman" w:cs="Times New Roman"/>
                <w:sz w:val="24"/>
                <w:szCs w:val="24"/>
              </w:rPr>
            </w:pPr>
          </w:p>
        </w:tc>
        <w:tc>
          <w:tcPr>
            <w:tcW w:w="6730" w:type="dxa"/>
            <w:tcBorders>
              <w:top w:val="nil"/>
              <w:left w:val="single" w:sz="4" w:space="0" w:color="auto"/>
              <w:bottom w:val="single" w:sz="4" w:space="0" w:color="auto"/>
              <w:right w:val="single" w:sz="4" w:space="0" w:color="auto"/>
            </w:tcBorders>
          </w:tcPr>
          <w:p w14:paraId="44BE72F6" w14:textId="1089E7F4" w:rsidR="00111FBB" w:rsidRPr="006E7330" w:rsidRDefault="00111FB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111FBB" w:rsidRPr="006E7330" w14:paraId="68925445" w14:textId="77777777" w:rsidTr="00005AE7">
        <w:trPr>
          <w:trHeight w:val="70"/>
        </w:trPr>
        <w:tc>
          <w:tcPr>
            <w:tcW w:w="539" w:type="dxa"/>
            <w:vMerge/>
          </w:tcPr>
          <w:p w14:paraId="005E7027" w14:textId="77777777" w:rsidR="00111FBB" w:rsidRPr="006E7330" w:rsidRDefault="00111FBB"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42013726" w14:textId="77777777" w:rsidR="00111FBB" w:rsidRPr="006E7330" w:rsidRDefault="00111FBB" w:rsidP="00D87B37">
            <w:pPr>
              <w:rPr>
                <w:rFonts w:ascii="Times New Roman" w:eastAsia="Tahoma" w:hAnsi="Times New Roman" w:cs="Times New Roman"/>
                <w:sz w:val="24"/>
                <w:szCs w:val="24"/>
              </w:rPr>
            </w:pPr>
          </w:p>
        </w:tc>
        <w:tc>
          <w:tcPr>
            <w:tcW w:w="1730" w:type="dxa"/>
            <w:vMerge/>
          </w:tcPr>
          <w:p w14:paraId="43AD8260" w14:textId="77777777" w:rsidR="00111FBB" w:rsidRPr="006E7330" w:rsidRDefault="00111FBB"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726F6F5E" w14:textId="77777777" w:rsidR="00111FBB" w:rsidRPr="006E7330" w:rsidRDefault="00111FBB" w:rsidP="00D87B37">
            <w:pPr>
              <w:rPr>
                <w:rFonts w:ascii="Times New Roman" w:hAnsi="Times New Roman" w:cs="Times New Roman"/>
                <w:sz w:val="24"/>
                <w:szCs w:val="24"/>
              </w:rPr>
            </w:pPr>
          </w:p>
        </w:tc>
        <w:tc>
          <w:tcPr>
            <w:tcW w:w="6730" w:type="dxa"/>
            <w:tcBorders>
              <w:top w:val="nil"/>
              <w:left w:val="single" w:sz="4" w:space="0" w:color="auto"/>
              <w:bottom w:val="single" w:sz="4" w:space="0" w:color="auto"/>
              <w:right w:val="single" w:sz="4" w:space="0" w:color="auto"/>
            </w:tcBorders>
          </w:tcPr>
          <w:p w14:paraId="381068D4" w14:textId="6F53B56A" w:rsidR="00111FBB" w:rsidRPr="006E7330" w:rsidRDefault="00111FB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BE2D15" w:rsidRPr="006E7330" w14:paraId="067CD421" w14:textId="77777777" w:rsidTr="00005AE7">
        <w:trPr>
          <w:trHeight w:val="397"/>
        </w:trPr>
        <w:tc>
          <w:tcPr>
            <w:tcW w:w="539" w:type="dxa"/>
            <w:vMerge w:val="restart"/>
          </w:tcPr>
          <w:p w14:paraId="6500AD70" w14:textId="77777777" w:rsidR="00BE2D15" w:rsidRPr="006E7330" w:rsidRDefault="00BE2D15" w:rsidP="00D87B37">
            <w:pPr>
              <w:numPr>
                <w:ilvl w:val="0"/>
                <w:numId w:val="21"/>
              </w:numPr>
              <w:contextualSpacing/>
              <w:jc w:val="center"/>
              <w:rPr>
                <w:rFonts w:ascii="Times New Roman" w:eastAsia="Tahoma" w:hAnsi="Times New Roman" w:cs="Times New Roman"/>
                <w:sz w:val="24"/>
                <w:szCs w:val="24"/>
              </w:rPr>
            </w:pPr>
          </w:p>
        </w:tc>
        <w:tc>
          <w:tcPr>
            <w:tcW w:w="2602" w:type="dxa"/>
            <w:vMerge w:val="restart"/>
          </w:tcPr>
          <w:p w14:paraId="660A9E4B"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Связь</w:t>
            </w:r>
          </w:p>
        </w:tc>
        <w:tc>
          <w:tcPr>
            <w:tcW w:w="1730" w:type="dxa"/>
            <w:vMerge w:val="restart"/>
          </w:tcPr>
          <w:p w14:paraId="40677FB5" w14:textId="77777777" w:rsidR="00BE2D15" w:rsidRPr="006E7330" w:rsidRDefault="00BE2D1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6.8</w:t>
            </w:r>
          </w:p>
        </w:tc>
        <w:tc>
          <w:tcPr>
            <w:tcW w:w="3703" w:type="dxa"/>
            <w:vMerge w:val="restart"/>
            <w:tcBorders>
              <w:right w:val="single" w:sz="4" w:space="0" w:color="auto"/>
            </w:tcBorders>
          </w:tcPr>
          <w:p w14:paraId="5D9B2223"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730" w:type="dxa"/>
            <w:tcBorders>
              <w:top w:val="single" w:sz="4" w:space="0" w:color="auto"/>
              <w:left w:val="single" w:sz="4" w:space="0" w:color="auto"/>
              <w:bottom w:val="nil"/>
              <w:right w:val="single" w:sz="4" w:space="0" w:color="auto"/>
            </w:tcBorders>
          </w:tcPr>
          <w:p w14:paraId="23797B53" w14:textId="5C15070A" w:rsidR="00BE2D15" w:rsidRPr="006E7330" w:rsidRDefault="00005AE7" w:rsidP="00005AE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E2D15" w:rsidRPr="006E7330" w14:paraId="01FD2728" w14:textId="77777777" w:rsidTr="00005AE7">
        <w:trPr>
          <w:trHeight w:val="308"/>
        </w:trPr>
        <w:tc>
          <w:tcPr>
            <w:tcW w:w="539" w:type="dxa"/>
            <w:vMerge/>
          </w:tcPr>
          <w:p w14:paraId="7DE2B992" w14:textId="77777777" w:rsidR="00BE2D15" w:rsidRPr="006E7330" w:rsidRDefault="00BE2D15"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7DF61018" w14:textId="77777777" w:rsidR="00BE2D15" w:rsidRPr="006E7330" w:rsidRDefault="00BE2D15" w:rsidP="00D87B37">
            <w:pPr>
              <w:rPr>
                <w:rFonts w:ascii="Times New Roman" w:eastAsia="Tahoma" w:hAnsi="Times New Roman" w:cs="Times New Roman"/>
                <w:sz w:val="24"/>
                <w:szCs w:val="24"/>
              </w:rPr>
            </w:pPr>
          </w:p>
        </w:tc>
        <w:tc>
          <w:tcPr>
            <w:tcW w:w="1730" w:type="dxa"/>
            <w:vMerge/>
          </w:tcPr>
          <w:p w14:paraId="63D464E0" w14:textId="77777777" w:rsidR="00BE2D15" w:rsidRPr="006E7330" w:rsidRDefault="00BE2D1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662EBE76" w14:textId="77777777" w:rsidR="00BE2D15" w:rsidRPr="006E7330" w:rsidRDefault="00BE2D15" w:rsidP="00D87B37">
            <w:pPr>
              <w:rPr>
                <w:rFonts w:ascii="Times New Roman" w:eastAsia="Tahoma" w:hAnsi="Times New Roman" w:cs="Times New Roman"/>
                <w:sz w:val="24"/>
                <w:szCs w:val="24"/>
              </w:rPr>
            </w:pPr>
          </w:p>
        </w:tc>
        <w:tc>
          <w:tcPr>
            <w:tcW w:w="6730" w:type="dxa"/>
            <w:tcBorders>
              <w:top w:val="nil"/>
              <w:left w:val="single" w:sz="4" w:space="0" w:color="auto"/>
              <w:bottom w:val="nil"/>
              <w:right w:val="single" w:sz="4" w:space="0" w:color="auto"/>
            </w:tcBorders>
          </w:tcPr>
          <w:p w14:paraId="2A4DB3F2" w14:textId="15FB6193" w:rsidR="00BE2D15" w:rsidRPr="006E7330" w:rsidRDefault="00BE2D15" w:rsidP="00D87B37">
            <w:pPr>
              <w:rPr>
                <w:rFonts w:ascii="Times New Roman" w:eastAsia="Tahoma" w:hAnsi="Times New Roman" w:cs="Times New Roman"/>
                <w:sz w:val="24"/>
                <w:szCs w:val="24"/>
              </w:rPr>
            </w:pPr>
          </w:p>
        </w:tc>
      </w:tr>
      <w:tr w:rsidR="00BE2D15" w:rsidRPr="006E7330" w14:paraId="46C9A24A" w14:textId="77777777" w:rsidTr="00005AE7">
        <w:trPr>
          <w:trHeight w:val="70"/>
        </w:trPr>
        <w:tc>
          <w:tcPr>
            <w:tcW w:w="539" w:type="dxa"/>
            <w:vMerge/>
          </w:tcPr>
          <w:p w14:paraId="67D3CDA5" w14:textId="77777777" w:rsidR="00BE2D15" w:rsidRPr="006E7330" w:rsidRDefault="00BE2D15"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438521EA" w14:textId="77777777" w:rsidR="00BE2D15" w:rsidRPr="006E7330" w:rsidRDefault="00BE2D15" w:rsidP="00D87B37">
            <w:pPr>
              <w:rPr>
                <w:rFonts w:ascii="Times New Roman" w:eastAsia="Tahoma" w:hAnsi="Times New Roman" w:cs="Times New Roman"/>
                <w:sz w:val="24"/>
                <w:szCs w:val="24"/>
              </w:rPr>
            </w:pPr>
          </w:p>
        </w:tc>
        <w:tc>
          <w:tcPr>
            <w:tcW w:w="1730" w:type="dxa"/>
            <w:vMerge/>
          </w:tcPr>
          <w:p w14:paraId="6572D8DC" w14:textId="77777777" w:rsidR="00BE2D15" w:rsidRPr="006E7330" w:rsidRDefault="00BE2D1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01F65B60" w14:textId="77777777" w:rsidR="00BE2D15" w:rsidRPr="006E7330" w:rsidRDefault="00BE2D15" w:rsidP="00D87B37">
            <w:pPr>
              <w:rPr>
                <w:rFonts w:ascii="Times New Roman" w:eastAsia="Tahoma" w:hAnsi="Times New Roman" w:cs="Times New Roman"/>
                <w:sz w:val="24"/>
                <w:szCs w:val="24"/>
              </w:rPr>
            </w:pPr>
          </w:p>
        </w:tc>
        <w:tc>
          <w:tcPr>
            <w:tcW w:w="6730" w:type="dxa"/>
            <w:tcBorders>
              <w:top w:val="nil"/>
              <w:left w:val="single" w:sz="4" w:space="0" w:color="auto"/>
              <w:bottom w:val="nil"/>
              <w:right w:val="single" w:sz="4" w:space="0" w:color="auto"/>
            </w:tcBorders>
          </w:tcPr>
          <w:p w14:paraId="631C111E" w14:textId="67DB037D" w:rsidR="00BE2D15" w:rsidRPr="006E7330" w:rsidRDefault="00BE2D15" w:rsidP="00D87B37">
            <w:pPr>
              <w:rPr>
                <w:rFonts w:ascii="Times New Roman" w:eastAsia="Tahoma" w:hAnsi="Times New Roman" w:cs="Times New Roman"/>
                <w:sz w:val="24"/>
                <w:szCs w:val="24"/>
              </w:rPr>
            </w:pPr>
          </w:p>
        </w:tc>
      </w:tr>
      <w:tr w:rsidR="00BE2D15" w:rsidRPr="006E7330" w14:paraId="69DFDED3" w14:textId="77777777" w:rsidTr="00005AE7">
        <w:trPr>
          <w:trHeight w:val="782"/>
        </w:trPr>
        <w:tc>
          <w:tcPr>
            <w:tcW w:w="539" w:type="dxa"/>
            <w:vMerge/>
          </w:tcPr>
          <w:p w14:paraId="4063BB10" w14:textId="77777777" w:rsidR="00BE2D15" w:rsidRPr="006E7330" w:rsidRDefault="00BE2D15"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4D0C27E8" w14:textId="77777777" w:rsidR="00BE2D15" w:rsidRPr="006E7330" w:rsidRDefault="00BE2D15" w:rsidP="00D87B37">
            <w:pPr>
              <w:rPr>
                <w:rFonts w:ascii="Times New Roman" w:eastAsia="Tahoma" w:hAnsi="Times New Roman" w:cs="Times New Roman"/>
                <w:sz w:val="24"/>
                <w:szCs w:val="24"/>
              </w:rPr>
            </w:pPr>
          </w:p>
        </w:tc>
        <w:tc>
          <w:tcPr>
            <w:tcW w:w="1730" w:type="dxa"/>
            <w:vMerge/>
          </w:tcPr>
          <w:p w14:paraId="6663D9FA" w14:textId="77777777" w:rsidR="00BE2D15" w:rsidRPr="006E7330" w:rsidRDefault="00BE2D1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1FAE3ED6" w14:textId="77777777" w:rsidR="00BE2D15" w:rsidRPr="006E7330" w:rsidRDefault="00BE2D15" w:rsidP="00D87B37">
            <w:pPr>
              <w:rPr>
                <w:rFonts w:ascii="Times New Roman" w:eastAsia="Tahoma" w:hAnsi="Times New Roman" w:cs="Times New Roman"/>
                <w:sz w:val="24"/>
                <w:szCs w:val="24"/>
              </w:rPr>
            </w:pPr>
          </w:p>
        </w:tc>
        <w:tc>
          <w:tcPr>
            <w:tcW w:w="6730" w:type="dxa"/>
            <w:tcBorders>
              <w:top w:val="nil"/>
              <w:left w:val="single" w:sz="4" w:space="0" w:color="auto"/>
              <w:bottom w:val="nil"/>
              <w:right w:val="single" w:sz="4" w:space="0" w:color="auto"/>
            </w:tcBorders>
          </w:tcPr>
          <w:p w14:paraId="7AAD6A9C" w14:textId="5821D05D" w:rsidR="00BE2D15" w:rsidRPr="006E7330" w:rsidRDefault="00BE2D15" w:rsidP="00D87B37">
            <w:pPr>
              <w:rPr>
                <w:rFonts w:ascii="Times New Roman" w:eastAsia="Tahoma" w:hAnsi="Times New Roman" w:cs="Times New Roman"/>
                <w:sz w:val="24"/>
                <w:szCs w:val="24"/>
              </w:rPr>
            </w:pPr>
          </w:p>
        </w:tc>
      </w:tr>
      <w:tr w:rsidR="00BE2D15" w:rsidRPr="006E7330" w14:paraId="1B6BEAB0" w14:textId="77777777" w:rsidTr="00005AE7">
        <w:trPr>
          <w:trHeight w:val="70"/>
        </w:trPr>
        <w:tc>
          <w:tcPr>
            <w:tcW w:w="539" w:type="dxa"/>
            <w:vMerge/>
          </w:tcPr>
          <w:p w14:paraId="4C74441B" w14:textId="77777777" w:rsidR="00BE2D15" w:rsidRPr="006E7330" w:rsidRDefault="00BE2D15"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23659887" w14:textId="77777777" w:rsidR="00BE2D15" w:rsidRPr="006E7330" w:rsidRDefault="00BE2D15" w:rsidP="00D87B37">
            <w:pPr>
              <w:rPr>
                <w:rFonts w:ascii="Times New Roman" w:eastAsia="Tahoma" w:hAnsi="Times New Roman" w:cs="Times New Roman"/>
                <w:sz w:val="24"/>
                <w:szCs w:val="24"/>
              </w:rPr>
            </w:pPr>
          </w:p>
        </w:tc>
        <w:tc>
          <w:tcPr>
            <w:tcW w:w="1730" w:type="dxa"/>
            <w:vMerge/>
          </w:tcPr>
          <w:p w14:paraId="0B9928EC" w14:textId="77777777" w:rsidR="00BE2D15" w:rsidRPr="006E7330" w:rsidRDefault="00BE2D15"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0DC389DA" w14:textId="77777777" w:rsidR="00BE2D15" w:rsidRPr="006E7330" w:rsidRDefault="00BE2D15" w:rsidP="00D87B37">
            <w:pPr>
              <w:rPr>
                <w:rFonts w:ascii="Times New Roman" w:eastAsia="Tahoma" w:hAnsi="Times New Roman" w:cs="Times New Roman"/>
                <w:sz w:val="24"/>
                <w:szCs w:val="24"/>
              </w:rPr>
            </w:pPr>
          </w:p>
        </w:tc>
        <w:tc>
          <w:tcPr>
            <w:tcW w:w="6730" w:type="dxa"/>
            <w:tcBorders>
              <w:top w:val="nil"/>
              <w:left w:val="single" w:sz="4" w:space="0" w:color="auto"/>
              <w:bottom w:val="single" w:sz="4" w:space="0" w:color="auto"/>
              <w:right w:val="single" w:sz="4" w:space="0" w:color="auto"/>
            </w:tcBorders>
          </w:tcPr>
          <w:p w14:paraId="218C38CE" w14:textId="24436697" w:rsidR="00BE2D15" w:rsidRPr="006E7330" w:rsidRDefault="00BE2D15" w:rsidP="00D87B37">
            <w:pPr>
              <w:rPr>
                <w:rFonts w:ascii="Times New Roman" w:eastAsia="Tahoma" w:hAnsi="Times New Roman" w:cs="Times New Roman"/>
                <w:sz w:val="24"/>
                <w:szCs w:val="24"/>
              </w:rPr>
            </w:pPr>
          </w:p>
        </w:tc>
      </w:tr>
      <w:tr w:rsidR="00623680" w:rsidRPr="006E7330" w14:paraId="54EBBDCD" w14:textId="77777777" w:rsidTr="00005AE7">
        <w:trPr>
          <w:trHeight w:val="887"/>
        </w:trPr>
        <w:tc>
          <w:tcPr>
            <w:tcW w:w="539" w:type="dxa"/>
          </w:tcPr>
          <w:p w14:paraId="56678DA9" w14:textId="77777777" w:rsidR="00623680" w:rsidRPr="006E7330" w:rsidRDefault="00623680" w:rsidP="00D87B37">
            <w:pPr>
              <w:numPr>
                <w:ilvl w:val="0"/>
                <w:numId w:val="21"/>
              </w:numPr>
              <w:contextualSpacing/>
              <w:jc w:val="center"/>
              <w:rPr>
                <w:rFonts w:ascii="Times New Roman" w:eastAsia="Tahoma" w:hAnsi="Times New Roman" w:cs="Times New Roman"/>
                <w:sz w:val="24"/>
                <w:szCs w:val="24"/>
              </w:rPr>
            </w:pPr>
          </w:p>
        </w:tc>
        <w:tc>
          <w:tcPr>
            <w:tcW w:w="2602" w:type="dxa"/>
          </w:tcPr>
          <w:p w14:paraId="5DB275E4" w14:textId="77777777" w:rsidR="00623680" w:rsidRPr="006E7330" w:rsidRDefault="00623680"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Трубопроводный транспорт</w:t>
            </w:r>
          </w:p>
        </w:tc>
        <w:tc>
          <w:tcPr>
            <w:tcW w:w="1730" w:type="dxa"/>
          </w:tcPr>
          <w:p w14:paraId="2261A271" w14:textId="77777777" w:rsidR="00623680" w:rsidRPr="006E7330" w:rsidRDefault="00623680"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7.5</w:t>
            </w:r>
          </w:p>
        </w:tc>
        <w:tc>
          <w:tcPr>
            <w:tcW w:w="3703" w:type="dxa"/>
            <w:tcBorders>
              <w:right w:val="single" w:sz="4" w:space="0" w:color="auto"/>
            </w:tcBorders>
          </w:tcPr>
          <w:p w14:paraId="16A19122" w14:textId="77777777" w:rsidR="00623680" w:rsidRPr="006E7330" w:rsidRDefault="00623680"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730" w:type="dxa"/>
            <w:tcBorders>
              <w:top w:val="single" w:sz="4" w:space="0" w:color="auto"/>
              <w:left w:val="single" w:sz="4" w:space="0" w:color="auto"/>
              <w:bottom w:val="single" w:sz="4" w:space="0" w:color="auto"/>
              <w:right w:val="single" w:sz="4" w:space="0" w:color="auto"/>
            </w:tcBorders>
          </w:tcPr>
          <w:p w14:paraId="4F499526" w14:textId="03AF1845" w:rsidR="00623680" w:rsidRPr="006E7330" w:rsidRDefault="00623680"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982E2E" w:rsidRPr="006E7330" w14:paraId="22B562FD" w14:textId="77777777" w:rsidTr="00623680">
        <w:trPr>
          <w:trHeight w:val="325"/>
        </w:trPr>
        <w:tc>
          <w:tcPr>
            <w:tcW w:w="539" w:type="dxa"/>
            <w:vMerge w:val="restart"/>
          </w:tcPr>
          <w:p w14:paraId="1AF6B77A" w14:textId="77777777" w:rsidR="00982E2E" w:rsidRPr="006E7330" w:rsidRDefault="00982E2E" w:rsidP="00D87B37">
            <w:pPr>
              <w:numPr>
                <w:ilvl w:val="0"/>
                <w:numId w:val="21"/>
              </w:numPr>
              <w:contextualSpacing/>
              <w:jc w:val="center"/>
              <w:rPr>
                <w:rFonts w:ascii="Times New Roman" w:eastAsia="Tahoma" w:hAnsi="Times New Roman" w:cs="Times New Roman"/>
                <w:sz w:val="24"/>
                <w:szCs w:val="24"/>
              </w:rPr>
            </w:pPr>
          </w:p>
        </w:tc>
        <w:tc>
          <w:tcPr>
            <w:tcW w:w="2602" w:type="dxa"/>
            <w:vMerge w:val="restart"/>
          </w:tcPr>
          <w:p w14:paraId="05E970A8" w14:textId="77777777" w:rsidR="00982E2E" w:rsidRPr="006E7330" w:rsidRDefault="00982E2E" w:rsidP="00D87B37">
            <w:pPr>
              <w:rPr>
                <w:rFonts w:ascii="Times New Roman" w:eastAsia="Tahoma" w:hAnsi="Times New Roman" w:cs="Times New Roman"/>
                <w:sz w:val="24"/>
                <w:szCs w:val="24"/>
              </w:rPr>
            </w:pPr>
            <w:bookmarkStart w:id="23" w:name="sub_10120"/>
            <w:r w:rsidRPr="006E7330">
              <w:rPr>
                <w:rFonts w:ascii="Times New Roman" w:hAnsi="Times New Roman" w:cs="Times New Roman"/>
                <w:sz w:val="24"/>
                <w:szCs w:val="24"/>
              </w:rPr>
              <w:t>Земельные участки (территории) общего пользования</w:t>
            </w:r>
            <w:bookmarkEnd w:id="23"/>
          </w:p>
        </w:tc>
        <w:tc>
          <w:tcPr>
            <w:tcW w:w="1730" w:type="dxa"/>
            <w:vMerge w:val="restart"/>
          </w:tcPr>
          <w:p w14:paraId="67938C62"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w:t>
            </w:r>
          </w:p>
        </w:tc>
        <w:tc>
          <w:tcPr>
            <w:tcW w:w="3703" w:type="dxa"/>
            <w:vMerge w:val="restart"/>
            <w:tcBorders>
              <w:right w:val="single" w:sz="4" w:space="0" w:color="auto"/>
            </w:tcBorders>
          </w:tcPr>
          <w:p w14:paraId="227D8403" w14:textId="77777777" w:rsidR="00982E2E" w:rsidRPr="006E7330" w:rsidRDefault="00982E2E"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sub_11201" w:history="1">
              <w:r w:rsidRPr="006E7330">
                <w:rPr>
                  <w:rFonts w:ascii="Times New Roman" w:hAnsi="Times New Roman" w:cs="Times New Roman"/>
                  <w:sz w:val="24"/>
                  <w:szCs w:val="24"/>
                </w:rPr>
                <w:t>кодами 12.0.1 - 12.0.2</w:t>
              </w:r>
            </w:hyperlink>
          </w:p>
        </w:tc>
        <w:tc>
          <w:tcPr>
            <w:tcW w:w="6730" w:type="dxa"/>
            <w:tcBorders>
              <w:top w:val="single" w:sz="4" w:space="0" w:color="auto"/>
              <w:left w:val="single" w:sz="4" w:space="0" w:color="auto"/>
              <w:bottom w:val="nil"/>
              <w:right w:val="single" w:sz="4" w:space="0" w:color="auto"/>
            </w:tcBorders>
          </w:tcPr>
          <w:p w14:paraId="443E3CF5" w14:textId="6F42D233" w:rsidR="00982E2E" w:rsidRPr="006E7330" w:rsidRDefault="00623680"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23680" w:rsidRPr="006E7330" w14:paraId="33D62602" w14:textId="77777777" w:rsidTr="00623680">
        <w:trPr>
          <w:trHeight w:val="799"/>
        </w:trPr>
        <w:tc>
          <w:tcPr>
            <w:tcW w:w="539" w:type="dxa"/>
            <w:vMerge/>
          </w:tcPr>
          <w:p w14:paraId="23A3518A" w14:textId="77777777" w:rsidR="00623680" w:rsidRPr="006E7330" w:rsidRDefault="00623680"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4B7BD580" w14:textId="77777777" w:rsidR="00623680" w:rsidRPr="006E7330" w:rsidRDefault="00623680" w:rsidP="00D87B37">
            <w:pPr>
              <w:rPr>
                <w:rFonts w:ascii="Times New Roman" w:hAnsi="Times New Roman" w:cs="Times New Roman"/>
                <w:sz w:val="24"/>
                <w:szCs w:val="24"/>
              </w:rPr>
            </w:pPr>
          </w:p>
        </w:tc>
        <w:tc>
          <w:tcPr>
            <w:tcW w:w="1730" w:type="dxa"/>
            <w:vMerge/>
          </w:tcPr>
          <w:p w14:paraId="68BA7C72" w14:textId="77777777" w:rsidR="00623680" w:rsidRPr="006E7330" w:rsidRDefault="00623680"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5544FF4C" w14:textId="77777777" w:rsidR="00623680" w:rsidRPr="006E7330" w:rsidRDefault="00623680" w:rsidP="00D87B37">
            <w:pPr>
              <w:rPr>
                <w:rFonts w:ascii="Times New Roman" w:hAnsi="Times New Roman" w:cs="Times New Roman"/>
                <w:sz w:val="24"/>
                <w:szCs w:val="24"/>
              </w:rPr>
            </w:pPr>
          </w:p>
        </w:tc>
        <w:tc>
          <w:tcPr>
            <w:tcW w:w="6730" w:type="dxa"/>
            <w:tcBorders>
              <w:top w:val="nil"/>
              <w:left w:val="single" w:sz="4" w:space="0" w:color="auto"/>
              <w:bottom w:val="single" w:sz="4" w:space="0" w:color="auto"/>
              <w:right w:val="single" w:sz="4" w:space="0" w:color="auto"/>
            </w:tcBorders>
          </w:tcPr>
          <w:p w14:paraId="5302F74D" w14:textId="6A94732D" w:rsidR="00623680" w:rsidRPr="006E7330" w:rsidRDefault="00623680" w:rsidP="00D87B37">
            <w:pPr>
              <w:jc w:val="both"/>
              <w:rPr>
                <w:rFonts w:ascii="Times New Roman" w:eastAsia="Tahoma" w:hAnsi="Times New Roman" w:cs="Times New Roman"/>
                <w:sz w:val="24"/>
                <w:szCs w:val="24"/>
              </w:rPr>
            </w:pPr>
          </w:p>
        </w:tc>
      </w:tr>
      <w:tr w:rsidR="00982E2E" w:rsidRPr="006E7330" w14:paraId="01708BB5" w14:textId="77777777" w:rsidTr="00623680">
        <w:trPr>
          <w:trHeight w:val="55"/>
        </w:trPr>
        <w:tc>
          <w:tcPr>
            <w:tcW w:w="539" w:type="dxa"/>
            <w:vMerge w:val="restart"/>
          </w:tcPr>
          <w:p w14:paraId="5126F99C" w14:textId="77777777" w:rsidR="00982E2E" w:rsidRPr="006E7330" w:rsidRDefault="00982E2E" w:rsidP="00D87B37">
            <w:pPr>
              <w:numPr>
                <w:ilvl w:val="0"/>
                <w:numId w:val="21"/>
              </w:numPr>
              <w:contextualSpacing/>
              <w:jc w:val="center"/>
              <w:rPr>
                <w:rFonts w:ascii="Times New Roman" w:eastAsia="Tahoma" w:hAnsi="Times New Roman" w:cs="Times New Roman"/>
                <w:sz w:val="24"/>
                <w:szCs w:val="24"/>
              </w:rPr>
            </w:pPr>
          </w:p>
        </w:tc>
        <w:tc>
          <w:tcPr>
            <w:tcW w:w="2602" w:type="dxa"/>
            <w:vMerge w:val="restart"/>
          </w:tcPr>
          <w:p w14:paraId="5F42C4A4" w14:textId="77777777" w:rsidR="00982E2E" w:rsidRPr="006E7330" w:rsidRDefault="00982E2E" w:rsidP="00D87B37">
            <w:pPr>
              <w:rPr>
                <w:rFonts w:ascii="Times New Roman"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1730" w:type="dxa"/>
            <w:vMerge w:val="restart"/>
          </w:tcPr>
          <w:p w14:paraId="1F7EA1CB"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12.0.1</w:t>
            </w:r>
          </w:p>
        </w:tc>
        <w:tc>
          <w:tcPr>
            <w:tcW w:w="3703" w:type="dxa"/>
            <w:vMerge w:val="restart"/>
            <w:tcBorders>
              <w:right w:val="single" w:sz="4" w:space="0" w:color="auto"/>
            </w:tcBorders>
          </w:tcPr>
          <w:p w14:paraId="5811B6E5" w14:textId="77777777" w:rsidR="00982E2E" w:rsidRPr="006E7330" w:rsidRDefault="00982E2E"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730" w:type="dxa"/>
            <w:tcBorders>
              <w:top w:val="single" w:sz="4" w:space="0" w:color="auto"/>
              <w:left w:val="single" w:sz="4" w:space="0" w:color="auto"/>
              <w:bottom w:val="nil"/>
              <w:right w:val="single" w:sz="4" w:space="0" w:color="auto"/>
            </w:tcBorders>
          </w:tcPr>
          <w:p w14:paraId="3AA25A57" w14:textId="7186E523" w:rsidR="00982E2E" w:rsidRPr="006E7330" w:rsidRDefault="00623680"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982E2E" w:rsidRPr="006E7330" w14:paraId="3D8A9B53" w14:textId="77777777" w:rsidTr="00623680">
        <w:trPr>
          <w:trHeight w:val="52"/>
        </w:trPr>
        <w:tc>
          <w:tcPr>
            <w:tcW w:w="539" w:type="dxa"/>
            <w:vMerge/>
          </w:tcPr>
          <w:p w14:paraId="55AC58E6" w14:textId="77777777" w:rsidR="00982E2E" w:rsidRPr="006E7330" w:rsidRDefault="00982E2E"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4FDB4799" w14:textId="77777777" w:rsidR="00982E2E" w:rsidRPr="006E7330" w:rsidRDefault="00982E2E" w:rsidP="00D87B37">
            <w:pPr>
              <w:rPr>
                <w:rFonts w:ascii="Times New Roman" w:hAnsi="Times New Roman" w:cs="Times New Roman"/>
                <w:sz w:val="24"/>
                <w:szCs w:val="24"/>
              </w:rPr>
            </w:pPr>
          </w:p>
        </w:tc>
        <w:tc>
          <w:tcPr>
            <w:tcW w:w="1730" w:type="dxa"/>
            <w:vMerge/>
          </w:tcPr>
          <w:p w14:paraId="2A5687EF" w14:textId="77777777" w:rsidR="00982E2E" w:rsidRPr="006E7330" w:rsidRDefault="00982E2E"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54A99D03" w14:textId="77777777" w:rsidR="00982E2E" w:rsidRPr="006E7330" w:rsidRDefault="00982E2E" w:rsidP="00D87B37">
            <w:pPr>
              <w:rPr>
                <w:rFonts w:ascii="Times New Roman" w:hAnsi="Times New Roman" w:cs="Times New Roman"/>
                <w:sz w:val="24"/>
                <w:szCs w:val="24"/>
              </w:rPr>
            </w:pPr>
          </w:p>
        </w:tc>
        <w:tc>
          <w:tcPr>
            <w:tcW w:w="6730" w:type="dxa"/>
            <w:tcBorders>
              <w:top w:val="nil"/>
              <w:left w:val="single" w:sz="4" w:space="0" w:color="auto"/>
              <w:bottom w:val="nil"/>
              <w:right w:val="single" w:sz="4" w:space="0" w:color="auto"/>
            </w:tcBorders>
          </w:tcPr>
          <w:p w14:paraId="09F956FB" w14:textId="1B840916" w:rsidR="00982E2E" w:rsidRPr="006E7330" w:rsidRDefault="00982E2E" w:rsidP="00D87B37">
            <w:pPr>
              <w:jc w:val="both"/>
              <w:rPr>
                <w:rFonts w:ascii="Times New Roman" w:eastAsia="Tahoma" w:hAnsi="Times New Roman" w:cs="Times New Roman"/>
                <w:sz w:val="24"/>
                <w:szCs w:val="24"/>
              </w:rPr>
            </w:pPr>
          </w:p>
        </w:tc>
      </w:tr>
      <w:tr w:rsidR="00982E2E" w:rsidRPr="006E7330" w14:paraId="3B0D6AB1" w14:textId="77777777" w:rsidTr="00623680">
        <w:trPr>
          <w:trHeight w:val="52"/>
        </w:trPr>
        <w:tc>
          <w:tcPr>
            <w:tcW w:w="539" w:type="dxa"/>
            <w:vMerge/>
          </w:tcPr>
          <w:p w14:paraId="09758537" w14:textId="77777777" w:rsidR="00982E2E" w:rsidRPr="006E7330" w:rsidRDefault="00982E2E"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7C843C15" w14:textId="77777777" w:rsidR="00982E2E" w:rsidRPr="006E7330" w:rsidRDefault="00982E2E" w:rsidP="00D87B37">
            <w:pPr>
              <w:rPr>
                <w:rFonts w:ascii="Times New Roman" w:hAnsi="Times New Roman" w:cs="Times New Roman"/>
                <w:sz w:val="24"/>
                <w:szCs w:val="24"/>
              </w:rPr>
            </w:pPr>
          </w:p>
        </w:tc>
        <w:tc>
          <w:tcPr>
            <w:tcW w:w="1730" w:type="dxa"/>
            <w:vMerge/>
          </w:tcPr>
          <w:p w14:paraId="7801FF2A" w14:textId="77777777" w:rsidR="00982E2E" w:rsidRPr="006E7330" w:rsidRDefault="00982E2E"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7FA6F31A" w14:textId="77777777" w:rsidR="00982E2E" w:rsidRPr="006E7330" w:rsidRDefault="00982E2E" w:rsidP="00D87B37">
            <w:pPr>
              <w:rPr>
                <w:rFonts w:ascii="Times New Roman" w:hAnsi="Times New Roman" w:cs="Times New Roman"/>
                <w:sz w:val="24"/>
                <w:szCs w:val="24"/>
              </w:rPr>
            </w:pPr>
          </w:p>
        </w:tc>
        <w:tc>
          <w:tcPr>
            <w:tcW w:w="6730" w:type="dxa"/>
            <w:tcBorders>
              <w:top w:val="nil"/>
              <w:left w:val="single" w:sz="4" w:space="0" w:color="auto"/>
              <w:bottom w:val="nil"/>
              <w:right w:val="single" w:sz="4" w:space="0" w:color="auto"/>
            </w:tcBorders>
          </w:tcPr>
          <w:p w14:paraId="42C92E99" w14:textId="335D57BA" w:rsidR="00982E2E" w:rsidRPr="006E7330" w:rsidRDefault="00982E2E" w:rsidP="00D87B37">
            <w:pPr>
              <w:jc w:val="both"/>
              <w:rPr>
                <w:rFonts w:ascii="Times New Roman" w:eastAsia="Tahoma" w:hAnsi="Times New Roman" w:cs="Times New Roman"/>
                <w:sz w:val="24"/>
                <w:szCs w:val="24"/>
              </w:rPr>
            </w:pPr>
          </w:p>
        </w:tc>
      </w:tr>
      <w:tr w:rsidR="00982E2E" w:rsidRPr="006E7330" w14:paraId="6CE4612D" w14:textId="77777777" w:rsidTr="00623680">
        <w:trPr>
          <w:trHeight w:val="52"/>
        </w:trPr>
        <w:tc>
          <w:tcPr>
            <w:tcW w:w="539" w:type="dxa"/>
            <w:vMerge/>
          </w:tcPr>
          <w:p w14:paraId="0CC2CA3E" w14:textId="77777777" w:rsidR="00982E2E" w:rsidRPr="006E7330" w:rsidRDefault="00982E2E"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27D55A02" w14:textId="77777777" w:rsidR="00982E2E" w:rsidRPr="006E7330" w:rsidRDefault="00982E2E" w:rsidP="00D87B37">
            <w:pPr>
              <w:rPr>
                <w:rFonts w:ascii="Times New Roman" w:hAnsi="Times New Roman" w:cs="Times New Roman"/>
                <w:sz w:val="24"/>
                <w:szCs w:val="24"/>
              </w:rPr>
            </w:pPr>
          </w:p>
        </w:tc>
        <w:tc>
          <w:tcPr>
            <w:tcW w:w="1730" w:type="dxa"/>
            <w:vMerge/>
          </w:tcPr>
          <w:p w14:paraId="3EEABC05" w14:textId="77777777" w:rsidR="00982E2E" w:rsidRPr="006E7330" w:rsidRDefault="00982E2E"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4E3BD59F" w14:textId="77777777" w:rsidR="00982E2E" w:rsidRPr="006E7330" w:rsidRDefault="00982E2E" w:rsidP="00D87B37">
            <w:pPr>
              <w:rPr>
                <w:rFonts w:ascii="Times New Roman" w:hAnsi="Times New Roman" w:cs="Times New Roman"/>
                <w:sz w:val="24"/>
                <w:szCs w:val="24"/>
              </w:rPr>
            </w:pPr>
          </w:p>
        </w:tc>
        <w:tc>
          <w:tcPr>
            <w:tcW w:w="6730" w:type="dxa"/>
            <w:tcBorders>
              <w:top w:val="nil"/>
              <w:left w:val="single" w:sz="4" w:space="0" w:color="auto"/>
              <w:bottom w:val="nil"/>
              <w:right w:val="single" w:sz="4" w:space="0" w:color="auto"/>
            </w:tcBorders>
          </w:tcPr>
          <w:p w14:paraId="687F0B60" w14:textId="1EFB4008" w:rsidR="00982E2E" w:rsidRPr="006E7330" w:rsidRDefault="00982E2E" w:rsidP="00D87B37">
            <w:pPr>
              <w:jc w:val="both"/>
              <w:rPr>
                <w:rFonts w:ascii="Times New Roman" w:eastAsia="Tahoma" w:hAnsi="Times New Roman" w:cs="Times New Roman"/>
                <w:sz w:val="24"/>
                <w:szCs w:val="24"/>
              </w:rPr>
            </w:pPr>
          </w:p>
        </w:tc>
      </w:tr>
      <w:tr w:rsidR="00982E2E" w:rsidRPr="006E7330" w14:paraId="0A7DA017" w14:textId="77777777" w:rsidTr="00623680">
        <w:trPr>
          <w:trHeight w:val="52"/>
        </w:trPr>
        <w:tc>
          <w:tcPr>
            <w:tcW w:w="539" w:type="dxa"/>
            <w:vMerge/>
          </w:tcPr>
          <w:p w14:paraId="1070EC7E" w14:textId="77777777" w:rsidR="00982E2E" w:rsidRPr="006E7330" w:rsidRDefault="00982E2E"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572D5C0A" w14:textId="77777777" w:rsidR="00982E2E" w:rsidRPr="006E7330" w:rsidRDefault="00982E2E" w:rsidP="00D87B37">
            <w:pPr>
              <w:rPr>
                <w:rFonts w:ascii="Times New Roman" w:hAnsi="Times New Roman" w:cs="Times New Roman"/>
                <w:sz w:val="24"/>
                <w:szCs w:val="24"/>
              </w:rPr>
            </w:pPr>
          </w:p>
        </w:tc>
        <w:tc>
          <w:tcPr>
            <w:tcW w:w="1730" w:type="dxa"/>
            <w:vMerge/>
          </w:tcPr>
          <w:p w14:paraId="0230C34E" w14:textId="77777777" w:rsidR="00982E2E" w:rsidRPr="006E7330" w:rsidRDefault="00982E2E"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23C12862" w14:textId="77777777" w:rsidR="00982E2E" w:rsidRPr="006E7330" w:rsidRDefault="00982E2E" w:rsidP="00D87B37">
            <w:pPr>
              <w:rPr>
                <w:rFonts w:ascii="Times New Roman" w:hAnsi="Times New Roman" w:cs="Times New Roman"/>
                <w:sz w:val="24"/>
                <w:szCs w:val="24"/>
              </w:rPr>
            </w:pPr>
          </w:p>
        </w:tc>
        <w:tc>
          <w:tcPr>
            <w:tcW w:w="6730" w:type="dxa"/>
            <w:tcBorders>
              <w:top w:val="nil"/>
              <w:left w:val="single" w:sz="4" w:space="0" w:color="auto"/>
              <w:bottom w:val="nil"/>
              <w:right w:val="single" w:sz="4" w:space="0" w:color="auto"/>
            </w:tcBorders>
          </w:tcPr>
          <w:p w14:paraId="4436EF0D" w14:textId="27D434FF" w:rsidR="00982E2E" w:rsidRPr="006E7330" w:rsidRDefault="00982E2E" w:rsidP="00D87B37">
            <w:pPr>
              <w:jc w:val="both"/>
              <w:rPr>
                <w:rFonts w:ascii="Times New Roman" w:eastAsia="Tahoma" w:hAnsi="Times New Roman" w:cs="Times New Roman"/>
                <w:sz w:val="24"/>
                <w:szCs w:val="24"/>
              </w:rPr>
            </w:pPr>
          </w:p>
        </w:tc>
      </w:tr>
      <w:tr w:rsidR="00982E2E" w:rsidRPr="006E7330" w14:paraId="471DDE64" w14:textId="77777777" w:rsidTr="00623680">
        <w:trPr>
          <w:trHeight w:val="52"/>
        </w:trPr>
        <w:tc>
          <w:tcPr>
            <w:tcW w:w="539" w:type="dxa"/>
            <w:vMerge/>
          </w:tcPr>
          <w:p w14:paraId="10734815" w14:textId="77777777" w:rsidR="00982E2E" w:rsidRPr="006E7330" w:rsidRDefault="00982E2E" w:rsidP="00D87B37">
            <w:pPr>
              <w:numPr>
                <w:ilvl w:val="0"/>
                <w:numId w:val="21"/>
              </w:numPr>
              <w:contextualSpacing/>
              <w:jc w:val="center"/>
              <w:rPr>
                <w:rFonts w:ascii="Times New Roman" w:eastAsia="Tahoma" w:hAnsi="Times New Roman" w:cs="Times New Roman"/>
                <w:sz w:val="24"/>
                <w:szCs w:val="24"/>
              </w:rPr>
            </w:pPr>
          </w:p>
        </w:tc>
        <w:tc>
          <w:tcPr>
            <w:tcW w:w="2602" w:type="dxa"/>
            <w:vMerge/>
          </w:tcPr>
          <w:p w14:paraId="31A10A2C" w14:textId="77777777" w:rsidR="00982E2E" w:rsidRPr="006E7330" w:rsidRDefault="00982E2E" w:rsidP="00D87B37">
            <w:pPr>
              <w:rPr>
                <w:rFonts w:ascii="Times New Roman" w:hAnsi="Times New Roman" w:cs="Times New Roman"/>
                <w:sz w:val="24"/>
                <w:szCs w:val="24"/>
              </w:rPr>
            </w:pPr>
          </w:p>
        </w:tc>
        <w:tc>
          <w:tcPr>
            <w:tcW w:w="1730" w:type="dxa"/>
            <w:vMerge/>
          </w:tcPr>
          <w:p w14:paraId="0A100AD6" w14:textId="77777777" w:rsidR="00982E2E" w:rsidRPr="006E7330" w:rsidRDefault="00982E2E" w:rsidP="00D87B37">
            <w:pPr>
              <w:jc w:val="center"/>
              <w:rPr>
                <w:rFonts w:ascii="Times New Roman" w:eastAsia="Tahoma" w:hAnsi="Times New Roman" w:cs="Times New Roman"/>
                <w:sz w:val="24"/>
                <w:szCs w:val="24"/>
              </w:rPr>
            </w:pPr>
          </w:p>
        </w:tc>
        <w:tc>
          <w:tcPr>
            <w:tcW w:w="3703" w:type="dxa"/>
            <w:vMerge/>
            <w:tcBorders>
              <w:right w:val="single" w:sz="4" w:space="0" w:color="auto"/>
            </w:tcBorders>
          </w:tcPr>
          <w:p w14:paraId="247C66D8" w14:textId="77777777" w:rsidR="00982E2E" w:rsidRPr="006E7330" w:rsidRDefault="00982E2E" w:rsidP="00D87B37">
            <w:pPr>
              <w:rPr>
                <w:rFonts w:ascii="Times New Roman" w:hAnsi="Times New Roman" w:cs="Times New Roman"/>
                <w:sz w:val="24"/>
                <w:szCs w:val="24"/>
              </w:rPr>
            </w:pPr>
          </w:p>
        </w:tc>
        <w:tc>
          <w:tcPr>
            <w:tcW w:w="6730" w:type="dxa"/>
            <w:tcBorders>
              <w:top w:val="nil"/>
              <w:left w:val="single" w:sz="4" w:space="0" w:color="auto"/>
              <w:bottom w:val="single" w:sz="4" w:space="0" w:color="auto"/>
              <w:right w:val="single" w:sz="4" w:space="0" w:color="auto"/>
            </w:tcBorders>
          </w:tcPr>
          <w:p w14:paraId="538241A9" w14:textId="1301D60F" w:rsidR="00982E2E" w:rsidRPr="006E7330" w:rsidRDefault="00982E2E" w:rsidP="00D87B37">
            <w:pPr>
              <w:jc w:val="both"/>
              <w:rPr>
                <w:rFonts w:ascii="Times New Roman" w:eastAsia="Tahoma" w:hAnsi="Times New Roman" w:cs="Times New Roman"/>
                <w:sz w:val="24"/>
                <w:szCs w:val="24"/>
              </w:rPr>
            </w:pPr>
          </w:p>
        </w:tc>
      </w:tr>
      <w:tr w:rsidR="00623680" w:rsidRPr="006E7330" w14:paraId="080671A8" w14:textId="77777777" w:rsidTr="000A29C5">
        <w:trPr>
          <w:trHeight w:val="3864"/>
        </w:trPr>
        <w:tc>
          <w:tcPr>
            <w:tcW w:w="539" w:type="dxa"/>
          </w:tcPr>
          <w:p w14:paraId="5FE96EAE" w14:textId="77777777" w:rsidR="00623680" w:rsidRPr="006E7330" w:rsidRDefault="00623680" w:rsidP="00D87B37">
            <w:pPr>
              <w:numPr>
                <w:ilvl w:val="0"/>
                <w:numId w:val="21"/>
              </w:numPr>
              <w:contextualSpacing/>
              <w:jc w:val="center"/>
              <w:rPr>
                <w:rFonts w:ascii="Times New Roman" w:eastAsia="Tahoma" w:hAnsi="Times New Roman" w:cs="Times New Roman"/>
                <w:sz w:val="24"/>
                <w:szCs w:val="24"/>
              </w:rPr>
            </w:pPr>
          </w:p>
        </w:tc>
        <w:tc>
          <w:tcPr>
            <w:tcW w:w="2602" w:type="dxa"/>
          </w:tcPr>
          <w:p w14:paraId="1947E693" w14:textId="77777777" w:rsidR="00623680" w:rsidRPr="006E7330" w:rsidRDefault="00623680" w:rsidP="00D87B37">
            <w:pPr>
              <w:rPr>
                <w:rFonts w:ascii="Times New Roman"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0" w:type="dxa"/>
          </w:tcPr>
          <w:p w14:paraId="76655550" w14:textId="77777777" w:rsidR="00623680" w:rsidRPr="006E7330" w:rsidRDefault="00623680"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12.0.2</w:t>
            </w:r>
          </w:p>
        </w:tc>
        <w:tc>
          <w:tcPr>
            <w:tcW w:w="3703" w:type="dxa"/>
            <w:tcBorders>
              <w:right w:val="single" w:sz="4" w:space="0" w:color="auto"/>
            </w:tcBorders>
          </w:tcPr>
          <w:p w14:paraId="2886DBF2" w14:textId="77777777" w:rsidR="00623680" w:rsidRPr="006E7330" w:rsidRDefault="00623680"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730" w:type="dxa"/>
            <w:tcBorders>
              <w:top w:val="single" w:sz="4" w:space="0" w:color="auto"/>
              <w:left w:val="single" w:sz="4" w:space="0" w:color="auto"/>
              <w:right w:val="single" w:sz="4" w:space="0" w:color="auto"/>
            </w:tcBorders>
          </w:tcPr>
          <w:p w14:paraId="58B08C62" w14:textId="5F115E3C" w:rsidR="00623680" w:rsidRPr="006E7330" w:rsidRDefault="00623680"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bookmarkEnd w:id="20"/>
    <w:p w14:paraId="6256595D" w14:textId="77777777" w:rsidR="00982E2E" w:rsidRPr="006E7330" w:rsidRDefault="00982E2E"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1B868FA6" w14:textId="77777777" w:rsidR="00005AE7" w:rsidRPr="006E7330" w:rsidRDefault="00005AE7" w:rsidP="00D87B37">
      <w:pPr>
        <w:keepNext/>
        <w:keepLines/>
        <w:outlineLvl w:val="1"/>
        <w:rPr>
          <w:rFonts w:ascii="Times New Roman" w:eastAsia="Tahoma" w:hAnsi="Times New Roman" w:cs="Times New Roman"/>
          <w:b/>
          <w:bCs/>
          <w:sz w:val="24"/>
          <w:szCs w:val="24"/>
        </w:rPr>
      </w:pPr>
    </w:p>
    <w:p w14:paraId="25AF1F00" w14:textId="77777777" w:rsidR="00982E2E" w:rsidRPr="006E7330" w:rsidRDefault="00982E2E"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TableGridReport2"/>
        <w:tblW w:w="15326" w:type="dxa"/>
        <w:tblLook w:val="04A0" w:firstRow="1" w:lastRow="0" w:firstColumn="1" w:lastColumn="0" w:noHBand="0" w:noVBand="1"/>
      </w:tblPr>
      <w:tblGrid>
        <w:gridCol w:w="562"/>
        <w:gridCol w:w="2602"/>
        <w:gridCol w:w="1731"/>
        <w:gridCol w:w="4072"/>
        <w:gridCol w:w="6359"/>
      </w:tblGrid>
      <w:tr w:rsidR="00982E2E" w:rsidRPr="006E7330" w14:paraId="7356C6A4" w14:textId="77777777" w:rsidTr="001E1D4C">
        <w:tc>
          <w:tcPr>
            <w:tcW w:w="562" w:type="dxa"/>
          </w:tcPr>
          <w:p w14:paraId="4A451126" w14:textId="77777777" w:rsidR="00982E2E" w:rsidRPr="006E7330" w:rsidRDefault="00982E2E" w:rsidP="00D87B37">
            <w:pPr>
              <w:jc w:val="center"/>
              <w:rPr>
                <w:rFonts w:ascii="Times New Roman" w:eastAsia="Tahoma" w:hAnsi="Times New Roman" w:cs="Times New Roman"/>
                <w:sz w:val="24"/>
                <w:szCs w:val="24"/>
              </w:rPr>
            </w:pPr>
            <w:bookmarkStart w:id="24" w:name="_Hlk187955209"/>
            <w:r w:rsidRPr="006E7330">
              <w:rPr>
                <w:rFonts w:ascii="Times New Roman" w:eastAsia="Tahoma" w:hAnsi="Times New Roman" w:cs="Times New Roman"/>
                <w:sz w:val="24"/>
                <w:szCs w:val="24"/>
              </w:rPr>
              <w:t>№ п/п</w:t>
            </w:r>
          </w:p>
        </w:tc>
        <w:tc>
          <w:tcPr>
            <w:tcW w:w="2602" w:type="dxa"/>
          </w:tcPr>
          <w:p w14:paraId="56AFC9F3"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30E365BD"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072" w:type="dxa"/>
          </w:tcPr>
          <w:p w14:paraId="1EC2E42C"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359" w:type="dxa"/>
          </w:tcPr>
          <w:p w14:paraId="35B81DAA"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000897" w:rsidRPr="006E7330" w14:paraId="31E8CD4D" w14:textId="77777777" w:rsidTr="001E1D4C">
        <w:trPr>
          <w:trHeight w:val="600"/>
        </w:trPr>
        <w:tc>
          <w:tcPr>
            <w:tcW w:w="562" w:type="dxa"/>
            <w:vMerge w:val="restart"/>
          </w:tcPr>
          <w:p w14:paraId="630F7125" w14:textId="4958744C" w:rsidR="00000897" w:rsidRPr="006E7330" w:rsidRDefault="00000897"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val="restart"/>
          </w:tcPr>
          <w:p w14:paraId="6274841D"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Хранение и переработка сельскохозяйственной продукции</w:t>
            </w:r>
          </w:p>
        </w:tc>
        <w:tc>
          <w:tcPr>
            <w:tcW w:w="1731" w:type="dxa"/>
            <w:vMerge w:val="restart"/>
          </w:tcPr>
          <w:p w14:paraId="2AFD270D" w14:textId="77777777" w:rsidR="00000897" w:rsidRPr="006E7330" w:rsidRDefault="00000897" w:rsidP="00D87B37">
            <w:pPr>
              <w:jc w:val="center"/>
              <w:rPr>
                <w:rFonts w:ascii="Times New Roman" w:eastAsia="Tahoma" w:hAnsi="Times New Roman" w:cs="Times New Roman"/>
                <w:strike/>
                <w:sz w:val="24"/>
                <w:szCs w:val="24"/>
              </w:rPr>
            </w:pPr>
            <w:r w:rsidRPr="006E7330">
              <w:rPr>
                <w:rFonts w:ascii="Times New Roman" w:eastAsia="Tahoma" w:hAnsi="Times New Roman" w:cs="Times New Roman"/>
                <w:sz w:val="24"/>
                <w:szCs w:val="24"/>
              </w:rPr>
              <w:t>1.15</w:t>
            </w:r>
          </w:p>
        </w:tc>
        <w:tc>
          <w:tcPr>
            <w:tcW w:w="4072" w:type="dxa"/>
            <w:vMerge w:val="restart"/>
            <w:tcBorders>
              <w:right w:val="single" w:sz="4" w:space="0" w:color="auto"/>
            </w:tcBorders>
          </w:tcPr>
          <w:p w14:paraId="4CCFE162" w14:textId="77777777" w:rsidR="00000897" w:rsidRPr="006E7330" w:rsidRDefault="00000897" w:rsidP="00D87B37">
            <w:pPr>
              <w:widowControl w:val="0"/>
              <w:autoSpaceDE w:val="0"/>
              <w:autoSpaceDN w:val="0"/>
              <w:adjustRightInd w:val="0"/>
              <w:rPr>
                <w:rFonts w:ascii="Times New Roman" w:eastAsia="Tahoma" w:hAnsi="Times New Roman" w:cs="Times New Roman"/>
                <w:strike/>
                <w:sz w:val="24"/>
                <w:szCs w:val="24"/>
                <w:lang w:eastAsia="ru-RU"/>
                <w14:ligatures w14:val="standardContextual"/>
              </w:rPr>
            </w:pPr>
            <w:r w:rsidRPr="006E7330">
              <w:rPr>
                <w:rFonts w:ascii="Times New Roman" w:eastAsiaTheme="minorEastAsia" w:hAnsi="Times New Roman" w:cs="Times New Roman"/>
                <w:sz w:val="24"/>
                <w:szCs w:val="24"/>
                <w:lang w:eastAsia="ru-RU"/>
                <w14:ligatures w14:val="standardContextual"/>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359" w:type="dxa"/>
            <w:tcBorders>
              <w:top w:val="nil"/>
              <w:left w:val="single" w:sz="4" w:space="0" w:color="auto"/>
              <w:bottom w:val="single" w:sz="4" w:space="0" w:color="auto"/>
              <w:right w:val="single" w:sz="4" w:space="0" w:color="auto"/>
            </w:tcBorders>
          </w:tcPr>
          <w:p w14:paraId="5E064743" w14:textId="14419FA9"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0B5D41D5" w14:textId="77777777" w:rsidTr="001E1D4C">
        <w:trPr>
          <w:trHeight w:val="597"/>
        </w:trPr>
        <w:tc>
          <w:tcPr>
            <w:tcW w:w="562" w:type="dxa"/>
            <w:vMerge/>
          </w:tcPr>
          <w:p w14:paraId="4B18D565" w14:textId="77777777" w:rsidR="00000897" w:rsidRPr="006E7330" w:rsidRDefault="00000897" w:rsidP="00D87B37">
            <w:pPr>
              <w:pStyle w:val="af7"/>
              <w:numPr>
                <w:ilvl w:val="0"/>
                <w:numId w:val="49"/>
              </w:numPr>
              <w:jc w:val="center"/>
              <w:rPr>
                <w:rFonts w:ascii="Times New Roman" w:eastAsia="Tahoma" w:hAnsi="Times New Roman" w:cs="Times New Roman"/>
                <w:sz w:val="24"/>
                <w:szCs w:val="24"/>
              </w:rPr>
            </w:pPr>
          </w:p>
        </w:tc>
        <w:tc>
          <w:tcPr>
            <w:tcW w:w="2602" w:type="dxa"/>
            <w:vMerge/>
          </w:tcPr>
          <w:p w14:paraId="12BF560A"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51548903" w14:textId="77777777" w:rsidR="00000897" w:rsidRPr="006E7330" w:rsidRDefault="00000897"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33190797" w14:textId="77777777" w:rsidR="00000897" w:rsidRPr="006E7330" w:rsidRDefault="00000897"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nil"/>
              <w:left w:val="single" w:sz="4" w:space="0" w:color="auto"/>
              <w:bottom w:val="single" w:sz="4" w:space="0" w:color="auto"/>
              <w:right w:val="single" w:sz="4" w:space="0" w:color="auto"/>
            </w:tcBorders>
          </w:tcPr>
          <w:p w14:paraId="6244FAFA" w14:textId="476828CF"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2399FB01" w14:textId="77777777" w:rsidTr="001E1D4C">
        <w:trPr>
          <w:trHeight w:val="597"/>
        </w:trPr>
        <w:tc>
          <w:tcPr>
            <w:tcW w:w="562" w:type="dxa"/>
            <w:vMerge/>
          </w:tcPr>
          <w:p w14:paraId="13B34945" w14:textId="77777777" w:rsidR="00000897" w:rsidRPr="006E7330" w:rsidRDefault="00000897" w:rsidP="00D87B37">
            <w:pPr>
              <w:pStyle w:val="af7"/>
              <w:numPr>
                <w:ilvl w:val="0"/>
                <w:numId w:val="49"/>
              </w:numPr>
              <w:jc w:val="center"/>
              <w:rPr>
                <w:rFonts w:ascii="Times New Roman" w:eastAsia="Tahoma" w:hAnsi="Times New Roman" w:cs="Times New Roman"/>
                <w:sz w:val="24"/>
                <w:szCs w:val="24"/>
              </w:rPr>
            </w:pPr>
          </w:p>
        </w:tc>
        <w:tc>
          <w:tcPr>
            <w:tcW w:w="2602" w:type="dxa"/>
            <w:vMerge/>
          </w:tcPr>
          <w:p w14:paraId="600E9B14"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2B604541" w14:textId="77777777" w:rsidR="00000897" w:rsidRPr="006E7330" w:rsidRDefault="00000897"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274D932D" w14:textId="77777777" w:rsidR="00000897" w:rsidRPr="006E7330" w:rsidRDefault="00000897"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nil"/>
              <w:left w:val="single" w:sz="4" w:space="0" w:color="auto"/>
              <w:bottom w:val="single" w:sz="4" w:space="0" w:color="auto"/>
              <w:right w:val="single" w:sz="4" w:space="0" w:color="auto"/>
            </w:tcBorders>
          </w:tcPr>
          <w:p w14:paraId="6613E08A" w14:textId="48EC78E3"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00897" w:rsidRPr="006E7330" w14:paraId="4148A6CB" w14:textId="77777777" w:rsidTr="001E1D4C">
        <w:trPr>
          <w:trHeight w:val="597"/>
        </w:trPr>
        <w:tc>
          <w:tcPr>
            <w:tcW w:w="562" w:type="dxa"/>
            <w:vMerge/>
          </w:tcPr>
          <w:p w14:paraId="653F2C47" w14:textId="77777777" w:rsidR="00000897" w:rsidRPr="006E7330" w:rsidRDefault="00000897" w:rsidP="00D87B37">
            <w:pPr>
              <w:pStyle w:val="af7"/>
              <w:numPr>
                <w:ilvl w:val="0"/>
                <w:numId w:val="49"/>
              </w:numPr>
              <w:jc w:val="center"/>
              <w:rPr>
                <w:rFonts w:ascii="Times New Roman" w:eastAsia="Tahoma" w:hAnsi="Times New Roman" w:cs="Times New Roman"/>
                <w:sz w:val="24"/>
                <w:szCs w:val="24"/>
              </w:rPr>
            </w:pPr>
          </w:p>
        </w:tc>
        <w:tc>
          <w:tcPr>
            <w:tcW w:w="2602" w:type="dxa"/>
            <w:vMerge/>
          </w:tcPr>
          <w:p w14:paraId="4392949B"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695BDEF7" w14:textId="77777777" w:rsidR="00000897" w:rsidRPr="006E7330" w:rsidRDefault="00000897"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04858FB6" w14:textId="77777777" w:rsidR="00000897" w:rsidRPr="006E7330" w:rsidRDefault="00000897"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nil"/>
              <w:left w:val="single" w:sz="4" w:space="0" w:color="auto"/>
              <w:bottom w:val="single" w:sz="4" w:space="0" w:color="auto"/>
              <w:right w:val="single" w:sz="4" w:space="0" w:color="auto"/>
            </w:tcBorders>
          </w:tcPr>
          <w:p w14:paraId="12E6F4C3" w14:textId="4CC5E8FD"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p>
        </w:tc>
      </w:tr>
      <w:tr w:rsidR="00000897" w:rsidRPr="006E7330" w14:paraId="43911E7E" w14:textId="77777777" w:rsidTr="001E1D4C">
        <w:trPr>
          <w:trHeight w:val="264"/>
        </w:trPr>
        <w:tc>
          <w:tcPr>
            <w:tcW w:w="562" w:type="dxa"/>
            <w:vMerge/>
          </w:tcPr>
          <w:p w14:paraId="1B339E4D" w14:textId="77777777" w:rsidR="00000897" w:rsidRPr="006E7330" w:rsidRDefault="00000897" w:rsidP="00D87B37">
            <w:pPr>
              <w:pStyle w:val="af7"/>
              <w:numPr>
                <w:ilvl w:val="0"/>
                <w:numId w:val="49"/>
              </w:numPr>
              <w:jc w:val="center"/>
              <w:rPr>
                <w:rFonts w:ascii="Times New Roman" w:eastAsia="Tahoma" w:hAnsi="Times New Roman" w:cs="Times New Roman"/>
                <w:sz w:val="24"/>
                <w:szCs w:val="24"/>
              </w:rPr>
            </w:pPr>
          </w:p>
        </w:tc>
        <w:tc>
          <w:tcPr>
            <w:tcW w:w="2602" w:type="dxa"/>
            <w:vMerge/>
          </w:tcPr>
          <w:p w14:paraId="264CC0AC"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69885203" w14:textId="77777777" w:rsidR="00000897" w:rsidRPr="006E7330" w:rsidRDefault="00000897"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2DBF1A87" w14:textId="77777777" w:rsidR="00000897" w:rsidRPr="006E7330" w:rsidRDefault="00000897"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nil"/>
              <w:left w:val="single" w:sz="4" w:space="0" w:color="auto"/>
              <w:bottom w:val="single" w:sz="4" w:space="0" w:color="auto"/>
              <w:right w:val="single" w:sz="4" w:space="0" w:color="auto"/>
            </w:tcBorders>
          </w:tcPr>
          <w:p w14:paraId="176973EE" w14:textId="7F65EB5E"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88633A" w:rsidRPr="006E7330" w14:paraId="45094603" w14:textId="77777777" w:rsidTr="001E1D4C">
        <w:trPr>
          <w:trHeight w:val="370"/>
        </w:trPr>
        <w:tc>
          <w:tcPr>
            <w:tcW w:w="562" w:type="dxa"/>
            <w:vMerge w:val="restart"/>
          </w:tcPr>
          <w:p w14:paraId="5FFA2DB4" w14:textId="61726472" w:rsidR="0088633A" w:rsidRPr="006E7330" w:rsidRDefault="0088633A"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val="restart"/>
          </w:tcPr>
          <w:p w14:paraId="1BB84CC0"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Обеспечение сельскохозяйственного производства</w:t>
            </w:r>
          </w:p>
        </w:tc>
        <w:tc>
          <w:tcPr>
            <w:tcW w:w="1731" w:type="dxa"/>
            <w:vMerge w:val="restart"/>
          </w:tcPr>
          <w:p w14:paraId="08652CFB" w14:textId="77777777" w:rsidR="0088633A" w:rsidRPr="006E7330" w:rsidRDefault="0088633A" w:rsidP="00D87B37">
            <w:pPr>
              <w:jc w:val="center"/>
              <w:rPr>
                <w:rFonts w:ascii="Times New Roman" w:eastAsia="Tahoma" w:hAnsi="Times New Roman" w:cs="Times New Roman"/>
                <w:strike/>
                <w:sz w:val="24"/>
                <w:szCs w:val="24"/>
              </w:rPr>
            </w:pPr>
            <w:r w:rsidRPr="006E7330">
              <w:rPr>
                <w:rFonts w:ascii="Times New Roman" w:eastAsia="Tahoma" w:hAnsi="Times New Roman" w:cs="Times New Roman"/>
                <w:sz w:val="24"/>
                <w:szCs w:val="24"/>
              </w:rPr>
              <w:t>1.18</w:t>
            </w:r>
          </w:p>
        </w:tc>
        <w:tc>
          <w:tcPr>
            <w:tcW w:w="4072" w:type="dxa"/>
            <w:vMerge w:val="restart"/>
            <w:tcBorders>
              <w:right w:val="single" w:sz="4" w:space="0" w:color="auto"/>
            </w:tcBorders>
          </w:tcPr>
          <w:p w14:paraId="2C7B5ABF" w14:textId="77777777" w:rsidR="0088633A" w:rsidRPr="006E7330" w:rsidRDefault="0088633A" w:rsidP="00D87B37">
            <w:pPr>
              <w:widowControl w:val="0"/>
              <w:autoSpaceDE w:val="0"/>
              <w:autoSpaceDN w:val="0"/>
              <w:adjustRightInd w:val="0"/>
              <w:rPr>
                <w:rFonts w:ascii="Times New Roman" w:eastAsiaTheme="minorEastAsia" w:hAnsi="Times New Roman" w:cs="Times New Roman"/>
                <w:strike/>
                <w:sz w:val="24"/>
                <w:szCs w:val="24"/>
                <w:lang w:eastAsia="ru-RU"/>
                <w14:ligatures w14:val="standardContextual"/>
              </w:rPr>
            </w:pPr>
            <w:r w:rsidRPr="006E7330">
              <w:rPr>
                <w:rFonts w:ascii="Times New Roman" w:eastAsiaTheme="minorEastAsia" w:hAnsi="Times New Roman" w:cs="Times New Roman"/>
                <w:sz w:val="24"/>
                <w:szCs w:val="24"/>
                <w:lang w:eastAsia="ru-RU"/>
                <w14:ligatures w14:val="standardContextual"/>
              </w:rPr>
              <w:t xml:space="preserve">Размещение машинно-транспортных и ремонтных станций, ангаров и гаражей для сельскохозяйственной техники, амбаров, водонапорных </w:t>
            </w:r>
            <w:r w:rsidRPr="006E7330">
              <w:rPr>
                <w:rFonts w:ascii="Times New Roman" w:eastAsiaTheme="minorEastAsia" w:hAnsi="Times New Roman" w:cs="Times New Roman"/>
                <w:sz w:val="24"/>
                <w:szCs w:val="24"/>
                <w:lang w:eastAsia="ru-RU"/>
                <w14:ligatures w14:val="standardContextual"/>
              </w:rPr>
              <w:lastRenderedPageBreak/>
              <w:t>башен, трансформаторных станций и иного технического оборудования, используемого для ведения сельского хозяйства</w:t>
            </w:r>
          </w:p>
        </w:tc>
        <w:tc>
          <w:tcPr>
            <w:tcW w:w="6359" w:type="dxa"/>
            <w:tcBorders>
              <w:top w:val="single" w:sz="4" w:space="0" w:color="auto"/>
              <w:left w:val="single" w:sz="4" w:space="0" w:color="auto"/>
              <w:bottom w:val="single" w:sz="4" w:space="0" w:color="auto"/>
              <w:right w:val="single" w:sz="4" w:space="0" w:color="auto"/>
            </w:tcBorders>
          </w:tcPr>
          <w:p w14:paraId="135528C2" w14:textId="3496CD65"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88633A" w:rsidRPr="006E7330" w14:paraId="723E54B3" w14:textId="77777777" w:rsidTr="001E1D4C">
        <w:trPr>
          <w:trHeight w:val="367"/>
        </w:trPr>
        <w:tc>
          <w:tcPr>
            <w:tcW w:w="562" w:type="dxa"/>
            <w:vMerge/>
          </w:tcPr>
          <w:p w14:paraId="0FCFA906" w14:textId="77777777" w:rsidR="0088633A" w:rsidRPr="006E7330" w:rsidRDefault="0088633A"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tcPr>
          <w:p w14:paraId="2C940D0B"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46C52BDF" w14:textId="77777777" w:rsidR="0088633A" w:rsidRPr="006E7330" w:rsidRDefault="0088633A"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1530F1CA" w14:textId="77777777" w:rsidR="0088633A" w:rsidRPr="006E7330" w:rsidRDefault="0088633A"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single" w:sz="4" w:space="0" w:color="auto"/>
              <w:left w:val="single" w:sz="4" w:space="0" w:color="auto"/>
              <w:bottom w:val="single" w:sz="4" w:space="0" w:color="auto"/>
              <w:right w:val="single" w:sz="4" w:space="0" w:color="auto"/>
            </w:tcBorders>
          </w:tcPr>
          <w:p w14:paraId="11B89BD1" w14:textId="5E158F40"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8633A" w:rsidRPr="006E7330" w14:paraId="5F94A5A9" w14:textId="77777777" w:rsidTr="001E1D4C">
        <w:trPr>
          <w:trHeight w:val="367"/>
        </w:trPr>
        <w:tc>
          <w:tcPr>
            <w:tcW w:w="562" w:type="dxa"/>
            <w:vMerge/>
          </w:tcPr>
          <w:p w14:paraId="5C444492" w14:textId="77777777" w:rsidR="0088633A" w:rsidRPr="006E7330" w:rsidRDefault="0088633A"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tcPr>
          <w:p w14:paraId="42078475"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35715A2A" w14:textId="77777777" w:rsidR="0088633A" w:rsidRPr="006E7330" w:rsidRDefault="0088633A"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589CD90B" w14:textId="77777777" w:rsidR="0088633A" w:rsidRPr="006E7330" w:rsidRDefault="0088633A"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single" w:sz="4" w:space="0" w:color="auto"/>
              <w:left w:val="single" w:sz="4" w:space="0" w:color="auto"/>
              <w:bottom w:val="single" w:sz="4" w:space="0" w:color="auto"/>
              <w:right w:val="single" w:sz="4" w:space="0" w:color="auto"/>
            </w:tcBorders>
          </w:tcPr>
          <w:p w14:paraId="143F6865" w14:textId="463AA174"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88633A" w:rsidRPr="006E7330" w14:paraId="464E59D6" w14:textId="77777777" w:rsidTr="001E1D4C">
        <w:trPr>
          <w:trHeight w:val="367"/>
        </w:trPr>
        <w:tc>
          <w:tcPr>
            <w:tcW w:w="562" w:type="dxa"/>
            <w:vMerge/>
          </w:tcPr>
          <w:p w14:paraId="64A41C5C" w14:textId="77777777" w:rsidR="0088633A" w:rsidRPr="006E7330" w:rsidRDefault="0088633A"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tcPr>
          <w:p w14:paraId="06E0D8B5"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7AE63EB7" w14:textId="77777777" w:rsidR="0088633A" w:rsidRPr="006E7330" w:rsidRDefault="0088633A"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6E00DDB3" w14:textId="77777777" w:rsidR="0088633A" w:rsidRPr="006E7330" w:rsidRDefault="0088633A"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single" w:sz="4" w:space="0" w:color="auto"/>
              <w:left w:val="single" w:sz="4" w:space="0" w:color="auto"/>
              <w:bottom w:val="single" w:sz="4" w:space="0" w:color="auto"/>
              <w:right w:val="single" w:sz="4" w:space="0" w:color="auto"/>
            </w:tcBorders>
          </w:tcPr>
          <w:p w14:paraId="32461989" w14:textId="7BDB5D9D"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19C7222C" w14:textId="77777777" w:rsidTr="001E1D4C">
        <w:trPr>
          <w:trHeight w:val="161"/>
        </w:trPr>
        <w:tc>
          <w:tcPr>
            <w:tcW w:w="562" w:type="dxa"/>
            <w:vMerge/>
          </w:tcPr>
          <w:p w14:paraId="46D94201" w14:textId="77777777" w:rsidR="0088633A" w:rsidRPr="006E7330" w:rsidRDefault="0088633A"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tcPr>
          <w:p w14:paraId="17C60359"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227B1EC9" w14:textId="77777777" w:rsidR="0088633A" w:rsidRPr="006E7330" w:rsidRDefault="0088633A"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6858DA5C" w14:textId="77777777" w:rsidR="0088633A" w:rsidRPr="006E7330" w:rsidRDefault="0088633A"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single" w:sz="4" w:space="0" w:color="auto"/>
              <w:left w:val="single" w:sz="4" w:space="0" w:color="auto"/>
              <w:bottom w:val="single" w:sz="4" w:space="0" w:color="auto"/>
              <w:right w:val="single" w:sz="4" w:space="0" w:color="auto"/>
            </w:tcBorders>
          </w:tcPr>
          <w:p w14:paraId="33BDF75B" w14:textId="78AECCE3"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4F4E5C" w:rsidRPr="006E7330" w14:paraId="423919DE" w14:textId="77777777" w:rsidTr="001E1D4C">
        <w:trPr>
          <w:trHeight w:val="505"/>
        </w:trPr>
        <w:tc>
          <w:tcPr>
            <w:tcW w:w="562" w:type="dxa"/>
            <w:vMerge w:val="restart"/>
          </w:tcPr>
          <w:p w14:paraId="395E79FB" w14:textId="7C844546" w:rsidR="004F4E5C" w:rsidRPr="006E7330" w:rsidRDefault="004F4E5C"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val="restart"/>
          </w:tcPr>
          <w:p w14:paraId="787A5970" w14:textId="77777777" w:rsidR="004F4E5C" w:rsidRPr="006E7330" w:rsidRDefault="004F4E5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Амбулаторное ветеринарное обслуживание</w:t>
            </w:r>
          </w:p>
        </w:tc>
        <w:tc>
          <w:tcPr>
            <w:tcW w:w="1731" w:type="dxa"/>
            <w:vMerge w:val="restart"/>
          </w:tcPr>
          <w:p w14:paraId="08C613EE" w14:textId="77777777" w:rsidR="004F4E5C" w:rsidRPr="006E7330" w:rsidRDefault="004F4E5C"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3.10.1</w:t>
            </w:r>
          </w:p>
        </w:tc>
        <w:tc>
          <w:tcPr>
            <w:tcW w:w="4072" w:type="dxa"/>
            <w:vMerge w:val="restart"/>
            <w:tcBorders>
              <w:right w:val="single" w:sz="4" w:space="0" w:color="auto"/>
            </w:tcBorders>
          </w:tcPr>
          <w:p w14:paraId="31F736DA" w14:textId="77777777" w:rsidR="004F4E5C" w:rsidRPr="006E7330" w:rsidRDefault="004F4E5C"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r w:rsidRPr="006E7330">
              <w:rPr>
                <w:rFonts w:ascii="Times New Roman" w:eastAsiaTheme="minorEastAsia" w:hAnsi="Times New Roman" w:cs="Times New Roman"/>
                <w:sz w:val="24"/>
                <w:szCs w:val="24"/>
                <w:lang w:eastAsia="ru-RU"/>
                <w14:ligatures w14:val="standardContextual"/>
              </w:rPr>
              <w:t>Размещение объектов капитального строительства, предназначенных для оказания ветеринарных услуг без содержания животных</w:t>
            </w:r>
          </w:p>
        </w:tc>
        <w:tc>
          <w:tcPr>
            <w:tcW w:w="6359" w:type="dxa"/>
            <w:tcBorders>
              <w:top w:val="single" w:sz="4" w:space="0" w:color="auto"/>
              <w:left w:val="single" w:sz="4" w:space="0" w:color="auto"/>
              <w:bottom w:val="single" w:sz="4" w:space="0" w:color="auto"/>
              <w:right w:val="single" w:sz="4" w:space="0" w:color="auto"/>
            </w:tcBorders>
          </w:tcPr>
          <w:p w14:paraId="7400152B" w14:textId="6E577B22"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(площадь)–300</w:t>
            </w:r>
            <w:r w:rsidR="00623680" w:rsidRPr="006E7330">
              <w:rPr>
                <w:rFonts w:ascii="Times New Roman" w:hAnsi="Times New Roman" w:cs="Times New Roman"/>
                <w:sz w:val="24"/>
                <w:szCs w:val="24"/>
              </w:rPr>
              <w:t xml:space="preserve"> </w:t>
            </w:r>
            <w:r w:rsidRPr="006E7330">
              <w:rPr>
                <w:rFonts w:ascii="Times New Roman" w:hAnsi="Times New Roman" w:cs="Times New Roman"/>
                <w:sz w:val="24"/>
                <w:szCs w:val="24"/>
              </w:rPr>
              <w:t>кв.м</w:t>
            </w:r>
          </w:p>
        </w:tc>
      </w:tr>
      <w:tr w:rsidR="004F4E5C" w:rsidRPr="006E7330" w14:paraId="68552046" w14:textId="77777777" w:rsidTr="001E1D4C">
        <w:trPr>
          <w:trHeight w:val="505"/>
        </w:trPr>
        <w:tc>
          <w:tcPr>
            <w:tcW w:w="562" w:type="dxa"/>
            <w:vMerge/>
          </w:tcPr>
          <w:p w14:paraId="23A22E3F" w14:textId="77777777" w:rsidR="004F4E5C" w:rsidRPr="006E7330" w:rsidRDefault="004F4E5C"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tcPr>
          <w:p w14:paraId="1FD4DD23"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44344EAC" w14:textId="77777777" w:rsidR="004F4E5C" w:rsidRPr="006E7330" w:rsidRDefault="004F4E5C"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25BAF6DA" w14:textId="77777777" w:rsidR="004F4E5C" w:rsidRPr="006E7330" w:rsidRDefault="004F4E5C"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nil"/>
              <w:left w:val="single" w:sz="4" w:space="0" w:color="auto"/>
              <w:bottom w:val="single" w:sz="4" w:space="0" w:color="auto"/>
              <w:right w:val="single" w:sz="4" w:space="0" w:color="auto"/>
            </w:tcBorders>
          </w:tcPr>
          <w:p w14:paraId="109CBEEC" w14:textId="18525B9C"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4F4E5C" w:rsidRPr="006E7330" w14:paraId="42DAFF35" w14:textId="77777777" w:rsidTr="001E1D4C">
        <w:trPr>
          <w:trHeight w:val="505"/>
        </w:trPr>
        <w:tc>
          <w:tcPr>
            <w:tcW w:w="562" w:type="dxa"/>
            <w:vMerge/>
          </w:tcPr>
          <w:p w14:paraId="24C414A5" w14:textId="77777777" w:rsidR="004F4E5C" w:rsidRPr="006E7330" w:rsidRDefault="004F4E5C"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tcPr>
          <w:p w14:paraId="1158B10C"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128CC831" w14:textId="77777777" w:rsidR="004F4E5C" w:rsidRPr="006E7330" w:rsidRDefault="004F4E5C"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3DE8C76F" w14:textId="77777777" w:rsidR="004F4E5C" w:rsidRPr="006E7330" w:rsidRDefault="004F4E5C"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nil"/>
              <w:left w:val="single" w:sz="4" w:space="0" w:color="auto"/>
              <w:bottom w:val="single" w:sz="4" w:space="0" w:color="auto"/>
              <w:right w:val="single" w:sz="4" w:space="0" w:color="auto"/>
            </w:tcBorders>
          </w:tcPr>
          <w:p w14:paraId="2637B9AE" w14:textId="26F3195C" w:rsidR="004F4E5C" w:rsidRPr="006E7330" w:rsidRDefault="004F4E5C"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4F4E5C" w:rsidRPr="006E7330" w14:paraId="293A4D96" w14:textId="77777777" w:rsidTr="001E1D4C">
        <w:trPr>
          <w:trHeight w:val="505"/>
        </w:trPr>
        <w:tc>
          <w:tcPr>
            <w:tcW w:w="562" w:type="dxa"/>
            <w:vMerge/>
          </w:tcPr>
          <w:p w14:paraId="667D7A87" w14:textId="77777777" w:rsidR="004F4E5C" w:rsidRPr="006E7330" w:rsidRDefault="004F4E5C"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tcPr>
          <w:p w14:paraId="76D28AEB"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06285F92" w14:textId="77777777" w:rsidR="004F4E5C" w:rsidRPr="006E7330" w:rsidRDefault="004F4E5C"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55E723CD" w14:textId="77777777" w:rsidR="004F4E5C" w:rsidRPr="006E7330" w:rsidRDefault="004F4E5C"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nil"/>
              <w:left w:val="single" w:sz="4" w:space="0" w:color="auto"/>
              <w:bottom w:val="single" w:sz="4" w:space="0" w:color="auto"/>
              <w:right w:val="single" w:sz="4" w:space="0" w:color="auto"/>
            </w:tcBorders>
          </w:tcPr>
          <w:p w14:paraId="1F555F6B" w14:textId="182F3ECB" w:rsidR="004F4E5C" w:rsidRPr="006E7330" w:rsidRDefault="004F4E5C"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4F4E5C" w:rsidRPr="006E7330" w14:paraId="34A20528" w14:textId="77777777" w:rsidTr="001E1D4C">
        <w:trPr>
          <w:trHeight w:val="199"/>
        </w:trPr>
        <w:tc>
          <w:tcPr>
            <w:tcW w:w="562" w:type="dxa"/>
            <w:vMerge/>
          </w:tcPr>
          <w:p w14:paraId="3CBF326F" w14:textId="77777777" w:rsidR="004F4E5C" w:rsidRPr="006E7330" w:rsidRDefault="004F4E5C"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tcPr>
          <w:p w14:paraId="0DFE95FB"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7ACC86DC" w14:textId="77777777" w:rsidR="004F4E5C" w:rsidRPr="006E7330" w:rsidRDefault="004F4E5C"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135EAD78" w14:textId="77777777" w:rsidR="004F4E5C" w:rsidRPr="006E7330" w:rsidRDefault="004F4E5C"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nil"/>
              <w:left w:val="single" w:sz="4" w:space="0" w:color="auto"/>
              <w:bottom w:val="single" w:sz="4" w:space="0" w:color="auto"/>
              <w:right w:val="single" w:sz="4" w:space="0" w:color="auto"/>
            </w:tcBorders>
          </w:tcPr>
          <w:p w14:paraId="32319EB3" w14:textId="020058D2" w:rsidR="004F4E5C" w:rsidRPr="006E7330" w:rsidRDefault="004F4E5C"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7 м</w:t>
            </w:r>
          </w:p>
        </w:tc>
      </w:tr>
      <w:tr w:rsidR="004F4E5C" w:rsidRPr="006E7330" w14:paraId="387BE3A9" w14:textId="77777777" w:rsidTr="001E1D4C">
        <w:trPr>
          <w:trHeight w:val="505"/>
        </w:trPr>
        <w:tc>
          <w:tcPr>
            <w:tcW w:w="562" w:type="dxa"/>
            <w:vMerge/>
          </w:tcPr>
          <w:p w14:paraId="46AC97FD" w14:textId="77777777" w:rsidR="004F4E5C" w:rsidRPr="006E7330" w:rsidRDefault="004F4E5C"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tcPr>
          <w:p w14:paraId="664F912F" w14:textId="77777777" w:rsidR="004F4E5C" w:rsidRPr="006E7330" w:rsidRDefault="004F4E5C" w:rsidP="00D87B37">
            <w:pPr>
              <w:rPr>
                <w:rFonts w:ascii="Times New Roman" w:eastAsia="Tahoma" w:hAnsi="Times New Roman" w:cs="Times New Roman"/>
                <w:sz w:val="24"/>
                <w:szCs w:val="24"/>
              </w:rPr>
            </w:pPr>
          </w:p>
        </w:tc>
        <w:tc>
          <w:tcPr>
            <w:tcW w:w="1731" w:type="dxa"/>
            <w:vMerge/>
          </w:tcPr>
          <w:p w14:paraId="1581B4D5" w14:textId="77777777" w:rsidR="004F4E5C" w:rsidRPr="006E7330" w:rsidRDefault="004F4E5C" w:rsidP="00D87B37">
            <w:pPr>
              <w:jc w:val="center"/>
              <w:rPr>
                <w:rFonts w:ascii="Times New Roman" w:eastAsia="Tahoma" w:hAnsi="Times New Roman" w:cs="Times New Roman"/>
                <w:sz w:val="24"/>
                <w:szCs w:val="24"/>
              </w:rPr>
            </w:pPr>
          </w:p>
        </w:tc>
        <w:tc>
          <w:tcPr>
            <w:tcW w:w="4072" w:type="dxa"/>
            <w:vMerge/>
            <w:tcBorders>
              <w:right w:val="single" w:sz="4" w:space="0" w:color="auto"/>
            </w:tcBorders>
          </w:tcPr>
          <w:p w14:paraId="2C03136A" w14:textId="77777777" w:rsidR="004F4E5C" w:rsidRPr="006E7330" w:rsidRDefault="004F4E5C"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Borders>
              <w:top w:val="nil"/>
              <w:left w:val="single" w:sz="4" w:space="0" w:color="auto"/>
              <w:bottom w:val="single" w:sz="4" w:space="0" w:color="auto"/>
              <w:right w:val="single" w:sz="4" w:space="0" w:color="auto"/>
            </w:tcBorders>
          </w:tcPr>
          <w:p w14:paraId="0D0CA0A7" w14:textId="034DCDF6" w:rsidR="004F4E5C" w:rsidRPr="006E7330" w:rsidRDefault="004F4E5C"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0F25F6" w:rsidRPr="006E7330" w14:paraId="70B146AC" w14:textId="77777777" w:rsidTr="001E1D4C">
        <w:trPr>
          <w:trHeight w:val="555"/>
        </w:trPr>
        <w:tc>
          <w:tcPr>
            <w:tcW w:w="562" w:type="dxa"/>
            <w:vMerge w:val="restart"/>
          </w:tcPr>
          <w:p w14:paraId="03D99EB1" w14:textId="796282CA" w:rsidR="000F25F6" w:rsidRPr="006E7330" w:rsidRDefault="000F25F6" w:rsidP="00D87B37">
            <w:pPr>
              <w:pStyle w:val="af7"/>
              <w:numPr>
                <w:ilvl w:val="0"/>
                <w:numId w:val="49"/>
              </w:numPr>
              <w:ind w:left="171" w:hanging="142"/>
              <w:jc w:val="center"/>
              <w:rPr>
                <w:rFonts w:ascii="Times New Roman" w:eastAsia="Tahoma" w:hAnsi="Times New Roman" w:cs="Times New Roman"/>
                <w:sz w:val="24"/>
                <w:szCs w:val="24"/>
              </w:rPr>
            </w:pPr>
          </w:p>
        </w:tc>
        <w:tc>
          <w:tcPr>
            <w:tcW w:w="2602" w:type="dxa"/>
            <w:vMerge w:val="restart"/>
          </w:tcPr>
          <w:p w14:paraId="4EA9AD0A" w14:textId="7777777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Природно – познавательный туризм</w:t>
            </w:r>
          </w:p>
        </w:tc>
        <w:tc>
          <w:tcPr>
            <w:tcW w:w="1731" w:type="dxa"/>
            <w:vMerge w:val="restart"/>
          </w:tcPr>
          <w:p w14:paraId="5E603013" w14:textId="77777777" w:rsidR="000F25F6" w:rsidRPr="006E7330" w:rsidRDefault="000F25F6"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5.2</w:t>
            </w:r>
          </w:p>
        </w:tc>
        <w:tc>
          <w:tcPr>
            <w:tcW w:w="4072" w:type="dxa"/>
            <w:vMerge w:val="restart"/>
          </w:tcPr>
          <w:p w14:paraId="2B2121C5" w14:textId="77777777" w:rsidR="000F25F6" w:rsidRPr="006E7330" w:rsidRDefault="000F25F6"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r w:rsidRPr="006E7330">
              <w:rPr>
                <w:rFonts w:ascii="Times New Roman" w:eastAsiaTheme="minorEastAsia" w:hAnsi="Times New Roman" w:cs="Times New Roman"/>
                <w:sz w:val="24"/>
                <w:szCs w:val="24"/>
                <w:lang w:eastAsia="ru-RU"/>
                <w14:ligatures w14:val="standardContextual"/>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31194661" w14:textId="77777777" w:rsidR="000F25F6" w:rsidRPr="006E7330" w:rsidRDefault="000F25F6"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r w:rsidRPr="006E7330">
              <w:rPr>
                <w:rFonts w:ascii="Times New Roman" w:eastAsiaTheme="minorEastAsia" w:hAnsi="Times New Roman" w:cs="Times New Roman"/>
                <w:sz w:val="24"/>
                <w:szCs w:val="24"/>
                <w:lang w:eastAsia="ru-RU"/>
                <w14:ligatures w14:val="standardContextual"/>
              </w:rPr>
              <w:t>осуществление необходимых природоохранных и природовосстановительных мероприятий</w:t>
            </w:r>
          </w:p>
        </w:tc>
        <w:tc>
          <w:tcPr>
            <w:tcW w:w="6359" w:type="dxa"/>
          </w:tcPr>
          <w:p w14:paraId="31ADB97A" w14:textId="3BF40068"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w:t>
            </w:r>
          </w:p>
        </w:tc>
      </w:tr>
      <w:tr w:rsidR="000F25F6" w:rsidRPr="006E7330" w14:paraId="7FAF7F15" w14:textId="77777777" w:rsidTr="001E1D4C">
        <w:trPr>
          <w:trHeight w:val="552"/>
        </w:trPr>
        <w:tc>
          <w:tcPr>
            <w:tcW w:w="562" w:type="dxa"/>
            <w:vMerge/>
          </w:tcPr>
          <w:p w14:paraId="5BF12E04" w14:textId="77777777" w:rsidR="000F25F6" w:rsidRPr="006E7330" w:rsidRDefault="000F25F6" w:rsidP="00D87B37">
            <w:pPr>
              <w:jc w:val="center"/>
              <w:rPr>
                <w:rFonts w:ascii="Times New Roman" w:eastAsia="Tahoma" w:hAnsi="Times New Roman" w:cs="Times New Roman"/>
                <w:sz w:val="24"/>
                <w:szCs w:val="24"/>
              </w:rPr>
            </w:pPr>
          </w:p>
        </w:tc>
        <w:tc>
          <w:tcPr>
            <w:tcW w:w="2602" w:type="dxa"/>
            <w:vMerge/>
          </w:tcPr>
          <w:p w14:paraId="4E7F4145"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02F7CA8A" w14:textId="77777777" w:rsidR="000F25F6" w:rsidRPr="006E7330" w:rsidRDefault="000F25F6" w:rsidP="00D87B37">
            <w:pPr>
              <w:jc w:val="center"/>
              <w:rPr>
                <w:rFonts w:ascii="Times New Roman" w:eastAsia="Tahoma" w:hAnsi="Times New Roman" w:cs="Times New Roman"/>
                <w:sz w:val="24"/>
                <w:szCs w:val="24"/>
              </w:rPr>
            </w:pPr>
          </w:p>
        </w:tc>
        <w:tc>
          <w:tcPr>
            <w:tcW w:w="4072" w:type="dxa"/>
            <w:vMerge/>
          </w:tcPr>
          <w:p w14:paraId="7721B4C5" w14:textId="77777777" w:rsidR="000F25F6" w:rsidRPr="006E7330" w:rsidRDefault="000F25F6"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Pr>
          <w:p w14:paraId="6320E2F3" w14:textId="63253CD4"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50624DBC" w14:textId="77777777" w:rsidTr="001E1D4C">
        <w:trPr>
          <w:trHeight w:val="552"/>
        </w:trPr>
        <w:tc>
          <w:tcPr>
            <w:tcW w:w="562" w:type="dxa"/>
            <w:vMerge/>
          </w:tcPr>
          <w:p w14:paraId="0AAB3DAC" w14:textId="77777777" w:rsidR="000F25F6" w:rsidRPr="006E7330" w:rsidRDefault="000F25F6" w:rsidP="00D87B37">
            <w:pPr>
              <w:jc w:val="center"/>
              <w:rPr>
                <w:rFonts w:ascii="Times New Roman" w:eastAsia="Tahoma" w:hAnsi="Times New Roman" w:cs="Times New Roman"/>
                <w:sz w:val="24"/>
                <w:szCs w:val="24"/>
              </w:rPr>
            </w:pPr>
          </w:p>
        </w:tc>
        <w:tc>
          <w:tcPr>
            <w:tcW w:w="2602" w:type="dxa"/>
            <w:vMerge/>
          </w:tcPr>
          <w:p w14:paraId="66699878"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7C0B1B24" w14:textId="77777777" w:rsidR="000F25F6" w:rsidRPr="006E7330" w:rsidRDefault="000F25F6" w:rsidP="00D87B37">
            <w:pPr>
              <w:jc w:val="center"/>
              <w:rPr>
                <w:rFonts w:ascii="Times New Roman" w:eastAsia="Tahoma" w:hAnsi="Times New Roman" w:cs="Times New Roman"/>
                <w:sz w:val="24"/>
                <w:szCs w:val="24"/>
              </w:rPr>
            </w:pPr>
          </w:p>
        </w:tc>
        <w:tc>
          <w:tcPr>
            <w:tcW w:w="4072" w:type="dxa"/>
            <w:vMerge/>
          </w:tcPr>
          <w:p w14:paraId="511D3554" w14:textId="77777777" w:rsidR="000F25F6" w:rsidRPr="006E7330" w:rsidRDefault="000F25F6"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Pr>
          <w:p w14:paraId="06F06BC0" w14:textId="370DFAD0"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F25F6" w:rsidRPr="006E7330" w14:paraId="2BE5B04A" w14:textId="77777777" w:rsidTr="001E1D4C">
        <w:trPr>
          <w:trHeight w:val="552"/>
        </w:trPr>
        <w:tc>
          <w:tcPr>
            <w:tcW w:w="562" w:type="dxa"/>
            <w:vMerge/>
          </w:tcPr>
          <w:p w14:paraId="664D0CD9" w14:textId="77777777" w:rsidR="000F25F6" w:rsidRPr="006E7330" w:rsidRDefault="000F25F6" w:rsidP="00D87B37">
            <w:pPr>
              <w:jc w:val="center"/>
              <w:rPr>
                <w:rFonts w:ascii="Times New Roman" w:eastAsia="Tahoma" w:hAnsi="Times New Roman" w:cs="Times New Roman"/>
                <w:sz w:val="24"/>
                <w:szCs w:val="24"/>
              </w:rPr>
            </w:pPr>
          </w:p>
        </w:tc>
        <w:tc>
          <w:tcPr>
            <w:tcW w:w="2602" w:type="dxa"/>
            <w:vMerge/>
          </w:tcPr>
          <w:p w14:paraId="34F2BBB9"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5F186858" w14:textId="77777777" w:rsidR="000F25F6" w:rsidRPr="006E7330" w:rsidRDefault="000F25F6" w:rsidP="00D87B37">
            <w:pPr>
              <w:jc w:val="center"/>
              <w:rPr>
                <w:rFonts w:ascii="Times New Roman" w:eastAsia="Tahoma" w:hAnsi="Times New Roman" w:cs="Times New Roman"/>
                <w:sz w:val="24"/>
                <w:szCs w:val="24"/>
              </w:rPr>
            </w:pPr>
          </w:p>
        </w:tc>
        <w:tc>
          <w:tcPr>
            <w:tcW w:w="4072" w:type="dxa"/>
            <w:vMerge/>
          </w:tcPr>
          <w:p w14:paraId="4667E464" w14:textId="77777777" w:rsidR="000F25F6" w:rsidRPr="006E7330" w:rsidRDefault="000F25F6"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Pr>
          <w:p w14:paraId="1AB1A3CD" w14:textId="12F92C63"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F25F6" w:rsidRPr="006E7330" w14:paraId="6A51FD78" w14:textId="77777777" w:rsidTr="001E1D4C">
        <w:trPr>
          <w:trHeight w:val="70"/>
        </w:trPr>
        <w:tc>
          <w:tcPr>
            <w:tcW w:w="562" w:type="dxa"/>
            <w:vMerge/>
          </w:tcPr>
          <w:p w14:paraId="25A8BEEE" w14:textId="77777777" w:rsidR="000F25F6" w:rsidRPr="006E7330" w:rsidRDefault="000F25F6" w:rsidP="00D87B37">
            <w:pPr>
              <w:jc w:val="center"/>
              <w:rPr>
                <w:rFonts w:ascii="Times New Roman" w:eastAsia="Tahoma" w:hAnsi="Times New Roman" w:cs="Times New Roman"/>
                <w:sz w:val="24"/>
                <w:szCs w:val="24"/>
              </w:rPr>
            </w:pPr>
          </w:p>
        </w:tc>
        <w:tc>
          <w:tcPr>
            <w:tcW w:w="2602" w:type="dxa"/>
            <w:vMerge/>
          </w:tcPr>
          <w:p w14:paraId="55B18534"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16500671" w14:textId="77777777" w:rsidR="000F25F6" w:rsidRPr="006E7330" w:rsidRDefault="000F25F6" w:rsidP="00D87B37">
            <w:pPr>
              <w:jc w:val="center"/>
              <w:rPr>
                <w:rFonts w:ascii="Times New Roman" w:eastAsia="Tahoma" w:hAnsi="Times New Roman" w:cs="Times New Roman"/>
                <w:sz w:val="24"/>
                <w:szCs w:val="24"/>
              </w:rPr>
            </w:pPr>
          </w:p>
        </w:tc>
        <w:tc>
          <w:tcPr>
            <w:tcW w:w="4072" w:type="dxa"/>
            <w:vMerge/>
          </w:tcPr>
          <w:p w14:paraId="1713DBC5" w14:textId="77777777" w:rsidR="000F25F6" w:rsidRPr="006E7330" w:rsidRDefault="000F25F6" w:rsidP="00D87B37">
            <w:pPr>
              <w:widowControl w:val="0"/>
              <w:autoSpaceDE w:val="0"/>
              <w:autoSpaceDN w:val="0"/>
              <w:adjustRightInd w:val="0"/>
              <w:rPr>
                <w:rFonts w:ascii="Times New Roman" w:eastAsiaTheme="minorEastAsia" w:hAnsi="Times New Roman" w:cs="Times New Roman"/>
                <w:sz w:val="24"/>
                <w:szCs w:val="24"/>
                <w:lang w:eastAsia="ru-RU"/>
                <w14:ligatures w14:val="standardContextual"/>
              </w:rPr>
            </w:pPr>
          </w:p>
        </w:tc>
        <w:tc>
          <w:tcPr>
            <w:tcW w:w="6359" w:type="dxa"/>
          </w:tcPr>
          <w:p w14:paraId="6FE2C950" w14:textId="3C966F10"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0 м</w:t>
            </w:r>
          </w:p>
        </w:tc>
      </w:tr>
      <w:bookmarkEnd w:id="24"/>
    </w:tbl>
    <w:p w14:paraId="1CA51E7D" w14:textId="77777777" w:rsidR="00005AE7" w:rsidRPr="006E7330" w:rsidRDefault="00005AE7" w:rsidP="00D87B37">
      <w:pPr>
        <w:keepNext/>
        <w:keepLines/>
        <w:ind w:firstLine="709"/>
        <w:outlineLvl w:val="1"/>
        <w:rPr>
          <w:rFonts w:ascii="Times New Roman" w:eastAsia="Tahoma" w:hAnsi="Times New Roman" w:cs="Times New Roman"/>
          <w:b/>
          <w:bCs/>
          <w:sz w:val="24"/>
          <w:szCs w:val="24"/>
        </w:rPr>
      </w:pPr>
    </w:p>
    <w:p w14:paraId="1E86DE10" w14:textId="2A9120D4" w:rsidR="00982E2E" w:rsidRPr="006E7330" w:rsidRDefault="00982E2E" w:rsidP="00005AE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 не установлены</w:t>
      </w:r>
    </w:p>
    <w:p w14:paraId="3701CB0E"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5AD79740"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границах территориальной зоны СХ1,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38E4721A" w14:textId="77777777" w:rsidR="00005AE7" w:rsidRPr="006E7330" w:rsidRDefault="00005AE7" w:rsidP="00D87B37">
      <w:pPr>
        <w:ind w:firstLine="709"/>
        <w:jc w:val="both"/>
        <w:rPr>
          <w:rFonts w:ascii="Times New Roman" w:eastAsia="Tahoma" w:hAnsi="Times New Roman" w:cs="Times New Roman"/>
          <w:sz w:val="24"/>
          <w:szCs w:val="24"/>
        </w:rPr>
      </w:pPr>
    </w:p>
    <w:p w14:paraId="1BD250D0" w14:textId="77777777" w:rsidR="00982E2E" w:rsidRPr="006E7330" w:rsidRDefault="00982E2E" w:rsidP="00005AE7">
      <w:pPr>
        <w:keepNext/>
        <w:keepLines/>
        <w:outlineLvl w:val="1"/>
        <w:rPr>
          <w:rFonts w:ascii="Times New Roman" w:hAnsi="Times New Roman" w:cs="Times New Roman"/>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6E72F7E1" w14:textId="77777777" w:rsidR="00982E2E" w:rsidRPr="006E7330" w:rsidRDefault="00982E2E"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bookmarkEnd w:id="19"/>
    <w:p w14:paraId="4B9C550B" w14:textId="77777777" w:rsidR="00982E2E" w:rsidRPr="006E7330" w:rsidRDefault="00982E2E" w:rsidP="00D87B37">
      <w:pPr>
        <w:pStyle w:val="11"/>
        <w:spacing w:before="0"/>
        <w:jc w:val="both"/>
        <w:rPr>
          <w:rFonts w:ascii="Times New Roman" w:eastAsia="Tahoma" w:hAnsi="Times New Roman" w:cs="Times New Roman"/>
          <w:bCs w:val="0"/>
          <w:color w:val="auto"/>
          <w:sz w:val="24"/>
          <w:szCs w:val="24"/>
        </w:rPr>
      </w:pPr>
      <w:r w:rsidRPr="006E7330">
        <w:rPr>
          <w:rFonts w:ascii="Times New Roman" w:eastAsia="Tahoma" w:hAnsi="Times New Roman" w:cs="Times New Roman"/>
          <w:bCs w:val="0"/>
          <w:color w:val="auto"/>
          <w:sz w:val="24"/>
          <w:szCs w:val="24"/>
        </w:rPr>
        <w:t>Статья 32. СХ2. Зона сельскохозяйственных предприятий</w:t>
      </w:r>
    </w:p>
    <w:p w14:paraId="47776CD3" w14:textId="77777777" w:rsidR="00982E2E" w:rsidRPr="006E7330" w:rsidRDefault="00982E2E"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 Зона предназначена для размещения объектов сельскохозяйственных предприятий: (животноводство, размещение зданий, используемых для содержания и разведения сельскохозяйственных животных, производство, хранение и первичная переработка сельскохозяйственной продукции, обеспечение сельскохозяйственного производства, питомники), организации санитарно-защитных зон и специального озеленения (при необходимости).</w:t>
      </w:r>
    </w:p>
    <w:p w14:paraId="4B96AEB9" w14:textId="77777777" w:rsidR="00982E2E" w:rsidRPr="006E7330" w:rsidRDefault="00982E2E"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СХ2: </w:t>
      </w:r>
    </w:p>
    <w:p w14:paraId="360A9391" w14:textId="77777777" w:rsidR="004A60F5" w:rsidRPr="006E7330" w:rsidRDefault="004A60F5" w:rsidP="00D87B37">
      <w:pPr>
        <w:ind w:firstLine="567"/>
        <w:jc w:val="both"/>
        <w:rPr>
          <w:rFonts w:ascii="Times New Roman" w:eastAsia="Tahoma" w:hAnsi="Times New Roman" w:cs="Times New Roman"/>
          <w:sz w:val="24"/>
          <w:szCs w:val="24"/>
        </w:rPr>
      </w:pPr>
    </w:p>
    <w:p w14:paraId="6EB9C167" w14:textId="77777777" w:rsidR="00982E2E" w:rsidRPr="006E7330" w:rsidRDefault="00982E2E"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618" w:type="dxa"/>
        <w:tblInd w:w="-289" w:type="dxa"/>
        <w:tblLook w:val="04A0" w:firstRow="1" w:lastRow="0" w:firstColumn="1" w:lastColumn="0" w:noHBand="0" w:noVBand="1"/>
      </w:tblPr>
      <w:tblGrid>
        <w:gridCol w:w="540"/>
        <w:gridCol w:w="2602"/>
        <w:gridCol w:w="1731"/>
        <w:gridCol w:w="4058"/>
        <w:gridCol w:w="6687"/>
      </w:tblGrid>
      <w:tr w:rsidR="00982E2E" w:rsidRPr="006E7330" w14:paraId="6848DAA9" w14:textId="77777777" w:rsidTr="0041600E">
        <w:trPr>
          <w:trHeight w:val="415"/>
        </w:trPr>
        <w:tc>
          <w:tcPr>
            <w:tcW w:w="540" w:type="dxa"/>
          </w:tcPr>
          <w:p w14:paraId="673D7038"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 п/п</w:t>
            </w:r>
          </w:p>
        </w:tc>
        <w:tc>
          <w:tcPr>
            <w:tcW w:w="2602" w:type="dxa"/>
          </w:tcPr>
          <w:p w14:paraId="3B071273"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195B9428"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058" w:type="dxa"/>
          </w:tcPr>
          <w:p w14:paraId="694F75DB"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687" w:type="dxa"/>
            <w:tcBorders>
              <w:bottom w:val="single" w:sz="4" w:space="0" w:color="auto"/>
            </w:tcBorders>
          </w:tcPr>
          <w:p w14:paraId="28693CA9"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0F25F6" w:rsidRPr="006E7330" w14:paraId="488DE03C" w14:textId="77777777" w:rsidTr="0041600E">
        <w:trPr>
          <w:trHeight w:val="370"/>
        </w:trPr>
        <w:tc>
          <w:tcPr>
            <w:tcW w:w="540" w:type="dxa"/>
            <w:vMerge w:val="restart"/>
          </w:tcPr>
          <w:p w14:paraId="4DF9793C" w14:textId="797A0708"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76ACC597" w14:textId="7777777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Выращивание зерновых и иных сельскохозяйственных культур</w:t>
            </w:r>
          </w:p>
        </w:tc>
        <w:tc>
          <w:tcPr>
            <w:tcW w:w="1731" w:type="dxa"/>
            <w:vMerge w:val="restart"/>
          </w:tcPr>
          <w:p w14:paraId="5D25270B" w14:textId="77777777" w:rsidR="000F25F6" w:rsidRPr="006E7330" w:rsidRDefault="000F25F6"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w:t>
            </w:r>
          </w:p>
        </w:tc>
        <w:tc>
          <w:tcPr>
            <w:tcW w:w="4058" w:type="dxa"/>
            <w:vMerge w:val="restart"/>
          </w:tcPr>
          <w:p w14:paraId="7557AE21" w14:textId="7777777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687" w:type="dxa"/>
            <w:tcBorders>
              <w:bottom w:val="single" w:sz="4" w:space="0" w:color="auto"/>
            </w:tcBorders>
          </w:tcPr>
          <w:p w14:paraId="3FC01FB9" w14:textId="4ECBE5EF"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26D8C46D" w14:textId="77777777" w:rsidTr="0041600E">
        <w:trPr>
          <w:trHeight w:val="367"/>
        </w:trPr>
        <w:tc>
          <w:tcPr>
            <w:tcW w:w="540" w:type="dxa"/>
            <w:vMerge/>
          </w:tcPr>
          <w:p w14:paraId="05E04A72"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894B96E"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4C9A6569"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Pr>
          <w:p w14:paraId="5A314CAD" w14:textId="77777777" w:rsidR="000F25F6" w:rsidRPr="006E7330" w:rsidRDefault="000F25F6" w:rsidP="00D87B37">
            <w:pPr>
              <w:rPr>
                <w:rFonts w:ascii="Times New Roman" w:eastAsia="Tahoma" w:hAnsi="Times New Roman" w:cs="Times New Roman"/>
                <w:sz w:val="24"/>
                <w:szCs w:val="24"/>
              </w:rPr>
            </w:pPr>
          </w:p>
        </w:tc>
        <w:tc>
          <w:tcPr>
            <w:tcW w:w="6687" w:type="dxa"/>
            <w:tcBorders>
              <w:bottom w:val="single" w:sz="4" w:space="0" w:color="auto"/>
            </w:tcBorders>
          </w:tcPr>
          <w:p w14:paraId="30577964" w14:textId="21581F3A"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281D418C" w14:textId="77777777" w:rsidTr="0041600E">
        <w:trPr>
          <w:trHeight w:val="367"/>
        </w:trPr>
        <w:tc>
          <w:tcPr>
            <w:tcW w:w="540" w:type="dxa"/>
            <w:vMerge/>
          </w:tcPr>
          <w:p w14:paraId="64F44DEE"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B5E967B"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46BF9931"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Pr>
          <w:p w14:paraId="3F64C298" w14:textId="77777777" w:rsidR="000F25F6" w:rsidRPr="006E7330" w:rsidRDefault="000F25F6" w:rsidP="00D87B37">
            <w:pPr>
              <w:rPr>
                <w:rFonts w:ascii="Times New Roman" w:eastAsia="Tahoma" w:hAnsi="Times New Roman" w:cs="Times New Roman"/>
                <w:sz w:val="24"/>
                <w:szCs w:val="24"/>
              </w:rPr>
            </w:pPr>
          </w:p>
        </w:tc>
        <w:tc>
          <w:tcPr>
            <w:tcW w:w="6687" w:type="dxa"/>
            <w:tcBorders>
              <w:bottom w:val="single" w:sz="4" w:space="0" w:color="auto"/>
            </w:tcBorders>
          </w:tcPr>
          <w:p w14:paraId="178A1A3D" w14:textId="7FDA949C"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F25F6" w:rsidRPr="006E7330" w14:paraId="1B74785B" w14:textId="77777777" w:rsidTr="0041600E">
        <w:trPr>
          <w:trHeight w:val="367"/>
        </w:trPr>
        <w:tc>
          <w:tcPr>
            <w:tcW w:w="540" w:type="dxa"/>
            <w:vMerge/>
          </w:tcPr>
          <w:p w14:paraId="056851DC"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E1908AB"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716E2DE2"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Pr>
          <w:p w14:paraId="2AE325EC" w14:textId="77777777" w:rsidR="000F25F6" w:rsidRPr="006E7330" w:rsidRDefault="000F25F6" w:rsidP="00D87B37">
            <w:pPr>
              <w:rPr>
                <w:rFonts w:ascii="Times New Roman" w:eastAsia="Tahoma" w:hAnsi="Times New Roman" w:cs="Times New Roman"/>
                <w:sz w:val="24"/>
                <w:szCs w:val="24"/>
              </w:rPr>
            </w:pPr>
          </w:p>
        </w:tc>
        <w:tc>
          <w:tcPr>
            <w:tcW w:w="6687" w:type="dxa"/>
            <w:tcBorders>
              <w:bottom w:val="single" w:sz="4" w:space="0" w:color="auto"/>
            </w:tcBorders>
          </w:tcPr>
          <w:p w14:paraId="67329B16" w14:textId="0B707829"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w:t>
            </w:r>
            <w:r w:rsidRPr="006E7330">
              <w:rPr>
                <w:rFonts w:ascii="Times New Roman" w:eastAsia="Tahoma" w:hAnsi="Times New Roman" w:cs="Times New Roman"/>
                <w:sz w:val="24"/>
                <w:szCs w:val="24"/>
              </w:rPr>
              <w:lastRenderedPageBreak/>
              <w:t>сооружений, за пределами которых запрещено строительство зданий, строений, сооружений – не подлежит установлению</w:t>
            </w:r>
          </w:p>
        </w:tc>
      </w:tr>
      <w:tr w:rsidR="000F25F6" w:rsidRPr="006E7330" w14:paraId="6EDE3232" w14:textId="77777777" w:rsidTr="0041600E">
        <w:trPr>
          <w:trHeight w:val="367"/>
        </w:trPr>
        <w:tc>
          <w:tcPr>
            <w:tcW w:w="540" w:type="dxa"/>
            <w:vMerge/>
          </w:tcPr>
          <w:p w14:paraId="5E39FAF9"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15DF9F8"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3D4BA54A"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Pr>
          <w:p w14:paraId="1A10EE03" w14:textId="77777777" w:rsidR="000F25F6" w:rsidRPr="006E7330" w:rsidRDefault="000F25F6" w:rsidP="00D87B37">
            <w:pPr>
              <w:rPr>
                <w:rFonts w:ascii="Times New Roman" w:eastAsia="Tahoma" w:hAnsi="Times New Roman" w:cs="Times New Roman"/>
                <w:sz w:val="24"/>
                <w:szCs w:val="24"/>
              </w:rPr>
            </w:pPr>
          </w:p>
        </w:tc>
        <w:tc>
          <w:tcPr>
            <w:tcW w:w="6687" w:type="dxa"/>
            <w:tcBorders>
              <w:bottom w:val="single" w:sz="4" w:space="0" w:color="auto"/>
            </w:tcBorders>
          </w:tcPr>
          <w:p w14:paraId="1687B2AC" w14:textId="4917BC1D"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0F25F6" w:rsidRPr="006E7330" w14:paraId="6D497A2F" w14:textId="77777777" w:rsidTr="0041600E">
        <w:trPr>
          <w:trHeight w:val="600"/>
        </w:trPr>
        <w:tc>
          <w:tcPr>
            <w:tcW w:w="540" w:type="dxa"/>
            <w:vMerge w:val="restart"/>
          </w:tcPr>
          <w:p w14:paraId="15E461FA" w14:textId="596CC06E"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758F7FB8"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Овощеводство</w:t>
            </w:r>
          </w:p>
        </w:tc>
        <w:tc>
          <w:tcPr>
            <w:tcW w:w="1731" w:type="dxa"/>
            <w:vMerge w:val="restart"/>
          </w:tcPr>
          <w:p w14:paraId="1D23B620" w14:textId="77777777" w:rsidR="000F25F6" w:rsidRPr="006E7330" w:rsidRDefault="000F25F6"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1.3</w:t>
            </w:r>
          </w:p>
        </w:tc>
        <w:tc>
          <w:tcPr>
            <w:tcW w:w="4058" w:type="dxa"/>
            <w:vMerge w:val="restart"/>
            <w:tcBorders>
              <w:right w:val="single" w:sz="4" w:space="0" w:color="auto"/>
            </w:tcBorders>
          </w:tcPr>
          <w:p w14:paraId="7E0E9BE6"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687" w:type="dxa"/>
            <w:tcBorders>
              <w:top w:val="single" w:sz="4" w:space="0" w:color="auto"/>
              <w:left w:val="single" w:sz="4" w:space="0" w:color="auto"/>
              <w:right w:val="single" w:sz="4" w:space="0" w:color="auto"/>
            </w:tcBorders>
          </w:tcPr>
          <w:p w14:paraId="117FC231" w14:textId="7F40EDDE"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27FD27D7" w14:textId="77777777" w:rsidTr="0041600E">
        <w:trPr>
          <w:trHeight w:val="597"/>
        </w:trPr>
        <w:tc>
          <w:tcPr>
            <w:tcW w:w="540" w:type="dxa"/>
            <w:vMerge/>
          </w:tcPr>
          <w:p w14:paraId="36E1599B"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E3764F3"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2E28AFB8"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69E9FFFB" w14:textId="77777777" w:rsidR="000F25F6" w:rsidRPr="006E7330" w:rsidRDefault="000F25F6" w:rsidP="00D87B37">
            <w:pPr>
              <w:rPr>
                <w:rFonts w:ascii="Times New Roman" w:eastAsia="Tahoma" w:hAnsi="Times New Roman" w:cs="Times New Roman"/>
                <w:sz w:val="24"/>
                <w:szCs w:val="24"/>
              </w:rPr>
            </w:pPr>
          </w:p>
        </w:tc>
        <w:tc>
          <w:tcPr>
            <w:tcW w:w="6687" w:type="dxa"/>
            <w:tcBorders>
              <w:top w:val="single" w:sz="4" w:space="0" w:color="auto"/>
              <w:left w:val="single" w:sz="4" w:space="0" w:color="auto"/>
              <w:right w:val="single" w:sz="4" w:space="0" w:color="auto"/>
            </w:tcBorders>
          </w:tcPr>
          <w:p w14:paraId="510E2DBA" w14:textId="0403BBDB"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703AD0AC" w14:textId="77777777" w:rsidTr="0041600E">
        <w:trPr>
          <w:trHeight w:val="597"/>
        </w:trPr>
        <w:tc>
          <w:tcPr>
            <w:tcW w:w="540" w:type="dxa"/>
            <w:vMerge/>
          </w:tcPr>
          <w:p w14:paraId="35EE32D5"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E20D30C"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1C4D39A5"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59A930F4" w14:textId="77777777" w:rsidR="000F25F6" w:rsidRPr="006E7330" w:rsidRDefault="000F25F6" w:rsidP="00D87B37">
            <w:pPr>
              <w:rPr>
                <w:rFonts w:ascii="Times New Roman" w:eastAsia="Tahoma" w:hAnsi="Times New Roman" w:cs="Times New Roman"/>
                <w:sz w:val="24"/>
                <w:szCs w:val="24"/>
              </w:rPr>
            </w:pPr>
          </w:p>
        </w:tc>
        <w:tc>
          <w:tcPr>
            <w:tcW w:w="6687" w:type="dxa"/>
            <w:tcBorders>
              <w:top w:val="single" w:sz="4" w:space="0" w:color="auto"/>
              <w:left w:val="single" w:sz="4" w:space="0" w:color="auto"/>
              <w:right w:val="single" w:sz="4" w:space="0" w:color="auto"/>
            </w:tcBorders>
          </w:tcPr>
          <w:p w14:paraId="4AC7DB74" w14:textId="2B35393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0F25F6" w:rsidRPr="006E7330" w14:paraId="52DB6484" w14:textId="77777777" w:rsidTr="0041600E">
        <w:trPr>
          <w:trHeight w:val="597"/>
        </w:trPr>
        <w:tc>
          <w:tcPr>
            <w:tcW w:w="540" w:type="dxa"/>
            <w:vMerge/>
          </w:tcPr>
          <w:p w14:paraId="1B644707"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105AAC9"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0175D9A9"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212BC698" w14:textId="77777777" w:rsidR="000F25F6" w:rsidRPr="006E7330" w:rsidRDefault="000F25F6" w:rsidP="00D87B37">
            <w:pPr>
              <w:rPr>
                <w:rFonts w:ascii="Times New Roman" w:eastAsia="Tahoma" w:hAnsi="Times New Roman" w:cs="Times New Roman"/>
                <w:sz w:val="24"/>
                <w:szCs w:val="24"/>
              </w:rPr>
            </w:pPr>
          </w:p>
        </w:tc>
        <w:tc>
          <w:tcPr>
            <w:tcW w:w="6687" w:type="dxa"/>
            <w:tcBorders>
              <w:top w:val="single" w:sz="4" w:space="0" w:color="auto"/>
              <w:left w:val="single" w:sz="4" w:space="0" w:color="auto"/>
              <w:right w:val="single" w:sz="4" w:space="0" w:color="auto"/>
            </w:tcBorders>
          </w:tcPr>
          <w:p w14:paraId="276E706A" w14:textId="51C829D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6E837B00" w14:textId="77777777" w:rsidTr="000F25F6">
        <w:trPr>
          <w:trHeight w:val="75"/>
        </w:trPr>
        <w:tc>
          <w:tcPr>
            <w:tcW w:w="540" w:type="dxa"/>
            <w:vMerge/>
          </w:tcPr>
          <w:p w14:paraId="45AC0185"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2C31A23"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41CEB437"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31E4736E" w14:textId="77777777" w:rsidR="000F25F6" w:rsidRPr="006E7330" w:rsidRDefault="000F25F6" w:rsidP="00D87B37">
            <w:pPr>
              <w:rPr>
                <w:rFonts w:ascii="Times New Roman" w:eastAsia="Tahoma" w:hAnsi="Times New Roman" w:cs="Times New Roman"/>
                <w:sz w:val="24"/>
                <w:szCs w:val="24"/>
              </w:rPr>
            </w:pPr>
          </w:p>
        </w:tc>
        <w:tc>
          <w:tcPr>
            <w:tcW w:w="6687" w:type="dxa"/>
            <w:tcBorders>
              <w:top w:val="single" w:sz="4" w:space="0" w:color="auto"/>
              <w:left w:val="single" w:sz="4" w:space="0" w:color="auto"/>
              <w:right w:val="single" w:sz="4" w:space="0" w:color="auto"/>
            </w:tcBorders>
          </w:tcPr>
          <w:p w14:paraId="242D0773" w14:textId="3FB9E59E"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8 м </w:t>
            </w:r>
          </w:p>
        </w:tc>
      </w:tr>
      <w:tr w:rsidR="000F25F6" w:rsidRPr="006E7330" w14:paraId="23A62ED1" w14:textId="77777777" w:rsidTr="000F25F6">
        <w:trPr>
          <w:trHeight w:val="222"/>
        </w:trPr>
        <w:tc>
          <w:tcPr>
            <w:tcW w:w="540" w:type="dxa"/>
            <w:vMerge w:val="restart"/>
          </w:tcPr>
          <w:p w14:paraId="7C28BC60" w14:textId="3C1F25FC"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41CFA051"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Выращивание тонизирующих, лекарственных, цветочных культур</w:t>
            </w:r>
          </w:p>
        </w:tc>
        <w:tc>
          <w:tcPr>
            <w:tcW w:w="1731" w:type="dxa"/>
            <w:vMerge w:val="restart"/>
          </w:tcPr>
          <w:p w14:paraId="55461D90" w14:textId="77777777" w:rsidR="000F25F6" w:rsidRPr="006E7330" w:rsidRDefault="000F25F6"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1.4</w:t>
            </w:r>
          </w:p>
        </w:tc>
        <w:tc>
          <w:tcPr>
            <w:tcW w:w="4058" w:type="dxa"/>
            <w:vMerge w:val="restart"/>
            <w:tcBorders>
              <w:right w:val="single" w:sz="4" w:space="0" w:color="auto"/>
            </w:tcBorders>
          </w:tcPr>
          <w:p w14:paraId="7DE90ADB"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687" w:type="dxa"/>
            <w:tcBorders>
              <w:top w:val="single" w:sz="4" w:space="0" w:color="auto"/>
              <w:left w:val="single" w:sz="4" w:space="0" w:color="auto"/>
              <w:bottom w:val="single" w:sz="4" w:space="0" w:color="auto"/>
              <w:right w:val="single" w:sz="4" w:space="0" w:color="auto"/>
            </w:tcBorders>
          </w:tcPr>
          <w:p w14:paraId="705262D3" w14:textId="78F25B00"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1E9133D8" w14:textId="77777777" w:rsidTr="000F25F6">
        <w:trPr>
          <w:trHeight w:val="222"/>
        </w:trPr>
        <w:tc>
          <w:tcPr>
            <w:tcW w:w="540" w:type="dxa"/>
            <w:vMerge/>
          </w:tcPr>
          <w:p w14:paraId="395ECCA3"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4DD5259"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39ACDE99"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37E46B40" w14:textId="77777777" w:rsidR="000F25F6" w:rsidRPr="006E7330" w:rsidRDefault="000F25F6"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50F33DA8" w14:textId="140DB14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1B55F6F9" w14:textId="77777777" w:rsidTr="000F25F6">
        <w:trPr>
          <w:trHeight w:val="222"/>
        </w:trPr>
        <w:tc>
          <w:tcPr>
            <w:tcW w:w="540" w:type="dxa"/>
            <w:vMerge/>
          </w:tcPr>
          <w:p w14:paraId="437EA8D4"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D1FB22B"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7402FDB3"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31CBB364" w14:textId="77777777" w:rsidR="000F25F6" w:rsidRPr="006E7330" w:rsidRDefault="000F25F6"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6EADC470" w14:textId="559A9DB3"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F25F6" w:rsidRPr="006E7330" w14:paraId="4BBEAE62" w14:textId="77777777" w:rsidTr="000F25F6">
        <w:trPr>
          <w:trHeight w:val="222"/>
        </w:trPr>
        <w:tc>
          <w:tcPr>
            <w:tcW w:w="540" w:type="dxa"/>
            <w:vMerge/>
          </w:tcPr>
          <w:p w14:paraId="4BF072B7"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26DC286"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27CC8C09"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6D250AAF" w14:textId="77777777" w:rsidR="000F25F6" w:rsidRPr="006E7330" w:rsidRDefault="000F25F6"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4117DE79" w14:textId="5CA4495A"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F25F6" w:rsidRPr="006E7330" w14:paraId="5CCCFF51" w14:textId="77777777" w:rsidTr="000F25F6">
        <w:trPr>
          <w:trHeight w:val="222"/>
        </w:trPr>
        <w:tc>
          <w:tcPr>
            <w:tcW w:w="540" w:type="dxa"/>
            <w:vMerge/>
          </w:tcPr>
          <w:p w14:paraId="6D34CB0D" w14:textId="77777777" w:rsidR="000F25F6" w:rsidRPr="006E7330" w:rsidRDefault="000F25F6"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D5EAFAE"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548666B9" w14:textId="77777777" w:rsidR="000F25F6" w:rsidRPr="006E7330" w:rsidRDefault="000F25F6"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431FB01B" w14:textId="77777777" w:rsidR="000F25F6" w:rsidRPr="006E7330" w:rsidRDefault="000F25F6"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31B3E10A" w14:textId="5C920ED5"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10BBA66B" w14:textId="77777777" w:rsidTr="0041600E">
        <w:trPr>
          <w:trHeight w:val="325"/>
        </w:trPr>
        <w:tc>
          <w:tcPr>
            <w:tcW w:w="540" w:type="dxa"/>
            <w:vMerge w:val="restart"/>
          </w:tcPr>
          <w:p w14:paraId="4446A318" w14:textId="12010F3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64EB9EFE"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Садоводство</w:t>
            </w:r>
          </w:p>
        </w:tc>
        <w:tc>
          <w:tcPr>
            <w:tcW w:w="1731" w:type="dxa"/>
            <w:vMerge w:val="restart"/>
          </w:tcPr>
          <w:p w14:paraId="3E3F56DB"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1.5</w:t>
            </w:r>
          </w:p>
        </w:tc>
        <w:tc>
          <w:tcPr>
            <w:tcW w:w="4058" w:type="dxa"/>
            <w:vMerge w:val="restart"/>
            <w:tcBorders>
              <w:right w:val="single" w:sz="4" w:space="0" w:color="auto"/>
            </w:tcBorders>
          </w:tcPr>
          <w:p w14:paraId="1EF3EE92"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w:t>
            </w:r>
            <w:r w:rsidRPr="006E7330">
              <w:rPr>
                <w:rFonts w:ascii="Times New Roman" w:eastAsia="Tahoma" w:hAnsi="Times New Roman" w:cs="Times New Roman"/>
                <w:sz w:val="24"/>
                <w:szCs w:val="24"/>
              </w:rPr>
              <w:lastRenderedPageBreak/>
              <w:t>культур, винограда и иных многолетних культур</w:t>
            </w:r>
          </w:p>
        </w:tc>
        <w:tc>
          <w:tcPr>
            <w:tcW w:w="6687" w:type="dxa"/>
            <w:tcBorders>
              <w:top w:val="single" w:sz="4" w:space="0" w:color="auto"/>
              <w:left w:val="single" w:sz="4" w:space="0" w:color="auto"/>
              <w:bottom w:val="nil"/>
              <w:right w:val="single" w:sz="4" w:space="0" w:color="auto"/>
            </w:tcBorders>
          </w:tcPr>
          <w:p w14:paraId="0F1416CE" w14:textId="049A0ADC"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41DE8DA0" w14:textId="77777777" w:rsidTr="0041600E">
        <w:trPr>
          <w:trHeight w:val="325"/>
        </w:trPr>
        <w:tc>
          <w:tcPr>
            <w:tcW w:w="540" w:type="dxa"/>
            <w:vMerge/>
          </w:tcPr>
          <w:p w14:paraId="09EC1896"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177F16F"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3175F8FB"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15DD7DDE"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nil"/>
              <w:right w:val="single" w:sz="4" w:space="0" w:color="auto"/>
            </w:tcBorders>
          </w:tcPr>
          <w:p w14:paraId="6D326877" w14:textId="249F5724"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470B377F" w14:textId="77777777" w:rsidTr="0041600E">
        <w:trPr>
          <w:trHeight w:val="325"/>
        </w:trPr>
        <w:tc>
          <w:tcPr>
            <w:tcW w:w="540" w:type="dxa"/>
            <w:vMerge/>
          </w:tcPr>
          <w:p w14:paraId="11EBF849"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24A0D519"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491BEBFC"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4F38FC76"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nil"/>
              <w:right w:val="single" w:sz="4" w:space="0" w:color="auto"/>
            </w:tcBorders>
          </w:tcPr>
          <w:p w14:paraId="583A1382" w14:textId="44ABA52E"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299CEC7C" w14:textId="77777777" w:rsidTr="0041600E">
        <w:trPr>
          <w:trHeight w:val="325"/>
        </w:trPr>
        <w:tc>
          <w:tcPr>
            <w:tcW w:w="540" w:type="dxa"/>
            <w:vMerge/>
          </w:tcPr>
          <w:p w14:paraId="145CD1BD"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7E707E4"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05269391"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33F7DE12"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nil"/>
              <w:right w:val="single" w:sz="4" w:space="0" w:color="auto"/>
            </w:tcBorders>
          </w:tcPr>
          <w:p w14:paraId="470F1B73" w14:textId="1C851801"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5F7E8BE4" w14:textId="77777777" w:rsidTr="0041600E">
        <w:trPr>
          <w:trHeight w:val="325"/>
        </w:trPr>
        <w:tc>
          <w:tcPr>
            <w:tcW w:w="540" w:type="dxa"/>
            <w:vMerge/>
          </w:tcPr>
          <w:p w14:paraId="0429257F"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39902173"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696007F9"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241EDB70"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nil"/>
              <w:right w:val="single" w:sz="4" w:space="0" w:color="auto"/>
            </w:tcBorders>
          </w:tcPr>
          <w:p w14:paraId="4ED51474" w14:textId="666DF4F7"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1C0BFE93" w14:textId="77777777" w:rsidTr="0041600E">
        <w:trPr>
          <w:trHeight w:val="280"/>
        </w:trPr>
        <w:tc>
          <w:tcPr>
            <w:tcW w:w="540" w:type="dxa"/>
            <w:vMerge w:val="restart"/>
          </w:tcPr>
          <w:p w14:paraId="080B88C6" w14:textId="4DB15C3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3D8AC323"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Виноградарство</w:t>
            </w:r>
          </w:p>
        </w:tc>
        <w:tc>
          <w:tcPr>
            <w:tcW w:w="1731" w:type="dxa"/>
            <w:vMerge w:val="restart"/>
          </w:tcPr>
          <w:p w14:paraId="0F6CD9D4"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1.5.1</w:t>
            </w:r>
          </w:p>
        </w:tc>
        <w:tc>
          <w:tcPr>
            <w:tcW w:w="4058" w:type="dxa"/>
            <w:vMerge w:val="restart"/>
            <w:tcBorders>
              <w:right w:val="single" w:sz="4" w:space="0" w:color="auto"/>
            </w:tcBorders>
          </w:tcPr>
          <w:p w14:paraId="5DED51C3"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Возделывание винограда на виноградопригодных землях</w:t>
            </w:r>
          </w:p>
        </w:tc>
        <w:tc>
          <w:tcPr>
            <w:tcW w:w="6687" w:type="dxa"/>
            <w:tcBorders>
              <w:top w:val="single" w:sz="4" w:space="0" w:color="auto"/>
              <w:left w:val="single" w:sz="4" w:space="0" w:color="auto"/>
              <w:right w:val="single" w:sz="4" w:space="0" w:color="auto"/>
            </w:tcBorders>
          </w:tcPr>
          <w:p w14:paraId="74668512" w14:textId="68B8EF3F"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6D66F940" w14:textId="77777777" w:rsidTr="0041600E">
        <w:trPr>
          <w:trHeight w:val="277"/>
        </w:trPr>
        <w:tc>
          <w:tcPr>
            <w:tcW w:w="540" w:type="dxa"/>
            <w:vMerge/>
          </w:tcPr>
          <w:p w14:paraId="13320AC6"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1D3F858"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3BEAF41A"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3FA362C3"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right w:val="single" w:sz="4" w:space="0" w:color="auto"/>
            </w:tcBorders>
          </w:tcPr>
          <w:p w14:paraId="7A10B119" w14:textId="19BF278B"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533BFE6B" w14:textId="77777777" w:rsidTr="0041600E">
        <w:trPr>
          <w:trHeight w:val="277"/>
        </w:trPr>
        <w:tc>
          <w:tcPr>
            <w:tcW w:w="540" w:type="dxa"/>
            <w:vMerge/>
          </w:tcPr>
          <w:p w14:paraId="2274FF1E"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D6BE6E7"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2F863749"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4B03BFAA"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right w:val="single" w:sz="4" w:space="0" w:color="auto"/>
            </w:tcBorders>
          </w:tcPr>
          <w:p w14:paraId="69DCB5EC" w14:textId="47B2AA95"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4F574AA6" w14:textId="77777777" w:rsidTr="0041600E">
        <w:trPr>
          <w:trHeight w:val="277"/>
        </w:trPr>
        <w:tc>
          <w:tcPr>
            <w:tcW w:w="540" w:type="dxa"/>
            <w:vMerge/>
          </w:tcPr>
          <w:p w14:paraId="3F9C26FD"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49082C3"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16F55E4A"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5E2F027D"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right w:val="single" w:sz="4" w:space="0" w:color="auto"/>
            </w:tcBorders>
          </w:tcPr>
          <w:p w14:paraId="4C7F6BCC" w14:textId="3A901653"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002AC95D" w14:textId="77777777" w:rsidTr="0041600E">
        <w:trPr>
          <w:trHeight w:val="277"/>
        </w:trPr>
        <w:tc>
          <w:tcPr>
            <w:tcW w:w="540" w:type="dxa"/>
            <w:vMerge/>
          </w:tcPr>
          <w:p w14:paraId="62D79E77"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4E7251C"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32874989"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0B1CE69D"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right w:val="single" w:sz="4" w:space="0" w:color="auto"/>
            </w:tcBorders>
          </w:tcPr>
          <w:p w14:paraId="6EC7C057" w14:textId="77C8E1C3"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40F5E3B7" w14:textId="77777777" w:rsidTr="0041600E">
        <w:trPr>
          <w:trHeight w:val="230"/>
        </w:trPr>
        <w:tc>
          <w:tcPr>
            <w:tcW w:w="540" w:type="dxa"/>
            <w:vMerge w:val="restart"/>
          </w:tcPr>
          <w:p w14:paraId="581D7885" w14:textId="282B7C6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7DA560D4"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Выращивание льна и конопли</w:t>
            </w:r>
          </w:p>
        </w:tc>
        <w:tc>
          <w:tcPr>
            <w:tcW w:w="1731" w:type="dxa"/>
            <w:vMerge w:val="restart"/>
          </w:tcPr>
          <w:p w14:paraId="4C808F0A"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1.6</w:t>
            </w:r>
          </w:p>
        </w:tc>
        <w:tc>
          <w:tcPr>
            <w:tcW w:w="4058" w:type="dxa"/>
            <w:vMerge w:val="restart"/>
            <w:tcBorders>
              <w:right w:val="single" w:sz="4" w:space="0" w:color="auto"/>
            </w:tcBorders>
          </w:tcPr>
          <w:p w14:paraId="7AFC4D5E"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льна, конопли</w:t>
            </w:r>
          </w:p>
        </w:tc>
        <w:tc>
          <w:tcPr>
            <w:tcW w:w="6687" w:type="dxa"/>
            <w:tcBorders>
              <w:top w:val="single" w:sz="4" w:space="0" w:color="auto"/>
              <w:left w:val="single" w:sz="4" w:space="0" w:color="auto"/>
              <w:bottom w:val="nil"/>
              <w:right w:val="single" w:sz="4" w:space="0" w:color="auto"/>
            </w:tcBorders>
          </w:tcPr>
          <w:p w14:paraId="3C310E14" w14:textId="0FDEC2EB"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7ED23A67" w14:textId="77777777" w:rsidTr="0041600E">
        <w:trPr>
          <w:trHeight w:val="230"/>
        </w:trPr>
        <w:tc>
          <w:tcPr>
            <w:tcW w:w="540" w:type="dxa"/>
            <w:vMerge/>
          </w:tcPr>
          <w:p w14:paraId="342DC424"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5ACA58B1"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1FB9604F"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25B080A8"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nil"/>
              <w:right w:val="single" w:sz="4" w:space="0" w:color="auto"/>
            </w:tcBorders>
          </w:tcPr>
          <w:p w14:paraId="7F446B38" w14:textId="08538067"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341CE85A" w14:textId="77777777" w:rsidTr="0041600E">
        <w:trPr>
          <w:trHeight w:val="230"/>
        </w:trPr>
        <w:tc>
          <w:tcPr>
            <w:tcW w:w="540" w:type="dxa"/>
            <w:vMerge/>
          </w:tcPr>
          <w:p w14:paraId="62177362"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38B25B15"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2D5CFE5C"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6396DF12"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nil"/>
              <w:right w:val="single" w:sz="4" w:space="0" w:color="auto"/>
            </w:tcBorders>
          </w:tcPr>
          <w:p w14:paraId="2DF8929A" w14:textId="507A5D40"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28B7CAEE" w14:textId="77777777" w:rsidTr="0041600E">
        <w:trPr>
          <w:trHeight w:val="230"/>
        </w:trPr>
        <w:tc>
          <w:tcPr>
            <w:tcW w:w="540" w:type="dxa"/>
            <w:vMerge/>
          </w:tcPr>
          <w:p w14:paraId="540A8655"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32D04937"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7B9590C1"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33DF2AC9"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nil"/>
              <w:right w:val="single" w:sz="4" w:space="0" w:color="auto"/>
            </w:tcBorders>
          </w:tcPr>
          <w:p w14:paraId="13791F70" w14:textId="32826177"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35A2AB99" w14:textId="77777777" w:rsidTr="0041600E">
        <w:trPr>
          <w:trHeight w:val="230"/>
        </w:trPr>
        <w:tc>
          <w:tcPr>
            <w:tcW w:w="540" w:type="dxa"/>
            <w:vMerge/>
          </w:tcPr>
          <w:p w14:paraId="2DF0CBA0"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9C097B0"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3C87F741"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47255AEB"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left w:val="single" w:sz="4" w:space="0" w:color="auto"/>
              <w:bottom w:val="nil"/>
              <w:right w:val="single" w:sz="4" w:space="0" w:color="auto"/>
            </w:tcBorders>
          </w:tcPr>
          <w:p w14:paraId="7F1DCF32" w14:textId="4BA331CA"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526D95" w:rsidRPr="006E7330" w14:paraId="149160FA" w14:textId="77777777" w:rsidTr="00526D95">
        <w:trPr>
          <w:trHeight w:val="276"/>
        </w:trPr>
        <w:tc>
          <w:tcPr>
            <w:tcW w:w="540" w:type="dxa"/>
            <w:vMerge w:val="restart"/>
          </w:tcPr>
          <w:p w14:paraId="1477395A" w14:textId="27504DC4"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3CDFDBF5"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Скотоводство</w:t>
            </w:r>
          </w:p>
        </w:tc>
        <w:tc>
          <w:tcPr>
            <w:tcW w:w="1731" w:type="dxa"/>
            <w:vMerge w:val="restart"/>
          </w:tcPr>
          <w:p w14:paraId="73060A8F"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1.8</w:t>
            </w:r>
          </w:p>
        </w:tc>
        <w:tc>
          <w:tcPr>
            <w:tcW w:w="4058" w:type="dxa"/>
            <w:vMerge w:val="restart"/>
            <w:tcBorders>
              <w:right w:val="single" w:sz="4" w:space="0" w:color="auto"/>
            </w:tcBorders>
          </w:tcPr>
          <w:p w14:paraId="49D017DE"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 </w:t>
            </w:r>
          </w:p>
        </w:tc>
        <w:tc>
          <w:tcPr>
            <w:tcW w:w="6687" w:type="dxa"/>
            <w:tcBorders>
              <w:top w:val="single" w:sz="4" w:space="0" w:color="auto"/>
              <w:left w:val="single" w:sz="4" w:space="0" w:color="auto"/>
              <w:bottom w:val="single" w:sz="4" w:space="0" w:color="auto"/>
              <w:right w:val="single" w:sz="4" w:space="0" w:color="auto"/>
            </w:tcBorders>
          </w:tcPr>
          <w:p w14:paraId="4F308CAB" w14:textId="6FE865BE"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2194A40D" w14:textId="77777777" w:rsidTr="00526D95">
        <w:trPr>
          <w:trHeight w:val="276"/>
        </w:trPr>
        <w:tc>
          <w:tcPr>
            <w:tcW w:w="540" w:type="dxa"/>
            <w:vMerge/>
          </w:tcPr>
          <w:p w14:paraId="28421D08"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B6076F4" w14:textId="77777777" w:rsidR="00526D95" w:rsidRPr="006E7330" w:rsidRDefault="00526D95" w:rsidP="00D87B37">
            <w:pPr>
              <w:rPr>
                <w:rFonts w:ascii="Times New Roman" w:hAnsi="Times New Roman" w:cs="Times New Roman"/>
                <w:sz w:val="24"/>
                <w:szCs w:val="24"/>
              </w:rPr>
            </w:pPr>
          </w:p>
        </w:tc>
        <w:tc>
          <w:tcPr>
            <w:tcW w:w="1731" w:type="dxa"/>
            <w:vMerge/>
          </w:tcPr>
          <w:p w14:paraId="0EC02737" w14:textId="77777777" w:rsidR="00526D95" w:rsidRPr="006E7330" w:rsidRDefault="00526D95" w:rsidP="00D87B37">
            <w:pPr>
              <w:jc w:val="center"/>
              <w:rPr>
                <w:rFonts w:ascii="Times New Roman" w:hAnsi="Times New Roman" w:cs="Times New Roman"/>
                <w:sz w:val="24"/>
                <w:szCs w:val="24"/>
              </w:rPr>
            </w:pPr>
          </w:p>
        </w:tc>
        <w:tc>
          <w:tcPr>
            <w:tcW w:w="4058" w:type="dxa"/>
            <w:vMerge/>
            <w:tcBorders>
              <w:right w:val="single" w:sz="4" w:space="0" w:color="auto"/>
            </w:tcBorders>
          </w:tcPr>
          <w:p w14:paraId="7CAD21C6" w14:textId="77777777" w:rsidR="00526D95" w:rsidRPr="006E7330" w:rsidRDefault="00526D95" w:rsidP="00D87B37">
            <w:pPr>
              <w:rPr>
                <w:rFonts w:ascii="Times New Roman"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18F59CFF" w14:textId="419428F4"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3371DDCF" w14:textId="77777777" w:rsidTr="00526D95">
        <w:trPr>
          <w:trHeight w:val="276"/>
        </w:trPr>
        <w:tc>
          <w:tcPr>
            <w:tcW w:w="540" w:type="dxa"/>
            <w:vMerge/>
          </w:tcPr>
          <w:p w14:paraId="5E665027"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61DC24F" w14:textId="77777777" w:rsidR="00526D95" w:rsidRPr="006E7330" w:rsidRDefault="00526D95" w:rsidP="00D87B37">
            <w:pPr>
              <w:rPr>
                <w:rFonts w:ascii="Times New Roman" w:hAnsi="Times New Roman" w:cs="Times New Roman"/>
                <w:sz w:val="24"/>
                <w:szCs w:val="24"/>
              </w:rPr>
            </w:pPr>
          </w:p>
        </w:tc>
        <w:tc>
          <w:tcPr>
            <w:tcW w:w="1731" w:type="dxa"/>
            <w:vMerge/>
          </w:tcPr>
          <w:p w14:paraId="0EB417E2" w14:textId="77777777" w:rsidR="00526D95" w:rsidRPr="006E7330" w:rsidRDefault="00526D95" w:rsidP="00D87B37">
            <w:pPr>
              <w:jc w:val="center"/>
              <w:rPr>
                <w:rFonts w:ascii="Times New Roman" w:hAnsi="Times New Roman" w:cs="Times New Roman"/>
                <w:sz w:val="24"/>
                <w:szCs w:val="24"/>
              </w:rPr>
            </w:pPr>
          </w:p>
        </w:tc>
        <w:tc>
          <w:tcPr>
            <w:tcW w:w="4058" w:type="dxa"/>
            <w:vMerge/>
            <w:tcBorders>
              <w:right w:val="single" w:sz="4" w:space="0" w:color="auto"/>
            </w:tcBorders>
          </w:tcPr>
          <w:p w14:paraId="2E050202" w14:textId="77777777" w:rsidR="00526D95" w:rsidRPr="006E7330" w:rsidRDefault="00526D95" w:rsidP="00D87B37">
            <w:pPr>
              <w:rPr>
                <w:rFonts w:ascii="Times New Roman"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112AD674" w14:textId="0706EFF6"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69FD27AE" w14:textId="77777777" w:rsidTr="00526D95">
        <w:trPr>
          <w:trHeight w:val="276"/>
        </w:trPr>
        <w:tc>
          <w:tcPr>
            <w:tcW w:w="540" w:type="dxa"/>
            <w:vMerge/>
          </w:tcPr>
          <w:p w14:paraId="3257147C"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51B99B0F" w14:textId="77777777" w:rsidR="00526D95" w:rsidRPr="006E7330" w:rsidRDefault="00526D95" w:rsidP="00D87B37">
            <w:pPr>
              <w:rPr>
                <w:rFonts w:ascii="Times New Roman" w:hAnsi="Times New Roman" w:cs="Times New Roman"/>
                <w:sz w:val="24"/>
                <w:szCs w:val="24"/>
              </w:rPr>
            </w:pPr>
          </w:p>
        </w:tc>
        <w:tc>
          <w:tcPr>
            <w:tcW w:w="1731" w:type="dxa"/>
            <w:vMerge/>
          </w:tcPr>
          <w:p w14:paraId="587E6943" w14:textId="77777777" w:rsidR="00526D95" w:rsidRPr="006E7330" w:rsidRDefault="00526D95" w:rsidP="00D87B37">
            <w:pPr>
              <w:jc w:val="center"/>
              <w:rPr>
                <w:rFonts w:ascii="Times New Roman" w:hAnsi="Times New Roman" w:cs="Times New Roman"/>
                <w:sz w:val="24"/>
                <w:szCs w:val="24"/>
              </w:rPr>
            </w:pPr>
          </w:p>
        </w:tc>
        <w:tc>
          <w:tcPr>
            <w:tcW w:w="4058" w:type="dxa"/>
            <w:vMerge/>
            <w:tcBorders>
              <w:right w:val="single" w:sz="4" w:space="0" w:color="auto"/>
            </w:tcBorders>
          </w:tcPr>
          <w:p w14:paraId="04990EE1" w14:textId="77777777" w:rsidR="00526D95" w:rsidRPr="006E7330" w:rsidRDefault="00526D95" w:rsidP="00D87B37">
            <w:pPr>
              <w:rPr>
                <w:rFonts w:ascii="Times New Roman"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7EDC718D" w14:textId="4E41C6CF"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27473FF0" w14:textId="77777777" w:rsidTr="00526D95">
        <w:trPr>
          <w:trHeight w:val="276"/>
        </w:trPr>
        <w:tc>
          <w:tcPr>
            <w:tcW w:w="540" w:type="dxa"/>
            <w:vMerge/>
          </w:tcPr>
          <w:p w14:paraId="2FE828FC"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8791F2A" w14:textId="77777777" w:rsidR="00526D95" w:rsidRPr="006E7330" w:rsidRDefault="00526D95" w:rsidP="00D87B37">
            <w:pPr>
              <w:rPr>
                <w:rFonts w:ascii="Times New Roman" w:hAnsi="Times New Roman" w:cs="Times New Roman"/>
                <w:sz w:val="24"/>
                <w:szCs w:val="24"/>
              </w:rPr>
            </w:pPr>
          </w:p>
        </w:tc>
        <w:tc>
          <w:tcPr>
            <w:tcW w:w="1731" w:type="dxa"/>
            <w:vMerge/>
          </w:tcPr>
          <w:p w14:paraId="59AD835F" w14:textId="77777777" w:rsidR="00526D95" w:rsidRPr="006E7330" w:rsidRDefault="00526D95" w:rsidP="00D87B37">
            <w:pPr>
              <w:jc w:val="center"/>
              <w:rPr>
                <w:rFonts w:ascii="Times New Roman" w:hAnsi="Times New Roman" w:cs="Times New Roman"/>
                <w:sz w:val="24"/>
                <w:szCs w:val="24"/>
              </w:rPr>
            </w:pPr>
          </w:p>
        </w:tc>
        <w:tc>
          <w:tcPr>
            <w:tcW w:w="4058" w:type="dxa"/>
            <w:vMerge/>
            <w:tcBorders>
              <w:right w:val="single" w:sz="4" w:space="0" w:color="auto"/>
            </w:tcBorders>
          </w:tcPr>
          <w:p w14:paraId="7095A9C0" w14:textId="77777777" w:rsidR="00526D95" w:rsidRPr="006E7330" w:rsidRDefault="00526D95" w:rsidP="00D87B37">
            <w:pPr>
              <w:rPr>
                <w:rFonts w:ascii="Times New Roman"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389E2D93" w14:textId="38AE4183"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3FDAE2BE" w14:textId="77777777" w:rsidTr="0041600E">
        <w:trPr>
          <w:trHeight w:val="600"/>
        </w:trPr>
        <w:tc>
          <w:tcPr>
            <w:tcW w:w="540" w:type="dxa"/>
            <w:vMerge w:val="restart"/>
          </w:tcPr>
          <w:p w14:paraId="6A094404" w14:textId="4EC42395"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008330F6"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Звероводство</w:t>
            </w:r>
          </w:p>
        </w:tc>
        <w:tc>
          <w:tcPr>
            <w:tcW w:w="1731" w:type="dxa"/>
            <w:vMerge w:val="restart"/>
          </w:tcPr>
          <w:p w14:paraId="43FA093C"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1.9</w:t>
            </w:r>
          </w:p>
        </w:tc>
        <w:tc>
          <w:tcPr>
            <w:tcW w:w="4058" w:type="dxa"/>
            <w:vMerge w:val="restart"/>
          </w:tcPr>
          <w:p w14:paraId="6A4121A8"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687" w:type="dxa"/>
            <w:tcBorders>
              <w:top w:val="single" w:sz="4" w:space="0" w:color="auto"/>
            </w:tcBorders>
          </w:tcPr>
          <w:p w14:paraId="5FB50DAF" w14:textId="6BF3E71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7C0DA067" w14:textId="77777777" w:rsidTr="0041600E">
        <w:trPr>
          <w:trHeight w:val="597"/>
        </w:trPr>
        <w:tc>
          <w:tcPr>
            <w:tcW w:w="540" w:type="dxa"/>
            <w:vMerge/>
          </w:tcPr>
          <w:p w14:paraId="4B3969A4"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4969184"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4F596618"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33AE8B59"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tcBorders>
          </w:tcPr>
          <w:p w14:paraId="4A24ACFF" w14:textId="3758D356"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623A893E" w14:textId="77777777" w:rsidTr="0041600E">
        <w:trPr>
          <w:trHeight w:val="597"/>
        </w:trPr>
        <w:tc>
          <w:tcPr>
            <w:tcW w:w="540" w:type="dxa"/>
            <w:vMerge/>
          </w:tcPr>
          <w:p w14:paraId="31CF9398"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35DF195"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46099FEB"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7A48DC73"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tcBorders>
          </w:tcPr>
          <w:p w14:paraId="583E1F10" w14:textId="37EE6E7A"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14E2D86D" w14:textId="77777777" w:rsidTr="0041600E">
        <w:trPr>
          <w:trHeight w:val="597"/>
        </w:trPr>
        <w:tc>
          <w:tcPr>
            <w:tcW w:w="540" w:type="dxa"/>
            <w:vMerge/>
          </w:tcPr>
          <w:p w14:paraId="7AB006F5"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E07D35F"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1D44D2C8"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74571261"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tcBorders>
          </w:tcPr>
          <w:p w14:paraId="4B68F744" w14:textId="190960DC"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042049B1" w14:textId="77777777" w:rsidTr="0041600E">
        <w:trPr>
          <w:trHeight w:val="70"/>
        </w:trPr>
        <w:tc>
          <w:tcPr>
            <w:tcW w:w="540" w:type="dxa"/>
            <w:vMerge/>
          </w:tcPr>
          <w:p w14:paraId="5D959694"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EBE8275"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7D9FA269"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7026832A" w14:textId="77777777" w:rsidR="00526D95" w:rsidRPr="006E7330" w:rsidRDefault="00526D95" w:rsidP="00D87B37">
            <w:pPr>
              <w:rPr>
                <w:rFonts w:ascii="Times New Roman" w:eastAsia="Tahoma" w:hAnsi="Times New Roman" w:cs="Times New Roman"/>
                <w:sz w:val="24"/>
                <w:szCs w:val="24"/>
              </w:rPr>
            </w:pPr>
          </w:p>
        </w:tc>
        <w:tc>
          <w:tcPr>
            <w:tcW w:w="6687" w:type="dxa"/>
            <w:tcBorders>
              <w:top w:val="single" w:sz="4" w:space="0" w:color="auto"/>
            </w:tcBorders>
          </w:tcPr>
          <w:p w14:paraId="1082C730" w14:textId="79C6F1E4"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08A22682" w14:textId="77777777" w:rsidTr="0041600E">
        <w:trPr>
          <w:trHeight w:val="600"/>
        </w:trPr>
        <w:tc>
          <w:tcPr>
            <w:tcW w:w="540" w:type="dxa"/>
            <w:vMerge w:val="restart"/>
          </w:tcPr>
          <w:p w14:paraId="59B4190A" w14:textId="5595DAA0"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6D317151"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Птицеводство</w:t>
            </w:r>
          </w:p>
        </w:tc>
        <w:tc>
          <w:tcPr>
            <w:tcW w:w="1731" w:type="dxa"/>
            <w:vMerge w:val="restart"/>
          </w:tcPr>
          <w:p w14:paraId="1CD524B8"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1.10</w:t>
            </w:r>
          </w:p>
        </w:tc>
        <w:tc>
          <w:tcPr>
            <w:tcW w:w="4058" w:type="dxa"/>
            <w:vMerge w:val="restart"/>
          </w:tcPr>
          <w:p w14:paraId="37EE56B9"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w:t>
            </w:r>
            <w:r w:rsidRPr="006E7330">
              <w:rPr>
                <w:rFonts w:ascii="Times New Roman" w:eastAsia="Tahoma" w:hAnsi="Times New Roman" w:cs="Times New Roman"/>
                <w:sz w:val="24"/>
                <w:szCs w:val="24"/>
              </w:rPr>
              <w:lastRenderedPageBreak/>
              <w:t xml:space="preserve">продукции птицеводства; разведение племенных животных, производство и использование племенной продукции (материала) </w:t>
            </w:r>
          </w:p>
        </w:tc>
        <w:tc>
          <w:tcPr>
            <w:tcW w:w="6687" w:type="dxa"/>
          </w:tcPr>
          <w:p w14:paraId="4D81D3AB" w14:textId="06F53E04"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7A3DABB2" w14:textId="77777777" w:rsidTr="0041600E">
        <w:trPr>
          <w:trHeight w:val="597"/>
        </w:trPr>
        <w:tc>
          <w:tcPr>
            <w:tcW w:w="540" w:type="dxa"/>
            <w:vMerge/>
          </w:tcPr>
          <w:p w14:paraId="4FAC0578"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55AA7EF"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51E93F69"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7C3272D6" w14:textId="77777777" w:rsidR="00526D95" w:rsidRPr="006E7330" w:rsidRDefault="00526D95" w:rsidP="00D87B37">
            <w:pPr>
              <w:rPr>
                <w:rFonts w:ascii="Times New Roman" w:eastAsia="Tahoma" w:hAnsi="Times New Roman" w:cs="Times New Roman"/>
                <w:sz w:val="24"/>
                <w:szCs w:val="24"/>
              </w:rPr>
            </w:pPr>
          </w:p>
        </w:tc>
        <w:tc>
          <w:tcPr>
            <w:tcW w:w="6687" w:type="dxa"/>
          </w:tcPr>
          <w:p w14:paraId="366C77D3" w14:textId="12F5FA9C"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4F8941E0" w14:textId="77777777" w:rsidTr="0041600E">
        <w:trPr>
          <w:trHeight w:val="597"/>
        </w:trPr>
        <w:tc>
          <w:tcPr>
            <w:tcW w:w="540" w:type="dxa"/>
            <w:vMerge/>
          </w:tcPr>
          <w:p w14:paraId="2AF0C7E6"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2317C52"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6F7B57B6"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69E0E01E" w14:textId="77777777" w:rsidR="00526D95" w:rsidRPr="006E7330" w:rsidRDefault="00526D95" w:rsidP="00D87B37">
            <w:pPr>
              <w:rPr>
                <w:rFonts w:ascii="Times New Roman" w:eastAsia="Tahoma" w:hAnsi="Times New Roman" w:cs="Times New Roman"/>
                <w:sz w:val="24"/>
                <w:szCs w:val="24"/>
              </w:rPr>
            </w:pPr>
          </w:p>
        </w:tc>
        <w:tc>
          <w:tcPr>
            <w:tcW w:w="6687" w:type="dxa"/>
          </w:tcPr>
          <w:p w14:paraId="7302DA9A" w14:textId="581D8BD7"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5C257EF7" w14:textId="77777777" w:rsidTr="0041600E">
        <w:trPr>
          <w:trHeight w:val="597"/>
        </w:trPr>
        <w:tc>
          <w:tcPr>
            <w:tcW w:w="540" w:type="dxa"/>
            <w:vMerge/>
          </w:tcPr>
          <w:p w14:paraId="5FB118FF"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2818DAAF"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5C8A4291"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3F288A18" w14:textId="77777777" w:rsidR="00526D95" w:rsidRPr="006E7330" w:rsidRDefault="00526D95" w:rsidP="00D87B37">
            <w:pPr>
              <w:rPr>
                <w:rFonts w:ascii="Times New Roman" w:eastAsia="Tahoma" w:hAnsi="Times New Roman" w:cs="Times New Roman"/>
                <w:sz w:val="24"/>
                <w:szCs w:val="24"/>
              </w:rPr>
            </w:pPr>
          </w:p>
        </w:tc>
        <w:tc>
          <w:tcPr>
            <w:tcW w:w="6687" w:type="dxa"/>
          </w:tcPr>
          <w:p w14:paraId="11469742" w14:textId="6317A0CF"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378D3942" w14:textId="77777777" w:rsidTr="0041600E">
        <w:trPr>
          <w:trHeight w:val="70"/>
        </w:trPr>
        <w:tc>
          <w:tcPr>
            <w:tcW w:w="540" w:type="dxa"/>
            <w:vMerge/>
          </w:tcPr>
          <w:p w14:paraId="2584A838"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D3621B1"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50B769BA"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275FEA1A" w14:textId="77777777" w:rsidR="00526D95" w:rsidRPr="006E7330" w:rsidRDefault="00526D95" w:rsidP="00D87B37">
            <w:pPr>
              <w:rPr>
                <w:rFonts w:ascii="Times New Roman" w:eastAsia="Tahoma" w:hAnsi="Times New Roman" w:cs="Times New Roman"/>
                <w:sz w:val="24"/>
                <w:szCs w:val="24"/>
              </w:rPr>
            </w:pPr>
          </w:p>
        </w:tc>
        <w:tc>
          <w:tcPr>
            <w:tcW w:w="6687" w:type="dxa"/>
          </w:tcPr>
          <w:p w14:paraId="25A49FA5" w14:textId="1FDB50B2"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34D86DE3" w14:textId="77777777" w:rsidTr="0041600E">
        <w:trPr>
          <w:trHeight w:val="600"/>
        </w:trPr>
        <w:tc>
          <w:tcPr>
            <w:tcW w:w="540" w:type="dxa"/>
            <w:vMerge w:val="restart"/>
          </w:tcPr>
          <w:p w14:paraId="6C2FE02F" w14:textId="70F1219C"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03B84BD0"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Свиноводство</w:t>
            </w:r>
          </w:p>
        </w:tc>
        <w:tc>
          <w:tcPr>
            <w:tcW w:w="1731" w:type="dxa"/>
            <w:vMerge w:val="restart"/>
          </w:tcPr>
          <w:p w14:paraId="50410ADB" w14:textId="77777777" w:rsidR="00526D95" w:rsidRPr="006E7330" w:rsidRDefault="00526D9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1.11</w:t>
            </w:r>
          </w:p>
        </w:tc>
        <w:tc>
          <w:tcPr>
            <w:tcW w:w="4058" w:type="dxa"/>
            <w:vMerge w:val="restart"/>
          </w:tcPr>
          <w:p w14:paraId="6A4A5869" w14:textId="77777777"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687" w:type="dxa"/>
          </w:tcPr>
          <w:p w14:paraId="412EA0B7" w14:textId="0958DF39"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3E7A1642" w14:textId="77777777" w:rsidTr="0041600E">
        <w:trPr>
          <w:trHeight w:val="597"/>
        </w:trPr>
        <w:tc>
          <w:tcPr>
            <w:tcW w:w="540" w:type="dxa"/>
            <w:vMerge/>
          </w:tcPr>
          <w:p w14:paraId="6DFC7C66"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A3D3438"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6908EFD4"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16E58DA8" w14:textId="77777777" w:rsidR="00526D95" w:rsidRPr="006E7330" w:rsidRDefault="00526D95" w:rsidP="00D87B37">
            <w:pPr>
              <w:rPr>
                <w:rFonts w:ascii="Times New Roman" w:eastAsia="Tahoma" w:hAnsi="Times New Roman" w:cs="Times New Roman"/>
                <w:sz w:val="24"/>
                <w:szCs w:val="24"/>
              </w:rPr>
            </w:pPr>
          </w:p>
        </w:tc>
        <w:tc>
          <w:tcPr>
            <w:tcW w:w="6687" w:type="dxa"/>
          </w:tcPr>
          <w:p w14:paraId="7F78203F" w14:textId="67E9E6DE"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4A0E1851" w14:textId="77777777" w:rsidTr="0041600E">
        <w:trPr>
          <w:trHeight w:val="597"/>
        </w:trPr>
        <w:tc>
          <w:tcPr>
            <w:tcW w:w="540" w:type="dxa"/>
            <w:vMerge/>
          </w:tcPr>
          <w:p w14:paraId="6CB4C81A"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E6D7D63"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79702730"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5E9C4FC0" w14:textId="77777777" w:rsidR="00526D95" w:rsidRPr="006E7330" w:rsidRDefault="00526D95" w:rsidP="00D87B37">
            <w:pPr>
              <w:rPr>
                <w:rFonts w:ascii="Times New Roman" w:eastAsia="Tahoma" w:hAnsi="Times New Roman" w:cs="Times New Roman"/>
                <w:sz w:val="24"/>
                <w:szCs w:val="24"/>
              </w:rPr>
            </w:pPr>
          </w:p>
        </w:tc>
        <w:tc>
          <w:tcPr>
            <w:tcW w:w="6687" w:type="dxa"/>
          </w:tcPr>
          <w:p w14:paraId="2DAC6792" w14:textId="3382F7AE"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5A34AF43" w14:textId="77777777" w:rsidTr="0041600E">
        <w:trPr>
          <w:trHeight w:val="597"/>
        </w:trPr>
        <w:tc>
          <w:tcPr>
            <w:tcW w:w="540" w:type="dxa"/>
            <w:vMerge/>
          </w:tcPr>
          <w:p w14:paraId="19C7B1D2"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CFD8954"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458A0C4B"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5C067C9A" w14:textId="77777777" w:rsidR="00526D95" w:rsidRPr="006E7330" w:rsidRDefault="00526D95" w:rsidP="00D87B37">
            <w:pPr>
              <w:rPr>
                <w:rFonts w:ascii="Times New Roman" w:eastAsia="Tahoma" w:hAnsi="Times New Roman" w:cs="Times New Roman"/>
                <w:sz w:val="24"/>
                <w:szCs w:val="24"/>
              </w:rPr>
            </w:pPr>
          </w:p>
        </w:tc>
        <w:tc>
          <w:tcPr>
            <w:tcW w:w="6687" w:type="dxa"/>
          </w:tcPr>
          <w:p w14:paraId="7FE6F43C" w14:textId="293C9BA8"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01EFB597" w14:textId="77777777" w:rsidTr="0041600E">
        <w:trPr>
          <w:trHeight w:val="70"/>
        </w:trPr>
        <w:tc>
          <w:tcPr>
            <w:tcW w:w="540" w:type="dxa"/>
            <w:vMerge/>
          </w:tcPr>
          <w:p w14:paraId="323474C8"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2170F586"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0587D97E"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47AF7903" w14:textId="77777777" w:rsidR="00526D95" w:rsidRPr="006E7330" w:rsidRDefault="00526D95" w:rsidP="00D87B37">
            <w:pPr>
              <w:rPr>
                <w:rFonts w:ascii="Times New Roman" w:eastAsia="Tahoma" w:hAnsi="Times New Roman" w:cs="Times New Roman"/>
                <w:sz w:val="24"/>
                <w:szCs w:val="24"/>
              </w:rPr>
            </w:pPr>
          </w:p>
        </w:tc>
        <w:tc>
          <w:tcPr>
            <w:tcW w:w="6687" w:type="dxa"/>
          </w:tcPr>
          <w:p w14:paraId="31C23172" w14:textId="5EF8B3ED"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0CB3FE0A" w14:textId="77777777" w:rsidTr="0041600E">
        <w:trPr>
          <w:trHeight w:val="600"/>
        </w:trPr>
        <w:tc>
          <w:tcPr>
            <w:tcW w:w="540" w:type="dxa"/>
            <w:vMerge w:val="restart"/>
          </w:tcPr>
          <w:p w14:paraId="61A1D5DD" w14:textId="6DA356AE"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18965994" w14:textId="77777777"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Пчеловодство</w:t>
            </w:r>
          </w:p>
        </w:tc>
        <w:tc>
          <w:tcPr>
            <w:tcW w:w="1731" w:type="dxa"/>
            <w:vMerge w:val="restart"/>
          </w:tcPr>
          <w:p w14:paraId="5AF73185" w14:textId="77777777" w:rsidR="00526D95" w:rsidRPr="006E7330" w:rsidRDefault="00526D9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1.12</w:t>
            </w:r>
          </w:p>
        </w:tc>
        <w:tc>
          <w:tcPr>
            <w:tcW w:w="4058" w:type="dxa"/>
            <w:vMerge w:val="restart"/>
          </w:tcPr>
          <w:p w14:paraId="5833A257" w14:textId="77777777"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 </w:t>
            </w:r>
          </w:p>
        </w:tc>
        <w:tc>
          <w:tcPr>
            <w:tcW w:w="6687" w:type="dxa"/>
          </w:tcPr>
          <w:p w14:paraId="4FE7DA71" w14:textId="317830ED"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50AE0917" w14:textId="77777777" w:rsidTr="0041600E">
        <w:trPr>
          <w:trHeight w:val="597"/>
        </w:trPr>
        <w:tc>
          <w:tcPr>
            <w:tcW w:w="540" w:type="dxa"/>
            <w:vMerge/>
          </w:tcPr>
          <w:p w14:paraId="70258911"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B083D4C"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36246AA5"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2E1C1449" w14:textId="77777777" w:rsidR="00526D95" w:rsidRPr="006E7330" w:rsidRDefault="00526D95" w:rsidP="00D87B37">
            <w:pPr>
              <w:rPr>
                <w:rFonts w:ascii="Times New Roman" w:eastAsia="Tahoma" w:hAnsi="Times New Roman" w:cs="Times New Roman"/>
                <w:sz w:val="24"/>
                <w:szCs w:val="24"/>
              </w:rPr>
            </w:pPr>
          </w:p>
        </w:tc>
        <w:tc>
          <w:tcPr>
            <w:tcW w:w="6687" w:type="dxa"/>
          </w:tcPr>
          <w:p w14:paraId="0642EDEB" w14:textId="7D0ADAEC" w:rsidR="00526D95" w:rsidRPr="006E7330" w:rsidRDefault="00526D9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035B4341" w14:textId="77777777" w:rsidTr="0041600E">
        <w:trPr>
          <w:trHeight w:val="597"/>
        </w:trPr>
        <w:tc>
          <w:tcPr>
            <w:tcW w:w="540" w:type="dxa"/>
            <w:vMerge/>
          </w:tcPr>
          <w:p w14:paraId="3F9FA474"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A74BB99"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1B4DC509"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118CA5B1" w14:textId="77777777" w:rsidR="00526D95" w:rsidRPr="006E7330" w:rsidRDefault="00526D95" w:rsidP="00D87B37">
            <w:pPr>
              <w:rPr>
                <w:rFonts w:ascii="Times New Roman" w:eastAsia="Tahoma" w:hAnsi="Times New Roman" w:cs="Times New Roman"/>
                <w:sz w:val="24"/>
                <w:szCs w:val="24"/>
              </w:rPr>
            </w:pPr>
          </w:p>
        </w:tc>
        <w:tc>
          <w:tcPr>
            <w:tcW w:w="6687" w:type="dxa"/>
          </w:tcPr>
          <w:p w14:paraId="5BBD2C59" w14:textId="7EE848DD"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2B71481E" w14:textId="77777777" w:rsidTr="0041600E">
        <w:trPr>
          <w:trHeight w:val="597"/>
        </w:trPr>
        <w:tc>
          <w:tcPr>
            <w:tcW w:w="540" w:type="dxa"/>
            <w:vMerge/>
          </w:tcPr>
          <w:p w14:paraId="5F2FBDD3"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5921DBF"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118BF6EA"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418C3045" w14:textId="77777777" w:rsidR="00526D95" w:rsidRPr="006E7330" w:rsidRDefault="00526D95" w:rsidP="00D87B37">
            <w:pPr>
              <w:rPr>
                <w:rFonts w:ascii="Times New Roman" w:eastAsia="Tahoma" w:hAnsi="Times New Roman" w:cs="Times New Roman"/>
                <w:sz w:val="24"/>
                <w:szCs w:val="24"/>
              </w:rPr>
            </w:pPr>
          </w:p>
        </w:tc>
        <w:tc>
          <w:tcPr>
            <w:tcW w:w="6687" w:type="dxa"/>
          </w:tcPr>
          <w:p w14:paraId="3A24A8EC" w14:textId="2C5BA10E"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44B5F2DC" w14:textId="77777777" w:rsidTr="0041600E">
        <w:trPr>
          <w:trHeight w:val="105"/>
        </w:trPr>
        <w:tc>
          <w:tcPr>
            <w:tcW w:w="540" w:type="dxa"/>
            <w:vMerge/>
          </w:tcPr>
          <w:p w14:paraId="33E86D55" w14:textId="77777777" w:rsidR="00526D95" w:rsidRPr="006E7330" w:rsidRDefault="00526D9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6B725D3" w14:textId="77777777" w:rsidR="00526D95" w:rsidRPr="006E7330" w:rsidRDefault="00526D95" w:rsidP="00D87B37">
            <w:pPr>
              <w:rPr>
                <w:rFonts w:ascii="Times New Roman" w:eastAsia="Tahoma" w:hAnsi="Times New Roman" w:cs="Times New Roman"/>
                <w:sz w:val="24"/>
                <w:szCs w:val="24"/>
              </w:rPr>
            </w:pPr>
          </w:p>
        </w:tc>
        <w:tc>
          <w:tcPr>
            <w:tcW w:w="1731" w:type="dxa"/>
            <w:vMerge/>
          </w:tcPr>
          <w:p w14:paraId="6B330896" w14:textId="77777777" w:rsidR="00526D95" w:rsidRPr="006E7330" w:rsidRDefault="00526D95" w:rsidP="00D87B37">
            <w:pPr>
              <w:jc w:val="center"/>
              <w:rPr>
                <w:rFonts w:ascii="Times New Roman" w:eastAsia="Tahoma" w:hAnsi="Times New Roman" w:cs="Times New Roman"/>
                <w:sz w:val="24"/>
                <w:szCs w:val="24"/>
              </w:rPr>
            </w:pPr>
          </w:p>
        </w:tc>
        <w:tc>
          <w:tcPr>
            <w:tcW w:w="4058" w:type="dxa"/>
            <w:vMerge/>
          </w:tcPr>
          <w:p w14:paraId="1FDD42ED" w14:textId="77777777" w:rsidR="00526D95" w:rsidRPr="006E7330" w:rsidRDefault="00526D95" w:rsidP="00D87B37">
            <w:pPr>
              <w:rPr>
                <w:rFonts w:ascii="Times New Roman" w:eastAsia="Tahoma" w:hAnsi="Times New Roman" w:cs="Times New Roman"/>
                <w:sz w:val="24"/>
                <w:szCs w:val="24"/>
              </w:rPr>
            </w:pPr>
          </w:p>
        </w:tc>
        <w:tc>
          <w:tcPr>
            <w:tcW w:w="6687" w:type="dxa"/>
          </w:tcPr>
          <w:p w14:paraId="065D4F40" w14:textId="3BA9FEB3"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000897" w:rsidRPr="006E7330" w14:paraId="0CA9CE82" w14:textId="77777777" w:rsidTr="0041600E">
        <w:trPr>
          <w:trHeight w:val="600"/>
        </w:trPr>
        <w:tc>
          <w:tcPr>
            <w:tcW w:w="540" w:type="dxa"/>
            <w:vMerge w:val="restart"/>
          </w:tcPr>
          <w:p w14:paraId="494971D0" w14:textId="2E41388A"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21A01DB8" w14:textId="777777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Рыбоводство</w:t>
            </w:r>
          </w:p>
        </w:tc>
        <w:tc>
          <w:tcPr>
            <w:tcW w:w="1731" w:type="dxa"/>
            <w:vMerge w:val="restart"/>
          </w:tcPr>
          <w:p w14:paraId="16A0D790" w14:textId="77777777" w:rsidR="00000897" w:rsidRPr="006E7330" w:rsidRDefault="0000089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1.13</w:t>
            </w:r>
          </w:p>
        </w:tc>
        <w:tc>
          <w:tcPr>
            <w:tcW w:w="4058" w:type="dxa"/>
            <w:vMerge w:val="restart"/>
          </w:tcPr>
          <w:p w14:paraId="337A803C" w14:textId="777777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и (или) содержанием, выращиванием объектов </w:t>
            </w:r>
            <w:r w:rsidRPr="006E7330">
              <w:rPr>
                <w:rFonts w:ascii="Times New Roman" w:eastAsia="Tahoma" w:hAnsi="Times New Roman" w:cs="Times New Roman"/>
                <w:sz w:val="24"/>
                <w:szCs w:val="24"/>
              </w:rPr>
              <w:lastRenderedPageBreak/>
              <w:t xml:space="preserve">рыбоводства (аквакультуры); размещение зданий, сооружений, оборудования, необходимых для осуществления рыбоводства (аквакультуры) </w:t>
            </w:r>
          </w:p>
        </w:tc>
        <w:tc>
          <w:tcPr>
            <w:tcW w:w="6687" w:type="dxa"/>
          </w:tcPr>
          <w:p w14:paraId="7D965E3A" w14:textId="6AF9B5CF"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5700A1D2" w14:textId="77777777" w:rsidTr="0041600E">
        <w:trPr>
          <w:trHeight w:val="597"/>
        </w:trPr>
        <w:tc>
          <w:tcPr>
            <w:tcW w:w="540" w:type="dxa"/>
            <w:vMerge/>
          </w:tcPr>
          <w:p w14:paraId="69641961"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02E9B5E"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570B4C06"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67706B14" w14:textId="77777777" w:rsidR="00000897" w:rsidRPr="006E7330" w:rsidRDefault="00000897" w:rsidP="00D87B37">
            <w:pPr>
              <w:rPr>
                <w:rFonts w:ascii="Times New Roman" w:eastAsia="Tahoma" w:hAnsi="Times New Roman" w:cs="Times New Roman"/>
                <w:sz w:val="24"/>
                <w:szCs w:val="24"/>
              </w:rPr>
            </w:pPr>
          </w:p>
        </w:tc>
        <w:tc>
          <w:tcPr>
            <w:tcW w:w="6687" w:type="dxa"/>
          </w:tcPr>
          <w:p w14:paraId="5EC8C37E" w14:textId="61C9C2B8"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714CB2F8" w14:textId="77777777" w:rsidTr="0041600E">
        <w:trPr>
          <w:trHeight w:val="597"/>
        </w:trPr>
        <w:tc>
          <w:tcPr>
            <w:tcW w:w="540" w:type="dxa"/>
            <w:vMerge/>
          </w:tcPr>
          <w:p w14:paraId="4E4CE874"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77E8AF2"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4CA559D4"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7E73F3DA" w14:textId="77777777" w:rsidR="00000897" w:rsidRPr="006E7330" w:rsidRDefault="00000897" w:rsidP="00D87B37">
            <w:pPr>
              <w:rPr>
                <w:rFonts w:ascii="Times New Roman" w:eastAsia="Tahoma" w:hAnsi="Times New Roman" w:cs="Times New Roman"/>
                <w:sz w:val="24"/>
                <w:szCs w:val="24"/>
              </w:rPr>
            </w:pPr>
          </w:p>
        </w:tc>
        <w:tc>
          <w:tcPr>
            <w:tcW w:w="6687" w:type="dxa"/>
          </w:tcPr>
          <w:p w14:paraId="415EEA3B" w14:textId="778F1F0C"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000897" w:rsidRPr="006E7330" w14:paraId="1A48F813" w14:textId="77777777" w:rsidTr="0041600E">
        <w:trPr>
          <w:trHeight w:val="597"/>
        </w:trPr>
        <w:tc>
          <w:tcPr>
            <w:tcW w:w="540" w:type="dxa"/>
            <w:vMerge/>
          </w:tcPr>
          <w:p w14:paraId="267AD69F"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5188556C"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7641EAE5"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59DD4B26" w14:textId="77777777" w:rsidR="00000897" w:rsidRPr="006E7330" w:rsidRDefault="00000897" w:rsidP="00D87B37">
            <w:pPr>
              <w:rPr>
                <w:rFonts w:ascii="Times New Roman" w:eastAsia="Tahoma" w:hAnsi="Times New Roman" w:cs="Times New Roman"/>
                <w:sz w:val="24"/>
                <w:szCs w:val="24"/>
              </w:rPr>
            </w:pPr>
          </w:p>
        </w:tc>
        <w:tc>
          <w:tcPr>
            <w:tcW w:w="6687" w:type="dxa"/>
          </w:tcPr>
          <w:p w14:paraId="1998E9AB" w14:textId="4A077056"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00897" w:rsidRPr="006E7330" w14:paraId="4373FE96" w14:textId="77777777" w:rsidTr="0041600E">
        <w:trPr>
          <w:trHeight w:val="70"/>
        </w:trPr>
        <w:tc>
          <w:tcPr>
            <w:tcW w:w="540" w:type="dxa"/>
            <w:vMerge/>
          </w:tcPr>
          <w:p w14:paraId="7C61B828"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BE2CCC5"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56D66D51"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7B2CAEC3" w14:textId="77777777" w:rsidR="00000897" w:rsidRPr="006E7330" w:rsidRDefault="00000897" w:rsidP="00D87B37">
            <w:pPr>
              <w:rPr>
                <w:rFonts w:ascii="Times New Roman" w:eastAsia="Tahoma" w:hAnsi="Times New Roman" w:cs="Times New Roman"/>
                <w:sz w:val="24"/>
                <w:szCs w:val="24"/>
              </w:rPr>
            </w:pPr>
          </w:p>
        </w:tc>
        <w:tc>
          <w:tcPr>
            <w:tcW w:w="6687" w:type="dxa"/>
          </w:tcPr>
          <w:p w14:paraId="7C397615" w14:textId="75E70ECD"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000897" w:rsidRPr="006E7330" w14:paraId="5060797D" w14:textId="77777777" w:rsidTr="0041600E">
        <w:trPr>
          <w:trHeight w:val="600"/>
        </w:trPr>
        <w:tc>
          <w:tcPr>
            <w:tcW w:w="540" w:type="dxa"/>
            <w:vMerge w:val="restart"/>
          </w:tcPr>
          <w:p w14:paraId="087E6425" w14:textId="1722CC32"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73D4A69F" w14:textId="777777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Научное обеспечение сельского хозяйства</w:t>
            </w:r>
          </w:p>
        </w:tc>
        <w:tc>
          <w:tcPr>
            <w:tcW w:w="1731" w:type="dxa"/>
            <w:vMerge w:val="restart"/>
          </w:tcPr>
          <w:p w14:paraId="40091108" w14:textId="77777777" w:rsidR="00000897" w:rsidRPr="006E7330" w:rsidRDefault="0000089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1.14</w:t>
            </w:r>
          </w:p>
        </w:tc>
        <w:tc>
          <w:tcPr>
            <w:tcW w:w="4058" w:type="dxa"/>
            <w:vMerge w:val="restart"/>
          </w:tcPr>
          <w:p w14:paraId="36DF2FB5" w14:textId="777777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 </w:t>
            </w:r>
          </w:p>
        </w:tc>
        <w:tc>
          <w:tcPr>
            <w:tcW w:w="6687" w:type="dxa"/>
          </w:tcPr>
          <w:p w14:paraId="2B35F764" w14:textId="08C0AB82"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3CF0D482" w14:textId="77777777" w:rsidTr="0041600E">
        <w:trPr>
          <w:trHeight w:val="597"/>
        </w:trPr>
        <w:tc>
          <w:tcPr>
            <w:tcW w:w="540" w:type="dxa"/>
            <w:vMerge/>
          </w:tcPr>
          <w:p w14:paraId="2021992A"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3FD9130"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71B7A95D"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2DE94734" w14:textId="77777777" w:rsidR="00000897" w:rsidRPr="006E7330" w:rsidRDefault="00000897" w:rsidP="00D87B37">
            <w:pPr>
              <w:rPr>
                <w:rFonts w:ascii="Times New Roman" w:eastAsia="Tahoma" w:hAnsi="Times New Roman" w:cs="Times New Roman"/>
                <w:sz w:val="24"/>
                <w:szCs w:val="24"/>
              </w:rPr>
            </w:pPr>
          </w:p>
        </w:tc>
        <w:tc>
          <w:tcPr>
            <w:tcW w:w="6687" w:type="dxa"/>
          </w:tcPr>
          <w:p w14:paraId="695D5773" w14:textId="3EF1994F"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24BE31AA" w14:textId="77777777" w:rsidTr="0041600E">
        <w:trPr>
          <w:trHeight w:val="597"/>
        </w:trPr>
        <w:tc>
          <w:tcPr>
            <w:tcW w:w="540" w:type="dxa"/>
            <w:vMerge/>
          </w:tcPr>
          <w:p w14:paraId="7E15511F"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2D6008F"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36E02FD0"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51970B70" w14:textId="77777777" w:rsidR="00000897" w:rsidRPr="006E7330" w:rsidRDefault="00000897" w:rsidP="00D87B37">
            <w:pPr>
              <w:rPr>
                <w:rFonts w:ascii="Times New Roman" w:eastAsia="Tahoma" w:hAnsi="Times New Roman" w:cs="Times New Roman"/>
                <w:sz w:val="24"/>
                <w:szCs w:val="24"/>
              </w:rPr>
            </w:pPr>
          </w:p>
        </w:tc>
        <w:tc>
          <w:tcPr>
            <w:tcW w:w="6687" w:type="dxa"/>
          </w:tcPr>
          <w:p w14:paraId="2A9EAF77" w14:textId="0B9AEAEF"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000897" w:rsidRPr="006E7330" w14:paraId="26F62412" w14:textId="77777777" w:rsidTr="0041600E">
        <w:trPr>
          <w:trHeight w:val="597"/>
        </w:trPr>
        <w:tc>
          <w:tcPr>
            <w:tcW w:w="540" w:type="dxa"/>
            <w:vMerge/>
          </w:tcPr>
          <w:p w14:paraId="2F83FA89"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52F20F3"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2C0FF98C"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7BE53FA8" w14:textId="77777777" w:rsidR="00000897" w:rsidRPr="006E7330" w:rsidRDefault="00000897" w:rsidP="00D87B37">
            <w:pPr>
              <w:rPr>
                <w:rFonts w:ascii="Times New Roman" w:eastAsia="Tahoma" w:hAnsi="Times New Roman" w:cs="Times New Roman"/>
                <w:sz w:val="24"/>
                <w:szCs w:val="24"/>
              </w:rPr>
            </w:pPr>
          </w:p>
        </w:tc>
        <w:tc>
          <w:tcPr>
            <w:tcW w:w="6687" w:type="dxa"/>
          </w:tcPr>
          <w:p w14:paraId="24C7FB08" w14:textId="3EE81E56"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00897" w:rsidRPr="006E7330" w14:paraId="5B07DD17" w14:textId="77777777" w:rsidTr="0041600E">
        <w:trPr>
          <w:trHeight w:val="70"/>
        </w:trPr>
        <w:tc>
          <w:tcPr>
            <w:tcW w:w="540" w:type="dxa"/>
            <w:vMerge/>
          </w:tcPr>
          <w:p w14:paraId="4BD288ED"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6DBC363"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17E39E42"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123B1608" w14:textId="77777777" w:rsidR="00000897" w:rsidRPr="006E7330" w:rsidRDefault="00000897" w:rsidP="00D87B37">
            <w:pPr>
              <w:rPr>
                <w:rFonts w:ascii="Times New Roman" w:eastAsia="Tahoma" w:hAnsi="Times New Roman" w:cs="Times New Roman"/>
                <w:sz w:val="24"/>
                <w:szCs w:val="24"/>
              </w:rPr>
            </w:pPr>
          </w:p>
        </w:tc>
        <w:tc>
          <w:tcPr>
            <w:tcW w:w="6687" w:type="dxa"/>
          </w:tcPr>
          <w:p w14:paraId="7FC8F264" w14:textId="6ADFE2A9"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000897" w:rsidRPr="006E7330" w14:paraId="75A9F18F" w14:textId="77777777" w:rsidTr="0041600E">
        <w:trPr>
          <w:trHeight w:val="600"/>
        </w:trPr>
        <w:tc>
          <w:tcPr>
            <w:tcW w:w="540" w:type="dxa"/>
            <w:vMerge w:val="restart"/>
          </w:tcPr>
          <w:p w14:paraId="33A48630" w14:textId="2D004746"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49BCB2C2"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Хранение и переработка сельскохозяйственной продукции</w:t>
            </w:r>
          </w:p>
        </w:tc>
        <w:tc>
          <w:tcPr>
            <w:tcW w:w="1731" w:type="dxa"/>
            <w:vMerge w:val="restart"/>
          </w:tcPr>
          <w:p w14:paraId="672295B7" w14:textId="77777777" w:rsidR="00000897" w:rsidRPr="006E7330" w:rsidRDefault="0000089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1.15</w:t>
            </w:r>
          </w:p>
        </w:tc>
        <w:tc>
          <w:tcPr>
            <w:tcW w:w="4058" w:type="dxa"/>
            <w:vMerge w:val="restart"/>
          </w:tcPr>
          <w:p w14:paraId="34D67422"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687" w:type="dxa"/>
          </w:tcPr>
          <w:p w14:paraId="22321059" w14:textId="62803D84"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363F45CB" w14:textId="77777777" w:rsidTr="0041600E">
        <w:trPr>
          <w:trHeight w:val="597"/>
        </w:trPr>
        <w:tc>
          <w:tcPr>
            <w:tcW w:w="540" w:type="dxa"/>
            <w:vMerge/>
          </w:tcPr>
          <w:p w14:paraId="13A4E2E1"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37A082D1"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23C764CB"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3372838F" w14:textId="77777777" w:rsidR="00000897" w:rsidRPr="006E7330" w:rsidRDefault="00000897" w:rsidP="00D87B37">
            <w:pPr>
              <w:rPr>
                <w:rFonts w:ascii="Times New Roman" w:eastAsia="Tahoma" w:hAnsi="Times New Roman" w:cs="Times New Roman"/>
                <w:sz w:val="24"/>
                <w:szCs w:val="24"/>
              </w:rPr>
            </w:pPr>
          </w:p>
        </w:tc>
        <w:tc>
          <w:tcPr>
            <w:tcW w:w="6687" w:type="dxa"/>
          </w:tcPr>
          <w:p w14:paraId="4B2DC72F" w14:textId="21060D3F"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0F2CE313" w14:textId="77777777" w:rsidTr="0041600E">
        <w:trPr>
          <w:trHeight w:val="597"/>
        </w:trPr>
        <w:tc>
          <w:tcPr>
            <w:tcW w:w="540" w:type="dxa"/>
            <w:vMerge/>
          </w:tcPr>
          <w:p w14:paraId="34654FEB"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2DB7B5AD"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7BC17660"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47E73A7C" w14:textId="77777777" w:rsidR="00000897" w:rsidRPr="006E7330" w:rsidRDefault="00000897" w:rsidP="00D87B37">
            <w:pPr>
              <w:rPr>
                <w:rFonts w:ascii="Times New Roman" w:eastAsia="Tahoma" w:hAnsi="Times New Roman" w:cs="Times New Roman"/>
                <w:sz w:val="24"/>
                <w:szCs w:val="24"/>
              </w:rPr>
            </w:pPr>
          </w:p>
        </w:tc>
        <w:tc>
          <w:tcPr>
            <w:tcW w:w="6687" w:type="dxa"/>
          </w:tcPr>
          <w:p w14:paraId="0CBB7966" w14:textId="5799FF22"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00897" w:rsidRPr="006E7330" w14:paraId="3C7840B8" w14:textId="77777777" w:rsidTr="0041600E">
        <w:trPr>
          <w:trHeight w:val="597"/>
        </w:trPr>
        <w:tc>
          <w:tcPr>
            <w:tcW w:w="540" w:type="dxa"/>
            <w:vMerge/>
          </w:tcPr>
          <w:p w14:paraId="480FF90A"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27D1C3C2"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354FBC20"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4EF0D883" w14:textId="77777777" w:rsidR="00000897" w:rsidRPr="006E7330" w:rsidRDefault="00000897" w:rsidP="00D87B37">
            <w:pPr>
              <w:rPr>
                <w:rFonts w:ascii="Times New Roman" w:eastAsia="Tahoma" w:hAnsi="Times New Roman" w:cs="Times New Roman"/>
                <w:sz w:val="24"/>
                <w:szCs w:val="24"/>
              </w:rPr>
            </w:pPr>
          </w:p>
        </w:tc>
        <w:tc>
          <w:tcPr>
            <w:tcW w:w="6687" w:type="dxa"/>
          </w:tcPr>
          <w:p w14:paraId="08AEFEF9" w14:textId="54B438BB"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p>
        </w:tc>
      </w:tr>
      <w:tr w:rsidR="00000897" w:rsidRPr="006E7330" w14:paraId="7EB627E1" w14:textId="77777777" w:rsidTr="00015F1C">
        <w:trPr>
          <w:trHeight w:val="135"/>
        </w:trPr>
        <w:tc>
          <w:tcPr>
            <w:tcW w:w="540" w:type="dxa"/>
            <w:vMerge/>
          </w:tcPr>
          <w:p w14:paraId="6C579767"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7582BF9"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0C9BDC7B"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5266193F" w14:textId="77777777" w:rsidR="00000897" w:rsidRPr="006E7330" w:rsidRDefault="00000897" w:rsidP="00D87B37">
            <w:pPr>
              <w:rPr>
                <w:rFonts w:ascii="Times New Roman" w:eastAsia="Tahoma" w:hAnsi="Times New Roman" w:cs="Times New Roman"/>
                <w:sz w:val="24"/>
                <w:szCs w:val="24"/>
              </w:rPr>
            </w:pPr>
          </w:p>
        </w:tc>
        <w:tc>
          <w:tcPr>
            <w:tcW w:w="6687" w:type="dxa"/>
          </w:tcPr>
          <w:p w14:paraId="31E3796D" w14:textId="5F8E28C4"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000897" w:rsidRPr="006E7330" w14:paraId="2B48C5C1" w14:textId="77777777" w:rsidTr="0041600E">
        <w:trPr>
          <w:trHeight w:val="275"/>
        </w:trPr>
        <w:tc>
          <w:tcPr>
            <w:tcW w:w="540" w:type="dxa"/>
            <w:vMerge w:val="restart"/>
          </w:tcPr>
          <w:p w14:paraId="0DCFD75B" w14:textId="7EBB093D"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79857880"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Ведение личного подсобного хозяйства на полевых участках</w:t>
            </w:r>
          </w:p>
        </w:tc>
        <w:tc>
          <w:tcPr>
            <w:tcW w:w="1731" w:type="dxa"/>
            <w:vMerge w:val="restart"/>
          </w:tcPr>
          <w:p w14:paraId="106CBA6B" w14:textId="77777777" w:rsidR="00000897" w:rsidRPr="006E7330" w:rsidRDefault="0000089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1.16</w:t>
            </w:r>
          </w:p>
        </w:tc>
        <w:tc>
          <w:tcPr>
            <w:tcW w:w="4058" w:type="dxa"/>
            <w:vMerge w:val="restart"/>
          </w:tcPr>
          <w:p w14:paraId="36384E59"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Производство сельскохозяйственной продукции без права возведения объектов капитального строительства</w:t>
            </w:r>
          </w:p>
        </w:tc>
        <w:tc>
          <w:tcPr>
            <w:tcW w:w="6687" w:type="dxa"/>
          </w:tcPr>
          <w:p w14:paraId="29227E01" w14:textId="6CC4DFFF"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0D802266" w14:textId="77777777" w:rsidTr="0041600E">
        <w:trPr>
          <w:trHeight w:val="275"/>
        </w:trPr>
        <w:tc>
          <w:tcPr>
            <w:tcW w:w="540" w:type="dxa"/>
            <w:vMerge/>
          </w:tcPr>
          <w:p w14:paraId="21D74B57"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5B72145B"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4283D966"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5737FEF0" w14:textId="77777777" w:rsidR="00000897" w:rsidRPr="006E7330" w:rsidRDefault="00000897" w:rsidP="00D87B37">
            <w:pPr>
              <w:rPr>
                <w:rFonts w:ascii="Times New Roman" w:eastAsia="Tahoma" w:hAnsi="Times New Roman" w:cs="Times New Roman"/>
                <w:sz w:val="24"/>
                <w:szCs w:val="24"/>
              </w:rPr>
            </w:pPr>
          </w:p>
        </w:tc>
        <w:tc>
          <w:tcPr>
            <w:tcW w:w="6687" w:type="dxa"/>
          </w:tcPr>
          <w:p w14:paraId="1A3C11B6" w14:textId="57D21AD1"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15000 кв.м</w:t>
            </w:r>
          </w:p>
        </w:tc>
      </w:tr>
      <w:tr w:rsidR="00000897" w:rsidRPr="006E7330" w14:paraId="5D23244F" w14:textId="77777777" w:rsidTr="0041600E">
        <w:trPr>
          <w:trHeight w:val="275"/>
        </w:trPr>
        <w:tc>
          <w:tcPr>
            <w:tcW w:w="540" w:type="dxa"/>
            <w:vMerge/>
          </w:tcPr>
          <w:p w14:paraId="07B46E23"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2FF1E857"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6E6B3136"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214BDC21" w14:textId="77777777" w:rsidR="00000897" w:rsidRPr="006E7330" w:rsidRDefault="00000897" w:rsidP="00D87B37">
            <w:pPr>
              <w:rPr>
                <w:rFonts w:ascii="Times New Roman" w:eastAsia="Tahoma" w:hAnsi="Times New Roman" w:cs="Times New Roman"/>
                <w:sz w:val="24"/>
                <w:szCs w:val="24"/>
              </w:rPr>
            </w:pPr>
          </w:p>
        </w:tc>
        <w:tc>
          <w:tcPr>
            <w:tcW w:w="6687" w:type="dxa"/>
          </w:tcPr>
          <w:p w14:paraId="7648AD09" w14:textId="5FC98114"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00897" w:rsidRPr="006E7330" w14:paraId="349CEEAF" w14:textId="77777777" w:rsidTr="0041600E">
        <w:trPr>
          <w:trHeight w:val="275"/>
        </w:trPr>
        <w:tc>
          <w:tcPr>
            <w:tcW w:w="540" w:type="dxa"/>
            <w:vMerge/>
          </w:tcPr>
          <w:p w14:paraId="2834D639"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E0B154A"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5A3C5D6C"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58D8D226" w14:textId="77777777" w:rsidR="00000897" w:rsidRPr="006E7330" w:rsidRDefault="00000897" w:rsidP="00D87B37">
            <w:pPr>
              <w:rPr>
                <w:rFonts w:ascii="Times New Roman" w:eastAsia="Tahoma" w:hAnsi="Times New Roman" w:cs="Times New Roman"/>
                <w:sz w:val="24"/>
                <w:szCs w:val="24"/>
              </w:rPr>
            </w:pPr>
          </w:p>
        </w:tc>
        <w:tc>
          <w:tcPr>
            <w:tcW w:w="6687" w:type="dxa"/>
          </w:tcPr>
          <w:p w14:paraId="1102D473" w14:textId="04F73EE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00897" w:rsidRPr="006E7330" w14:paraId="2FC6B758" w14:textId="77777777" w:rsidTr="0041600E">
        <w:trPr>
          <w:trHeight w:val="275"/>
        </w:trPr>
        <w:tc>
          <w:tcPr>
            <w:tcW w:w="540" w:type="dxa"/>
            <w:vMerge/>
          </w:tcPr>
          <w:p w14:paraId="037D7E2E"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05E4C95"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3CACA780"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46A2BC42" w14:textId="77777777" w:rsidR="00000897" w:rsidRPr="006E7330" w:rsidRDefault="00000897" w:rsidP="00D87B37">
            <w:pPr>
              <w:rPr>
                <w:rFonts w:ascii="Times New Roman" w:eastAsia="Tahoma" w:hAnsi="Times New Roman" w:cs="Times New Roman"/>
                <w:sz w:val="24"/>
                <w:szCs w:val="24"/>
              </w:rPr>
            </w:pPr>
          </w:p>
        </w:tc>
        <w:tc>
          <w:tcPr>
            <w:tcW w:w="6687" w:type="dxa"/>
          </w:tcPr>
          <w:p w14:paraId="6C1D0145" w14:textId="33A51EF1"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88633A" w:rsidRPr="006E7330" w14:paraId="3D3F9251" w14:textId="77777777" w:rsidTr="0041600E">
        <w:trPr>
          <w:trHeight w:val="370"/>
        </w:trPr>
        <w:tc>
          <w:tcPr>
            <w:tcW w:w="540" w:type="dxa"/>
            <w:vMerge w:val="restart"/>
          </w:tcPr>
          <w:p w14:paraId="5922A2A6" w14:textId="685E6DEE" w:rsidR="0088633A" w:rsidRPr="006E7330" w:rsidRDefault="0088633A"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20C6AF58"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Питомники</w:t>
            </w:r>
          </w:p>
        </w:tc>
        <w:tc>
          <w:tcPr>
            <w:tcW w:w="1731" w:type="dxa"/>
            <w:vMerge w:val="restart"/>
          </w:tcPr>
          <w:p w14:paraId="0141922C" w14:textId="77777777" w:rsidR="0088633A" w:rsidRPr="006E7330" w:rsidRDefault="0088633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1.17</w:t>
            </w:r>
          </w:p>
        </w:tc>
        <w:tc>
          <w:tcPr>
            <w:tcW w:w="4058" w:type="dxa"/>
            <w:vMerge w:val="restart"/>
          </w:tcPr>
          <w:p w14:paraId="4B91553C"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 </w:t>
            </w:r>
          </w:p>
        </w:tc>
        <w:tc>
          <w:tcPr>
            <w:tcW w:w="6687" w:type="dxa"/>
          </w:tcPr>
          <w:p w14:paraId="217FC1EE" w14:textId="325BB465"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15000 кв.м</w:t>
            </w:r>
          </w:p>
        </w:tc>
      </w:tr>
      <w:tr w:rsidR="0088633A" w:rsidRPr="006E7330" w14:paraId="5AE339DF" w14:textId="77777777" w:rsidTr="0041600E">
        <w:trPr>
          <w:trHeight w:val="367"/>
        </w:trPr>
        <w:tc>
          <w:tcPr>
            <w:tcW w:w="540" w:type="dxa"/>
            <w:vMerge/>
          </w:tcPr>
          <w:p w14:paraId="4ADCF282" w14:textId="77777777" w:rsidR="0088633A" w:rsidRPr="006E7330" w:rsidRDefault="0088633A"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9505133"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3947E18D" w14:textId="77777777" w:rsidR="0088633A" w:rsidRPr="006E7330" w:rsidRDefault="0088633A" w:rsidP="00D87B37">
            <w:pPr>
              <w:jc w:val="center"/>
              <w:rPr>
                <w:rFonts w:ascii="Times New Roman" w:eastAsia="Tahoma" w:hAnsi="Times New Roman" w:cs="Times New Roman"/>
                <w:sz w:val="24"/>
                <w:szCs w:val="24"/>
              </w:rPr>
            </w:pPr>
          </w:p>
        </w:tc>
        <w:tc>
          <w:tcPr>
            <w:tcW w:w="4058" w:type="dxa"/>
            <w:vMerge/>
          </w:tcPr>
          <w:p w14:paraId="15A4B7C4" w14:textId="77777777" w:rsidR="0088633A" w:rsidRPr="006E7330" w:rsidRDefault="0088633A" w:rsidP="00D87B37">
            <w:pPr>
              <w:rPr>
                <w:rFonts w:ascii="Times New Roman" w:eastAsia="Tahoma" w:hAnsi="Times New Roman" w:cs="Times New Roman"/>
                <w:sz w:val="24"/>
                <w:szCs w:val="24"/>
              </w:rPr>
            </w:pPr>
          </w:p>
        </w:tc>
        <w:tc>
          <w:tcPr>
            <w:tcW w:w="6687" w:type="dxa"/>
          </w:tcPr>
          <w:p w14:paraId="6B2A9000" w14:textId="47CADE12"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8633A" w:rsidRPr="006E7330" w14:paraId="5C2A7E6A" w14:textId="77777777" w:rsidTr="0041600E">
        <w:trPr>
          <w:trHeight w:val="367"/>
        </w:trPr>
        <w:tc>
          <w:tcPr>
            <w:tcW w:w="540" w:type="dxa"/>
            <w:vMerge/>
          </w:tcPr>
          <w:p w14:paraId="5A30132D" w14:textId="77777777" w:rsidR="0088633A" w:rsidRPr="006E7330" w:rsidRDefault="0088633A"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15C8629"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55937A15" w14:textId="77777777" w:rsidR="0088633A" w:rsidRPr="006E7330" w:rsidRDefault="0088633A" w:rsidP="00D87B37">
            <w:pPr>
              <w:jc w:val="center"/>
              <w:rPr>
                <w:rFonts w:ascii="Times New Roman" w:eastAsia="Tahoma" w:hAnsi="Times New Roman" w:cs="Times New Roman"/>
                <w:sz w:val="24"/>
                <w:szCs w:val="24"/>
              </w:rPr>
            </w:pPr>
          </w:p>
        </w:tc>
        <w:tc>
          <w:tcPr>
            <w:tcW w:w="4058" w:type="dxa"/>
            <w:vMerge/>
          </w:tcPr>
          <w:p w14:paraId="15BF5166" w14:textId="77777777" w:rsidR="0088633A" w:rsidRPr="006E7330" w:rsidRDefault="0088633A" w:rsidP="00D87B37">
            <w:pPr>
              <w:rPr>
                <w:rFonts w:ascii="Times New Roman" w:eastAsia="Tahoma" w:hAnsi="Times New Roman" w:cs="Times New Roman"/>
                <w:sz w:val="24"/>
                <w:szCs w:val="24"/>
              </w:rPr>
            </w:pPr>
          </w:p>
        </w:tc>
        <w:tc>
          <w:tcPr>
            <w:tcW w:w="6687" w:type="dxa"/>
          </w:tcPr>
          <w:p w14:paraId="67A265DB" w14:textId="02E01A20"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15%</w:t>
            </w:r>
          </w:p>
        </w:tc>
      </w:tr>
      <w:tr w:rsidR="0088633A" w:rsidRPr="006E7330" w14:paraId="03608844" w14:textId="77777777" w:rsidTr="0041600E">
        <w:trPr>
          <w:trHeight w:val="367"/>
        </w:trPr>
        <w:tc>
          <w:tcPr>
            <w:tcW w:w="540" w:type="dxa"/>
            <w:vMerge/>
          </w:tcPr>
          <w:p w14:paraId="65408C03" w14:textId="77777777" w:rsidR="0088633A" w:rsidRPr="006E7330" w:rsidRDefault="0088633A"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8483151"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0498F5A7" w14:textId="77777777" w:rsidR="0088633A" w:rsidRPr="006E7330" w:rsidRDefault="0088633A" w:rsidP="00D87B37">
            <w:pPr>
              <w:jc w:val="center"/>
              <w:rPr>
                <w:rFonts w:ascii="Times New Roman" w:eastAsia="Tahoma" w:hAnsi="Times New Roman" w:cs="Times New Roman"/>
                <w:sz w:val="24"/>
                <w:szCs w:val="24"/>
              </w:rPr>
            </w:pPr>
          </w:p>
        </w:tc>
        <w:tc>
          <w:tcPr>
            <w:tcW w:w="4058" w:type="dxa"/>
            <w:vMerge/>
          </w:tcPr>
          <w:p w14:paraId="7B14B9A4" w14:textId="77777777" w:rsidR="0088633A" w:rsidRPr="006E7330" w:rsidRDefault="0088633A" w:rsidP="00D87B37">
            <w:pPr>
              <w:rPr>
                <w:rFonts w:ascii="Times New Roman" w:eastAsia="Tahoma" w:hAnsi="Times New Roman" w:cs="Times New Roman"/>
                <w:sz w:val="24"/>
                <w:szCs w:val="24"/>
              </w:rPr>
            </w:pPr>
          </w:p>
        </w:tc>
        <w:tc>
          <w:tcPr>
            <w:tcW w:w="6687" w:type="dxa"/>
          </w:tcPr>
          <w:p w14:paraId="6522CEB3" w14:textId="22279E3F"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6DC31AEA" w14:textId="77777777" w:rsidTr="0041600E">
        <w:trPr>
          <w:trHeight w:val="367"/>
        </w:trPr>
        <w:tc>
          <w:tcPr>
            <w:tcW w:w="540" w:type="dxa"/>
            <w:vMerge/>
          </w:tcPr>
          <w:p w14:paraId="29584703" w14:textId="77777777" w:rsidR="0088633A" w:rsidRPr="006E7330" w:rsidRDefault="0088633A"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3AA8FB4F"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7FBDC888" w14:textId="77777777" w:rsidR="0088633A" w:rsidRPr="006E7330" w:rsidRDefault="0088633A" w:rsidP="00D87B37">
            <w:pPr>
              <w:jc w:val="center"/>
              <w:rPr>
                <w:rFonts w:ascii="Times New Roman" w:eastAsia="Tahoma" w:hAnsi="Times New Roman" w:cs="Times New Roman"/>
                <w:sz w:val="24"/>
                <w:szCs w:val="24"/>
              </w:rPr>
            </w:pPr>
          </w:p>
        </w:tc>
        <w:tc>
          <w:tcPr>
            <w:tcW w:w="4058" w:type="dxa"/>
            <w:vMerge/>
          </w:tcPr>
          <w:p w14:paraId="2EC30A82" w14:textId="77777777" w:rsidR="0088633A" w:rsidRPr="006E7330" w:rsidRDefault="0088633A" w:rsidP="00D87B37">
            <w:pPr>
              <w:rPr>
                <w:rFonts w:ascii="Times New Roman" w:eastAsia="Tahoma" w:hAnsi="Times New Roman" w:cs="Times New Roman"/>
                <w:sz w:val="24"/>
                <w:szCs w:val="24"/>
              </w:rPr>
            </w:pPr>
          </w:p>
        </w:tc>
        <w:tc>
          <w:tcPr>
            <w:tcW w:w="6687" w:type="dxa"/>
          </w:tcPr>
          <w:p w14:paraId="0B76F5DF" w14:textId="2FE57073"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6 м</w:t>
            </w:r>
          </w:p>
        </w:tc>
      </w:tr>
      <w:tr w:rsidR="0088633A" w:rsidRPr="006E7330" w14:paraId="33102C34" w14:textId="77777777" w:rsidTr="0041600E">
        <w:trPr>
          <w:trHeight w:val="600"/>
        </w:trPr>
        <w:tc>
          <w:tcPr>
            <w:tcW w:w="540" w:type="dxa"/>
            <w:vMerge w:val="restart"/>
          </w:tcPr>
          <w:p w14:paraId="41771B7F" w14:textId="09AC3E92" w:rsidR="0088633A" w:rsidRPr="006E7330" w:rsidRDefault="0088633A"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1166B553"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сельскохозяйственного производства</w:t>
            </w:r>
          </w:p>
        </w:tc>
        <w:tc>
          <w:tcPr>
            <w:tcW w:w="1731" w:type="dxa"/>
            <w:vMerge w:val="restart"/>
          </w:tcPr>
          <w:p w14:paraId="2C46F0FE" w14:textId="77777777" w:rsidR="0088633A" w:rsidRPr="006E7330" w:rsidRDefault="0088633A"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1.18</w:t>
            </w:r>
          </w:p>
        </w:tc>
        <w:tc>
          <w:tcPr>
            <w:tcW w:w="4058" w:type="dxa"/>
            <w:vMerge w:val="restart"/>
          </w:tcPr>
          <w:p w14:paraId="389810D2"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687" w:type="dxa"/>
          </w:tcPr>
          <w:p w14:paraId="3CCA2C3E" w14:textId="032452D3"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88633A" w:rsidRPr="006E7330" w14:paraId="25D16533" w14:textId="77777777" w:rsidTr="0041600E">
        <w:trPr>
          <w:trHeight w:val="597"/>
        </w:trPr>
        <w:tc>
          <w:tcPr>
            <w:tcW w:w="540" w:type="dxa"/>
            <w:vMerge/>
          </w:tcPr>
          <w:p w14:paraId="0E7C8D07" w14:textId="77777777" w:rsidR="0088633A" w:rsidRPr="006E7330" w:rsidRDefault="0088633A"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5B3AF99E"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00870575" w14:textId="77777777" w:rsidR="0088633A" w:rsidRPr="006E7330" w:rsidRDefault="0088633A" w:rsidP="00D87B37">
            <w:pPr>
              <w:jc w:val="center"/>
              <w:rPr>
                <w:rFonts w:ascii="Times New Roman" w:eastAsia="Tahoma" w:hAnsi="Times New Roman" w:cs="Times New Roman"/>
                <w:sz w:val="24"/>
                <w:szCs w:val="24"/>
              </w:rPr>
            </w:pPr>
          </w:p>
        </w:tc>
        <w:tc>
          <w:tcPr>
            <w:tcW w:w="4058" w:type="dxa"/>
            <w:vMerge/>
          </w:tcPr>
          <w:p w14:paraId="56E911ED" w14:textId="77777777" w:rsidR="0088633A" w:rsidRPr="006E7330" w:rsidRDefault="0088633A" w:rsidP="00D87B37">
            <w:pPr>
              <w:rPr>
                <w:rFonts w:ascii="Times New Roman" w:eastAsia="Tahoma" w:hAnsi="Times New Roman" w:cs="Times New Roman"/>
                <w:sz w:val="24"/>
                <w:szCs w:val="24"/>
              </w:rPr>
            </w:pPr>
          </w:p>
        </w:tc>
        <w:tc>
          <w:tcPr>
            <w:tcW w:w="6687" w:type="dxa"/>
          </w:tcPr>
          <w:p w14:paraId="46618252" w14:textId="0E4B34AB"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8633A" w:rsidRPr="006E7330" w14:paraId="7FC56D0C" w14:textId="77777777" w:rsidTr="0041600E">
        <w:trPr>
          <w:trHeight w:val="597"/>
        </w:trPr>
        <w:tc>
          <w:tcPr>
            <w:tcW w:w="540" w:type="dxa"/>
            <w:vMerge/>
          </w:tcPr>
          <w:p w14:paraId="6D240E19" w14:textId="77777777" w:rsidR="0088633A" w:rsidRPr="006E7330" w:rsidRDefault="0088633A"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B3DB43E"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29387C60" w14:textId="77777777" w:rsidR="0088633A" w:rsidRPr="006E7330" w:rsidRDefault="0088633A" w:rsidP="00D87B37">
            <w:pPr>
              <w:jc w:val="center"/>
              <w:rPr>
                <w:rFonts w:ascii="Times New Roman" w:eastAsia="Tahoma" w:hAnsi="Times New Roman" w:cs="Times New Roman"/>
                <w:sz w:val="24"/>
                <w:szCs w:val="24"/>
              </w:rPr>
            </w:pPr>
          </w:p>
        </w:tc>
        <w:tc>
          <w:tcPr>
            <w:tcW w:w="4058" w:type="dxa"/>
            <w:vMerge/>
          </w:tcPr>
          <w:p w14:paraId="77083E25" w14:textId="77777777" w:rsidR="0088633A" w:rsidRPr="006E7330" w:rsidRDefault="0088633A" w:rsidP="00D87B37">
            <w:pPr>
              <w:rPr>
                <w:rFonts w:ascii="Times New Roman" w:eastAsia="Tahoma" w:hAnsi="Times New Roman" w:cs="Times New Roman"/>
                <w:sz w:val="24"/>
                <w:szCs w:val="24"/>
              </w:rPr>
            </w:pPr>
          </w:p>
        </w:tc>
        <w:tc>
          <w:tcPr>
            <w:tcW w:w="6687" w:type="dxa"/>
          </w:tcPr>
          <w:p w14:paraId="12451864" w14:textId="35024109"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88633A" w:rsidRPr="006E7330" w14:paraId="4824162D" w14:textId="77777777" w:rsidTr="0041600E">
        <w:trPr>
          <w:trHeight w:val="597"/>
        </w:trPr>
        <w:tc>
          <w:tcPr>
            <w:tcW w:w="540" w:type="dxa"/>
            <w:vMerge/>
          </w:tcPr>
          <w:p w14:paraId="53F55274" w14:textId="77777777" w:rsidR="0088633A" w:rsidRPr="006E7330" w:rsidRDefault="0088633A"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56917F7"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2BC920D2" w14:textId="77777777" w:rsidR="0088633A" w:rsidRPr="006E7330" w:rsidRDefault="0088633A" w:rsidP="00D87B37">
            <w:pPr>
              <w:jc w:val="center"/>
              <w:rPr>
                <w:rFonts w:ascii="Times New Roman" w:eastAsia="Tahoma" w:hAnsi="Times New Roman" w:cs="Times New Roman"/>
                <w:sz w:val="24"/>
                <w:szCs w:val="24"/>
              </w:rPr>
            </w:pPr>
          </w:p>
        </w:tc>
        <w:tc>
          <w:tcPr>
            <w:tcW w:w="4058" w:type="dxa"/>
            <w:vMerge/>
          </w:tcPr>
          <w:p w14:paraId="5DFCD3B5" w14:textId="77777777" w:rsidR="0088633A" w:rsidRPr="006E7330" w:rsidRDefault="0088633A" w:rsidP="00D87B37">
            <w:pPr>
              <w:rPr>
                <w:rFonts w:ascii="Times New Roman" w:eastAsia="Tahoma" w:hAnsi="Times New Roman" w:cs="Times New Roman"/>
                <w:sz w:val="24"/>
                <w:szCs w:val="24"/>
              </w:rPr>
            </w:pPr>
          </w:p>
        </w:tc>
        <w:tc>
          <w:tcPr>
            <w:tcW w:w="6687" w:type="dxa"/>
          </w:tcPr>
          <w:p w14:paraId="4752A22B" w14:textId="52CCD0FF"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7F8F7142" w14:textId="77777777" w:rsidTr="0041600E">
        <w:trPr>
          <w:trHeight w:val="70"/>
        </w:trPr>
        <w:tc>
          <w:tcPr>
            <w:tcW w:w="540" w:type="dxa"/>
            <w:vMerge/>
          </w:tcPr>
          <w:p w14:paraId="2B738BEC" w14:textId="77777777" w:rsidR="0088633A" w:rsidRPr="006E7330" w:rsidRDefault="0088633A"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0ACBB2D5"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43983D8A" w14:textId="77777777" w:rsidR="0088633A" w:rsidRPr="006E7330" w:rsidRDefault="0088633A" w:rsidP="00D87B37">
            <w:pPr>
              <w:jc w:val="center"/>
              <w:rPr>
                <w:rFonts w:ascii="Times New Roman" w:eastAsia="Tahoma" w:hAnsi="Times New Roman" w:cs="Times New Roman"/>
                <w:sz w:val="24"/>
                <w:szCs w:val="24"/>
              </w:rPr>
            </w:pPr>
          </w:p>
        </w:tc>
        <w:tc>
          <w:tcPr>
            <w:tcW w:w="4058" w:type="dxa"/>
            <w:vMerge/>
          </w:tcPr>
          <w:p w14:paraId="427DBEC2" w14:textId="77777777" w:rsidR="0088633A" w:rsidRPr="006E7330" w:rsidRDefault="0088633A" w:rsidP="00D87B37">
            <w:pPr>
              <w:rPr>
                <w:rFonts w:ascii="Times New Roman" w:eastAsia="Tahoma" w:hAnsi="Times New Roman" w:cs="Times New Roman"/>
                <w:sz w:val="24"/>
                <w:szCs w:val="24"/>
              </w:rPr>
            </w:pPr>
          </w:p>
        </w:tc>
        <w:tc>
          <w:tcPr>
            <w:tcW w:w="6687" w:type="dxa"/>
          </w:tcPr>
          <w:p w14:paraId="6D0BFA55" w14:textId="7D03109B"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00897" w:rsidRPr="006E7330" w14:paraId="06D8CAF3" w14:textId="77777777" w:rsidTr="0041600E">
        <w:trPr>
          <w:trHeight w:val="185"/>
        </w:trPr>
        <w:tc>
          <w:tcPr>
            <w:tcW w:w="540" w:type="dxa"/>
            <w:vMerge w:val="restart"/>
          </w:tcPr>
          <w:p w14:paraId="167A90DF" w14:textId="2FE92B3A"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7714820A" w14:textId="777777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Сенокошение</w:t>
            </w:r>
          </w:p>
        </w:tc>
        <w:tc>
          <w:tcPr>
            <w:tcW w:w="1731" w:type="dxa"/>
            <w:vMerge w:val="restart"/>
          </w:tcPr>
          <w:p w14:paraId="68CDC153" w14:textId="77777777" w:rsidR="00000897" w:rsidRPr="006E7330" w:rsidRDefault="0000089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1.19</w:t>
            </w:r>
          </w:p>
        </w:tc>
        <w:tc>
          <w:tcPr>
            <w:tcW w:w="4058" w:type="dxa"/>
            <w:vMerge w:val="restart"/>
          </w:tcPr>
          <w:p w14:paraId="387E8B8F" w14:textId="77777777"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Кошение трав, сбор и заготовка сена</w:t>
            </w:r>
          </w:p>
        </w:tc>
        <w:tc>
          <w:tcPr>
            <w:tcW w:w="6687" w:type="dxa"/>
          </w:tcPr>
          <w:p w14:paraId="69BCB0D5" w14:textId="238A0ABF"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7A639B3B" w14:textId="77777777" w:rsidTr="0041600E">
        <w:trPr>
          <w:trHeight w:val="185"/>
        </w:trPr>
        <w:tc>
          <w:tcPr>
            <w:tcW w:w="540" w:type="dxa"/>
            <w:vMerge/>
          </w:tcPr>
          <w:p w14:paraId="45EE9183"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C512222"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7F97607E"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6D5DC293" w14:textId="77777777" w:rsidR="00000897" w:rsidRPr="006E7330" w:rsidRDefault="00000897" w:rsidP="00D87B37">
            <w:pPr>
              <w:rPr>
                <w:rFonts w:ascii="Times New Roman" w:eastAsia="Tahoma" w:hAnsi="Times New Roman" w:cs="Times New Roman"/>
                <w:sz w:val="24"/>
                <w:szCs w:val="24"/>
              </w:rPr>
            </w:pPr>
          </w:p>
        </w:tc>
        <w:tc>
          <w:tcPr>
            <w:tcW w:w="6687" w:type="dxa"/>
          </w:tcPr>
          <w:p w14:paraId="40FE6488" w14:textId="1C47E952"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7A70D0A1" w14:textId="77777777" w:rsidTr="0041600E">
        <w:trPr>
          <w:trHeight w:val="185"/>
        </w:trPr>
        <w:tc>
          <w:tcPr>
            <w:tcW w:w="540" w:type="dxa"/>
            <w:vMerge/>
          </w:tcPr>
          <w:p w14:paraId="5A4720DD"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5C4B6FE"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16AD2004"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0AB2091B" w14:textId="77777777" w:rsidR="00000897" w:rsidRPr="006E7330" w:rsidRDefault="00000897" w:rsidP="00D87B37">
            <w:pPr>
              <w:rPr>
                <w:rFonts w:ascii="Times New Roman" w:eastAsia="Tahoma" w:hAnsi="Times New Roman" w:cs="Times New Roman"/>
                <w:sz w:val="24"/>
                <w:szCs w:val="24"/>
              </w:rPr>
            </w:pPr>
          </w:p>
        </w:tc>
        <w:tc>
          <w:tcPr>
            <w:tcW w:w="6687" w:type="dxa"/>
          </w:tcPr>
          <w:p w14:paraId="6B140781" w14:textId="4B7BB924"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00897" w:rsidRPr="006E7330" w14:paraId="1010345E" w14:textId="77777777" w:rsidTr="0041600E">
        <w:trPr>
          <w:trHeight w:val="185"/>
        </w:trPr>
        <w:tc>
          <w:tcPr>
            <w:tcW w:w="540" w:type="dxa"/>
            <w:vMerge/>
          </w:tcPr>
          <w:p w14:paraId="55009890"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2E9B1B2"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2A52A3ED"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3F677FA8" w14:textId="77777777" w:rsidR="00000897" w:rsidRPr="006E7330" w:rsidRDefault="00000897" w:rsidP="00D87B37">
            <w:pPr>
              <w:rPr>
                <w:rFonts w:ascii="Times New Roman" w:eastAsia="Tahoma" w:hAnsi="Times New Roman" w:cs="Times New Roman"/>
                <w:sz w:val="24"/>
                <w:szCs w:val="24"/>
              </w:rPr>
            </w:pPr>
          </w:p>
        </w:tc>
        <w:tc>
          <w:tcPr>
            <w:tcW w:w="6687" w:type="dxa"/>
          </w:tcPr>
          <w:p w14:paraId="00993198" w14:textId="4A7B5BFF"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00897" w:rsidRPr="006E7330" w14:paraId="3F552BE4" w14:textId="77777777" w:rsidTr="0041600E">
        <w:trPr>
          <w:trHeight w:val="185"/>
        </w:trPr>
        <w:tc>
          <w:tcPr>
            <w:tcW w:w="540" w:type="dxa"/>
            <w:vMerge/>
          </w:tcPr>
          <w:p w14:paraId="58B5AAB4"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C629557"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7D0819F2"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3AD855F8" w14:textId="77777777" w:rsidR="00000897" w:rsidRPr="006E7330" w:rsidRDefault="00000897" w:rsidP="00D87B37">
            <w:pPr>
              <w:rPr>
                <w:rFonts w:ascii="Times New Roman" w:eastAsia="Tahoma" w:hAnsi="Times New Roman" w:cs="Times New Roman"/>
                <w:sz w:val="24"/>
                <w:szCs w:val="24"/>
              </w:rPr>
            </w:pPr>
          </w:p>
        </w:tc>
        <w:tc>
          <w:tcPr>
            <w:tcW w:w="6687" w:type="dxa"/>
          </w:tcPr>
          <w:p w14:paraId="1866EB14" w14:textId="0506A69F"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000897" w:rsidRPr="006E7330" w14:paraId="14BC58CC" w14:textId="77777777" w:rsidTr="0041600E">
        <w:trPr>
          <w:trHeight w:val="275"/>
        </w:trPr>
        <w:tc>
          <w:tcPr>
            <w:tcW w:w="540" w:type="dxa"/>
            <w:vMerge w:val="restart"/>
          </w:tcPr>
          <w:p w14:paraId="6DC5E219" w14:textId="1F2C0ECA"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5B7FCE1E"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Выпас сельскохозяйственных животных</w:t>
            </w:r>
          </w:p>
        </w:tc>
        <w:tc>
          <w:tcPr>
            <w:tcW w:w="1731" w:type="dxa"/>
            <w:vMerge w:val="restart"/>
          </w:tcPr>
          <w:p w14:paraId="51134A9C" w14:textId="77777777" w:rsidR="00000897" w:rsidRPr="006E7330" w:rsidRDefault="0000089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w:t>
            </w:r>
          </w:p>
        </w:tc>
        <w:tc>
          <w:tcPr>
            <w:tcW w:w="4058" w:type="dxa"/>
            <w:vMerge w:val="restart"/>
          </w:tcPr>
          <w:p w14:paraId="6C222A38"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Выпас сельскохозяйственных животных</w:t>
            </w:r>
          </w:p>
        </w:tc>
        <w:tc>
          <w:tcPr>
            <w:tcW w:w="6687" w:type="dxa"/>
          </w:tcPr>
          <w:p w14:paraId="75BAA798" w14:textId="01CB0DAC"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2BFB82E0" w14:textId="77777777" w:rsidTr="0041600E">
        <w:trPr>
          <w:trHeight w:val="275"/>
        </w:trPr>
        <w:tc>
          <w:tcPr>
            <w:tcW w:w="540" w:type="dxa"/>
            <w:vMerge/>
          </w:tcPr>
          <w:p w14:paraId="18A75737"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6C988EF"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5C971C41"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2C23C4E1" w14:textId="77777777" w:rsidR="00000897" w:rsidRPr="006E7330" w:rsidRDefault="00000897" w:rsidP="00D87B37">
            <w:pPr>
              <w:rPr>
                <w:rFonts w:ascii="Times New Roman" w:eastAsia="Tahoma" w:hAnsi="Times New Roman" w:cs="Times New Roman"/>
                <w:sz w:val="24"/>
                <w:szCs w:val="24"/>
              </w:rPr>
            </w:pPr>
          </w:p>
        </w:tc>
        <w:tc>
          <w:tcPr>
            <w:tcW w:w="6687" w:type="dxa"/>
          </w:tcPr>
          <w:p w14:paraId="7344A85A" w14:textId="310E8560"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32443EF1" w14:textId="77777777" w:rsidTr="0041600E">
        <w:trPr>
          <w:trHeight w:val="275"/>
        </w:trPr>
        <w:tc>
          <w:tcPr>
            <w:tcW w:w="540" w:type="dxa"/>
            <w:vMerge/>
          </w:tcPr>
          <w:p w14:paraId="6AD8A0B7"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39A886A"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2A700EC5"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27F36140" w14:textId="77777777" w:rsidR="00000897" w:rsidRPr="006E7330" w:rsidRDefault="00000897" w:rsidP="00D87B37">
            <w:pPr>
              <w:rPr>
                <w:rFonts w:ascii="Times New Roman" w:eastAsia="Tahoma" w:hAnsi="Times New Roman" w:cs="Times New Roman"/>
                <w:sz w:val="24"/>
                <w:szCs w:val="24"/>
              </w:rPr>
            </w:pPr>
          </w:p>
        </w:tc>
        <w:tc>
          <w:tcPr>
            <w:tcW w:w="6687" w:type="dxa"/>
          </w:tcPr>
          <w:p w14:paraId="3EE6AB3E" w14:textId="75AF211C"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00897" w:rsidRPr="006E7330" w14:paraId="4F5A83B2" w14:textId="77777777" w:rsidTr="0041600E">
        <w:trPr>
          <w:trHeight w:val="275"/>
        </w:trPr>
        <w:tc>
          <w:tcPr>
            <w:tcW w:w="540" w:type="dxa"/>
            <w:vMerge/>
          </w:tcPr>
          <w:p w14:paraId="7F2F8015"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5C51B258"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4533B89A"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6C3DD598" w14:textId="77777777" w:rsidR="00000897" w:rsidRPr="006E7330" w:rsidRDefault="00000897" w:rsidP="00D87B37">
            <w:pPr>
              <w:rPr>
                <w:rFonts w:ascii="Times New Roman" w:eastAsia="Tahoma" w:hAnsi="Times New Roman" w:cs="Times New Roman"/>
                <w:sz w:val="24"/>
                <w:szCs w:val="24"/>
              </w:rPr>
            </w:pPr>
          </w:p>
        </w:tc>
        <w:tc>
          <w:tcPr>
            <w:tcW w:w="6687" w:type="dxa"/>
          </w:tcPr>
          <w:p w14:paraId="1B380668" w14:textId="4A62D890"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00897" w:rsidRPr="006E7330" w14:paraId="494CE755" w14:textId="77777777" w:rsidTr="0041600E">
        <w:trPr>
          <w:trHeight w:val="275"/>
        </w:trPr>
        <w:tc>
          <w:tcPr>
            <w:tcW w:w="540" w:type="dxa"/>
            <w:vMerge/>
          </w:tcPr>
          <w:p w14:paraId="5E7B1B2E" w14:textId="77777777" w:rsidR="00000897" w:rsidRPr="006E7330" w:rsidRDefault="0000089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33CE938C"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16FF218D" w14:textId="77777777" w:rsidR="00000897" w:rsidRPr="006E7330" w:rsidRDefault="00000897" w:rsidP="00D87B37">
            <w:pPr>
              <w:jc w:val="center"/>
              <w:rPr>
                <w:rFonts w:ascii="Times New Roman" w:eastAsia="Tahoma" w:hAnsi="Times New Roman" w:cs="Times New Roman"/>
                <w:sz w:val="24"/>
                <w:szCs w:val="24"/>
              </w:rPr>
            </w:pPr>
          </w:p>
        </w:tc>
        <w:tc>
          <w:tcPr>
            <w:tcW w:w="4058" w:type="dxa"/>
            <w:vMerge/>
          </w:tcPr>
          <w:p w14:paraId="54B6E0D5" w14:textId="77777777" w:rsidR="00000897" w:rsidRPr="006E7330" w:rsidRDefault="00000897" w:rsidP="00D87B37">
            <w:pPr>
              <w:rPr>
                <w:rFonts w:ascii="Times New Roman" w:eastAsia="Tahoma" w:hAnsi="Times New Roman" w:cs="Times New Roman"/>
                <w:sz w:val="24"/>
                <w:szCs w:val="24"/>
              </w:rPr>
            </w:pPr>
          </w:p>
        </w:tc>
        <w:tc>
          <w:tcPr>
            <w:tcW w:w="6687" w:type="dxa"/>
          </w:tcPr>
          <w:p w14:paraId="06DC3794" w14:textId="1A446BA1"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F40447" w:rsidRPr="006E7330" w14:paraId="00230F3D" w14:textId="77777777" w:rsidTr="0041600E">
        <w:trPr>
          <w:trHeight w:val="70"/>
        </w:trPr>
        <w:tc>
          <w:tcPr>
            <w:tcW w:w="540" w:type="dxa"/>
            <w:vMerge w:val="restart"/>
          </w:tcPr>
          <w:p w14:paraId="07455931" w14:textId="78401021" w:rsidR="00F40447" w:rsidRPr="006E7330" w:rsidRDefault="00F4044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0A7B515F" w14:textId="77777777" w:rsidR="00F40447" w:rsidRPr="006E7330" w:rsidRDefault="00F4044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37ED4F34" w14:textId="77777777" w:rsidR="00F40447" w:rsidRPr="006E7330" w:rsidRDefault="00F4044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3.1.1</w:t>
            </w:r>
          </w:p>
        </w:tc>
        <w:tc>
          <w:tcPr>
            <w:tcW w:w="4058" w:type="dxa"/>
            <w:vMerge w:val="restart"/>
          </w:tcPr>
          <w:p w14:paraId="26043F61" w14:textId="77777777" w:rsidR="00F40447" w:rsidRPr="006E7330" w:rsidRDefault="00F4044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w:t>
            </w:r>
            <w:r w:rsidRPr="006E7330">
              <w:rPr>
                <w:rFonts w:ascii="Times New Roman" w:eastAsia="Tahoma" w:hAnsi="Times New Roman" w:cs="Times New Roman"/>
                <w:sz w:val="24"/>
                <w:szCs w:val="24"/>
              </w:rPr>
              <w:lastRenderedPageBreak/>
              <w:t>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687" w:type="dxa"/>
          </w:tcPr>
          <w:p w14:paraId="0C003CA4" w14:textId="65D82027"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 кв.м.</w:t>
            </w:r>
          </w:p>
        </w:tc>
      </w:tr>
      <w:tr w:rsidR="00F40447" w:rsidRPr="006E7330" w14:paraId="311B23AB" w14:textId="77777777" w:rsidTr="0041600E">
        <w:trPr>
          <w:trHeight w:val="70"/>
        </w:trPr>
        <w:tc>
          <w:tcPr>
            <w:tcW w:w="540" w:type="dxa"/>
            <w:vMerge/>
          </w:tcPr>
          <w:p w14:paraId="5C0C385A" w14:textId="77777777" w:rsidR="00F40447" w:rsidRPr="006E7330" w:rsidRDefault="00F4044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5BDAC071" w14:textId="77777777" w:rsidR="00F40447" w:rsidRPr="006E7330" w:rsidRDefault="00F40447" w:rsidP="00D87B37">
            <w:pPr>
              <w:rPr>
                <w:rFonts w:ascii="Times New Roman" w:eastAsia="Tahoma" w:hAnsi="Times New Roman" w:cs="Times New Roman"/>
                <w:sz w:val="24"/>
                <w:szCs w:val="24"/>
              </w:rPr>
            </w:pPr>
          </w:p>
        </w:tc>
        <w:tc>
          <w:tcPr>
            <w:tcW w:w="1731" w:type="dxa"/>
            <w:vMerge/>
          </w:tcPr>
          <w:p w14:paraId="72159EEA" w14:textId="77777777" w:rsidR="00F40447" w:rsidRPr="006E7330" w:rsidRDefault="00F40447" w:rsidP="00D87B37">
            <w:pPr>
              <w:jc w:val="center"/>
              <w:rPr>
                <w:rFonts w:ascii="Times New Roman" w:eastAsia="Tahoma" w:hAnsi="Times New Roman" w:cs="Times New Roman"/>
                <w:sz w:val="24"/>
                <w:szCs w:val="24"/>
              </w:rPr>
            </w:pPr>
          </w:p>
        </w:tc>
        <w:tc>
          <w:tcPr>
            <w:tcW w:w="4058" w:type="dxa"/>
            <w:vMerge/>
          </w:tcPr>
          <w:p w14:paraId="427E7E7A" w14:textId="77777777" w:rsidR="00F40447" w:rsidRPr="006E7330" w:rsidRDefault="00F40447" w:rsidP="00D87B37">
            <w:pPr>
              <w:rPr>
                <w:rFonts w:ascii="Times New Roman" w:eastAsia="Tahoma" w:hAnsi="Times New Roman" w:cs="Times New Roman"/>
                <w:sz w:val="24"/>
                <w:szCs w:val="24"/>
              </w:rPr>
            </w:pPr>
          </w:p>
        </w:tc>
        <w:tc>
          <w:tcPr>
            <w:tcW w:w="6687" w:type="dxa"/>
          </w:tcPr>
          <w:p w14:paraId="09C6F7C0" w14:textId="06DD8918"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F40447" w:rsidRPr="006E7330" w14:paraId="2B281F84" w14:textId="77777777" w:rsidTr="0041600E">
        <w:trPr>
          <w:trHeight w:val="227"/>
        </w:trPr>
        <w:tc>
          <w:tcPr>
            <w:tcW w:w="540" w:type="dxa"/>
            <w:vMerge/>
          </w:tcPr>
          <w:p w14:paraId="79342352" w14:textId="77777777" w:rsidR="00F40447" w:rsidRPr="006E7330" w:rsidRDefault="00F4044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03BF693" w14:textId="77777777" w:rsidR="00F40447" w:rsidRPr="006E7330" w:rsidRDefault="00F40447" w:rsidP="00D87B37">
            <w:pPr>
              <w:rPr>
                <w:rFonts w:ascii="Times New Roman" w:eastAsia="Tahoma" w:hAnsi="Times New Roman" w:cs="Times New Roman"/>
                <w:sz w:val="24"/>
                <w:szCs w:val="24"/>
              </w:rPr>
            </w:pPr>
          </w:p>
        </w:tc>
        <w:tc>
          <w:tcPr>
            <w:tcW w:w="1731" w:type="dxa"/>
            <w:vMerge/>
          </w:tcPr>
          <w:p w14:paraId="776F53EB" w14:textId="77777777" w:rsidR="00F40447" w:rsidRPr="006E7330" w:rsidRDefault="00F40447" w:rsidP="00D87B37">
            <w:pPr>
              <w:jc w:val="center"/>
              <w:rPr>
                <w:rFonts w:ascii="Times New Roman" w:eastAsia="Tahoma" w:hAnsi="Times New Roman" w:cs="Times New Roman"/>
                <w:sz w:val="24"/>
                <w:szCs w:val="24"/>
              </w:rPr>
            </w:pPr>
          </w:p>
        </w:tc>
        <w:tc>
          <w:tcPr>
            <w:tcW w:w="4058" w:type="dxa"/>
            <w:vMerge/>
          </w:tcPr>
          <w:p w14:paraId="04F35B81" w14:textId="77777777" w:rsidR="00F40447" w:rsidRPr="006E7330" w:rsidRDefault="00F40447" w:rsidP="00D87B37">
            <w:pPr>
              <w:rPr>
                <w:rFonts w:ascii="Times New Roman" w:eastAsia="Tahoma" w:hAnsi="Times New Roman" w:cs="Times New Roman"/>
                <w:sz w:val="24"/>
                <w:szCs w:val="24"/>
              </w:rPr>
            </w:pPr>
          </w:p>
        </w:tc>
        <w:tc>
          <w:tcPr>
            <w:tcW w:w="6687" w:type="dxa"/>
          </w:tcPr>
          <w:p w14:paraId="070A2488" w14:textId="032FAA6B"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F40447" w:rsidRPr="006E7330" w14:paraId="2E853CE7" w14:textId="77777777" w:rsidTr="0041600E">
        <w:trPr>
          <w:trHeight w:val="735"/>
        </w:trPr>
        <w:tc>
          <w:tcPr>
            <w:tcW w:w="540" w:type="dxa"/>
            <w:vMerge/>
          </w:tcPr>
          <w:p w14:paraId="3D4DE7F1" w14:textId="77777777" w:rsidR="00F40447" w:rsidRPr="006E7330" w:rsidRDefault="00F4044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0C7CBFC" w14:textId="77777777" w:rsidR="00F40447" w:rsidRPr="006E7330" w:rsidRDefault="00F40447" w:rsidP="00D87B37">
            <w:pPr>
              <w:rPr>
                <w:rFonts w:ascii="Times New Roman" w:eastAsia="Tahoma" w:hAnsi="Times New Roman" w:cs="Times New Roman"/>
                <w:sz w:val="24"/>
                <w:szCs w:val="24"/>
              </w:rPr>
            </w:pPr>
          </w:p>
        </w:tc>
        <w:tc>
          <w:tcPr>
            <w:tcW w:w="1731" w:type="dxa"/>
            <w:vMerge/>
          </w:tcPr>
          <w:p w14:paraId="3BE96EAB" w14:textId="77777777" w:rsidR="00F40447" w:rsidRPr="006E7330" w:rsidRDefault="00F40447" w:rsidP="00D87B37">
            <w:pPr>
              <w:jc w:val="center"/>
              <w:rPr>
                <w:rFonts w:ascii="Times New Roman" w:eastAsia="Tahoma" w:hAnsi="Times New Roman" w:cs="Times New Roman"/>
                <w:sz w:val="24"/>
                <w:szCs w:val="24"/>
              </w:rPr>
            </w:pPr>
          </w:p>
        </w:tc>
        <w:tc>
          <w:tcPr>
            <w:tcW w:w="4058" w:type="dxa"/>
            <w:vMerge/>
          </w:tcPr>
          <w:p w14:paraId="05477429" w14:textId="77777777" w:rsidR="00F40447" w:rsidRPr="006E7330" w:rsidRDefault="00F40447" w:rsidP="00D87B37">
            <w:pPr>
              <w:rPr>
                <w:rFonts w:ascii="Times New Roman" w:eastAsia="Tahoma" w:hAnsi="Times New Roman" w:cs="Times New Roman"/>
                <w:sz w:val="24"/>
                <w:szCs w:val="24"/>
              </w:rPr>
            </w:pPr>
          </w:p>
        </w:tc>
        <w:tc>
          <w:tcPr>
            <w:tcW w:w="6687" w:type="dxa"/>
          </w:tcPr>
          <w:p w14:paraId="213FFACD" w14:textId="40ED9C29"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w:t>
            </w:r>
            <w:r w:rsidRPr="006E7330">
              <w:rPr>
                <w:rFonts w:ascii="Times New Roman" w:eastAsia="Tahoma" w:hAnsi="Times New Roman" w:cs="Times New Roman"/>
                <w:sz w:val="24"/>
                <w:szCs w:val="24"/>
              </w:rPr>
              <w:lastRenderedPageBreak/>
              <w:t>зданий, строений, сооружений – 3 м, для линейных объектов -1 м.</w:t>
            </w:r>
          </w:p>
        </w:tc>
      </w:tr>
      <w:tr w:rsidR="00F40447" w:rsidRPr="006E7330" w14:paraId="114802D1" w14:textId="77777777" w:rsidTr="0041600E">
        <w:trPr>
          <w:trHeight w:val="70"/>
        </w:trPr>
        <w:tc>
          <w:tcPr>
            <w:tcW w:w="540" w:type="dxa"/>
            <w:vMerge/>
          </w:tcPr>
          <w:p w14:paraId="487E26C2" w14:textId="77777777" w:rsidR="00F40447" w:rsidRPr="006E7330" w:rsidRDefault="00F4044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2AA1CD33" w14:textId="77777777" w:rsidR="00F40447" w:rsidRPr="006E7330" w:rsidRDefault="00F40447" w:rsidP="00D87B37">
            <w:pPr>
              <w:rPr>
                <w:rFonts w:ascii="Times New Roman" w:eastAsia="Tahoma" w:hAnsi="Times New Roman" w:cs="Times New Roman"/>
                <w:sz w:val="24"/>
                <w:szCs w:val="24"/>
              </w:rPr>
            </w:pPr>
          </w:p>
        </w:tc>
        <w:tc>
          <w:tcPr>
            <w:tcW w:w="1731" w:type="dxa"/>
            <w:vMerge/>
          </w:tcPr>
          <w:p w14:paraId="1C49E683" w14:textId="77777777" w:rsidR="00F40447" w:rsidRPr="006E7330" w:rsidRDefault="00F40447" w:rsidP="00D87B37">
            <w:pPr>
              <w:jc w:val="center"/>
              <w:rPr>
                <w:rFonts w:ascii="Times New Roman" w:eastAsia="Tahoma" w:hAnsi="Times New Roman" w:cs="Times New Roman"/>
                <w:sz w:val="24"/>
                <w:szCs w:val="24"/>
              </w:rPr>
            </w:pPr>
          </w:p>
        </w:tc>
        <w:tc>
          <w:tcPr>
            <w:tcW w:w="4058" w:type="dxa"/>
            <w:vMerge/>
          </w:tcPr>
          <w:p w14:paraId="5A1CDFEB" w14:textId="77777777" w:rsidR="00F40447" w:rsidRPr="006E7330" w:rsidRDefault="00F40447" w:rsidP="00D87B37">
            <w:pPr>
              <w:rPr>
                <w:rFonts w:ascii="Times New Roman" w:eastAsia="Tahoma" w:hAnsi="Times New Roman" w:cs="Times New Roman"/>
                <w:sz w:val="24"/>
                <w:szCs w:val="24"/>
              </w:rPr>
            </w:pPr>
          </w:p>
        </w:tc>
        <w:tc>
          <w:tcPr>
            <w:tcW w:w="6687" w:type="dxa"/>
          </w:tcPr>
          <w:p w14:paraId="20C71A48" w14:textId="0C22EF9F" w:rsidR="00F40447" w:rsidRPr="006E7330" w:rsidRDefault="00F4044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8350E8" w:rsidRPr="006E7330" w14:paraId="05CD23E1" w14:textId="77777777" w:rsidTr="0041600E">
        <w:trPr>
          <w:trHeight w:val="505"/>
        </w:trPr>
        <w:tc>
          <w:tcPr>
            <w:tcW w:w="540" w:type="dxa"/>
            <w:vMerge w:val="restart"/>
          </w:tcPr>
          <w:p w14:paraId="4A76C002" w14:textId="4CB7BD65"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48B0F58D"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Пищевая промышленность</w:t>
            </w:r>
          </w:p>
        </w:tc>
        <w:tc>
          <w:tcPr>
            <w:tcW w:w="1731" w:type="dxa"/>
            <w:vMerge w:val="restart"/>
          </w:tcPr>
          <w:p w14:paraId="47C9007B" w14:textId="77777777" w:rsidR="008350E8" w:rsidRPr="006E7330" w:rsidRDefault="008350E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6.4</w:t>
            </w:r>
          </w:p>
        </w:tc>
        <w:tc>
          <w:tcPr>
            <w:tcW w:w="4058" w:type="dxa"/>
            <w:vMerge w:val="restart"/>
          </w:tcPr>
          <w:p w14:paraId="05245BDC" w14:textId="77777777" w:rsidR="008350E8" w:rsidRPr="006E7330" w:rsidRDefault="008350E8" w:rsidP="00D87B37">
            <w:pPr>
              <w:rPr>
                <w:rFonts w:ascii="Times New Roman" w:eastAsia="Tahoma" w:hAnsi="Times New Roman" w:cs="Times New Roman"/>
                <w:sz w:val="24"/>
                <w:szCs w:val="24"/>
              </w:rPr>
            </w:pPr>
            <w:r w:rsidRPr="006E7330">
              <w:rPr>
                <w:rFonts w:ascii="Times New Roman" w:hAnsi="Times New Roman" w:cs="Times New Roman"/>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687" w:type="dxa"/>
          </w:tcPr>
          <w:p w14:paraId="5EE4ACFC" w14:textId="2F565981"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1000 кв.м</w:t>
            </w:r>
          </w:p>
        </w:tc>
      </w:tr>
      <w:tr w:rsidR="008350E8" w:rsidRPr="006E7330" w14:paraId="4543088A" w14:textId="77777777" w:rsidTr="0041600E">
        <w:trPr>
          <w:trHeight w:val="505"/>
        </w:trPr>
        <w:tc>
          <w:tcPr>
            <w:tcW w:w="540" w:type="dxa"/>
            <w:vMerge/>
          </w:tcPr>
          <w:p w14:paraId="29E62A88" w14:textId="77777777"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DFA7B4B"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0D58EEED" w14:textId="77777777" w:rsidR="008350E8" w:rsidRPr="006E7330" w:rsidRDefault="008350E8" w:rsidP="00D87B37">
            <w:pPr>
              <w:jc w:val="center"/>
              <w:rPr>
                <w:rFonts w:ascii="Times New Roman" w:eastAsia="Tahoma" w:hAnsi="Times New Roman" w:cs="Times New Roman"/>
                <w:sz w:val="24"/>
                <w:szCs w:val="24"/>
              </w:rPr>
            </w:pPr>
          </w:p>
        </w:tc>
        <w:tc>
          <w:tcPr>
            <w:tcW w:w="4058" w:type="dxa"/>
            <w:vMerge/>
          </w:tcPr>
          <w:p w14:paraId="27D2A52F" w14:textId="77777777" w:rsidR="008350E8" w:rsidRPr="006E7330" w:rsidRDefault="008350E8" w:rsidP="00D87B37">
            <w:pPr>
              <w:rPr>
                <w:rFonts w:ascii="Times New Roman" w:hAnsi="Times New Roman" w:cs="Times New Roman"/>
                <w:sz w:val="24"/>
                <w:szCs w:val="24"/>
              </w:rPr>
            </w:pPr>
          </w:p>
        </w:tc>
        <w:tc>
          <w:tcPr>
            <w:tcW w:w="6687" w:type="dxa"/>
          </w:tcPr>
          <w:p w14:paraId="5717C08F" w14:textId="7375AA5B"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350E8" w:rsidRPr="006E7330" w14:paraId="38746C84" w14:textId="77777777" w:rsidTr="0041600E">
        <w:trPr>
          <w:trHeight w:val="505"/>
        </w:trPr>
        <w:tc>
          <w:tcPr>
            <w:tcW w:w="540" w:type="dxa"/>
            <w:vMerge/>
          </w:tcPr>
          <w:p w14:paraId="37AB60C3" w14:textId="77777777"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4ABEF62"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30B5494" w14:textId="77777777" w:rsidR="008350E8" w:rsidRPr="006E7330" w:rsidRDefault="008350E8" w:rsidP="00D87B37">
            <w:pPr>
              <w:jc w:val="center"/>
              <w:rPr>
                <w:rFonts w:ascii="Times New Roman" w:eastAsia="Tahoma" w:hAnsi="Times New Roman" w:cs="Times New Roman"/>
                <w:sz w:val="24"/>
                <w:szCs w:val="24"/>
              </w:rPr>
            </w:pPr>
          </w:p>
        </w:tc>
        <w:tc>
          <w:tcPr>
            <w:tcW w:w="4058" w:type="dxa"/>
            <w:vMerge/>
          </w:tcPr>
          <w:p w14:paraId="34B85A4E" w14:textId="77777777" w:rsidR="008350E8" w:rsidRPr="006E7330" w:rsidRDefault="008350E8" w:rsidP="00D87B37">
            <w:pPr>
              <w:rPr>
                <w:rFonts w:ascii="Times New Roman" w:hAnsi="Times New Roman" w:cs="Times New Roman"/>
                <w:sz w:val="24"/>
                <w:szCs w:val="24"/>
              </w:rPr>
            </w:pPr>
          </w:p>
        </w:tc>
        <w:tc>
          <w:tcPr>
            <w:tcW w:w="6687" w:type="dxa"/>
          </w:tcPr>
          <w:p w14:paraId="1F6D2014" w14:textId="40F7CE66"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7B01B214" w14:textId="77777777" w:rsidTr="0041600E">
        <w:trPr>
          <w:trHeight w:val="505"/>
        </w:trPr>
        <w:tc>
          <w:tcPr>
            <w:tcW w:w="540" w:type="dxa"/>
            <w:vMerge/>
          </w:tcPr>
          <w:p w14:paraId="6573E835" w14:textId="77777777"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2AA01471"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5A3D0F10" w14:textId="77777777" w:rsidR="008350E8" w:rsidRPr="006E7330" w:rsidRDefault="008350E8" w:rsidP="00D87B37">
            <w:pPr>
              <w:jc w:val="center"/>
              <w:rPr>
                <w:rFonts w:ascii="Times New Roman" w:eastAsia="Tahoma" w:hAnsi="Times New Roman" w:cs="Times New Roman"/>
                <w:sz w:val="24"/>
                <w:szCs w:val="24"/>
              </w:rPr>
            </w:pPr>
          </w:p>
        </w:tc>
        <w:tc>
          <w:tcPr>
            <w:tcW w:w="4058" w:type="dxa"/>
            <w:vMerge/>
          </w:tcPr>
          <w:p w14:paraId="7377B4BF" w14:textId="77777777" w:rsidR="008350E8" w:rsidRPr="006E7330" w:rsidRDefault="008350E8" w:rsidP="00D87B37">
            <w:pPr>
              <w:rPr>
                <w:rFonts w:ascii="Times New Roman" w:hAnsi="Times New Roman" w:cs="Times New Roman"/>
                <w:sz w:val="24"/>
                <w:szCs w:val="24"/>
              </w:rPr>
            </w:pPr>
          </w:p>
        </w:tc>
        <w:tc>
          <w:tcPr>
            <w:tcW w:w="6687" w:type="dxa"/>
          </w:tcPr>
          <w:p w14:paraId="525DFEB8" w14:textId="48DDDD94"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6A420C90" w14:textId="77777777" w:rsidTr="004A60F5">
        <w:trPr>
          <w:trHeight w:val="70"/>
        </w:trPr>
        <w:tc>
          <w:tcPr>
            <w:tcW w:w="540" w:type="dxa"/>
            <w:vMerge/>
          </w:tcPr>
          <w:p w14:paraId="0B19B649" w14:textId="77777777"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7472BC4C"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70AEAF22" w14:textId="77777777" w:rsidR="008350E8" w:rsidRPr="006E7330" w:rsidRDefault="008350E8" w:rsidP="00D87B37">
            <w:pPr>
              <w:jc w:val="center"/>
              <w:rPr>
                <w:rFonts w:ascii="Times New Roman" w:eastAsia="Tahoma" w:hAnsi="Times New Roman" w:cs="Times New Roman"/>
                <w:sz w:val="24"/>
                <w:szCs w:val="24"/>
              </w:rPr>
            </w:pPr>
          </w:p>
        </w:tc>
        <w:tc>
          <w:tcPr>
            <w:tcW w:w="4058" w:type="dxa"/>
            <w:vMerge/>
          </w:tcPr>
          <w:p w14:paraId="7881B18C" w14:textId="77777777" w:rsidR="008350E8" w:rsidRPr="006E7330" w:rsidRDefault="008350E8" w:rsidP="00D87B37">
            <w:pPr>
              <w:rPr>
                <w:rFonts w:ascii="Times New Roman" w:hAnsi="Times New Roman" w:cs="Times New Roman"/>
                <w:sz w:val="24"/>
                <w:szCs w:val="24"/>
              </w:rPr>
            </w:pPr>
          </w:p>
        </w:tc>
        <w:tc>
          <w:tcPr>
            <w:tcW w:w="6687" w:type="dxa"/>
            <w:tcBorders>
              <w:bottom w:val="single" w:sz="4" w:space="0" w:color="auto"/>
            </w:tcBorders>
          </w:tcPr>
          <w:p w14:paraId="22852DFD" w14:textId="10AD4BB0"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E95907" w:rsidRPr="006E7330" w14:paraId="2E85A5A2" w14:textId="77777777" w:rsidTr="004A60F5">
        <w:trPr>
          <w:trHeight w:val="2925"/>
        </w:trPr>
        <w:tc>
          <w:tcPr>
            <w:tcW w:w="540" w:type="dxa"/>
            <w:vMerge w:val="restart"/>
          </w:tcPr>
          <w:p w14:paraId="1412E3CD" w14:textId="3FE9ABD3" w:rsidR="00E95907" w:rsidRPr="006E7330" w:rsidRDefault="00E95907"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33B9E708" w14:textId="77777777" w:rsidR="00E95907" w:rsidRPr="006E7330" w:rsidRDefault="00E95907" w:rsidP="00D87B37">
            <w:pPr>
              <w:rPr>
                <w:rFonts w:ascii="Times New Roman" w:hAnsi="Times New Roman" w:cs="Times New Roman"/>
                <w:sz w:val="24"/>
                <w:szCs w:val="24"/>
              </w:rPr>
            </w:pPr>
            <w:r w:rsidRPr="006E7330">
              <w:rPr>
                <w:rFonts w:ascii="Times New Roman" w:eastAsia="Tahoma" w:hAnsi="Times New Roman" w:cs="Times New Roman"/>
                <w:sz w:val="24"/>
                <w:szCs w:val="24"/>
              </w:rPr>
              <w:t>Связь</w:t>
            </w:r>
          </w:p>
        </w:tc>
        <w:tc>
          <w:tcPr>
            <w:tcW w:w="1731" w:type="dxa"/>
            <w:vMerge w:val="restart"/>
          </w:tcPr>
          <w:p w14:paraId="7DE0FEE6" w14:textId="77777777" w:rsidR="00E95907" w:rsidRPr="006E7330" w:rsidRDefault="00E9590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6.8</w:t>
            </w:r>
          </w:p>
        </w:tc>
        <w:tc>
          <w:tcPr>
            <w:tcW w:w="4058" w:type="dxa"/>
            <w:vMerge w:val="restart"/>
            <w:tcBorders>
              <w:right w:val="single" w:sz="4" w:space="0" w:color="auto"/>
            </w:tcBorders>
          </w:tcPr>
          <w:p w14:paraId="3B9FAFB5" w14:textId="77777777" w:rsidR="00E95907" w:rsidRPr="006E7330" w:rsidRDefault="00E95907"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687" w:type="dxa"/>
            <w:tcBorders>
              <w:top w:val="single" w:sz="4" w:space="0" w:color="auto"/>
              <w:left w:val="single" w:sz="4" w:space="0" w:color="auto"/>
              <w:bottom w:val="nil"/>
              <w:right w:val="single" w:sz="4" w:space="0" w:color="auto"/>
            </w:tcBorders>
          </w:tcPr>
          <w:p w14:paraId="7824956E" w14:textId="0E7D2ACC" w:rsidR="00E95907" w:rsidRPr="006E7330" w:rsidRDefault="00E95907" w:rsidP="004A60F5">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E2D15" w:rsidRPr="006E7330" w14:paraId="273FD065" w14:textId="77777777" w:rsidTr="004A60F5">
        <w:trPr>
          <w:trHeight w:val="597"/>
        </w:trPr>
        <w:tc>
          <w:tcPr>
            <w:tcW w:w="540" w:type="dxa"/>
            <w:vMerge/>
          </w:tcPr>
          <w:p w14:paraId="46005645" w14:textId="77777777" w:rsidR="00BE2D15" w:rsidRPr="006E7330" w:rsidRDefault="00BE2D15"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5FA6B50"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42F39229" w14:textId="77777777" w:rsidR="00BE2D15" w:rsidRPr="006E7330" w:rsidRDefault="00BE2D15" w:rsidP="00D87B37">
            <w:pPr>
              <w:jc w:val="center"/>
              <w:rPr>
                <w:rFonts w:ascii="Times New Roman" w:eastAsia="Tahoma" w:hAnsi="Times New Roman" w:cs="Times New Roman"/>
                <w:sz w:val="24"/>
                <w:szCs w:val="24"/>
              </w:rPr>
            </w:pPr>
          </w:p>
        </w:tc>
        <w:tc>
          <w:tcPr>
            <w:tcW w:w="4058" w:type="dxa"/>
            <w:vMerge/>
            <w:tcBorders>
              <w:right w:val="single" w:sz="4" w:space="0" w:color="auto"/>
            </w:tcBorders>
          </w:tcPr>
          <w:p w14:paraId="153B0E48" w14:textId="77777777" w:rsidR="00BE2D15" w:rsidRPr="006E7330" w:rsidRDefault="00BE2D15" w:rsidP="00D87B37">
            <w:pPr>
              <w:rPr>
                <w:rFonts w:ascii="Times New Roman" w:eastAsia="Tahoma" w:hAnsi="Times New Roman" w:cs="Times New Roman"/>
                <w:sz w:val="24"/>
                <w:szCs w:val="24"/>
              </w:rPr>
            </w:pPr>
          </w:p>
        </w:tc>
        <w:tc>
          <w:tcPr>
            <w:tcW w:w="6687" w:type="dxa"/>
            <w:tcBorders>
              <w:top w:val="nil"/>
              <w:left w:val="single" w:sz="4" w:space="0" w:color="auto"/>
              <w:bottom w:val="single" w:sz="4" w:space="0" w:color="auto"/>
              <w:right w:val="single" w:sz="4" w:space="0" w:color="auto"/>
            </w:tcBorders>
          </w:tcPr>
          <w:p w14:paraId="159F9C67" w14:textId="0E801CFF" w:rsidR="00BE2D15" w:rsidRPr="006E7330" w:rsidRDefault="00BE2D15" w:rsidP="00D87B37">
            <w:pPr>
              <w:rPr>
                <w:rFonts w:ascii="Times New Roman" w:eastAsia="Tahoma" w:hAnsi="Times New Roman" w:cs="Times New Roman"/>
                <w:sz w:val="24"/>
                <w:szCs w:val="24"/>
              </w:rPr>
            </w:pPr>
          </w:p>
        </w:tc>
      </w:tr>
      <w:tr w:rsidR="008350E8" w:rsidRPr="006E7330" w14:paraId="7F490DC0" w14:textId="77777777" w:rsidTr="004A60F5">
        <w:trPr>
          <w:trHeight w:val="197"/>
        </w:trPr>
        <w:tc>
          <w:tcPr>
            <w:tcW w:w="540" w:type="dxa"/>
            <w:vMerge w:val="restart"/>
          </w:tcPr>
          <w:p w14:paraId="2E04BDB2" w14:textId="02719938"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06EE1E6C"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Склады</w:t>
            </w:r>
          </w:p>
        </w:tc>
        <w:tc>
          <w:tcPr>
            <w:tcW w:w="1731" w:type="dxa"/>
            <w:vMerge w:val="restart"/>
          </w:tcPr>
          <w:p w14:paraId="7811D705" w14:textId="77777777" w:rsidR="008350E8" w:rsidRPr="006E7330" w:rsidRDefault="008350E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6.9</w:t>
            </w:r>
          </w:p>
        </w:tc>
        <w:tc>
          <w:tcPr>
            <w:tcW w:w="4058" w:type="dxa"/>
            <w:vMerge w:val="restart"/>
          </w:tcPr>
          <w:p w14:paraId="5F72C716" w14:textId="77777777" w:rsidR="008350E8" w:rsidRPr="006E7330" w:rsidRDefault="008350E8"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w:t>
            </w:r>
            <w:r w:rsidRPr="006E7330">
              <w:rPr>
                <w:rFonts w:ascii="Times New Roman" w:hAnsi="Times New Roman" w:cs="Times New Roman"/>
                <w:sz w:val="24"/>
                <w:szCs w:val="24"/>
              </w:rPr>
              <w:lastRenderedPageBreak/>
              <w:t>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687" w:type="dxa"/>
            <w:tcBorders>
              <w:top w:val="single" w:sz="4" w:space="0" w:color="auto"/>
              <w:bottom w:val="single" w:sz="4" w:space="0" w:color="auto"/>
            </w:tcBorders>
          </w:tcPr>
          <w:p w14:paraId="514C82F7" w14:textId="4ACD7F14"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(площадь)–400 кв.м</w:t>
            </w:r>
          </w:p>
        </w:tc>
      </w:tr>
      <w:tr w:rsidR="008350E8" w:rsidRPr="006E7330" w14:paraId="1EF98FA5" w14:textId="77777777" w:rsidTr="0041600E">
        <w:trPr>
          <w:trHeight w:val="191"/>
        </w:trPr>
        <w:tc>
          <w:tcPr>
            <w:tcW w:w="540" w:type="dxa"/>
            <w:vMerge/>
          </w:tcPr>
          <w:p w14:paraId="30A17EA7" w14:textId="77777777"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3E84A8E8"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025096C4" w14:textId="77777777" w:rsidR="008350E8" w:rsidRPr="006E7330" w:rsidRDefault="008350E8" w:rsidP="00D87B37">
            <w:pPr>
              <w:jc w:val="center"/>
              <w:rPr>
                <w:rFonts w:ascii="Times New Roman" w:eastAsia="Tahoma" w:hAnsi="Times New Roman" w:cs="Times New Roman"/>
                <w:sz w:val="24"/>
                <w:szCs w:val="24"/>
              </w:rPr>
            </w:pPr>
          </w:p>
        </w:tc>
        <w:tc>
          <w:tcPr>
            <w:tcW w:w="4058" w:type="dxa"/>
            <w:vMerge/>
          </w:tcPr>
          <w:p w14:paraId="68B47F71" w14:textId="77777777" w:rsidR="008350E8" w:rsidRPr="006E7330" w:rsidRDefault="008350E8" w:rsidP="00D87B37">
            <w:pPr>
              <w:rPr>
                <w:rFonts w:ascii="Times New Roman" w:hAnsi="Times New Roman" w:cs="Times New Roman"/>
                <w:sz w:val="24"/>
                <w:szCs w:val="24"/>
              </w:rPr>
            </w:pPr>
          </w:p>
        </w:tc>
        <w:tc>
          <w:tcPr>
            <w:tcW w:w="6687" w:type="dxa"/>
            <w:tcBorders>
              <w:bottom w:val="single" w:sz="4" w:space="0" w:color="auto"/>
            </w:tcBorders>
          </w:tcPr>
          <w:p w14:paraId="6F8A12A1" w14:textId="5ADF1704"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8350E8" w:rsidRPr="006E7330" w14:paraId="47631196" w14:textId="77777777" w:rsidTr="0099283B">
        <w:trPr>
          <w:trHeight w:val="390"/>
        </w:trPr>
        <w:tc>
          <w:tcPr>
            <w:tcW w:w="540" w:type="dxa"/>
            <w:vMerge/>
          </w:tcPr>
          <w:p w14:paraId="670868CF" w14:textId="77777777"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48A9AC0F"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303A93A4" w14:textId="77777777" w:rsidR="008350E8" w:rsidRPr="006E7330" w:rsidRDefault="008350E8" w:rsidP="00D87B37">
            <w:pPr>
              <w:jc w:val="center"/>
              <w:rPr>
                <w:rFonts w:ascii="Times New Roman" w:eastAsia="Tahoma" w:hAnsi="Times New Roman" w:cs="Times New Roman"/>
                <w:sz w:val="24"/>
                <w:szCs w:val="24"/>
              </w:rPr>
            </w:pPr>
          </w:p>
        </w:tc>
        <w:tc>
          <w:tcPr>
            <w:tcW w:w="4058" w:type="dxa"/>
            <w:vMerge/>
          </w:tcPr>
          <w:p w14:paraId="523ECC66" w14:textId="77777777" w:rsidR="008350E8" w:rsidRPr="006E7330" w:rsidRDefault="008350E8" w:rsidP="00D87B37">
            <w:pPr>
              <w:rPr>
                <w:rFonts w:ascii="Times New Roman" w:hAnsi="Times New Roman" w:cs="Times New Roman"/>
                <w:sz w:val="24"/>
                <w:szCs w:val="24"/>
              </w:rPr>
            </w:pPr>
          </w:p>
        </w:tc>
        <w:tc>
          <w:tcPr>
            <w:tcW w:w="6687" w:type="dxa"/>
            <w:tcBorders>
              <w:bottom w:val="single" w:sz="4" w:space="0" w:color="auto"/>
            </w:tcBorders>
          </w:tcPr>
          <w:p w14:paraId="4E344C61" w14:textId="75FA5970"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4A2D572A" w14:textId="77777777" w:rsidTr="0041600E">
        <w:trPr>
          <w:trHeight w:val="875"/>
        </w:trPr>
        <w:tc>
          <w:tcPr>
            <w:tcW w:w="540" w:type="dxa"/>
            <w:vMerge/>
          </w:tcPr>
          <w:p w14:paraId="3EA673FF" w14:textId="77777777"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12BCC293"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6E813912" w14:textId="77777777" w:rsidR="008350E8" w:rsidRPr="006E7330" w:rsidRDefault="008350E8" w:rsidP="00D87B37">
            <w:pPr>
              <w:jc w:val="center"/>
              <w:rPr>
                <w:rFonts w:ascii="Times New Roman" w:eastAsia="Tahoma" w:hAnsi="Times New Roman" w:cs="Times New Roman"/>
                <w:sz w:val="24"/>
                <w:szCs w:val="24"/>
              </w:rPr>
            </w:pPr>
          </w:p>
        </w:tc>
        <w:tc>
          <w:tcPr>
            <w:tcW w:w="4058" w:type="dxa"/>
            <w:vMerge/>
          </w:tcPr>
          <w:p w14:paraId="6E77662A" w14:textId="77777777" w:rsidR="008350E8" w:rsidRPr="006E7330" w:rsidRDefault="008350E8" w:rsidP="00D87B37">
            <w:pPr>
              <w:rPr>
                <w:rFonts w:ascii="Times New Roman" w:hAnsi="Times New Roman" w:cs="Times New Roman"/>
                <w:sz w:val="24"/>
                <w:szCs w:val="24"/>
              </w:rPr>
            </w:pPr>
          </w:p>
        </w:tc>
        <w:tc>
          <w:tcPr>
            <w:tcW w:w="6687" w:type="dxa"/>
            <w:tcBorders>
              <w:bottom w:val="single" w:sz="4" w:space="0" w:color="auto"/>
            </w:tcBorders>
          </w:tcPr>
          <w:p w14:paraId="7597588F" w14:textId="3AE04D8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01FB3FF7" w14:textId="77777777" w:rsidTr="0041600E">
        <w:trPr>
          <w:trHeight w:val="70"/>
        </w:trPr>
        <w:tc>
          <w:tcPr>
            <w:tcW w:w="540" w:type="dxa"/>
            <w:vMerge/>
          </w:tcPr>
          <w:p w14:paraId="4875D1C8" w14:textId="77777777"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tcPr>
          <w:p w14:paraId="6AFDB23B"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21AB73B4" w14:textId="77777777" w:rsidR="008350E8" w:rsidRPr="006E7330" w:rsidRDefault="008350E8" w:rsidP="00D87B37">
            <w:pPr>
              <w:jc w:val="center"/>
              <w:rPr>
                <w:rFonts w:ascii="Times New Roman" w:eastAsia="Tahoma" w:hAnsi="Times New Roman" w:cs="Times New Roman"/>
                <w:sz w:val="24"/>
                <w:szCs w:val="24"/>
              </w:rPr>
            </w:pPr>
          </w:p>
        </w:tc>
        <w:tc>
          <w:tcPr>
            <w:tcW w:w="4058" w:type="dxa"/>
            <w:vMerge/>
          </w:tcPr>
          <w:p w14:paraId="49827404" w14:textId="77777777" w:rsidR="008350E8" w:rsidRPr="006E7330" w:rsidRDefault="008350E8" w:rsidP="00D87B37">
            <w:pPr>
              <w:rPr>
                <w:rFonts w:ascii="Times New Roman" w:hAnsi="Times New Roman" w:cs="Times New Roman"/>
                <w:sz w:val="24"/>
                <w:szCs w:val="24"/>
              </w:rPr>
            </w:pPr>
          </w:p>
        </w:tc>
        <w:tc>
          <w:tcPr>
            <w:tcW w:w="6687" w:type="dxa"/>
            <w:tcBorders>
              <w:bottom w:val="single" w:sz="4" w:space="0" w:color="auto"/>
            </w:tcBorders>
          </w:tcPr>
          <w:p w14:paraId="2CA99D10" w14:textId="25290863"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350E8" w:rsidRPr="006E7330" w14:paraId="6A0665C2" w14:textId="77777777" w:rsidTr="008350E8">
        <w:tc>
          <w:tcPr>
            <w:tcW w:w="540" w:type="dxa"/>
            <w:vMerge w:val="restart"/>
          </w:tcPr>
          <w:p w14:paraId="11437741" w14:textId="5B0FAB78" w:rsidR="008350E8" w:rsidRPr="006E7330" w:rsidRDefault="008350E8" w:rsidP="00D87B37">
            <w:pPr>
              <w:pStyle w:val="af7"/>
              <w:numPr>
                <w:ilvl w:val="0"/>
                <w:numId w:val="50"/>
              </w:numPr>
              <w:ind w:left="171" w:hanging="142"/>
              <w:jc w:val="center"/>
              <w:rPr>
                <w:rFonts w:ascii="Times New Roman" w:eastAsia="Tahoma" w:hAnsi="Times New Roman" w:cs="Times New Roman"/>
                <w:sz w:val="24"/>
                <w:szCs w:val="24"/>
              </w:rPr>
            </w:pPr>
          </w:p>
        </w:tc>
        <w:tc>
          <w:tcPr>
            <w:tcW w:w="2602" w:type="dxa"/>
            <w:vMerge w:val="restart"/>
          </w:tcPr>
          <w:p w14:paraId="6442C2F1"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Научно-производственная деятельность</w:t>
            </w:r>
          </w:p>
        </w:tc>
        <w:tc>
          <w:tcPr>
            <w:tcW w:w="1731" w:type="dxa"/>
            <w:vMerge w:val="restart"/>
          </w:tcPr>
          <w:p w14:paraId="703D7895"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6.12</w:t>
            </w:r>
          </w:p>
        </w:tc>
        <w:tc>
          <w:tcPr>
            <w:tcW w:w="4058" w:type="dxa"/>
            <w:vMerge w:val="restart"/>
            <w:tcBorders>
              <w:right w:val="single" w:sz="4" w:space="0" w:color="auto"/>
            </w:tcBorders>
          </w:tcPr>
          <w:p w14:paraId="0147CE97"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технологических, промышленных, агропромышленных парков, бизнес-инкубаторов</w:t>
            </w:r>
          </w:p>
        </w:tc>
        <w:tc>
          <w:tcPr>
            <w:tcW w:w="6687" w:type="dxa"/>
            <w:tcBorders>
              <w:top w:val="single" w:sz="4" w:space="0" w:color="auto"/>
              <w:left w:val="single" w:sz="4" w:space="0" w:color="auto"/>
              <w:bottom w:val="single" w:sz="4" w:space="0" w:color="auto"/>
              <w:right w:val="single" w:sz="4" w:space="0" w:color="auto"/>
            </w:tcBorders>
          </w:tcPr>
          <w:p w14:paraId="3ACD1E0B" w14:textId="63E52492"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500 кв.м</w:t>
            </w:r>
          </w:p>
        </w:tc>
      </w:tr>
      <w:tr w:rsidR="008350E8" w:rsidRPr="006E7330" w14:paraId="736816AC" w14:textId="77777777" w:rsidTr="008350E8">
        <w:tc>
          <w:tcPr>
            <w:tcW w:w="540" w:type="dxa"/>
            <w:vMerge/>
          </w:tcPr>
          <w:p w14:paraId="127AC003" w14:textId="77777777" w:rsidR="008350E8" w:rsidRPr="006E7330" w:rsidRDefault="008350E8" w:rsidP="00D87B37">
            <w:pPr>
              <w:rPr>
                <w:rFonts w:ascii="Times New Roman" w:hAnsi="Times New Roman" w:cs="Times New Roman"/>
                <w:sz w:val="24"/>
                <w:szCs w:val="24"/>
              </w:rPr>
            </w:pPr>
          </w:p>
        </w:tc>
        <w:tc>
          <w:tcPr>
            <w:tcW w:w="2602" w:type="dxa"/>
            <w:vMerge/>
          </w:tcPr>
          <w:p w14:paraId="0A24E239" w14:textId="77777777" w:rsidR="008350E8" w:rsidRPr="006E7330" w:rsidRDefault="008350E8" w:rsidP="00D87B37">
            <w:pPr>
              <w:rPr>
                <w:rFonts w:ascii="Times New Roman" w:hAnsi="Times New Roman" w:cs="Times New Roman"/>
                <w:sz w:val="24"/>
                <w:szCs w:val="24"/>
              </w:rPr>
            </w:pPr>
          </w:p>
        </w:tc>
        <w:tc>
          <w:tcPr>
            <w:tcW w:w="1731" w:type="dxa"/>
            <w:vMerge/>
          </w:tcPr>
          <w:p w14:paraId="440761D9" w14:textId="77777777" w:rsidR="008350E8" w:rsidRPr="006E7330" w:rsidRDefault="008350E8" w:rsidP="00D87B37">
            <w:pPr>
              <w:rPr>
                <w:rFonts w:ascii="Times New Roman" w:hAnsi="Times New Roman" w:cs="Times New Roman"/>
                <w:sz w:val="24"/>
                <w:szCs w:val="24"/>
              </w:rPr>
            </w:pPr>
          </w:p>
        </w:tc>
        <w:tc>
          <w:tcPr>
            <w:tcW w:w="4058" w:type="dxa"/>
            <w:vMerge/>
            <w:tcBorders>
              <w:right w:val="single" w:sz="4" w:space="0" w:color="auto"/>
            </w:tcBorders>
          </w:tcPr>
          <w:p w14:paraId="6A41A410" w14:textId="77777777" w:rsidR="008350E8" w:rsidRPr="006E7330" w:rsidRDefault="008350E8" w:rsidP="00D87B37">
            <w:pPr>
              <w:rPr>
                <w:rFonts w:ascii="Times New Roman"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733FD8AB" w14:textId="33950A8D"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350E8" w:rsidRPr="006E7330" w14:paraId="0A6ACDCD" w14:textId="77777777" w:rsidTr="008350E8">
        <w:tc>
          <w:tcPr>
            <w:tcW w:w="540" w:type="dxa"/>
            <w:vMerge/>
          </w:tcPr>
          <w:p w14:paraId="7B3ABCBE" w14:textId="77777777" w:rsidR="008350E8" w:rsidRPr="006E7330" w:rsidRDefault="008350E8" w:rsidP="00D87B37">
            <w:pPr>
              <w:rPr>
                <w:rFonts w:ascii="Times New Roman" w:hAnsi="Times New Roman" w:cs="Times New Roman"/>
                <w:sz w:val="24"/>
                <w:szCs w:val="24"/>
              </w:rPr>
            </w:pPr>
          </w:p>
        </w:tc>
        <w:tc>
          <w:tcPr>
            <w:tcW w:w="2602" w:type="dxa"/>
            <w:vMerge/>
          </w:tcPr>
          <w:p w14:paraId="1767B365" w14:textId="77777777" w:rsidR="008350E8" w:rsidRPr="006E7330" w:rsidRDefault="008350E8" w:rsidP="00D87B37">
            <w:pPr>
              <w:rPr>
                <w:rFonts w:ascii="Times New Roman" w:hAnsi="Times New Roman" w:cs="Times New Roman"/>
                <w:sz w:val="24"/>
                <w:szCs w:val="24"/>
              </w:rPr>
            </w:pPr>
          </w:p>
        </w:tc>
        <w:tc>
          <w:tcPr>
            <w:tcW w:w="1731" w:type="dxa"/>
            <w:vMerge/>
          </w:tcPr>
          <w:p w14:paraId="0059F29A" w14:textId="77777777" w:rsidR="008350E8" w:rsidRPr="006E7330" w:rsidRDefault="008350E8" w:rsidP="00D87B37">
            <w:pPr>
              <w:rPr>
                <w:rFonts w:ascii="Times New Roman" w:hAnsi="Times New Roman" w:cs="Times New Roman"/>
                <w:sz w:val="24"/>
                <w:szCs w:val="24"/>
              </w:rPr>
            </w:pPr>
          </w:p>
        </w:tc>
        <w:tc>
          <w:tcPr>
            <w:tcW w:w="4058" w:type="dxa"/>
            <w:vMerge/>
            <w:tcBorders>
              <w:right w:val="single" w:sz="4" w:space="0" w:color="auto"/>
            </w:tcBorders>
          </w:tcPr>
          <w:p w14:paraId="15BCA74F" w14:textId="77777777" w:rsidR="008350E8" w:rsidRPr="006E7330" w:rsidRDefault="008350E8" w:rsidP="00D87B37">
            <w:pPr>
              <w:rPr>
                <w:rFonts w:ascii="Times New Roman"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016B3F5F" w14:textId="0077BBD5"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42614759" w14:textId="77777777" w:rsidTr="008350E8">
        <w:tc>
          <w:tcPr>
            <w:tcW w:w="540" w:type="dxa"/>
            <w:vMerge/>
          </w:tcPr>
          <w:p w14:paraId="3E65F68A" w14:textId="77777777" w:rsidR="008350E8" w:rsidRPr="006E7330" w:rsidRDefault="008350E8" w:rsidP="00D87B37">
            <w:pPr>
              <w:rPr>
                <w:rFonts w:ascii="Times New Roman" w:hAnsi="Times New Roman" w:cs="Times New Roman"/>
                <w:sz w:val="24"/>
                <w:szCs w:val="24"/>
              </w:rPr>
            </w:pPr>
          </w:p>
        </w:tc>
        <w:tc>
          <w:tcPr>
            <w:tcW w:w="2602" w:type="dxa"/>
            <w:vMerge/>
          </w:tcPr>
          <w:p w14:paraId="68AFE517" w14:textId="77777777" w:rsidR="008350E8" w:rsidRPr="006E7330" w:rsidRDefault="008350E8" w:rsidP="00D87B37">
            <w:pPr>
              <w:rPr>
                <w:rFonts w:ascii="Times New Roman" w:hAnsi="Times New Roman" w:cs="Times New Roman"/>
                <w:sz w:val="24"/>
                <w:szCs w:val="24"/>
              </w:rPr>
            </w:pPr>
          </w:p>
        </w:tc>
        <w:tc>
          <w:tcPr>
            <w:tcW w:w="1731" w:type="dxa"/>
            <w:vMerge/>
          </w:tcPr>
          <w:p w14:paraId="3EF48CA1" w14:textId="77777777" w:rsidR="008350E8" w:rsidRPr="006E7330" w:rsidRDefault="008350E8" w:rsidP="00D87B37">
            <w:pPr>
              <w:rPr>
                <w:rFonts w:ascii="Times New Roman" w:hAnsi="Times New Roman" w:cs="Times New Roman"/>
                <w:sz w:val="24"/>
                <w:szCs w:val="24"/>
              </w:rPr>
            </w:pPr>
          </w:p>
        </w:tc>
        <w:tc>
          <w:tcPr>
            <w:tcW w:w="4058" w:type="dxa"/>
            <w:vMerge/>
            <w:tcBorders>
              <w:right w:val="single" w:sz="4" w:space="0" w:color="auto"/>
            </w:tcBorders>
          </w:tcPr>
          <w:p w14:paraId="46C3DE32" w14:textId="77777777" w:rsidR="008350E8" w:rsidRPr="006E7330" w:rsidRDefault="008350E8" w:rsidP="00D87B37">
            <w:pPr>
              <w:rPr>
                <w:rFonts w:ascii="Times New Roman"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632FF89B" w14:textId="629FD3F4"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5959B019" w14:textId="77777777" w:rsidTr="008350E8">
        <w:tc>
          <w:tcPr>
            <w:tcW w:w="540" w:type="dxa"/>
            <w:vMerge/>
          </w:tcPr>
          <w:p w14:paraId="28FAF088" w14:textId="77777777" w:rsidR="008350E8" w:rsidRPr="006E7330" w:rsidRDefault="008350E8" w:rsidP="00D87B37">
            <w:pPr>
              <w:rPr>
                <w:rFonts w:ascii="Times New Roman" w:hAnsi="Times New Roman" w:cs="Times New Roman"/>
                <w:sz w:val="24"/>
                <w:szCs w:val="24"/>
              </w:rPr>
            </w:pPr>
          </w:p>
        </w:tc>
        <w:tc>
          <w:tcPr>
            <w:tcW w:w="2602" w:type="dxa"/>
            <w:vMerge/>
          </w:tcPr>
          <w:p w14:paraId="3DEA6B05" w14:textId="77777777" w:rsidR="008350E8" w:rsidRPr="006E7330" w:rsidRDefault="008350E8" w:rsidP="00D87B37">
            <w:pPr>
              <w:rPr>
                <w:rFonts w:ascii="Times New Roman" w:hAnsi="Times New Roman" w:cs="Times New Roman"/>
                <w:sz w:val="24"/>
                <w:szCs w:val="24"/>
              </w:rPr>
            </w:pPr>
          </w:p>
        </w:tc>
        <w:tc>
          <w:tcPr>
            <w:tcW w:w="1731" w:type="dxa"/>
            <w:vMerge/>
          </w:tcPr>
          <w:p w14:paraId="651881F2" w14:textId="77777777" w:rsidR="008350E8" w:rsidRPr="006E7330" w:rsidRDefault="008350E8" w:rsidP="00D87B37">
            <w:pPr>
              <w:rPr>
                <w:rFonts w:ascii="Times New Roman" w:hAnsi="Times New Roman" w:cs="Times New Roman"/>
                <w:sz w:val="24"/>
                <w:szCs w:val="24"/>
              </w:rPr>
            </w:pPr>
          </w:p>
        </w:tc>
        <w:tc>
          <w:tcPr>
            <w:tcW w:w="4058" w:type="dxa"/>
            <w:vMerge/>
            <w:tcBorders>
              <w:right w:val="single" w:sz="4" w:space="0" w:color="auto"/>
            </w:tcBorders>
          </w:tcPr>
          <w:p w14:paraId="783E06AA" w14:textId="77777777" w:rsidR="008350E8" w:rsidRPr="006E7330" w:rsidRDefault="008350E8" w:rsidP="00D87B37">
            <w:pPr>
              <w:rPr>
                <w:rFonts w:ascii="Times New Roman" w:hAnsi="Times New Roman" w:cs="Times New Roman"/>
                <w:sz w:val="24"/>
                <w:szCs w:val="24"/>
              </w:rPr>
            </w:pPr>
          </w:p>
        </w:tc>
        <w:tc>
          <w:tcPr>
            <w:tcW w:w="6687" w:type="dxa"/>
            <w:tcBorders>
              <w:top w:val="single" w:sz="4" w:space="0" w:color="auto"/>
              <w:left w:val="single" w:sz="4" w:space="0" w:color="auto"/>
              <w:bottom w:val="single" w:sz="4" w:space="0" w:color="auto"/>
              <w:right w:val="single" w:sz="4" w:space="0" w:color="auto"/>
            </w:tcBorders>
          </w:tcPr>
          <w:p w14:paraId="7E929B38" w14:textId="2F72620B"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bl>
    <w:p w14:paraId="24E5FCC6" w14:textId="77777777" w:rsidR="004A60F5" w:rsidRPr="006E7330" w:rsidRDefault="004A60F5" w:rsidP="00D87B37">
      <w:pPr>
        <w:keepNext/>
        <w:keepLines/>
        <w:jc w:val="both"/>
        <w:outlineLvl w:val="1"/>
        <w:rPr>
          <w:rFonts w:ascii="Times New Roman" w:eastAsia="Tahoma" w:hAnsi="Times New Roman" w:cs="Times New Roman"/>
          <w:b/>
          <w:bCs/>
          <w:sz w:val="24"/>
          <w:szCs w:val="24"/>
        </w:rPr>
      </w:pPr>
    </w:p>
    <w:p w14:paraId="0CF7C996" w14:textId="3B82D303" w:rsidR="00982E2E" w:rsidRPr="006E7330" w:rsidRDefault="00982E2E"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0C7E97D8" w14:textId="77777777" w:rsidR="004A60F5" w:rsidRPr="006E7330" w:rsidRDefault="004A60F5" w:rsidP="00D87B37">
      <w:pPr>
        <w:keepNext/>
        <w:keepLines/>
        <w:jc w:val="both"/>
        <w:outlineLvl w:val="1"/>
        <w:rPr>
          <w:rFonts w:ascii="Times New Roman" w:eastAsia="Tahoma" w:hAnsi="Times New Roman" w:cs="Times New Roman"/>
          <w:b/>
          <w:bCs/>
          <w:sz w:val="24"/>
          <w:szCs w:val="24"/>
        </w:rPr>
      </w:pPr>
    </w:p>
    <w:p w14:paraId="18FD31B2" w14:textId="261EF3E0" w:rsidR="00982E2E" w:rsidRPr="006E7330" w:rsidRDefault="00982E2E"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 не установлены</w:t>
      </w:r>
    </w:p>
    <w:p w14:paraId="18187B8C" w14:textId="77777777" w:rsidR="004A60F5" w:rsidRPr="006E7330" w:rsidRDefault="004A60F5" w:rsidP="00D87B37">
      <w:pPr>
        <w:keepNext/>
        <w:keepLines/>
        <w:outlineLvl w:val="1"/>
        <w:rPr>
          <w:rFonts w:ascii="Times New Roman" w:eastAsia="Tahoma" w:hAnsi="Times New Roman" w:cs="Times New Roman"/>
          <w:b/>
          <w:bCs/>
          <w:sz w:val="24"/>
          <w:szCs w:val="24"/>
        </w:rPr>
      </w:pPr>
    </w:p>
    <w:p w14:paraId="446847F7" w14:textId="6F93E72C" w:rsidR="00982E2E" w:rsidRPr="006E7330" w:rsidRDefault="00982E2E"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6F9DA173" w14:textId="77777777" w:rsidR="00982E2E" w:rsidRPr="006E7330" w:rsidRDefault="00982E2E"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Территории санитарно-защитных зон из землепользования не изымаются и должны быть максимально использованы для нужд сельского хозяйства.</w:t>
      </w:r>
    </w:p>
    <w:p w14:paraId="0D47A700" w14:textId="77777777" w:rsidR="00982E2E" w:rsidRPr="006E7330" w:rsidRDefault="00982E2E"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санитарно-защитных зонах допускается размещать склады (хранилища) зерна, фруктов, овощей и картофеля, питомники растений.</w:t>
      </w:r>
    </w:p>
    <w:p w14:paraId="10DE65F9" w14:textId="77777777" w:rsidR="00982E2E" w:rsidRPr="006E7330" w:rsidRDefault="00982E2E"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14:paraId="3EFAB30F" w14:textId="77777777" w:rsidR="00982E2E" w:rsidRPr="006E7330" w:rsidRDefault="00982E2E"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Предприятия и объекты, у каждого из которых размер санитарно-защитных зон превышает 500 м, следует размещать на обособленных земельных участках производственных зон сельских населенных пунктов.</w:t>
      </w:r>
    </w:p>
    <w:p w14:paraId="32B429BB" w14:textId="77777777" w:rsidR="00982E2E" w:rsidRPr="006E7330" w:rsidRDefault="00982E2E"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При подготовке схемы планировочной организации земельного участка с размещением объектов капитального строительства, отступы от границ земельного участка до объектов основного и вспомогательного назначения должны соответствовать требованиям технических регламентов, строительных норм и правил, других нормативных документов, действующих на территории Российской Федерации.</w:t>
      </w:r>
    </w:p>
    <w:p w14:paraId="44B1B842" w14:textId="77777777" w:rsidR="00982E2E" w:rsidRPr="006E7330" w:rsidRDefault="00982E2E"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Размер санитарно-защитной зоны, санитарных разрывов для объектов сельскохозяйственного производства должен определяется в соответствии с требованиями технических регламентов и устанавливается на основании проекта обоснования размера санитарно-защитной зоны.</w:t>
      </w:r>
    </w:p>
    <w:p w14:paraId="70F6A732" w14:textId="77777777" w:rsidR="00982E2E" w:rsidRPr="006E7330" w:rsidRDefault="00982E2E"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41792698" w14:textId="77777777" w:rsidR="00982E2E" w:rsidRPr="006E7330" w:rsidRDefault="00982E2E"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 В границах территориальной зоны СХ2,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3AB2AC96" w14:textId="77777777" w:rsidR="004A60F5" w:rsidRPr="006E7330" w:rsidRDefault="004A60F5" w:rsidP="00D87B37">
      <w:pPr>
        <w:ind w:firstLine="567"/>
        <w:jc w:val="both"/>
        <w:rPr>
          <w:rFonts w:ascii="Times New Roman" w:hAnsi="Times New Roman" w:cs="Times New Roman"/>
          <w:sz w:val="24"/>
          <w:szCs w:val="24"/>
        </w:rPr>
      </w:pPr>
    </w:p>
    <w:p w14:paraId="5FCA71C1" w14:textId="77777777" w:rsidR="00982E2E" w:rsidRPr="006E7330" w:rsidRDefault="00982E2E"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747ADF76" w14:textId="77777777" w:rsidR="00982E2E" w:rsidRPr="006E7330" w:rsidRDefault="00982E2E"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06563974" w14:textId="77777777" w:rsidR="004A60F5" w:rsidRPr="006E7330" w:rsidRDefault="004A60F5" w:rsidP="00D87B37">
      <w:pPr>
        <w:pStyle w:val="af7"/>
        <w:ind w:left="0" w:firstLine="709"/>
        <w:jc w:val="both"/>
        <w:rPr>
          <w:rFonts w:ascii="Times New Roman" w:eastAsia="Tahoma" w:hAnsi="Times New Roman" w:cs="Times New Roman"/>
          <w:sz w:val="24"/>
          <w:szCs w:val="24"/>
        </w:rPr>
      </w:pPr>
    </w:p>
    <w:p w14:paraId="28DBB6B7" w14:textId="77777777" w:rsidR="00982E2E" w:rsidRPr="006E7330" w:rsidRDefault="00982E2E" w:rsidP="00D87B37">
      <w:pPr>
        <w:pStyle w:val="11"/>
        <w:spacing w:before="0"/>
        <w:jc w:val="both"/>
        <w:rPr>
          <w:rFonts w:ascii="Times New Roman" w:hAnsi="Times New Roman" w:cs="Times New Roman"/>
          <w:bCs w:val="0"/>
          <w:color w:val="auto"/>
          <w:sz w:val="24"/>
          <w:szCs w:val="24"/>
        </w:rPr>
      </w:pPr>
      <w:bookmarkStart w:id="25" w:name="_Hlk204261696"/>
      <w:r w:rsidRPr="006E7330">
        <w:rPr>
          <w:rFonts w:ascii="Times New Roman" w:eastAsia="Tahoma" w:hAnsi="Times New Roman" w:cs="Times New Roman"/>
          <w:bCs w:val="0"/>
          <w:color w:val="auto"/>
          <w:sz w:val="24"/>
          <w:szCs w:val="24"/>
        </w:rPr>
        <w:t>Статья 33. СХ3. Зона ведения садоводства</w:t>
      </w:r>
    </w:p>
    <w:p w14:paraId="0FFD6645" w14:textId="7B1232D2" w:rsidR="00982E2E" w:rsidRPr="006E7330" w:rsidRDefault="00982E2E" w:rsidP="00D87B37">
      <w:pPr>
        <w:tabs>
          <w:tab w:val="left" w:pos="1134"/>
        </w:tabs>
        <w:ind w:firstLine="709"/>
        <w:rPr>
          <w:rFonts w:ascii="Times New Roman" w:eastAsia="Tahoma" w:hAnsi="Times New Roman" w:cs="Times New Roman"/>
          <w:sz w:val="24"/>
          <w:szCs w:val="24"/>
        </w:rPr>
      </w:pPr>
      <w:r w:rsidRPr="006E7330">
        <w:rPr>
          <w:rFonts w:ascii="Times New Roman" w:eastAsia="Tahoma" w:hAnsi="Times New Roman" w:cs="Times New Roman"/>
          <w:sz w:val="24"/>
          <w:szCs w:val="24"/>
        </w:rPr>
        <w:t>1.</w:t>
      </w:r>
      <w:r w:rsidRPr="006E7330">
        <w:rPr>
          <w:rFonts w:ascii="Times New Roman" w:eastAsia="Tahoma" w:hAnsi="Times New Roman" w:cs="Times New Roman"/>
          <w:sz w:val="24"/>
          <w:szCs w:val="24"/>
        </w:rPr>
        <w:tab/>
        <w:t>Зона предназначена для размещения объектов, предназначенных для ведения гражданами садоводства и огородничества для собственных нужд, объектов коммунального обслуживания, земельных участков общего назначения. С возможностью размещения жилых домов.</w:t>
      </w:r>
    </w:p>
    <w:p w14:paraId="07492C1A" w14:textId="77777777" w:rsidR="00982E2E" w:rsidRPr="006E7330" w:rsidRDefault="00982E2E" w:rsidP="00D87B37">
      <w:pPr>
        <w:tabs>
          <w:tab w:val="left" w:pos="1134"/>
        </w:tabs>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w:t>
      </w:r>
      <w:r w:rsidRPr="006E7330">
        <w:rPr>
          <w:rFonts w:ascii="Times New Roman" w:eastAsia="Tahoma" w:hAnsi="Times New Roman" w:cs="Times New Roman"/>
          <w:sz w:val="24"/>
          <w:szCs w:val="24"/>
        </w:rPr>
        <w:tab/>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СХ3:</w:t>
      </w:r>
    </w:p>
    <w:p w14:paraId="16E64AD4" w14:textId="77777777" w:rsidR="004A60F5" w:rsidRPr="006E7330" w:rsidRDefault="004A60F5" w:rsidP="00D87B37">
      <w:pPr>
        <w:tabs>
          <w:tab w:val="left" w:pos="1134"/>
        </w:tabs>
        <w:ind w:firstLine="709"/>
        <w:jc w:val="both"/>
        <w:rPr>
          <w:rFonts w:ascii="Times New Roman" w:hAnsi="Times New Roman" w:cs="Times New Roman"/>
          <w:sz w:val="24"/>
          <w:szCs w:val="24"/>
        </w:rPr>
      </w:pPr>
    </w:p>
    <w:p w14:paraId="1D2D9C6B" w14:textId="77777777" w:rsidR="00982E2E" w:rsidRPr="006E7330" w:rsidRDefault="00982E2E"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1900"/>
        <w:gridCol w:w="1731"/>
        <w:gridCol w:w="4755"/>
        <w:gridCol w:w="6378"/>
      </w:tblGrid>
      <w:tr w:rsidR="00982E2E" w:rsidRPr="006E7330" w14:paraId="1449B2F2" w14:textId="77777777" w:rsidTr="0099283B">
        <w:trPr>
          <w:trHeight w:val="433"/>
        </w:trPr>
        <w:tc>
          <w:tcPr>
            <w:tcW w:w="540" w:type="dxa"/>
          </w:tcPr>
          <w:p w14:paraId="79D66678" w14:textId="77777777" w:rsidR="00982E2E" w:rsidRPr="006E7330" w:rsidRDefault="00982E2E" w:rsidP="00D87B37">
            <w:pPr>
              <w:pStyle w:val="af7"/>
              <w:ind w:left="-120"/>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1900" w:type="dxa"/>
          </w:tcPr>
          <w:p w14:paraId="3126133D"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1CBCD890"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755" w:type="dxa"/>
          </w:tcPr>
          <w:p w14:paraId="13CCD825"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378" w:type="dxa"/>
            <w:tcBorders>
              <w:bottom w:val="single" w:sz="4" w:space="0" w:color="auto"/>
            </w:tcBorders>
          </w:tcPr>
          <w:p w14:paraId="348CB006" w14:textId="77777777" w:rsidR="00982E2E" w:rsidRPr="006E7330" w:rsidRDefault="00982E2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40447" w:rsidRPr="006E7330" w14:paraId="34CB8EC2" w14:textId="77777777" w:rsidTr="0099283B">
        <w:trPr>
          <w:trHeight w:val="433"/>
        </w:trPr>
        <w:tc>
          <w:tcPr>
            <w:tcW w:w="540" w:type="dxa"/>
            <w:vMerge w:val="restart"/>
          </w:tcPr>
          <w:p w14:paraId="6A629C71" w14:textId="77777777" w:rsidR="00F40447" w:rsidRPr="006E7330" w:rsidRDefault="00F40447" w:rsidP="00D87B37">
            <w:pPr>
              <w:pStyle w:val="af7"/>
              <w:numPr>
                <w:ilvl w:val="0"/>
                <w:numId w:val="17"/>
              </w:numPr>
              <w:jc w:val="center"/>
              <w:rPr>
                <w:rFonts w:ascii="Times New Roman" w:hAnsi="Times New Roman" w:cs="Times New Roman"/>
                <w:sz w:val="24"/>
                <w:szCs w:val="24"/>
              </w:rPr>
            </w:pPr>
          </w:p>
        </w:tc>
        <w:tc>
          <w:tcPr>
            <w:tcW w:w="1900" w:type="dxa"/>
            <w:vMerge w:val="restart"/>
          </w:tcPr>
          <w:p w14:paraId="64189389" w14:textId="77777777"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1DE0CB9C" w14:textId="77777777" w:rsidR="00F40447" w:rsidRPr="006E7330" w:rsidRDefault="00F4044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4755" w:type="dxa"/>
            <w:vMerge w:val="restart"/>
            <w:tcBorders>
              <w:right w:val="single" w:sz="4" w:space="0" w:color="auto"/>
            </w:tcBorders>
          </w:tcPr>
          <w:p w14:paraId="53EFD52B" w14:textId="77777777"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w:t>
            </w:r>
            <w:r w:rsidRPr="006E7330">
              <w:rPr>
                <w:rFonts w:ascii="Times New Roman" w:eastAsia="Tahoma" w:hAnsi="Times New Roman" w:cs="Times New Roman"/>
                <w:sz w:val="24"/>
                <w:szCs w:val="24"/>
              </w:rPr>
              <w:lastRenderedPageBreak/>
              <w:t>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378" w:type="dxa"/>
            <w:tcBorders>
              <w:top w:val="single" w:sz="4" w:space="0" w:color="auto"/>
              <w:left w:val="single" w:sz="4" w:space="0" w:color="auto"/>
              <w:bottom w:val="single" w:sz="4" w:space="0" w:color="auto"/>
              <w:right w:val="single" w:sz="4" w:space="0" w:color="auto"/>
            </w:tcBorders>
          </w:tcPr>
          <w:p w14:paraId="32D1C6FC" w14:textId="7C1475AB"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 кв.м</w:t>
            </w:r>
          </w:p>
        </w:tc>
      </w:tr>
      <w:tr w:rsidR="00F40447" w:rsidRPr="006E7330" w14:paraId="5AD846DF" w14:textId="77777777" w:rsidTr="0099283B">
        <w:trPr>
          <w:trHeight w:val="568"/>
        </w:trPr>
        <w:tc>
          <w:tcPr>
            <w:tcW w:w="540" w:type="dxa"/>
            <w:vMerge/>
          </w:tcPr>
          <w:p w14:paraId="003080D2" w14:textId="77777777" w:rsidR="00F40447" w:rsidRPr="006E7330" w:rsidRDefault="00F40447" w:rsidP="00D87B37">
            <w:pPr>
              <w:pStyle w:val="af7"/>
              <w:numPr>
                <w:ilvl w:val="0"/>
                <w:numId w:val="17"/>
              </w:numPr>
              <w:rPr>
                <w:rFonts w:ascii="Times New Roman" w:eastAsia="Tahoma" w:hAnsi="Times New Roman" w:cs="Times New Roman"/>
                <w:sz w:val="24"/>
                <w:szCs w:val="24"/>
              </w:rPr>
            </w:pPr>
          </w:p>
        </w:tc>
        <w:tc>
          <w:tcPr>
            <w:tcW w:w="1900" w:type="dxa"/>
            <w:vMerge/>
          </w:tcPr>
          <w:p w14:paraId="5FCAB1AF" w14:textId="77777777" w:rsidR="00F40447" w:rsidRPr="006E7330" w:rsidRDefault="00F40447" w:rsidP="00D87B37">
            <w:pPr>
              <w:rPr>
                <w:rFonts w:ascii="Times New Roman" w:eastAsia="Tahoma" w:hAnsi="Times New Roman" w:cs="Times New Roman"/>
                <w:sz w:val="24"/>
                <w:szCs w:val="24"/>
              </w:rPr>
            </w:pPr>
          </w:p>
        </w:tc>
        <w:tc>
          <w:tcPr>
            <w:tcW w:w="1731" w:type="dxa"/>
            <w:vMerge/>
          </w:tcPr>
          <w:p w14:paraId="7E0F65A8" w14:textId="77777777" w:rsidR="00F40447" w:rsidRPr="006E7330" w:rsidRDefault="00F40447" w:rsidP="00D87B37">
            <w:pPr>
              <w:jc w:val="center"/>
              <w:rPr>
                <w:rFonts w:ascii="Times New Roman" w:eastAsia="Tahoma" w:hAnsi="Times New Roman" w:cs="Times New Roman"/>
                <w:sz w:val="24"/>
                <w:szCs w:val="24"/>
              </w:rPr>
            </w:pPr>
          </w:p>
        </w:tc>
        <w:tc>
          <w:tcPr>
            <w:tcW w:w="4755" w:type="dxa"/>
            <w:vMerge/>
            <w:tcBorders>
              <w:right w:val="single" w:sz="4" w:space="0" w:color="auto"/>
            </w:tcBorders>
          </w:tcPr>
          <w:p w14:paraId="2FBBD984" w14:textId="77777777" w:rsidR="00F40447" w:rsidRPr="006E7330" w:rsidRDefault="00F40447"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54945D9E" w14:textId="2C4AA8FB"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F40447" w:rsidRPr="006E7330" w14:paraId="7EB95AB5" w14:textId="77777777" w:rsidTr="0099283B">
        <w:trPr>
          <w:trHeight w:val="451"/>
        </w:trPr>
        <w:tc>
          <w:tcPr>
            <w:tcW w:w="540" w:type="dxa"/>
            <w:vMerge/>
          </w:tcPr>
          <w:p w14:paraId="3623B600" w14:textId="77777777" w:rsidR="00F40447" w:rsidRPr="006E7330" w:rsidRDefault="00F40447" w:rsidP="00D87B37">
            <w:pPr>
              <w:pStyle w:val="af7"/>
              <w:numPr>
                <w:ilvl w:val="0"/>
                <w:numId w:val="17"/>
              </w:numPr>
              <w:rPr>
                <w:rFonts w:ascii="Times New Roman" w:eastAsia="Tahoma" w:hAnsi="Times New Roman" w:cs="Times New Roman"/>
                <w:sz w:val="24"/>
                <w:szCs w:val="24"/>
              </w:rPr>
            </w:pPr>
          </w:p>
        </w:tc>
        <w:tc>
          <w:tcPr>
            <w:tcW w:w="1900" w:type="dxa"/>
            <w:vMerge/>
          </w:tcPr>
          <w:p w14:paraId="1309E170" w14:textId="77777777" w:rsidR="00F40447" w:rsidRPr="006E7330" w:rsidRDefault="00F40447" w:rsidP="00D87B37">
            <w:pPr>
              <w:rPr>
                <w:rFonts w:ascii="Times New Roman" w:eastAsia="Tahoma" w:hAnsi="Times New Roman" w:cs="Times New Roman"/>
                <w:sz w:val="24"/>
                <w:szCs w:val="24"/>
              </w:rPr>
            </w:pPr>
          </w:p>
        </w:tc>
        <w:tc>
          <w:tcPr>
            <w:tcW w:w="1731" w:type="dxa"/>
            <w:vMerge/>
          </w:tcPr>
          <w:p w14:paraId="7D1A4B71" w14:textId="77777777" w:rsidR="00F40447" w:rsidRPr="006E7330" w:rsidRDefault="00F40447" w:rsidP="00D87B37">
            <w:pPr>
              <w:jc w:val="center"/>
              <w:rPr>
                <w:rFonts w:ascii="Times New Roman" w:eastAsia="Tahoma" w:hAnsi="Times New Roman" w:cs="Times New Roman"/>
                <w:sz w:val="24"/>
                <w:szCs w:val="24"/>
              </w:rPr>
            </w:pPr>
          </w:p>
        </w:tc>
        <w:tc>
          <w:tcPr>
            <w:tcW w:w="4755" w:type="dxa"/>
            <w:vMerge/>
            <w:tcBorders>
              <w:right w:val="single" w:sz="4" w:space="0" w:color="auto"/>
            </w:tcBorders>
          </w:tcPr>
          <w:p w14:paraId="74CD325F" w14:textId="77777777" w:rsidR="00F40447" w:rsidRPr="006E7330" w:rsidRDefault="00F40447"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7F125E52" w14:textId="324EED6B"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F40447" w:rsidRPr="006E7330" w14:paraId="6E721A3D" w14:textId="77777777" w:rsidTr="0099283B">
        <w:trPr>
          <w:trHeight w:val="690"/>
        </w:trPr>
        <w:tc>
          <w:tcPr>
            <w:tcW w:w="540" w:type="dxa"/>
            <w:vMerge/>
          </w:tcPr>
          <w:p w14:paraId="27D9D9C0" w14:textId="77777777" w:rsidR="00F40447" w:rsidRPr="006E7330" w:rsidRDefault="00F40447" w:rsidP="00D87B37">
            <w:pPr>
              <w:pStyle w:val="af7"/>
              <w:numPr>
                <w:ilvl w:val="0"/>
                <w:numId w:val="17"/>
              </w:numPr>
              <w:rPr>
                <w:rFonts w:ascii="Times New Roman" w:eastAsia="Tahoma" w:hAnsi="Times New Roman" w:cs="Times New Roman"/>
                <w:sz w:val="24"/>
                <w:szCs w:val="24"/>
              </w:rPr>
            </w:pPr>
          </w:p>
        </w:tc>
        <w:tc>
          <w:tcPr>
            <w:tcW w:w="1900" w:type="dxa"/>
            <w:vMerge/>
          </w:tcPr>
          <w:p w14:paraId="6B83684C" w14:textId="77777777" w:rsidR="00F40447" w:rsidRPr="006E7330" w:rsidRDefault="00F40447" w:rsidP="00D87B37">
            <w:pPr>
              <w:rPr>
                <w:rFonts w:ascii="Times New Roman" w:eastAsia="Tahoma" w:hAnsi="Times New Roman" w:cs="Times New Roman"/>
                <w:sz w:val="24"/>
                <w:szCs w:val="24"/>
              </w:rPr>
            </w:pPr>
          </w:p>
        </w:tc>
        <w:tc>
          <w:tcPr>
            <w:tcW w:w="1731" w:type="dxa"/>
            <w:vMerge/>
          </w:tcPr>
          <w:p w14:paraId="2B452BBD" w14:textId="77777777" w:rsidR="00F40447" w:rsidRPr="006E7330" w:rsidRDefault="00F40447" w:rsidP="00D87B37">
            <w:pPr>
              <w:jc w:val="center"/>
              <w:rPr>
                <w:rFonts w:ascii="Times New Roman" w:eastAsia="Tahoma" w:hAnsi="Times New Roman" w:cs="Times New Roman"/>
                <w:sz w:val="24"/>
                <w:szCs w:val="24"/>
              </w:rPr>
            </w:pPr>
          </w:p>
        </w:tc>
        <w:tc>
          <w:tcPr>
            <w:tcW w:w="4755" w:type="dxa"/>
            <w:vMerge/>
            <w:tcBorders>
              <w:right w:val="single" w:sz="4" w:space="0" w:color="auto"/>
            </w:tcBorders>
          </w:tcPr>
          <w:p w14:paraId="17ABBC84" w14:textId="77777777" w:rsidR="00F40447" w:rsidRPr="006E7330" w:rsidRDefault="00F40447"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326BD90A" w14:textId="5614E76F"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F40447" w:rsidRPr="006E7330" w14:paraId="7BB6385B" w14:textId="77777777" w:rsidTr="0099283B">
        <w:trPr>
          <w:trHeight w:val="70"/>
        </w:trPr>
        <w:tc>
          <w:tcPr>
            <w:tcW w:w="540" w:type="dxa"/>
            <w:vMerge/>
          </w:tcPr>
          <w:p w14:paraId="2A658C8C" w14:textId="77777777" w:rsidR="00F40447" w:rsidRPr="006E7330" w:rsidRDefault="00F40447" w:rsidP="00D87B37">
            <w:pPr>
              <w:pStyle w:val="af7"/>
              <w:numPr>
                <w:ilvl w:val="0"/>
                <w:numId w:val="17"/>
              </w:numPr>
              <w:rPr>
                <w:rFonts w:ascii="Times New Roman" w:eastAsia="Tahoma" w:hAnsi="Times New Roman" w:cs="Times New Roman"/>
                <w:sz w:val="24"/>
                <w:szCs w:val="24"/>
              </w:rPr>
            </w:pPr>
          </w:p>
        </w:tc>
        <w:tc>
          <w:tcPr>
            <w:tcW w:w="1900" w:type="dxa"/>
            <w:vMerge/>
          </w:tcPr>
          <w:p w14:paraId="14CDB067" w14:textId="77777777" w:rsidR="00F40447" w:rsidRPr="006E7330" w:rsidRDefault="00F40447" w:rsidP="00D87B37">
            <w:pPr>
              <w:rPr>
                <w:rFonts w:ascii="Times New Roman" w:eastAsia="Tahoma" w:hAnsi="Times New Roman" w:cs="Times New Roman"/>
                <w:sz w:val="24"/>
                <w:szCs w:val="24"/>
              </w:rPr>
            </w:pPr>
          </w:p>
        </w:tc>
        <w:tc>
          <w:tcPr>
            <w:tcW w:w="1731" w:type="dxa"/>
            <w:vMerge/>
          </w:tcPr>
          <w:p w14:paraId="31F51538" w14:textId="77777777" w:rsidR="00F40447" w:rsidRPr="006E7330" w:rsidRDefault="00F40447" w:rsidP="00D87B37">
            <w:pPr>
              <w:jc w:val="center"/>
              <w:rPr>
                <w:rFonts w:ascii="Times New Roman" w:eastAsia="Tahoma" w:hAnsi="Times New Roman" w:cs="Times New Roman"/>
                <w:sz w:val="24"/>
                <w:szCs w:val="24"/>
              </w:rPr>
            </w:pPr>
          </w:p>
        </w:tc>
        <w:tc>
          <w:tcPr>
            <w:tcW w:w="4755" w:type="dxa"/>
            <w:vMerge/>
            <w:tcBorders>
              <w:right w:val="single" w:sz="4" w:space="0" w:color="auto"/>
            </w:tcBorders>
          </w:tcPr>
          <w:p w14:paraId="223BC8DB" w14:textId="77777777" w:rsidR="00F40447" w:rsidRPr="006E7330" w:rsidRDefault="00F40447"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6A954648" w14:textId="362AC524" w:rsidR="00F40447" w:rsidRPr="006E7330" w:rsidRDefault="00F4044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AB3703" w:rsidRPr="006E7330" w14:paraId="1D046E34" w14:textId="77777777" w:rsidTr="00AB3703">
        <w:trPr>
          <w:trHeight w:val="115"/>
        </w:trPr>
        <w:tc>
          <w:tcPr>
            <w:tcW w:w="540" w:type="dxa"/>
            <w:vMerge w:val="restart"/>
          </w:tcPr>
          <w:p w14:paraId="3613B6C4" w14:textId="77777777" w:rsidR="00AB3703" w:rsidRPr="006E7330" w:rsidRDefault="00AB3703" w:rsidP="00D87B37">
            <w:pPr>
              <w:pStyle w:val="af7"/>
              <w:numPr>
                <w:ilvl w:val="0"/>
                <w:numId w:val="17"/>
              </w:numPr>
              <w:rPr>
                <w:rFonts w:ascii="Times New Roman" w:eastAsia="Tahoma" w:hAnsi="Times New Roman" w:cs="Times New Roman"/>
                <w:sz w:val="24"/>
                <w:szCs w:val="24"/>
              </w:rPr>
            </w:pPr>
          </w:p>
        </w:tc>
        <w:tc>
          <w:tcPr>
            <w:tcW w:w="1900" w:type="dxa"/>
            <w:vMerge w:val="restart"/>
          </w:tcPr>
          <w:p w14:paraId="2D5756BE" w14:textId="77777777" w:rsidR="00AB3703" w:rsidRPr="006E7330" w:rsidRDefault="00AB370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Площадки для занятий спортом</w:t>
            </w:r>
          </w:p>
        </w:tc>
        <w:tc>
          <w:tcPr>
            <w:tcW w:w="1731" w:type="dxa"/>
            <w:vMerge w:val="restart"/>
          </w:tcPr>
          <w:p w14:paraId="0AA79330" w14:textId="77777777" w:rsidR="00AB3703" w:rsidRPr="006E7330" w:rsidRDefault="00AB3703"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5.1.3</w:t>
            </w:r>
          </w:p>
        </w:tc>
        <w:tc>
          <w:tcPr>
            <w:tcW w:w="4755" w:type="dxa"/>
            <w:vMerge w:val="restart"/>
            <w:tcBorders>
              <w:right w:val="single" w:sz="4" w:space="0" w:color="auto"/>
            </w:tcBorders>
          </w:tcPr>
          <w:p w14:paraId="59C65BF2" w14:textId="77777777" w:rsidR="00AB3703" w:rsidRPr="006E7330" w:rsidRDefault="00AB370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378" w:type="dxa"/>
            <w:tcBorders>
              <w:top w:val="single" w:sz="4" w:space="0" w:color="auto"/>
              <w:left w:val="single" w:sz="4" w:space="0" w:color="auto"/>
              <w:bottom w:val="single" w:sz="4" w:space="0" w:color="auto"/>
              <w:right w:val="single" w:sz="4" w:space="0" w:color="auto"/>
            </w:tcBorders>
          </w:tcPr>
          <w:p w14:paraId="29C24601" w14:textId="37F30C92"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AB3703" w:rsidRPr="006E7330" w14:paraId="4BD00B53" w14:textId="77777777" w:rsidTr="00E15F95">
        <w:trPr>
          <w:trHeight w:val="115"/>
        </w:trPr>
        <w:tc>
          <w:tcPr>
            <w:tcW w:w="540" w:type="dxa"/>
            <w:vMerge/>
          </w:tcPr>
          <w:p w14:paraId="4E049290" w14:textId="77777777" w:rsidR="00AB3703" w:rsidRPr="006E7330" w:rsidRDefault="00AB3703" w:rsidP="00D87B37">
            <w:pPr>
              <w:pStyle w:val="af7"/>
              <w:numPr>
                <w:ilvl w:val="0"/>
                <w:numId w:val="17"/>
              </w:numPr>
              <w:rPr>
                <w:rFonts w:ascii="Times New Roman" w:eastAsia="Tahoma" w:hAnsi="Times New Roman" w:cs="Times New Roman"/>
                <w:sz w:val="24"/>
                <w:szCs w:val="24"/>
              </w:rPr>
            </w:pPr>
          </w:p>
        </w:tc>
        <w:tc>
          <w:tcPr>
            <w:tcW w:w="1900" w:type="dxa"/>
            <w:vMerge/>
          </w:tcPr>
          <w:p w14:paraId="207777B4" w14:textId="77777777" w:rsidR="00AB3703" w:rsidRPr="006E7330" w:rsidRDefault="00AB3703" w:rsidP="00D87B37">
            <w:pPr>
              <w:rPr>
                <w:rFonts w:ascii="Times New Roman" w:eastAsia="Tahoma" w:hAnsi="Times New Roman" w:cs="Times New Roman"/>
                <w:sz w:val="24"/>
                <w:szCs w:val="24"/>
              </w:rPr>
            </w:pPr>
          </w:p>
        </w:tc>
        <w:tc>
          <w:tcPr>
            <w:tcW w:w="1731" w:type="dxa"/>
            <w:vMerge/>
          </w:tcPr>
          <w:p w14:paraId="2238029E" w14:textId="77777777" w:rsidR="00AB3703" w:rsidRPr="006E7330" w:rsidRDefault="00AB3703" w:rsidP="00D87B37">
            <w:pPr>
              <w:jc w:val="center"/>
              <w:rPr>
                <w:rFonts w:ascii="Times New Roman" w:eastAsia="Tahoma" w:hAnsi="Times New Roman" w:cs="Times New Roman"/>
                <w:sz w:val="24"/>
                <w:szCs w:val="24"/>
              </w:rPr>
            </w:pPr>
          </w:p>
        </w:tc>
        <w:tc>
          <w:tcPr>
            <w:tcW w:w="4755" w:type="dxa"/>
            <w:vMerge/>
            <w:tcBorders>
              <w:right w:val="single" w:sz="4" w:space="0" w:color="auto"/>
            </w:tcBorders>
          </w:tcPr>
          <w:p w14:paraId="59C93326" w14:textId="77777777" w:rsidR="00AB3703" w:rsidRPr="006E7330" w:rsidRDefault="00AB3703"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16BC2B26" w14:textId="5B5C6793"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 м</w:t>
            </w:r>
          </w:p>
        </w:tc>
      </w:tr>
      <w:tr w:rsidR="00E15F95" w:rsidRPr="006E7330" w14:paraId="5C5ECFF4" w14:textId="77777777" w:rsidTr="00E15F95">
        <w:trPr>
          <w:trHeight w:val="1480"/>
        </w:trPr>
        <w:tc>
          <w:tcPr>
            <w:tcW w:w="540" w:type="dxa"/>
            <w:vMerge w:val="restart"/>
          </w:tcPr>
          <w:p w14:paraId="748B86A0" w14:textId="77777777" w:rsidR="00E15F95" w:rsidRPr="006E7330" w:rsidRDefault="00E15F95" w:rsidP="00D87B37">
            <w:pPr>
              <w:pStyle w:val="af7"/>
              <w:numPr>
                <w:ilvl w:val="0"/>
                <w:numId w:val="17"/>
              </w:numPr>
              <w:rPr>
                <w:rFonts w:ascii="Times New Roman" w:eastAsia="Tahoma" w:hAnsi="Times New Roman" w:cs="Times New Roman"/>
                <w:sz w:val="24"/>
                <w:szCs w:val="24"/>
              </w:rPr>
            </w:pPr>
          </w:p>
        </w:tc>
        <w:tc>
          <w:tcPr>
            <w:tcW w:w="1900" w:type="dxa"/>
            <w:vMerge w:val="restart"/>
          </w:tcPr>
          <w:p w14:paraId="27B88F87" w14:textId="77777777" w:rsidR="00E15F95" w:rsidRPr="006E7330" w:rsidRDefault="00E15F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Связь</w:t>
            </w:r>
          </w:p>
        </w:tc>
        <w:tc>
          <w:tcPr>
            <w:tcW w:w="1731" w:type="dxa"/>
            <w:vMerge w:val="restart"/>
          </w:tcPr>
          <w:p w14:paraId="6E66FAFE" w14:textId="77777777" w:rsidR="00E15F95" w:rsidRPr="006E7330" w:rsidRDefault="00E15F9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6.8</w:t>
            </w:r>
          </w:p>
        </w:tc>
        <w:tc>
          <w:tcPr>
            <w:tcW w:w="4755" w:type="dxa"/>
            <w:vMerge w:val="restart"/>
            <w:tcBorders>
              <w:right w:val="single" w:sz="4" w:space="0" w:color="auto"/>
            </w:tcBorders>
          </w:tcPr>
          <w:p w14:paraId="7FB7D104" w14:textId="77777777" w:rsidR="00E15F95" w:rsidRPr="006E7330" w:rsidRDefault="00E15F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378" w:type="dxa"/>
            <w:tcBorders>
              <w:top w:val="single" w:sz="4" w:space="0" w:color="auto"/>
              <w:left w:val="single" w:sz="4" w:space="0" w:color="auto"/>
              <w:bottom w:val="nil"/>
              <w:right w:val="single" w:sz="4" w:space="0" w:color="auto"/>
            </w:tcBorders>
          </w:tcPr>
          <w:p w14:paraId="49DA7246" w14:textId="06CABEA0" w:rsidR="00E15F95" w:rsidRPr="006E7330" w:rsidRDefault="00E15F95" w:rsidP="004A60F5">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E2D15" w:rsidRPr="006E7330" w14:paraId="4DCB3005" w14:textId="77777777" w:rsidTr="00E15F95">
        <w:trPr>
          <w:trHeight w:val="552"/>
        </w:trPr>
        <w:tc>
          <w:tcPr>
            <w:tcW w:w="540" w:type="dxa"/>
            <w:vMerge/>
          </w:tcPr>
          <w:p w14:paraId="3B5CF1C3" w14:textId="77777777" w:rsidR="00BE2D15" w:rsidRPr="006E7330" w:rsidRDefault="00BE2D15" w:rsidP="00D87B37">
            <w:pPr>
              <w:pStyle w:val="af7"/>
              <w:numPr>
                <w:ilvl w:val="0"/>
                <w:numId w:val="17"/>
              </w:numPr>
              <w:rPr>
                <w:rFonts w:ascii="Times New Roman" w:eastAsia="Tahoma" w:hAnsi="Times New Roman" w:cs="Times New Roman"/>
                <w:sz w:val="24"/>
                <w:szCs w:val="24"/>
              </w:rPr>
            </w:pPr>
          </w:p>
        </w:tc>
        <w:tc>
          <w:tcPr>
            <w:tcW w:w="1900" w:type="dxa"/>
            <w:vMerge/>
          </w:tcPr>
          <w:p w14:paraId="77B3A153"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4140E50A" w14:textId="77777777" w:rsidR="00BE2D15" w:rsidRPr="006E7330" w:rsidRDefault="00BE2D15" w:rsidP="00D87B37">
            <w:pPr>
              <w:jc w:val="center"/>
              <w:rPr>
                <w:rFonts w:ascii="Times New Roman" w:eastAsia="Tahoma" w:hAnsi="Times New Roman" w:cs="Times New Roman"/>
                <w:sz w:val="24"/>
                <w:szCs w:val="24"/>
              </w:rPr>
            </w:pPr>
          </w:p>
        </w:tc>
        <w:tc>
          <w:tcPr>
            <w:tcW w:w="4755" w:type="dxa"/>
            <w:vMerge/>
            <w:tcBorders>
              <w:right w:val="single" w:sz="4" w:space="0" w:color="auto"/>
            </w:tcBorders>
          </w:tcPr>
          <w:p w14:paraId="719F7C15" w14:textId="77777777" w:rsidR="00BE2D15" w:rsidRPr="006E7330" w:rsidRDefault="00BE2D15" w:rsidP="00D87B37">
            <w:pPr>
              <w:rPr>
                <w:rFonts w:ascii="Times New Roman" w:eastAsia="Tahoma" w:hAnsi="Times New Roman" w:cs="Times New Roman"/>
                <w:sz w:val="24"/>
                <w:szCs w:val="24"/>
              </w:rPr>
            </w:pPr>
          </w:p>
        </w:tc>
        <w:tc>
          <w:tcPr>
            <w:tcW w:w="6378" w:type="dxa"/>
            <w:tcBorders>
              <w:top w:val="nil"/>
              <w:left w:val="single" w:sz="4" w:space="0" w:color="auto"/>
              <w:bottom w:val="single" w:sz="4" w:space="0" w:color="auto"/>
              <w:right w:val="single" w:sz="4" w:space="0" w:color="auto"/>
            </w:tcBorders>
          </w:tcPr>
          <w:p w14:paraId="0E682E76" w14:textId="3AC85CA6" w:rsidR="00BE2D15" w:rsidRPr="006E7330" w:rsidRDefault="00BE2D15" w:rsidP="00D87B37">
            <w:pPr>
              <w:rPr>
                <w:rFonts w:ascii="Times New Roman" w:eastAsia="Tahoma" w:hAnsi="Times New Roman" w:cs="Times New Roman"/>
                <w:sz w:val="24"/>
                <w:szCs w:val="24"/>
              </w:rPr>
            </w:pPr>
          </w:p>
        </w:tc>
      </w:tr>
      <w:tr w:rsidR="0088633A" w:rsidRPr="006E7330" w14:paraId="451FCFD0" w14:textId="77777777" w:rsidTr="00E15F95">
        <w:trPr>
          <w:trHeight w:val="158"/>
        </w:trPr>
        <w:tc>
          <w:tcPr>
            <w:tcW w:w="540" w:type="dxa"/>
            <w:vMerge w:val="restart"/>
          </w:tcPr>
          <w:p w14:paraId="06FE10C7" w14:textId="77777777" w:rsidR="0088633A" w:rsidRPr="006E7330" w:rsidRDefault="0088633A" w:rsidP="00D87B37">
            <w:pPr>
              <w:pStyle w:val="af7"/>
              <w:numPr>
                <w:ilvl w:val="0"/>
                <w:numId w:val="17"/>
              </w:numPr>
              <w:rPr>
                <w:rFonts w:ascii="Times New Roman" w:eastAsia="Tahoma" w:hAnsi="Times New Roman" w:cs="Times New Roman"/>
                <w:sz w:val="24"/>
                <w:szCs w:val="24"/>
              </w:rPr>
            </w:pPr>
          </w:p>
        </w:tc>
        <w:tc>
          <w:tcPr>
            <w:tcW w:w="1900" w:type="dxa"/>
            <w:vMerge w:val="restart"/>
          </w:tcPr>
          <w:p w14:paraId="5BD6576A" w14:textId="77777777" w:rsidR="0088633A" w:rsidRPr="006E7330" w:rsidRDefault="0088633A" w:rsidP="00D87B37">
            <w:pPr>
              <w:rPr>
                <w:rFonts w:ascii="Times New Roman" w:eastAsia="Tahoma" w:hAnsi="Times New Roman" w:cs="Times New Roman"/>
                <w:sz w:val="24"/>
                <w:szCs w:val="24"/>
              </w:rPr>
            </w:pPr>
            <w:r w:rsidRPr="006E7330">
              <w:rPr>
                <w:rFonts w:ascii="Times New Roman" w:hAnsi="Times New Roman" w:cs="Times New Roman"/>
                <w:sz w:val="24"/>
                <w:szCs w:val="24"/>
              </w:rPr>
              <w:t>Историко-культурная деятельность</w:t>
            </w:r>
          </w:p>
        </w:tc>
        <w:tc>
          <w:tcPr>
            <w:tcW w:w="1731" w:type="dxa"/>
            <w:vMerge w:val="restart"/>
          </w:tcPr>
          <w:p w14:paraId="48E47565" w14:textId="77777777" w:rsidR="0088633A" w:rsidRPr="006E7330" w:rsidRDefault="0088633A" w:rsidP="00D87B37">
            <w:pPr>
              <w:jc w:val="center"/>
              <w:rPr>
                <w:rFonts w:ascii="Times New Roman" w:eastAsia="Tahoma" w:hAnsi="Times New Roman" w:cs="Times New Roman"/>
                <w:sz w:val="24"/>
                <w:szCs w:val="24"/>
              </w:rPr>
            </w:pPr>
            <w:r w:rsidRPr="006E7330">
              <w:rPr>
                <w:rFonts w:ascii="Times New Roman" w:hAnsi="Times New Roman" w:cs="Times New Roman"/>
                <w:sz w:val="24"/>
                <w:szCs w:val="24"/>
              </w:rPr>
              <w:t>9.3</w:t>
            </w:r>
          </w:p>
        </w:tc>
        <w:tc>
          <w:tcPr>
            <w:tcW w:w="4755" w:type="dxa"/>
            <w:vMerge w:val="restart"/>
            <w:tcBorders>
              <w:right w:val="single" w:sz="4" w:space="0" w:color="auto"/>
            </w:tcBorders>
          </w:tcPr>
          <w:p w14:paraId="7F786F24" w14:textId="77777777" w:rsidR="0088633A" w:rsidRPr="006E7330" w:rsidRDefault="0088633A" w:rsidP="00D87B37">
            <w:pPr>
              <w:pStyle w:val="ConsPlusNormal"/>
              <w:ind w:firstLine="0"/>
              <w:rPr>
                <w:rFonts w:ascii="Times New Roman" w:eastAsiaTheme="minorHAnsi" w:hAnsi="Times New Roman" w:cs="Times New Roman"/>
                <w:sz w:val="24"/>
                <w:szCs w:val="24"/>
                <w:lang w:eastAsia="en-US"/>
              </w:rPr>
            </w:pPr>
            <w:r w:rsidRPr="006E7330">
              <w:rPr>
                <w:rFonts w:ascii="Times New Roman" w:eastAsiaTheme="minorHAnsi" w:hAnsi="Times New Roman" w:cs="Times New Roman"/>
                <w:sz w:val="24"/>
                <w:szCs w:val="24"/>
                <w:lang w:eastAsia="en-US"/>
              </w:rPr>
              <w:t>Сохранение и изучение объектов культурного наследия народов Российской Федерации (памятников истории и культуры), в том числе:</w:t>
            </w:r>
          </w:p>
          <w:p w14:paraId="7BC519CB" w14:textId="4AD99C31" w:rsidR="0088633A" w:rsidRPr="006E7330" w:rsidRDefault="0088633A" w:rsidP="00D87B37">
            <w:pPr>
              <w:pStyle w:val="ConsPlusNormal"/>
              <w:ind w:firstLine="0"/>
              <w:rPr>
                <w:rFonts w:ascii="Times New Roman" w:eastAsia="Tahoma" w:hAnsi="Times New Roman" w:cs="Times New Roman"/>
                <w:sz w:val="24"/>
                <w:szCs w:val="24"/>
              </w:rPr>
            </w:pPr>
            <w:r w:rsidRPr="006E7330">
              <w:rPr>
                <w:rFonts w:ascii="Times New Roman" w:eastAsiaTheme="minorHAnsi" w:hAnsi="Times New Roman" w:cs="Times New Roman"/>
                <w:sz w:val="24"/>
                <w:szCs w:val="24"/>
                <w:lang w:eastAsia="en-US"/>
              </w:rPr>
              <w:t xml:space="preserve">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w:t>
            </w:r>
            <w:r w:rsidRPr="006E7330">
              <w:rPr>
                <w:rFonts w:ascii="Times New Roman" w:eastAsiaTheme="minorHAnsi" w:hAnsi="Times New Roman" w:cs="Times New Roman"/>
                <w:sz w:val="24"/>
                <w:szCs w:val="24"/>
                <w:lang w:eastAsia="en-US"/>
              </w:rPr>
              <w:lastRenderedPageBreak/>
              <w:t xml:space="preserve">хозяйственная деятельность, обеспечивающая познавательный </w:t>
            </w:r>
            <w:r w:rsidRPr="006E7330">
              <w:rPr>
                <w:rFonts w:ascii="Times New Roman" w:hAnsi="Times New Roman" w:cs="Times New Roman"/>
                <w:sz w:val="24"/>
                <w:szCs w:val="24"/>
              </w:rPr>
              <w:t>туризм</w:t>
            </w:r>
          </w:p>
        </w:tc>
        <w:tc>
          <w:tcPr>
            <w:tcW w:w="6378" w:type="dxa"/>
            <w:tcBorders>
              <w:top w:val="single" w:sz="4" w:space="0" w:color="auto"/>
              <w:left w:val="single" w:sz="4" w:space="0" w:color="auto"/>
              <w:bottom w:val="nil"/>
              <w:right w:val="single" w:sz="4" w:space="0" w:color="auto"/>
            </w:tcBorders>
          </w:tcPr>
          <w:p w14:paraId="537B8811" w14:textId="2AFFBA0C" w:rsidR="0088633A" w:rsidRPr="006E7330" w:rsidRDefault="00E15F95"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15F95" w:rsidRPr="006E7330" w14:paraId="08A3BA8D" w14:textId="77777777" w:rsidTr="00E15F95">
        <w:trPr>
          <w:trHeight w:val="1879"/>
        </w:trPr>
        <w:tc>
          <w:tcPr>
            <w:tcW w:w="540" w:type="dxa"/>
            <w:vMerge/>
          </w:tcPr>
          <w:p w14:paraId="70743E05" w14:textId="77777777" w:rsidR="00E15F95" w:rsidRPr="006E7330" w:rsidRDefault="00E15F95" w:rsidP="00D87B37">
            <w:pPr>
              <w:pStyle w:val="af7"/>
              <w:numPr>
                <w:ilvl w:val="0"/>
                <w:numId w:val="17"/>
              </w:numPr>
              <w:rPr>
                <w:rFonts w:ascii="Times New Roman" w:eastAsia="Tahoma" w:hAnsi="Times New Roman" w:cs="Times New Roman"/>
                <w:sz w:val="24"/>
                <w:szCs w:val="24"/>
              </w:rPr>
            </w:pPr>
          </w:p>
        </w:tc>
        <w:tc>
          <w:tcPr>
            <w:tcW w:w="1900" w:type="dxa"/>
            <w:vMerge/>
          </w:tcPr>
          <w:p w14:paraId="367C2F64" w14:textId="77777777" w:rsidR="00E15F95" w:rsidRPr="006E7330" w:rsidRDefault="00E15F95" w:rsidP="00D87B37">
            <w:pPr>
              <w:rPr>
                <w:rFonts w:ascii="Times New Roman" w:hAnsi="Times New Roman" w:cs="Times New Roman"/>
                <w:sz w:val="24"/>
                <w:szCs w:val="24"/>
              </w:rPr>
            </w:pPr>
          </w:p>
        </w:tc>
        <w:tc>
          <w:tcPr>
            <w:tcW w:w="1731" w:type="dxa"/>
            <w:vMerge/>
          </w:tcPr>
          <w:p w14:paraId="5532E69E" w14:textId="77777777" w:rsidR="00E15F95" w:rsidRPr="006E7330" w:rsidRDefault="00E15F95" w:rsidP="00D87B37">
            <w:pPr>
              <w:jc w:val="center"/>
              <w:rPr>
                <w:rFonts w:ascii="Times New Roman" w:hAnsi="Times New Roman" w:cs="Times New Roman"/>
                <w:sz w:val="24"/>
                <w:szCs w:val="24"/>
              </w:rPr>
            </w:pPr>
          </w:p>
        </w:tc>
        <w:tc>
          <w:tcPr>
            <w:tcW w:w="4755" w:type="dxa"/>
            <w:vMerge/>
            <w:tcBorders>
              <w:right w:val="single" w:sz="4" w:space="0" w:color="auto"/>
            </w:tcBorders>
          </w:tcPr>
          <w:p w14:paraId="1CC62CB1" w14:textId="77777777" w:rsidR="00E15F95" w:rsidRPr="006E7330" w:rsidRDefault="00E15F95" w:rsidP="00D87B37">
            <w:pPr>
              <w:pStyle w:val="ConsPlusNormal"/>
              <w:ind w:firstLine="0"/>
              <w:rPr>
                <w:rFonts w:ascii="Times New Roman" w:eastAsiaTheme="minorHAnsi" w:hAnsi="Times New Roman" w:cs="Times New Roman"/>
                <w:sz w:val="24"/>
                <w:szCs w:val="24"/>
                <w:lang w:eastAsia="en-US"/>
              </w:rPr>
            </w:pPr>
          </w:p>
        </w:tc>
        <w:tc>
          <w:tcPr>
            <w:tcW w:w="6378" w:type="dxa"/>
            <w:tcBorders>
              <w:top w:val="nil"/>
              <w:left w:val="single" w:sz="4" w:space="0" w:color="auto"/>
              <w:bottom w:val="single" w:sz="4" w:space="0" w:color="auto"/>
              <w:right w:val="single" w:sz="4" w:space="0" w:color="auto"/>
            </w:tcBorders>
          </w:tcPr>
          <w:p w14:paraId="79AD4E5A" w14:textId="736A8C31" w:rsidR="00E15F95" w:rsidRPr="006E7330" w:rsidRDefault="00E15F95" w:rsidP="00D87B37">
            <w:pPr>
              <w:jc w:val="both"/>
              <w:rPr>
                <w:rFonts w:ascii="Times New Roman" w:eastAsia="Tahoma" w:hAnsi="Times New Roman" w:cs="Times New Roman"/>
                <w:sz w:val="24"/>
                <w:szCs w:val="24"/>
              </w:rPr>
            </w:pPr>
          </w:p>
        </w:tc>
      </w:tr>
      <w:tr w:rsidR="008350E8" w:rsidRPr="006E7330" w14:paraId="40B2923E" w14:textId="77777777" w:rsidTr="00E15F95">
        <w:trPr>
          <w:trHeight w:val="505"/>
        </w:trPr>
        <w:tc>
          <w:tcPr>
            <w:tcW w:w="540" w:type="dxa"/>
            <w:vMerge w:val="restart"/>
          </w:tcPr>
          <w:p w14:paraId="7162F711" w14:textId="77777777" w:rsidR="008350E8" w:rsidRPr="006E7330" w:rsidRDefault="008350E8" w:rsidP="00D87B37">
            <w:pPr>
              <w:pStyle w:val="af7"/>
              <w:numPr>
                <w:ilvl w:val="0"/>
                <w:numId w:val="17"/>
              </w:numPr>
              <w:jc w:val="center"/>
              <w:rPr>
                <w:rFonts w:ascii="Times New Roman" w:hAnsi="Times New Roman" w:cs="Times New Roman"/>
                <w:sz w:val="24"/>
                <w:szCs w:val="24"/>
              </w:rPr>
            </w:pPr>
          </w:p>
        </w:tc>
        <w:tc>
          <w:tcPr>
            <w:tcW w:w="1900" w:type="dxa"/>
            <w:vMerge w:val="restart"/>
          </w:tcPr>
          <w:p w14:paraId="7CAD4E7E"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общего назначения</w:t>
            </w:r>
          </w:p>
        </w:tc>
        <w:tc>
          <w:tcPr>
            <w:tcW w:w="1731" w:type="dxa"/>
            <w:vMerge w:val="restart"/>
          </w:tcPr>
          <w:p w14:paraId="1FA939C7"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13.0</w:t>
            </w:r>
          </w:p>
        </w:tc>
        <w:tc>
          <w:tcPr>
            <w:tcW w:w="4755" w:type="dxa"/>
            <w:vMerge w:val="restart"/>
          </w:tcPr>
          <w:p w14:paraId="3A1A4077"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6378" w:type="dxa"/>
            <w:tcBorders>
              <w:top w:val="single" w:sz="4" w:space="0" w:color="auto"/>
              <w:bottom w:val="single" w:sz="4" w:space="0" w:color="auto"/>
            </w:tcBorders>
          </w:tcPr>
          <w:p w14:paraId="1C27DF69" w14:textId="7A61C571" w:rsidR="008350E8" w:rsidRPr="006E7330" w:rsidRDefault="008350E8" w:rsidP="00D87B37">
            <w:pPr>
              <w:jc w:val="both"/>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w:t>
            </w:r>
          </w:p>
        </w:tc>
      </w:tr>
      <w:tr w:rsidR="008350E8" w:rsidRPr="006E7330" w14:paraId="1F312AF5" w14:textId="77777777" w:rsidTr="0041600E">
        <w:trPr>
          <w:trHeight w:val="505"/>
        </w:trPr>
        <w:tc>
          <w:tcPr>
            <w:tcW w:w="540" w:type="dxa"/>
            <w:vMerge/>
          </w:tcPr>
          <w:p w14:paraId="1DA118DC" w14:textId="77777777" w:rsidR="008350E8" w:rsidRPr="006E7330" w:rsidRDefault="008350E8" w:rsidP="00D87B37">
            <w:pPr>
              <w:pStyle w:val="af7"/>
              <w:numPr>
                <w:ilvl w:val="0"/>
                <w:numId w:val="17"/>
              </w:numPr>
              <w:jc w:val="center"/>
              <w:rPr>
                <w:rFonts w:ascii="Times New Roman" w:hAnsi="Times New Roman" w:cs="Times New Roman"/>
                <w:sz w:val="24"/>
                <w:szCs w:val="24"/>
              </w:rPr>
            </w:pPr>
          </w:p>
        </w:tc>
        <w:tc>
          <w:tcPr>
            <w:tcW w:w="1900" w:type="dxa"/>
            <w:vMerge/>
          </w:tcPr>
          <w:p w14:paraId="48437C93"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600EE645" w14:textId="77777777" w:rsidR="008350E8" w:rsidRPr="006E7330" w:rsidRDefault="008350E8" w:rsidP="00D87B37">
            <w:pPr>
              <w:jc w:val="center"/>
              <w:rPr>
                <w:rFonts w:ascii="Times New Roman" w:eastAsia="Tahoma" w:hAnsi="Times New Roman" w:cs="Times New Roman"/>
                <w:sz w:val="24"/>
                <w:szCs w:val="24"/>
              </w:rPr>
            </w:pPr>
          </w:p>
        </w:tc>
        <w:tc>
          <w:tcPr>
            <w:tcW w:w="4755" w:type="dxa"/>
            <w:vMerge/>
          </w:tcPr>
          <w:p w14:paraId="36A4E139" w14:textId="77777777" w:rsidR="008350E8" w:rsidRPr="006E7330" w:rsidRDefault="008350E8" w:rsidP="00D87B37">
            <w:pPr>
              <w:rPr>
                <w:rFonts w:ascii="Times New Roman" w:eastAsia="Tahoma" w:hAnsi="Times New Roman" w:cs="Times New Roman"/>
                <w:sz w:val="24"/>
                <w:szCs w:val="24"/>
              </w:rPr>
            </w:pPr>
          </w:p>
        </w:tc>
        <w:tc>
          <w:tcPr>
            <w:tcW w:w="6378" w:type="dxa"/>
            <w:tcBorders>
              <w:bottom w:val="single" w:sz="4" w:space="0" w:color="auto"/>
            </w:tcBorders>
          </w:tcPr>
          <w:p w14:paraId="6E6120B8" w14:textId="22E7DA81" w:rsidR="008350E8" w:rsidRPr="006E7330" w:rsidRDefault="008350E8"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350E8" w:rsidRPr="006E7330" w14:paraId="10426089" w14:textId="77777777" w:rsidTr="0041600E">
        <w:trPr>
          <w:trHeight w:val="505"/>
        </w:trPr>
        <w:tc>
          <w:tcPr>
            <w:tcW w:w="540" w:type="dxa"/>
            <w:vMerge/>
          </w:tcPr>
          <w:p w14:paraId="3C49B313" w14:textId="77777777" w:rsidR="008350E8" w:rsidRPr="006E7330" w:rsidRDefault="008350E8" w:rsidP="00D87B37">
            <w:pPr>
              <w:pStyle w:val="af7"/>
              <w:numPr>
                <w:ilvl w:val="0"/>
                <w:numId w:val="17"/>
              </w:numPr>
              <w:jc w:val="center"/>
              <w:rPr>
                <w:rFonts w:ascii="Times New Roman" w:hAnsi="Times New Roman" w:cs="Times New Roman"/>
                <w:sz w:val="24"/>
                <w:szCs w:val="24"/>
              </w:rPr>
            </w:pPr>
          </w:p>
        </w:tc>
        <w:tc>
          <w:tcPr>
            <w:tcW w:w="1900" w:type="dxa"/>
            <w:vMerge/>
          </w:tcPr>
          <w:p w14:paraId="7267B0F9"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0EFD2ED4" w14:textId="77777777" w:rsidR="008350E8" w:rsidRPr="006E7330" w:rsidRDefault="008350E8" w:rsidP="00D87B37">
            <w:pPr>
              <w:jc w:val="center"/>
              <w:rPr>
                <w:rFonts w:ascii="Times New Roman" w:eastAsia="Tahoma" w:hAnsi="Times New Roman" w:cs="Times New Roman"/>
                <w:sz w:val="24"/>
                <w:szCs w:val="24"/>
              </w:rPr>
            </w:pPr>
          </w:p>
        </w:tc>
        <w:tc>
          <w:tcPr>
            <w:tcW w:w="4755" w:type="dxa"/>
            <w:vMerge/>
          </w:tcPr>
          <w:p w14:paraId="21FA43EC" w14:textId="77777777" w:rsidR="008350E8" w:rsidRPr="006E7330" w:rsidRDefault="008350E8" w:rsidP="00D87B37">
            <w:pPr>
              <w:rPr>
                <w:rFonts w:ascii="Times New Roman" w:eastAsia="Tahoma" w:hAnsi="Times New Roman" w:cs="Times New Roman"/>
                <w:sz w:val="24"/>
                <w:szCs w:val="24"/>
              </w:rPr>
            </w:pPr>
          </w:p>
        </w:tc>
        <w:tc>
          <w:tcPr>
            <w:tcW w:w="6378" w:type="dxa"/>
            <w:tcBorders>
              <w:bottom w:val="single" w:sz="4" w:space="0" w:color="auto"/>
            </w:tcBorders>
          </w:tcPr>
          <w:p w14:paraId="190C8476" w14:textId="719E0521" w:rsidR="008350E8" w:rsidRPr="006E7330" w:rsidRDefault="008350E8"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не подлежит установлению</w:t>
            </w:r>
          </w:p>
        </w:tc>
      </w:tr>
      <w:tr w:rsidR="008350E8" w:rsidRPr="006E7330" w14:paraId="07330BD9" w14:textId="77777777" w:rsidTr="0041600E">
        <w:trPr>
          <w:trHeight w:val="505"/>
        </w:trPr>
        <w:tc>
          <w:tcPr>
            <w:tcW w:w="540" w:type="dxa"/>
            <w:vMerge/>
          </w:tcPr>
          <w:p w14:paraId="5D7E2E0D" w14:textId="77777777" w:rsidR="008350E8" w:rsidRPr="006E7330" w:rsidRDefault="008350E8" w:rsidP="00D87B37">
            <w:pPr>
              <w:pStyle w:val="af7"/>
              <w:numPr>
                <w:ilvl w:val="0"/>
                <w:numId w:val="17"/>
              </w:numPr>
              <w:jc w:val="center"/>
              <w:rPr>
                <w:rFonts w:ascii="Times New Roman" w:hAnsi="Times New Roman" w:cs="Times New Roman"/>
                <w:sz w:val="24"/>
                <w:szCs w:val="24"/>
              </w:rPr>
            </w:pPr>
          </w:p>
        </w:tc>
        <w:tc>
          <w:tcPr>
            <w:tcW w:w="1900" w:type="dxa"/>
            <w:vMerge/>
          </w:tcPr>
          <w:p w14:paraId="4CB99119"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060046E6" w14:textId="77777777" w:rsidR="008350E8" w:rsidRPr="006E7330" w:rsidRDefault="008350E8" w:rsidP="00D87B37">
            <w:pPr>
              <w:jc w:val="center"/>
              <w:rPr>
                <w:rFonts w:ascii="Times New Roman" w:eastAsia="Tahoma" w:hAnsi="Times New Roman" w:cs="Times New Roman"/>
                <w:sz w:val="24"/>
                <w:szCs w:val="24"/>
              </w:rPr>
            </w:pPr>
          </w:p>
        </w:tc>
        <w:tc>
          <w:tcPr>
            <w:tcW w:w="4755" w:type="dxa"/>
            <w:vMerge/>
          </w:tcPr>
          <w:p w14:paraId="53AC9EB9" w14:textId="77777777" w:rsidR="008350E8" w:rsidRPr="006E7330" w:rsidRDefault="008350E8" w:rsidP="00D87B37">
            <w:pPr>
              <w:rPr>
                <w:rFonts w:ascii="Times New Roman" w:eastAsia="Tahoma" w:hAnsi="Times New Roman" w:cs="Times New Roman"/>
                <w:sz w:val="24"/>
                <w:szCs w:val="24"/>
              </w:rPr>
            </w:pPr>
          </w:p>
        </w:tc>
        <w:tc>
          <w:tcPr>
            <w:tcW w:w="6378" w:type="dxa"/>
            <w:tcBorders>
              <w:bottom w:val="single" w:sz="4" w:space="0" w:color="auto"/>
            </w:tcBorders>
          </w:tcPr>
          <w:p w14:paraId="20520FC0" w14:textId="2FCD1413" w:rsidR="008350E8" w:rsidRPr="006E7330" w:rsidRDefault="008350E8"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8350E8" w:rsidRPr="006E7330" w14:paraId="1611FB18" w14:textId="77777777" w:rsidTr="0041600E">
        <w:trPr>
          <w:trHeight w:val="505"/>
        </w:trPr>
        <w:tc>
          <w:tcPr>
            <w:tcW w:w="540" w:type="dxa"/>
            <w:vMerge/>
          </w:tcPr>
          <w:p w14:paraId="4C5A482B" w14:textId="77777777" w:rsidR="008350E8" w:rsidRPr="006E7330" w:rsidRDefault="008350E8" w:rsidP="00D87B37">
            <w:pPr>
              <w:pStyle w:val="af7"/>
              <w:numPr>
                <w:ilvl w:val="0"/>
                <w:numId w:val="17"/>
              </w:numPr>
              <w:jc w:val="center"/>
              <w:rPr>
                <w:rFonts w:ascii="Times New Roman" w:hAnsi="Times New Roman" w:cs="Times New Roman"/>
                <w:sz w:val="24"/>
                <w:szCs w:val="24"/>
              </w:rPr>
            </w:pPr>
          </w:p>
        </w:tc>
        <w:tc>
          <w:tcPr>
            <w:tcW w:w="1900" w:type="dxa"/>
            <w:vMerge/>
          </w:tcPr>
          <w:p w14:paraId="3E8F6646"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E535E4E" w14:textId="77777777" w:rsidR="008350E8" w:rsidRPr="006E7330" w:rsidRDefault="008350E8" w:rsidP="00D87B37">
            <w:pPr>
              <w:jc w:val="center"/>
              <w:rPr>
                <w:rFonts w:ascii="Times New Roman" w:eastAsia="Tahoma" w:hAnsi="Times New Roman" w:cs="Times New Roman"/>
                <w:sz w:val="24"/>
                <w:szCs w:val="24"/>
              </w:rPr>
            </w:pPr>
          </w:p>
        </w:tc>
        <w:tc>
          <w:tcPr>
            <w:tcW w:w="4755" w:type="dxa"/>
            <w:vMerge/>
          </w:tcPr>
          <w:p w14:paraId="7F5585C3" w14:textId="77777777" w:rsidR="008350E8" w:rsidRPr="006E7330" w:rsidRDefault="008350E8" w:rsidP="00D87B37">
            <w:pPr>
              <w:rPr>
                <w:rFonts w:ascii="Times New Roman" w:eastAsia="Tahoma" w:hAnsi="Times New Roman" w:cs="Times New Roman"/>
                <w:sz w:val="24"/>
                <w:szCs w:val="24"/>
              </w:rPr>
            </w:pPr>
          </w:p>
        </w:tc>
        <w:tc>
          <w:tcPr>
            <w:tcW w:w="6378" w:type="dxa"/>
            <w:tcBorders>
              <w:bottom w:val="single" w:sz="4" w:space="0" w:color="auto"/>
            </w:tcBorders>
          </w:tcPr>
          <w:p w14:paraId="0EF98939" w14:textId="1F3452A8" w:rsidR="008350E8" w:rsidRPr="006E7330" w:rsidRDefault="008350E8"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8350E8" w:rsidRPr="006E7330" w14:paraId="7ABA1A7C" w14:textId="77777777" w:rsidTr="0099283B">
        <w:trPr>
          <w:trHeight w:val="600"/>
        </w:trPr>
        <w:tc>
          <w:tcPr>
            <w:tcW w:w="540" w:type="dxa"/>
            <w:vMerge w:val="restart"/>
          </w:tcPr>
          <w:p w14:paraId="2C4EBD4F" w14:textId="77777777" w:rsidR="008350E8" w:rsidRPr="006E7330" w:rsidRDefault="008350E8" w:rsidP="00D87B37">
            <w:pPr>
              <w:pStyle w:val="af7"/>
              <w:numPr>
                <w:ilvl w:val="0"/>
                <w:numId w:val="17"/>
              </w:numPr>
              <w:rPr>
                <w:rFonts w:ascii="Times New Roman" w:hAnsi="Times New Roman" w:cs="Times New Roman"/>
                <w:sz w:val="24"/>
                <w:szCs w:val="24"/>
              </w:rPr>
            </w:pPr>
          </w:p>
        </w:tc>
        <w:tc>
          <w:tcPr>
            <w:tcW w:w="1900" w:type="dxa"/>
            <w:vMerge w:val="restart"/>
          </w:tcPr>
          <w:p w14:paraId="63C14E99" w14:textId="296284CC"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Ведение огородничества</w:t>
            </w:r>
          </w:p>
        </w:tc>
        <w:tc>
          <w:tcPr>
            <w:tcW w:w="1731" w:type="dxa"/>
            <w:vMerge w:val="restart"/>
          </w:tcPr>
          <w:p w14:paraId="09F127B1"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13.1</w:t>
            </w:r>
          </w:p>
        </w:tc>
        <w:tc>
          <w:tcPr>
            <w:tcW w:w="4755" w:type="dxa"/>
            <w:vMerge w:val="restart"/>
            <w:tcBorders>
              <w:right w:val="single" w:sz="4" w:space="0" w:color="auto"/>
            </w:tcBorders>
          </w:tcPr>
          <w:p w14:paraId="038C5831"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 </w:t>
            </w:r>
          </w:p>
        </w:tc>
        <w:tc>
          <w:tcPr>
            <w:tcW w:w="6378" w:type="dxa"/>
            <w:tcBorders>
              <w:top w:val="single" w:sz="4" w:space="0" w:color="auto"/>
              <w:left w:val="single" w:sz="4" w:space="0" w:color="auto"/>
              <w:bottom w:val="single" w:sz="4" w:space="0" w:color="auto"/>
              <w:right w:val="single" w:sz="4" w:space="0" w:color="auto"/>
            </w:tcBorders>
          </w:tcPr>
          <w:p w14:paraId="3A200DB1" w14:textId="023602CD"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 xml:space="preserve">Минимальный размер земельного участка (площадь) – 600 </w:t>
            </w:r>
            <w:r w:rsidRPr="006E7330">
              <w:rPr>
                <w:rFonts w:ascii="Times New Roman" w:eastAsia="Tahoma" w:hAnsi="Times New Roman" w:cs="Times New Roman"/>
                <w:sz w:val="24"/>
                <w:szCs w:val="24"/>
              </w:rPr>
              <w:t>кв.м.</w:t>
            </w:r>
          </w:p>
        </w:tc>
      </w:tr>
      <w:tr w:rsidR="008350E8" w:rsidRPr="006E7330" w14:paraId="43963F8B" w14:textId="77777777" w:rsidTr="0099283B">
        <w:trPr>
          <w:trHeight w:val="220"/>
        </w:trPr>
        <w:tc>
          <w:tcPr>
            <w:tcW w:w="540" w:type="dxa"/>
            <w:vMerge/>
          </w:tcPr>
          <w:p w14:paraId="5097096C" w14:textId="77777777" w:rsidR="008350E8" w:rsidRPr="006E7330" w:rsidRDefault="008350E8" w:rsidP="00D87B37">
            <w:pPr>
              <w:pStyle w:val="af7"/>
              <w:numPr>
                <w:ilvl w:val="0"/>
                <w:numId w:val="17"/>
              </w:numPr>
              <w:rPr>
                <w:rFonts w:ascii="Times New Roman" w:eastAsia="Tahoma" w:hAnsi="Times New Roman" w:cs="Times New Roman"/>
                <w:sz w:val="24"/>
                <w:szCs w:val="24"/>
              </w:rPr>
            </w:pPr>
          </w:p>
        </w:tc>
        <w:tc>
          <w:tcPr>
            <w:tcW w:w="1900" w:type="dxa"/>
            <w:vMerge/>
          </w:tcPr>
          <w:p w14:paraId="4D51502C"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437D7CF4" w14:textId="77777777" w:rsidR="008350E8" w:rsidRPr="006E7330" w:rsidRDefault="008350E8" w:rsidP="00D87B37">
            <w:pPr>
              <w:jc w:val="center"/>
              <w:rPr>
                <w:rFonts w:ascii="Times New Roman" w:eastAsia="Tahoma" w:hAnsi="Times New Roman" w:cs="Times New Roman"/>
                <w:sz w:val="24"/>
                <w:szCs w:val="24"/>
              </w:rPr>
            </w:pPr>
          </w:p>
        </w:tc>
        <w:tc>
          <w:tcPr>
            <w:tcW w:w="4755" w:type="dxa"/>
            <w:vMerge/>
            <w:tcBorders>
              <w:right w:val="single" w:sz="4" w:space="0" w:color="auto"/>
            </w:tcBorders>
          </w:tcPr>
          <w:p w14:paraId="402F75BB" w14:textId="77777777" w:rsidR="008350E8" w:rsidRPr="006E7330" w:rsidRDefault="008350E8"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77C45FA5" w14:textId="16AA96A9" w:rsidR="008350E8" w:rsidRPr="006E7330" w:rsidRDefault="008350E8" w:rsidP="00D87B37">
            <w:pPr>
              <w:rPr>
                <w:rFonts w:ascii="Times New Roman" w:hAnsi="Times New Roman" w:cs="Times New Roman"/>
                <w:sz w:val="24"/>
                <w:szCs w:val="24"/>
              </w:rPr>
            </w:pPr>
            <w:r w:rsidRPr="006E7330">
              <w:rPr>
                <w:rFonts w:ascii="Times New Roman" w:hAnsi="Times New Roman" w:cs="Times New Roman"/>
                <w:sz w:val="24"/>
                <w:szCs w:val="24"/>
              </w:rPr>
              <w:t xml:space="preserve">Максимальный размер земельного участка (площадь) – 1500 </w:t>
            </w:r>
            <w:r w:rsidRPr="006E7330">
              <w:rPr>
                <w:rFonts w:ascii="Times New Roman" w:eastAsia="Tahoma" w:hAnsi="Times New Roman" w:cs="Times New Roman"/>
                <w:sz w:val="24"/>
                <w:szCs w:val="24"/>
              </w:rPr>
              <w:t>кв</w:t>
            </w:r>
            <w:r w:rsidR="004A60F5" w:rsidRPr="006E7330">
              <w:rPr>
                <w:rFonts w:ascii="Times New Roman" w:eastAsia="Tahoma" w:hAnsi="Times New Roman" w:cs="Times New Roman"/>
                <w:sz w:val="24"/>
                <w:szCs w:val="24"/>
              </w:rPr>
              <w:t>.</w:t>
            </w:r>
            <w:r w:rsidRPr="006E7330">
              <w:rPr>
                <w:rFonts w:ascii="Times New Roman" w:eastAsia="Tahoma" w:hAnsi="Times New Roman" w:cs="Times New Roman"/>
                <w:sz w:val="24"/>
                <w:szCs w:val="24"/>
              </w:rPr>
              <w:t>м.</w:t>
            </w:r>
          </w:p>
        </w:tc>
      </w:tr>
      <w:tr w:rsidR="008350E8" w:rsidRPr="006E7330" w14:paraId="37436E78" w14:textId="77777777" w:rsidTr="0099283B">
        <w:trPr>
          <w:trHeight w:val="220"/>
        </w:trPr>
        <w:tc>
          <w:tcPr>
            <w:tcW w:w="540" w:type="dxa"/>
            <w:vMerge/>
          </w:tcPr>
          <w:p w14:paraId="7610820C" w14:textId="77777777" w:rsidR="008350E8" w:rsidRPr="006E7330" w:rsidRDefault="008350E8" w:rsidP="00D87B37">
            <w:pPr>
              <w:pStyle w:val="af7"/>
              <w:numPr>
                <w:ilvl w:val="0"/>
                <w:numId w:val="17"/>
              </w:numPr>
              <w:rPr>
                <w:rFonts w:ascii="Times New Roman" w:eastAsia="Tahoma" w:hAnsi="Times New Roman" w:cs="Times New Roman"/>
                <w:sz w:val="24"/>
                <w:szCs w:val="24"/>
              </w:rPr>
            </w:pPr>
          </w:p>
        </w:tc>
        <w:tc>
          <w:tcPr>
            <w:tcW w:w="1900" w:type="dxa"/>
            <w:vMerge/>
          </w:tcPr>
          <w:p w14:paraId="7259FC4B"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0130C5DB" w14:textId="77777777" w:rsidR="008350E8" w:rsidRPr="006E7330" w:rsidRDefault="008350E8" w:rsidP="00D87B37">
            <w:pPr>
              <w:jc w:val="center"/>
              <w:rPr>
                <w:rFonts w:ascii="Times New Roman" w:eastAsia="Tahoma" w:hAnsi="Times New Roman" w:cs="Times New Roman"/>
                <w:sz w:val="24"/>
                <w:szCs w:val="24"/>
              </w:rPr>
            </w:pPr>
          </w:p>
        </w:tc>
        <w:tc>
          <w:tcPr>
            <w:tcW w:w="4755" w:type="dxa"/>
            <w:vMerge/>
            <w:tcBorders>
              <w:right w:val="single" w:sz="4" w:space="0" w:color="auto"/>
            </w:tcBorders>
          </w:tcPr>
          <w:p w14:paraId="472318BB" w14:textId="77777777" w:rsidR="008350E8" w:rsidRPr="006E7330" w:rsidRDefault="008350E8"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2878A44A" w14:textId="0269CA5B"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не подлежит установлению</w:t>
            </w:r>
          </w:p>
        </w:tc>
      </w:tr>
      <w:tr w:rsidR="008350E8" w:rsidRPr="006E7330" w14:paraId="024B6071" w14:textId="77777777" w:rsidTr="0099283B">
        <w:trPr>
          <w:trHeight w:val="220"/>
        </w:trPr>
        <w:tc>
          <w:tcPr>
            <w:tcW w:w="540" w:type="dxa"/>
            <w:vMerge/>
          </w:tcPr>
          <w:p w14:paraId="30F1C54A" w14:textId="77777777" w:rsidR="008350E8" w:rsidRPr="006E7330" w:rsidRDefault="008350E8" w:rsidP="00D87B37">
            <w:pPr>
              <w:pStyle w:val="af7"/>
              <w:numPr>
                <w:ilvl w:val="0"/>
                <w:numId w:val="17"/>
              </w:numPr>
              <w:rPr>
                <w:rFonts w:ascii="Times New Roman" w:eastAsia="Tahoma" w:hAnsi="Times New Roman" w:cs="Times New Roman"/>
                <w:sz w:val="24"/>
                <w:szCs w:val="24"/>
              </w:rPr>
            </w:pPr>
          </w:p>
        </w:tc>
        <w:tc>
          <w:tcPr>
            <w:tcW w:w="1900" w:type="dxa"/>
            <w:vMerge/>
          </w:tcPr>
          <w:p w14:paraId="462A7D9A"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67214EFD" w14:textId="77777777" w:rsidR="008350E8" w:rsidRPr="006E7330" w:rsidRDefault="008350E8" w:rsidP="00D87B37">
            <w:pPr>
              <w:jc w:val="center"/>
              <w:rPr>
                <w:rFonts w:ascii="Times New Roman" w:eastAsia="Tahoma" w:hAnsi="Times New Roman" w:cs="Times New Roman"/>
                <w:sz w:val="24"/>
                <w:szCs w:val="24"/>
              </w:rPr>
            </w:pPr>
          </w:p>
        </w:tc>
        <w:tc>
          <w:tcPr>
            <w:tcW w:w="4755" w:type="dxa"/>
            <w:vMerge/>
            <w:tcBorders>
              <w:right w:val="single" w:sz="4" w:space="0" w:color="auto"/>
            </w:tcBorders>
          </w:tcPr>
          <w:p w14:paraId="03E03C25" w14:textId="77777777" w:rsidR="008350E8" w:rsidRPr="006E7330" w:rsidRDefault="008350E8"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4C701110" w14:textId="0F804A4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8350E8" w:rsidRPr="006E7330" w14:paraId="4A8929A0" w14:textId="77777777" w:rsidTr="0041600E">
        <w:trPr>
          <w:trHeight w:val="220"/>
        </w:trPr>
        <w:tc>
          <w:tcPr>
            <w:tcW w:w="540" w:type="dxa"/>
            <w:vMerge/>
          </w:tcPr>
          <w:p w14:paraId="20BF896C" w14:textId="77777777" w:rsidR="008350E8" w:rsidRPr="006E7330" w:rsidRDefault="008350E8" w:rsidP="00D87B37">
            <w:pPr>
              <w:pStyle w:val="af7"/>
              <w:numPr>
                <w:ilvl w:val="0"/>
                <w:numId w:val="17"/>
              </w:numPr>
              <w:rPr>
                <w:rFonts w:ascii="Times New Roman" w:eastAsia="Tahoma" w:hAnsi="Times New Roman" w:cs="Times New Roman"/>
                <w:sz w:val="24"/>
                <w:szCs w:val="24"/>
              </w:rPr>
            </w:pPr>
          </w:p>
        </w:tc>
        <w:tc>
          <w:tcPr>
            <w:tcW w:w="1900" w:type="dxa"/>
            <w:vMerge/>
          </w:tcPr>
          <w:p w14:paraId="6F07BAD1"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696D8D1" w14:textId="77777777" w:rsidR="008350E8" w:rsidRPr="006E7330" w:rsidRDefault="008350E8" w:rsidP="00D87B37">
            <w:pPr>
              <w:jc w:val="center"/>
              <w:rPr>
                <w:rFonts w:ascii="Times New Roman" w:eastAsia="Tahoma" w:hAnsi="Times New Roman" w:cs="Times New Roman"/>
                <w:sz w:val="24"/>
                <w:szCs w:val="24"/>
              </w:rPr>
            </w:pPr>
          </w:p>
        </w:tc>
        <w:tc>
          <w:tcPr>
            <w:tcW w:w="4755" w:type="dxa"/>
            <w:vMerge/>
            <w:tcBorders>
              <w:right w:val="single" w:sz="4" w:space="0" w:color="auto"/>
            </w:tcBorders>
          </w:tcPr>
          <w:p w14:paraId="34088B30" w14:textId="77777777" w:rsidR="008350E8" w:rsidRPr="006E7330" w:rsidRDefault="008350E8" w:rsidP="00D87B37">
            <w:pPr>
              <w:rPr>
                <w:rFonts w:ascii="Times New Roman" w:eastAsia="Tahoma" w:hAnsi="Times New Roman" w:cs="Times New Roman"/>
                <w:sz w:val="24"/>
                <w:szCs w:val="24"/>
              </w:rPr>
            </w:pPr>
          </w:p>
        </w:tc>
        <w:tc>
          <w:tcPr>
            <w:tcW w:w="6378" w:type="dxa"/>
            <w:tcBorders>
              <w:top w:val="nil"/>
              <w:left w:val="single" w:sz="4" w:space="0" w:color="auto"/>
              <w:bottom w:val="single" w:sz="4" w:space="0" w:color="auto"/>
              <w:right w:val="single" w:sz="4" w:space="0" w:color="auto"/>
            </w:tcBorders>
          </w:tcPr>
          <w:p w14:paraId="46D0924B" w14:textId="03112FA5"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8350E8" w:rsidRPr="006E7330" w14:paraId="117D1179" w14:textId="77777777" w:rsidTr="0099283B">
        <w:trPr>
          <w:trHeight w:val="253"/>
        </w:trPr>
        <w:tc>
          <w:tcPr>
            <w:tcW w:w="540" w:type="dxa"/>
            <w:vMerge w:val="restart"/>
          </w:tcPr>
          <w:p w14:paraId="4660AF72" w14:textId="77777777" w:rsidR="008350E8" w:rsidRPr="006E7330" w:rsidRDefault="008350E8" w:rsidP="00D87B37">
            <w:pPr>
              <w:pStyle w:val="af7"/>
              <w:numPr>
                <w:ilvl w:val="0"/>
                <w:numId w:val="17"/>
              </w:numPr>
              <w:jc w:val="center"/>
              <w:rPr>
                <w:rFonts w:ascii="Times New Roman" w:eastAsia="Tahoma" w:hAnsi="Times New Roman" w:cs="Times New Roman"/>
                <w:sz w:val="24"/>
                <w:szCs w:val="24"/>
              </w:rPr>
            </w:pPr>
          </w:p>
        </w:tc>
        <w:tc>
          <w:tcPr>
            <w:tcW w:w="1900" w:type="dxa"/>
            <w:vMerge w:val="restart"/>
          </w:tcPr>
          <w:p w14:paraId="06377837"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Ведение садоводства</w:t>
            </w:r>
          </w:p>
        </w:tc>
        <w:tc>
          <w:tcPr>
            <w:tcW w:w="1731" w:type="dxa"/>
            <w:vMerge w:val="restart"/>
          </w:tcPr>
          <w:p w14:paraId="190B9A9E" w14:textId="77777777" w:rsidR="008350E8" w:rsidRPr="006E7330" w:rsidRDefault="008350E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13.2</w:t>
            </w:r>
          </w:p>
        </w:tc>
        <w:tc>
          <w:tcPr>
            <w:tcW w:w="4755" w:type="dxa"/>
            <w:vMerge w:val="restart"/>
            <w:tcBorders>
              <w:right w:val="single" w:sz="4" w:space="0" w:color="auto"/>
            </w:tcBorders>
          </w:tcPr>
          <w:p w14:paraId="6D37618F"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Осуществление отдыха и (или) выращивания гражданами для собственных нужд сельскохозяйственных культур; размещение для собственных нужд </w:t>
            </w:r>
            <w:r w:rsidRPr="006E7330">
              <w:rPr>
                <w:rFonts w:ascii="Times New Roman" w:eastAsia="Tahoma" w:hAnsi="Times New Roman" w:cs="Times New Roman"/>
                <w:sz w:val="24"/>
                <w:szCs w:val="24"/>
              </w:rPr>
              <w:lastRenderedPageBreak/>
              <w:t xml:space="preserve">садового дома, жилого дома, указанного в описании вида разрешенного использования с кодом 2.1, хозяйственных построек и гаражей для собственных нужд </w:t>
            </w:r>
          </w:p>
        </w:tc>
        <w:tc>
          <w:tcPr>
            <w:tcW w:w="6378" w:type="dxa"/>
            <w:tcBorders>
              <w:top w:val="single" w:sz="4" w:space="0" w:color="auto"/>
              <w:left w:val="single" w:sz="4" w:space="0" w:color="auto"/>
              <w:bottom w:val="single" w:sz="4" w:space="0" w:color="auto"/>
              <w:right w:val="single" w:sz="4" w:space="0" w:color="auto"/>
            </w:tcBorders>
          </w:tcPr>
          <w:p w14:paraId="00A693B4" w14:textId="438D50D0"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400 кв.м</w:t>
            </w:r>
          </w:p>
        </w:tc>
      </w:tr>
      <w:tr w:rsidR="008350E8" w:rsidRPr="006E7330" w14:paraId="1B3A422E" w14:textId="77777777" w:rsidTr="0099283B">
        <w:trPr>
          <w:trHeight w:val="247"/>
        </w:trPr>
        <w:tc>
          <w:tcPr>
            <w:tcW w:w="540" w:type="dxa"/>
            <w:vMerge/>
          </w:tcPr>
          <w:p w14:paraId="06140177" w14:textId="77777777" w:rsidR="008350E8" w:rsidRPr="006E7330" w:rsidRDefault="008350E8" w:rsidP="00D87B37">
            <w:pPr>
              <w:rPr>
                <w:rFonts w:ascii="Times New Roman" w:eastAsia="Tahoma" w:hAnsi="Times New Roman" w:cs="Times New Roman"/>
                <w:sz w:val="24"/>
                <w:szCs w:val="24"/>
              </w:rPr>
            </w:pPr>
          </w:p>
        </w:tc>
        <w:tc>
          <w:tcPr>
            <w:tcW w:w="1900" w:type="dxa"/>
            <w:vMerge/>
          </w:tcPr>
          <w:p w14:paraId="4888DB2E"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454D4499" w14:textId="77777777" w:rsidR="008350E8" w:rsidRPr="006E7330" w:rsidRDefault="008350E8" w:rsidP="00D87B37">
            <w:pPr>
              <w:rPr>
                <w:rFonts w:ascii="Times New Roman" w:eastAsia="Tahoma" w:hAnsi="Times New Roman" w:cs="Times New Roman"/>
                <w:sz w:val="24"/>
                <w:szCs w:val="24"/>
              </w:rPr>
            </w:pPr>
          </w:p>
        </w:tc>
        <w:tc>
          <w:tcPr>
            <w:tcW w:w="4755" w:type="dxa"/>
            <w:vMerge/>
            <w:tcBorders>
              <w:right w:val="single" w:sz="4" w:space="0" w:color="auto"/>
            </w:tcBorders>
          </w:tcPr>
          <w:p w14:paraId="404D6B50" w14:textId="77777777" w:rsidR="008350E8" w:rsidRPr="006E7330" w:rsidRDefault="008350E8"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751AABB5" w14:textId="1F621913"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15000 кв.м</w:t>
            </w:r>
          </w:p>
        </w:tc>
      </w:tr>
      <w:tr w:rsidR="008350E8" w:rsidRPr="006E7330" w14:paraId="44827484" w14:textId="77777777" w:rsidTr="0099283B">
        <w:trPr>
          <w:trHeight w:val="256"/>
        </w:trPr>
        <w:tc>
          <w:tcPr>
            <w:tcW w:w="540" w:type="dxa"/>
            <w:vMerge/>
          </w:tcPr>
          <w:p w14:paraId="2509A944" w14:textId="77777777" w:rsidR="008350E8" w:rsidRPr="006E7330" w:rsidRDefault="008350E8" w:rsidP="00D87B37">
            <w:pPr>
              <w:rPr>
                <w:rFonts w:ascii="Times New Roman" w:eastAsia="Tahoma" w:hAnsi="Times New Roman" w:cs="Times New Roman"/>
                <w:sz w:val="24"/>
                <w:szCs w:val="24"/>
              </w:rPr>
            </w:pPr>
          </w:p>
        </w:tc>
        <w:tc>
          <w:tcPr>
            <w:tcW w:w="1900" w:type="dxa"/>
            <w:vMerge/>
          </w:tcPr>
          <w:p w14:paraId="7EAF6546"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29CD2AE3" w14:textId="77777777" w:rsidR="008350E8" w:rsidRPr="006E7330" w:rsidRDefault="008350E8" w:rsidP="00D87B37">
            <w:pPr>
              <w:rPr>
                <w:rFonts w:ascii="Times New Roman" w:eastAsia="Tahoma" w:hAnsi="Times New Roman" w:cs="Times New Roman"/>
                <w:sz w:val="24"/>
                <w:szCs w:val="24"/>
              </w:rPr>
            </w:pPr>
          </w:p>
        </w:tc>
        <w:tc>
          <w:tcPr>
            <w:tcW w:w="4755" w:type="dxa"/>
            <w:vMerge/>
            <w:tcBorders>
              <w:right w:val="single" w:sz="4" w:space="0" w:color="auto"/>
            </w:tcBorders>
          </w:tcPr>
          <w:p w14:paraId="3EF31511" w14:textId="77777777" w:rsidR="008350E8" w:rsidRPr="006E7330" w:rsidRDefault="008350E8"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0E7BF569" w14:textId="65B9167A"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40%</w:t>
            </w:r>
          </w:p>
        </w:tc>
      </w:tr>
      <w:tr w:rsidR="008350E8" w:rsidRPr="006E7330" w14:paraId="0EE33FCF" w14:textId="77777777" w:rsidTr="0099283B">
        <w:trPr>
          <w:trHeight w:val="299"/>
        </w:trPr>
        <w:tc>
          <w:tcPr>
            <w:tcW w:w="540" w:type="dxa"/>
            <w:vMerge/>
          </w:tcPr>
          <w:p w14:paraId="5BBCCEB5" w14:textId="77777777" w:rsidR="008350E8" w:rsidRPr="006E7330" w:rsidRDefault="008350E8" w:rsidP="00D87B37">
            <w:pPr>
              <w:rPr>
                <w:rFonts w:ascii="Times New Roman" w:eastAsia="Tahoma" w:hAnsi="Times New Roman" w:cs="Times New Roman"/>
                <w:sz w:val="24"/>
                <w:szCs w:val="24"/>
              </w:rPr>
            </w:pPr>
          </w:p>
        </w:tc>
        <w:tc>
          <w:tcPr>
            <w:tcW w:w="1900" w:type="dxa"/>
            <w:vMerge/>
          </w:tcPr>
          <w:p w14:paraId="7552DF06"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0742F141" w14:textId="77777777" w:rsidR="008350E8" w:rsidRPr="006E7330" w:rsidRDefault="008350E8" w:rsidP="00D87B37">
            <w:pPr>
              <w:rPr>
                <w:rFonts w:ascii="Times New Roman" w:eastAsia="Tahoma" w:hAnsi="Times New Roman" w:cs="Times New Roman"/>
                <w:sz w:val="24"/>
                <w:szCs w:val="24"/>
              </w:rPr>
            </w:pPr>
          </w:p>
        </w:tc>
        <w:tc>
          <w:tcPr>
            <w:tcW w:w="4755" w:type="dxa"/>
            <w:vMerge/>
            <w:tcBorders>
              <w:right w:val="single" w:sz="4" w:space="0" w:color="auto"/>
            </w:tcBorders>
          </w:tcPr>
          <w:p w14:paraId="2E2DF8B2" w14:textId="77777777" w:rsidR="008350E8" w:rsidRPr="006E7330" w:rsidRDefault="008350E8"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34AA9357" w14:textId="054BB08C"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68C62B3A" w14:textId="77777777" w:rsidTr="0099283B">
        <w:trPr>
          <w:trHeight w:val="70"/>
        </w:trPr>
        <w:tc>
          <w:tcPr>
            <w:tcW w:w="540" w:type="dxa"/>
            <w:vMerge/>
          </w:tcPr>
          <w:p w14:paraId="3F139B73" w14:textId="77777777" w:rsidR="008350E8" w:rsidRPr="006E7330" w:rsidRDefault="008350E8" w:rsidP="00D87B37">
            <w:pPr>
              <w:rPr>
                <w:rFonts w:ascii="Times New Roman" w:eastAsia="Tahoma" w:hAnsi="Times New Roman" w:cs="Times New Roman"/>
                <w:sz w:val="24"/>
                <w:szCs w:val="24"/>
              </w:rPr>
            </w:pPr>
          </w:p>
        </w:tc>
        <w:tc>
          <w:tcPr>
            <w:tcW w:w="1900" w:type="dxa"/>
            <w:vMerge/>
          </w:tcPr>
          <w:p w14:paraId="6E3F6DE8"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2684309" w14:textId="77777777" w:rsidR="008350E8" w:rsidRPr="006E7330" w:rsidRDefault="008350E8" w:rsidP="00D87B37">
            <w:pPr>
              <w:rPr>
                <w:rFonts w:ascii="Times New Roman" w:eastAsia="Tahoma" w:hAnsi="Times New Roman" w:cs="Times New Roman"/>
                <w:sz w:val="24"/>
                <w:szCs w:val="24"/>
              </w:rPr>
            </w:pPr>
          </w:p>
        </w:tc>
        <w:tc>
          <w:tcPr>
            <w:tcW w:w="4755" w:type="dxa"/>
            <w:vMerge/>
            <w:tcBorders>
              <w:right w:val="single" w:sz="4" w:space="0" w:color="auto"/>
            </w:tcBorders>
          </w:tcPr>
          <w:p w14:paraId="44E07D85" w14:textId="77777777" w:rsidR="008350E8" w:rsidRPr="006E7330" w:rsidRDefault="008350E8"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733C3B91" w14:textId="51DD0003"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350E8" w:rsidRPr="006E7330" w14:paraId="66FA74A5" w14:textId="77777777" w:rsidTr="0099283B">
        <w:trPr>
          <w:trHeight w:val="327"/>
        </w:trPr>
        <w:tc>
          <w:tcPr>
            <w:tcW w:w="540" w:type="dxa"/>
            <w:vMerge/>
          </w:tcPr>
          <w:p w14:paraId="15752C29" w14:textId="77777777" w:rsidR="008350E8" w:rsidRPr="006E7330" w:rsidRDefault="008350E8" w:rsidP="00D87B37">
            <w:pPr>
              <w:rPr>
                <w:rFonts w:ascii="Times New Roman" w:eastAsia="Tahoma" w:hAnsi="Times New Roman" w:cs="Times New Roman"/>
                <w:sz w:val="24"/>
                <w:szCs w:val="24"/>
              </w:rPr>
            </w:pPr>
          </w:p>
        </w:tc>
        <w:tc>
          <w:tcPr>
            <w:tcW w:w="1900" w:type="dxa"/>
            <w:vMerge/>
          </w:tcPr>
          <w:p w14:paraId="4B2BDD70"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6CDAE288" w14:textId="77777777" w:rsidR="008350E8" w:rsidRPr="006E7330" w:rsidRDefault="008350E8" w:rsidP="00D87B37">
            <w:pPr>
              <w:rPr>
                <w:rFonts w:ascii="Times New Roman" w:eastAsia="Tahoma" w:hAnsi="Times New Roman" w:cs="Times New Roman"/>
                <w:sz w:val="24"/>
                <w:szCs w:val="24"/>
              </w:rPr>
            </w:pPr>
          </w:p>
        </w:tc>
        <w:tc>
          <w:tcPr>
            <w:tcW w:w="4755" w:type="dxa"/>
            <w:vMerge/>
            <w:tcBorders>
              <w:right w:val="single" w:sz="4" w:space="0" w:color="auto"/>
            </w:tcBorders>
          </w:tcPr>
          <w:p w14:paraId="24317B3C" w14:textId="77777777" w:rsidR="008350E8" w:rsidRPr="006E7330" w:rsidRDefault="008350E8"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19518225" w14:textId="5B86AD74"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не подлежит установлению</w:t>
            </w:r>
          </w:p>
        </w:tc>
      </w:tr>
      <w:tr w:rsidR="008350E8" w:rsidRPr="006E7330" w14:paraId="20338E39" w14:textId="77777777" w:rsidTr="0099283B">
        <w:trPr>
          <w:trHeight w:val="279"/>
        </w:trPr>
        <w:tc>
          <w:tcPr>
            <w:tcW w:w="540" w:type="dxa"/>
            <w:vMerge/>
          </w:tcPr>
          <w:p w14:paraId="3159C86A" w14:textId="77777777" w:rsidR="008350E8" w:rsidRPr="006E7330" w:rsidRDefault="008350E8" w:rsidP="00D87B37">
            <w:pPr>
              <w:rPr>
                <w:rFonts w:ascii="Times New Roman" w:eastAsia="Tahoma" w:hAnsi="Times New Roman" w:cs="Times New Roman"/>
                <w:sz w:val="24"/>
                <w:szCs w:val="24"/>
              </w:rPr>
            </w:pPr>
          </w:p>
        </w:tc>
        <w:tc>
          <w:tcPr>
            <w:tcW w:w="1900" w:type="dxa"/>
            <w:vMerge/>
          </w:tcPr>
          <w:p w14:paraId="5C6A689E"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793C54A1" w14:textId="77777777" w:rsidR="008350E8" w:rsidRPr="006E7330" w:rsidRDefault="008350E8" w:rsidP="00D87B37">
            <w:pPr>
              <w:rPr>
                <w:rFonts w:ascii="Times New Roman" w:eastAsia="Tahoma" w:hAnsi="Times New Roman" w:cs="Times New Roman"/>
                <w:sz w:val="24"/>
                <w:szCs w:val="24"/>
              </w:rPr>
            </w:pPr>
          </w:p>
        </w:tc>
        <w:tc>
          <w:tcPr>
            <w:tcW w:w="4755" w:type="dxa"/>
            <w:vMerge/>
            <w:tcBorders>
              <w:right w:val="single" w:sz="4" w:space="0" w:color="auto"/>
            </w:tcBorders>
          </w:tcPr>
          <w:p w14:paraId="1A879F86" w14:textId="77777777" w:rsidR="008350E8" w:rsidRPr="006E7330" w:rsidRDefault="008350E8" w:rsidP="00D87B37">
            <w:pPr>
              <w:rPr>
                <w:rFonts w:ascii="Times New Roman" w:eastAsia="Tahoma" w:hAnsi="Times New Roman" w:cs="Times New Roman"/>
                <w:sz w:val="24"/>
                <w:szCs w:val="24"/>
              </w:rPr>
            </w:pPr>
          </w:p>
        </w:tc>
        <w:tc>
          <w:tcPr>
            <w:tcW w:w="6378" w:type="dxa"/>
            <w:tcBorders>
              <w:top w:val="single" w:sz="4" w:space="0" w:color="auto"/>
              <w:left w:val="single" w:sz="4" w:space="0" w:color="auto"/>
              <w:bottom w:val="single" w:sz="4" w:space="0" w:color="auto"/>
              <w:right w:val="single" w:sz="4" w:space="0" w:color="auto"/>
            </w:tcBorders>
          </w:tcPr>
          <w:p w14:paraId="486AC57B" w14:textId="77777777" w:rsidR="00E95907" w:rsidRPr="006E7330" w:rsidRDefault="00E95907"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heme="minorHAnsi" w:hAnsi="Times New Roman" w:cs="Times New Roman"/>
                <w:sz w:val="24"/>
                <w:szCs w:val="24"/>
                <w:lang w:eastAsia="en-US"/>
              </w:rPr>
              <w:t>Иные параметры:</w:t>
            </w:r>
          </w:p>
          <w:p w14:paraId="4326E42A" w14:textId="77777777" w:rsidR="00E95907" w:rsidRPr="006E7330" w:rsidRDefault="00E95907"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eastAsiaTheme="minorHAnsi" w:hAnsi="Times New Roman" w:cs="Times New Roman"/>
                <w:sz w:val="24"/>
                <w:szCs w:val="24"/>
                <w:lang w:eastAsia="en-US"/>
              </w:rPr>
              <w:t>- минимальная ширина земельного участка вдоль фронта улицы (проезда) – 12 м;</w:t>
            </w:r>
          </w:p>
          <w:p w14:paraId="460BE8FD" w14:textId="77777777" w:rsidR="00E95907" w:rsidRPr="006E7330" w:rsidRDefault="00E95907" w:rsidP="00D87B37">
            <w:pPr>
              <w:jc w:val="both"/>
              <w:rPr>
                <w:rFonts w:ascii="Times New Roman" w:hAnsi="Times New Roman" w:cs="Times New Roman"/>
                <w:sz w:val="24"/>
                <w:szCs w:val="24"/>
              </w:rPr>
            </w:pPr>
            <w:r w:rsidRPr="006E7330">
              <w:rPr>
                <w:rFonts w:ascii="Times New Roman" w:hAnsi="Times New Roman" w:cs="Times New Roman"/>
                <w:sz w:val="24"/>
                <w:szCs w:val="24"/>
              </w:rPr>
              <w:t>- 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14:paraId="51F6018F" w14:textId="77777777" w:rsidR="00E95907" w:rsidRPr="006E7330" w:rsidRDefault="00E95907" w:rsidP="00D87B37">
            <w:pPr>
              <w:jc w:val="both"/>
              <w:rPr>
                <w:rFonts w:ascii="Times New Roman" w:hAnsi="Times New Roman" w:cs="Times New Roman"/>
                <w:sz w:val="24"/>
                <w:szCs w:val="24"/>
              </w:rPr>
            </w:pPr>
            <w:r w:rsidRPr="006E7330">
              <w:rPr>
                <w:rFonts w:ascii="Times New Roman" w:hAnsi="Times New Roman" w:cs="Times New Roman"/>
                <w:sz w:val="24"/>
                <w:szCs w:val="24"/>
              </w:rPr>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p>
          <w:p w14:paraId="565BF0D9" w14:textId="1168BBC2" w:rsidR="008350E8" w:rsidRPr="006E7330" w:rsidRDefault="00E95907" w:rsidP="00D87B37">
            <w:pPr>
              <w:pStyle w:val="ConsPlusNormal"/>
              <w:ind w:firstLine="0"/>
              <w:jc w:val="both"/>
              <w:rPr>
                <w:rFonts w:ascii="Times New Roman" w:eastAsiaTheme="minorHAnsi" w:hAnsi="Times New Roman" w:cs="Times New Roman"/>
                <w:sz w:val="24"/>
                <w:szCs w:val="24"/>
                <w:lang w:eastAsia="en-US"/>
              </w:rPr>
            </w:pPr>
            <w:r w:rsidRPr="006E7330">
              <w:rPr>
                <w:rFonts w:ascii="Times New Roman" w:hAnsi="Times New Roman" w:cs="Times New Roman"/>
                <w:sz w:val="24"/>
                <w:szCs w:val="24"/>
              </w:rPr>
              <w:t>Максимальная площадь индивидуального жилого дома – 300 кв.м</w:t>
            </w:r>
          </w:p>
        </w:tc>
      </w:tr>
    </w:tbl>
    <w:p w14:paraId="017917A7" w14:textId="77777777" w:rsidR="004A60F5" w:rsidRPr="006E7330" w:rsidRDefault="004A60F5" w:rsidP="00D87B37">
      <w:pPr>
        <w:keepNext/>
        <w:keepLines/>
        <w:outlineLvl w:val="1"/>
        <w:rPr>
          <w:rFonts w:ascii="Times New Roman" w:eastAsia="Tahoma" w:hAnsi="Times New Roman" w:cs="Times New Roman"/>
          <w:b/>
          <w:bCs/>
          <w:sz w:val="24"/>
          <w:szCs w:val="24"/>
        </w:rPr>
      </w:pPr>
    </w:p>
    <w:p w14:paraId="74E3EEEE" w14:textId="032D71F3" w:rsidR="00982E2E" w:rsidRPr="006E7330" w:rsidRDefault="00982E2E"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2D50788D" w14:textId="77777777" w:rsidR="004A60F5" w:rsidRPr="006E7330" w:rsidRDefault="004A60F5" w:rsidP="00D87B37">
      <w:pPr>
        <w:keepNext/>
        <w:keepLines/>
        <w:outlineLvl w:val="1"/>
        <w:rPr>
          <w:rFonts w:ascii="Times New Roman" w:eastAsiaTheme="majorEastAsia" w:hAnsi="Times New Roman" w:cs="Times New Roman"/>
          <w:b/>
          <w:bCs/>
          <w:sz w:val="24"/>
          <w:szCs w:val="24"/>
        </w:rPr>
      </w:pPr>
    </w:p>
    <w:p w14:paraId="67521293" w14:textId="77777777" w:rsidR="00982E2E" w:rsidRPr="006E7330" w:rsidRDefault="00982E2E" w:rsidP="00D87B37">
      <w:pPr>
        <w:keepNext/>
        <w:keepLines/>
        <w:outlineLvl w:val="1"/>
        <w:rPr>
          <w:rFonts w:ascii="Times New Roman" w:eastAsiaTheme="majorEastAsia" w:hAnsi="Times New Roman" w:cs="Times New Roman"/>
          <w:b/>
          <w:bCs/>
          <w:sz w:val="24"/>
          <w:szCs w:val="24"/>
        </w:rPr>
      </w:pPr>
      <w:bookmarkStart w:id="26" w:name="_Hlk187962415"/>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 не установлены</w:t>
      </w:r>
    </w:p>
    <w:bookmarkEnd w:id="26"/>
    <w:p w14:paraId="45633849" w14:textId="77777777" w:rsidR="004A60F5" w:rsidRPr="006E7330" w:rsidRDefault="004A60F5" w:rsidP="00D87B37">
      <w:pPr>
        <w:keepNext/>
        <w:keepLines/>
        <w:outlineLvl w:val="1"/>
        <w:rPr>
          <w:rFonts w:ascii="Times New Roman" w:eastAsia="Tahoma" w:hAnsi="Times New Roman" w:cs="Times New Roman"/>
          <w:b/>
          <w:bCs/>
          <w:sz w:val="24"/>
          <w:szCs w:val="24"/>
        </w:rPr>
      </w:pPr>
    </w:p>
    <w:p w14:paraId="529F83D1" w14:textId="1D8D00C5" w:rsidR="00982E2E" w:rsidRPr="006E7330" w:rsidRDefault="00982E2E"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4C90D0C7"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3. Иные предельные параметры разрешенного строительства, реконструкции объектов капитального строительства. </w:t>
      </w:r>
    </w:p>
    <w:p w14:paraId="6AA632B0"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3.1. Для построек хозяйственного назначения (летние кухни, хозяйственные постройки, кладовые, подвалы, бани, бассейны, теплицы, оранжереи, навесы) индивидуального использования:</w:t>
      </w:r>
    </w:p>
    <w:p w14:paraId="04F38653"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максимальное количество надземных этажей – не более 2 эт; </w:t>
      </w:r>
    </w:p>
    <w:p w14:paraId="0D74BF59"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максимальная высота – 7 м; </w:t>
      </w:r>
    </w:p>
    <w:p w14:paraId="52DD7EB7"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общая площадь помещений - до 100 кв. м;</w:t>
      </w:r>
    </w:p>
    <w:p w14:paraId="165313F7"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хозяйственных построек до красных линий улиц и проездов не менее - 5 м;</w:t>
      </w:r>
    </w:p>
    <w:p w14:paraId="0C31AA46"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- 6 м.</w:t>
      </w:r>
    </w:p>
    <w:p w14:paraId="685DF41A"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Допускается блокировка хозяйственных построек на смежных приусадебных земельных участках по взаимному (удостоверенному) согласию домовладельцев при новом строительстве с учетом противопожарных требований;</w:t>
      </w:r>
    </w:p>
    <w:p w14:paraId="776A7DE1"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w:t>
      </w:r>
    </w:p>
    <w:p w14:paraId="4B6C2B48"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Устройство навесов не должно ущемлять законных интересов соседних землевладельцев, в части водоотведения атмосферных осадков с кровли навесов, при устройстве навесов минимальный отступ от границы участка – 1 м.</w:t>
      </w:r>
    </w:p>
    <w:p w14:paraId="0FC53D74"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w:t>
      </w:r>
    </w:p>
    <w:p w14:paraId="1CD34BE2"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7112CE2D"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Вспомогательные строения, за исключением гаражей, размещать со стороны улиц не допускается. </w:t>
      </w:r>
    </w:p>
    <w:p w14:paraId="797C9393"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Суммарная общая площадь капитальных строений вспомогательного назначения не должна превышать общую площадь основного объекта капитального строительства (садового (жилого) дома).</w:t>
      </w:r>
    </w:p>
    <w:p w14:paraId="3B3658BA"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3.2. Для навесов, беседок, мангалов, вольеров:</w:t>
      </w:r>
    </w:p>
    <w:p w14:paraId="2EF6A7D2"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отступ от границ смежных земельных участков – 1 метр.</w:t>
      </w:r>
    </w:p>
    <w:p w14:paraId="4790EB5F"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3.3. Для площадок для сбора твердых бытовых отходов:</w:t>
      </w:r>
    </w:p>
    <w:p w14:paraId="1DA26B50"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w:t>
      </w:r>
    </w:p>
    <w:p w14:paraId="7AFBA0B2"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общее количество контейнеров не более 5 шт;</w:t>
      </w:r>
    </w:p>
    <w:p w14:paraId="2250B531"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3.4. Для надворных туалетов, гидронепроницаемых выгребов, септиков:</w:t>
      </w:r>
    </w:p>
    <w:p w14:paraId="0D43DB44"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соседнего жилого дома не менее - 12 м;</w:t>
      </w:r>
    </w:p>
    <w:p w14:paraId="7F3F7799"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красной линии не менее - 10 м;</w:t>
      </w:r>
    </w:p>
    <w:p w14:paraId="40DC15C1"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расстояние от границы смежного земельного участка не менее - 1 м.</w:t>
      </w:r>
    </w:p>
    <w:p w14:paraId="563B599D"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3.5. Для объектов хранения индивидуального легкового автотранспорта:</w:t>
      </w:r>
    </w:p>
    <w:p w14:paraId="3DE9C755"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размещать по красной линии без устройства распашных ворот;</w:t>
      </w:r>
    </w:p>
    <w:p w14:paraId="4C90E5EA"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допускается делать встроенными в первые этажи садового (жилого) дома.</w:t>
      </w:r>
    </w:p>
    <w:p w14:paraId="6DD11A45"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3.6. В соответствии со статьей 1 Закона № 217-ФЗ земельные участки общего назначения - это земельные участки, являющиеся имуществом общего пользования, предусмотренные утвержденной документацией по планировке территории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предназначенные для размещения другого имущества общего пользования.</w:t>
      </w:r>
    </w:p>
    <w:p w14:paraId="09E9C839"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3.7.Согласно статье 24 Закона № 217-ФЗ земельный участок общего назначения, находящийся в государственной или муниципальной собственности и расположенный в границах территории садоводства или  огородничества, подлежит предоставлению в общую долевую собственность лиц, являющихся собственниками земельных участков, расположенных в границах территории садоводства или  огородничества, пропорционально площади этих участков.</w:t>
      </w:r>
    </w:p>
    <w:p w14:paraId="68B2EF9F"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3.8. При этом правообладатели земельных участков, расположенных в границах территории садоводства или огородничества, вправе использовать земельные участки общего назначения в границах такой территории для прохода и проезда к своим земельным участкам свободно и без взимания платы. Никто не вправе ограничивать доступ правообладателей земельных участков, расположенных в границах территории садоводства или огородничества, к таким земельным участкам.</w:t>
      </w:r>
    </w:p>
    <w:p w14:paraId="339F9A74"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3.9. В соответствии со статьей 25 Закона № 217-ФЗ доля в праве общей собственности на имущество общего пользования собственника садового или осельного земельного участка, расположенного в границах территории садоводства или огородничества, следует судьбе права собственности на такой садовый или осельный земельный участок. При этом собственник садового или осельного земельного участка, расположенного в границах территории садоводства или огородничества, не вправе:</w:t>
      </w:r>
    </w:p>
    <w:p w14:paraId="0CF51901"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осуществлять выдел в натуре своей доли в праве общей собственности на имущество общего пользования;</w:t>
      </w:r>
    </w:p>
    <w:p w14:paraId="31CCEC11"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отчуждать свою долю в праве общей собственности на имущество общего пользования, а также совершать иные действия, влекущие за собой передачу этой доли отдельно от права собственности на указанный участок.</w:t>
      </w:r>
    </w:p>
    <w:p w14:paraId="1D892491"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3.10. В соответствии с частью 12 статьи 23 Закона № 217-ФЗ установление границ территории садоводства или огородничества не является самостоятельным основанием для придания такой территории статуса населенного пункта.</w:t>
      </w:r>
    </w:p>
    <w:p w14:paraId="314C80BB"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3.11. Включение территорий садоводства или огородничества в границы населенного пункта осуществляется в соответствии с законодательством Российской Федерации, а именно посредством утверждения или изменения генерального плана сельского поселения, сельского округа, схемы территориального планирования муниципального района, в границах которых расположена такая территория (статья 84 Земельного кодекса Российской Федерации).</w:t>
      </w:r>
    </w:p>
    <w:p w14:paraId="5EF3464C"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35DCAC93" w14:textId="77777777" w:rsidR="00982E2E" w:rsidRPr="006E7330" w:rsidRDefault="00982E2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 В границах территориальной зоны СХ3,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00B025E7" w14:textId="77777777" w:rsidR="004A60F5" w:rsidRPr="006E7330" w:rsidRDefault="004A60F5" w:rsidP="00D87B37">
      <w:pPr>
        <w:ind w:firstLine="709"/>
        <w:jc w:val="both"/>
        <w:rPr>
          <w:rFonts w:ascii="Times New Roman" w:hAnsi="Times New Roman" w:cs="Times New Roman"/>
          <w:sz w:val="24"/>
          <w:szCs w:val="24"/>
        </w:rPr>
      </w:pPr>
    </w:p>
    <w:p w14:paraId="6DD54A82" w14:textId="77777777" w:rsidR="00982E2E" w:rsidRPr="006E7330" w:rsidRDefault="00982E2E"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2A984587" w14:textId="77777777" w:rsidR="00982E2E" w:rsidRPr="006E7330" w:rsidRDefault="00982E2E"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7628DB3F" w14:textId="77777777" w:rsidR="004A60F5" w:rsidRPr="006E7330" w:rsidRDefault="004A60F5" w:rsidP="00D87B37">
      <w:pPr>
        <w:pStyle w:val="af7"/>
        <w:ind w:left="0" w:firstLine="709"/>
        <w:jc w:val="both"/>
        <w:rPr>
          <w:rFonts w:ascii="Times New Roman" w:eastAsia="Tahoma" w:hAnsi="Times New Roman" w:cs="Times New Roman"/>
          <w:sz w:val="24"/>
          <w:szCs w:val="24"/>
        </w:rPr>
      </w:pPr>
    </w:p>
    <w:bookmarkEnd w:id="25"/>
    <w:p w14:paraId="5893AB0C" w14:textId="0CD8CAE8" w:rsidR="0076057D" w:rsidRPr="006E7330" w:rsidRDefault="0076057D" w:rsidP="00D87B37">
      <w:pPr>
        <w:jc w:val="both"/>
        <w:outlineLvl w:val="0"/>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Статья 36. СХ6. Зона ведения крестьянско-фермерского хозяйства</w:t>
      </w:r>
      <w:r w:rsidR="000D7BDE" w:rsidRPr="006E7330">
        <w:rPr>
          <w:rFonts w:ascii="Times New Roman" w:eastAsia="Tahoma" w:hAnsi="Times New Roman" w:cs="Times New Roman"/>
          <w:b/>
          <w:bCs/>
          <w:sz w:val="24"/>
          <w:szCs w:val="24"/>
        </w:rPr>
        <w:t xml:space="preserve"> в границах населенного пункта</w:t>
      </w:r>
    </w:p>
    <w:p w14:paraId="579F3026" w14:textId="77777777" w:rsidR="00344405" w:rsidRPr="006E7330" w:rsidRDefault="00344405"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 Территориальная зона СХ6 предназначена для обеспечения правовых условий ведения крестьянско-фермерского хозяйства, соответствующего сельскохозяйственного производства, ведения личного подсобного хозяйства, объектов коммунально-бытового назначения, хранения транспортных средств и сельскохозяйственной техники, складских площадок, благоустройства территории и иных объектов, не оказывающих негативного воздействия на окружающую среду.</w:t>
      </w:r>
    </w:p>
    <w:p w14:paraId="11070803" w14:textId="77777777" w:rsidR="00344405" w:rsidRPr="006E7330" w:rsidRDefault="00344405" w:rsidP="00D87B37">
      <w:pPr>
        <w:ind w:firstLine="708"/>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СХ6:</w:t>
      </w:r>
    </w:p>
    <w:p w14:paraId="0FF03BAF" w14:textId="77777777" w:rsidR="004A60F5" w:rsidRPr="006E7330" w:rsidRDefault="004A60F5" w:rsidP="00D87B37">
      <w:pPr>
        <w:ind w:firstLine="708"/>
        <w:jc w:val="both"/>
        <w:rPr>
          <w:rFonts w:ascii="Times New Roman" w:hAnsi="Times New Roman" w:cs="Times New Roman"/>
          <w:sz w:val="24"/>
          <w:szCs w:val="24"/>
        </w:rPr>
      </w:pPr>
    </w:p>
    <w:p w14:paraId="55CB0546" w14:textId="77777777" w:rsidR="00344405" w:rsidRPr="006E7330" w:rsidRDefault="00344405" w:rsidP="00D87B37">
      <w:pPr>
        <w:keepNext/>
        <w:keepLines/>
        <w:jc w:val="both"/>
        <w:outlineLvl w:val="1"/>
        <w:rPr>
          <w:rFonts w:ascii="Times New Roman" w:eastAsiaTheme="majorEastAsia" w:hAnsi="Times New Roman" w:cs="Times New Roman"/>
          <w:b/>
          <w:bCs/>
          <w:color w:val="4472C4" w:themeColor="accent1"/>
          <w:sz w:val="24"/>
          <w:szCs w:val="24"/>
        </w:rPr>
      </w:pPr>
      <w:bookmarkStart w:id="27" w:name="_Toc168649698"/>
      <w:bookmarkStart w:id="28" w:name="_Toc168994602"/>
      <w:bookmarkStart w:id="29" w:name="_Toc169015191"/>
      <w:bookmarkStart w:id="30" w:name="_Toc184340564"/>
      <w:r w:rsidRPr="006E7330">
        <w:rPr>
          <w:rFonts w:ascii="Times New Roman" w:eastAsia="Tahoma" w:hAnsi="Times New Roman" w:cs="Times New Roman"/>
          <w:b/>
          <w:bCs/>
          <w:color w:val="000000"/>
          <w:sz w:val="24"/>
          <w:szCs w:val="24"/>
        </w:rPr>
        <w:lastRenderedPageBreak/>
        <w:t>Основные виды разрешенного использования земельных участков и объектов капитального строительства</w:t>
      </w:r>
      <w:bookmarkEnd w:id="27"/>
      <w:bookmarkEnd w:id="28"/>
      <w:bookmarkEnd w:id="29"/>
      <w:bookmarkEnd w:id="30"/>
    </w:p>
    <w:tbl>
      <w:tblPr>
        <w:tblStyle w:val="af"/>
        <w:tblpPr w:leftFromText="180" w:rightFromText="180" w:vertAnchor="text" w:tblpY="1"/>
        <w:tblOverlap w:val="never"/>
        <w:tblW w:w="15469" w:type="dxa"/>
        <w:tblLook w:val="04A0" w:firstRow="1" w:lastRow="0" w:firstColumn="1" w:lastColumn="0" w:noHBand="0" w:noVBand="1"/>
      </w:tblPr>
      <w:tblGrid>
        <w:gridCol w:w="846"/>
        <w:gridCol w:w="2602"/>
        <w:gridCol w:w="1731"/>
        <w:gridCol w:w="3747"/>
        <w:gridCol w:w="6543"/>
      </w:tblGrid>
      <w:tr w:rsidR="00E15F95" w:rsidRPr="006E7330" w14:paraId="143D3523" w14:textId="77777777" w:rsidTr="004A60F5">
        <w:trPr>
          <w:trHeight w:val="70"/>
        </w:trPr>
        <w:tc>
          <w:tcPr>
            <w:tcW w:w="846" w:type="dxa"/>
          </w:tcPr>
          <w:p w14:paraId="3615B615" w14:textId="77777777" w:rsidR="00E15F95" w:rsidRPr="006E7330" w:rsidRDefault="00E15F95" w:rsidP="00D87B37">
            <w:pPr>
              <w:pStyle w:val="af7"/>
              <w:tabs>
                <w:tab w:val="left" w:pos="360"/>
              </w:tabs>
              <w:ind w:left="360" w:hanging="614"/>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 </w:t>
            </w:r>
          </w:p>
          <w:p w14:paraId="7C3BC3EE" w14:textId="65FD00D4" w:rsidR="00E15F95" w:rsidRPr="006E7330" w:rsidRDefault="00E15F95" w:rsidP="00D87B37">
            <w:pPr>
              <w:pStyle w:val="af7"/>
              <w:tabs>
                <w:tab w:val="left" w:pos="360"/>
              </w:tabs>
              <w:ind w:left="360" w:hanging="614"/>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п/п</w:t>
            </w:r>
          </w:p>
        </w:tc>
        <w:tc>
          <w:tcPr>
            <w:tcW w:w="2602" w:type="dxa"/>
          </w:tcPr>
          <w:p w14:paraId="1BD88C4F" w14:textId="7131C4E7" w:rsidR="00E15F95" w:rsidRPr="006E7330" w:rsidRDefault="00E15F95" w:rsidP="004A60F5">
            <w:pPr>
              <w:jc w:val="center"/>
              <w:rPr>
                <w:rFonts w:ascii="Times New Roman" w:eastAsia="Tahoma" w:hAnsi="Times New Roman" w:cs="Times New Roman"/>
                <w:sz w:val="24"/>
                <w:szCs w:val="24"/>
              </w:rPr>
            </w:pPr>
            <w:r w:rsidRPr="006E7330">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5D8B6D11" w14:textId="1D5BB533" w:rsidR="00E15F95" w:rsidRPr="006E7330" w:rsidRDefault="00E15F95" w:rsidP="004A60F5">
            <w:pPr>
              <w:jc w:val="center"/>
              <w:rPr>
                <w:rFonts w:ascii="Times New Roman" w:eastAsia="Tahoma" w:hAnsi="Times New Roman" w:cs="Times New Roman"/>
                <w:sz w:val="24"/>
                <w:szCs w:val="24"/>
              </w:rPr>
            </w:pPr>
            <w:r w:rsidRPr="006E7330">
              <w:rPr>
                <w:rFonts w:ascii="Times New Roman" w:eastAsia="Tahoma" w:hAnsi="Times New Roman" w:cs="Times New Roman"/>
                <w:color w:val="000000"/>
                <w:sz w:val="24"/>
                <w:szCs w:val="24"/>
              </w:rPr>
              <w:t>Код вида разрешенного использования</w:t>
            </w:r>
          </w:p>
        </w:tc>
        <w:tc>
          <w:tcPr>
            <w:tcW w:w="3747" w:type="dxa"/>
          </w:tcPr>
          <w:p w14:paraId="48E4121F" w14:textId="624332ED" w:rsidR="00E15F95" w:rsidRPr="006E7330" w:rsidRDefault="00E15F95" w:rsidP="004A60F5">
            <w:pPr>
              <w:jc w:val="center"/>
              <w:rPr>
                <w:rFonts w:ascii="Times New Roman" w:eastAsia="Tahoma" w:hAnsi="Times New Roman" w:cs="Times New Roman"/>
                <w:sz w:val="24"/>
                <w:szCs w:val="24"/>
              </w:rPr>
            </w:pPr>
            <w:r w:rsidRPr="006E7330">
              <w:rPr>
                <w:rFonts w:ascii="Times New Roman" w:eastAsia="Tahoma" w:hAnsi="Times New Roman" w:cs="Times New Roman"/>
                <w:color w:val="000000"/>
                <w:sz w:val="24"/>
                <w:szCs w:val="24"/>
              </w:rPr>
              <w:t>Описание вида разрешенного использования</w:t>
            </w:r>
          </w:p>
        </w:tc>
        <w:tc>
          <w:tcPr>
            <w:tcW w:w="6543" w:type="dxa"/>
          </w:tcPr>
          <w:p w14:paraId="70980D25" w14:textId="4705A04A" w:rsidR="00E15F95" w:rsidRPr="006E7330" w:rsidRDefault="00E15F95" w:rsidP="004A60F5">
            <w:pPr>
              <w:jc w:val="center"/>
              <w:rPr>
                <w:rFonts w:ascii="Times New Roman" w:eastAsia="Tahoma" w:hAnsi="Times New Roman" w:cs="Times New Roman"/>
                <w:sz w:val="24"/>
                <w:szCs w:val="24"/>
              </w:rPr>
            </w:pPr>
            <w:r w:rsidRPr="006E7330">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0F25F6" w:rsidRPr="006E7330" w14:paraId="274426BA" w14:textId="77777777" w:rsidTr="004A60F5">
        <w:trPr>
          <w:trHeight w:val="70"/>
        </w:trPr>
        <w:tc>
          <w:tcPr>
            <w:tcW w:w="846" w:type="dxa"/>
            <w:vMerge w:val="restart"/>
          </w:tcPr>
          <w:p w14:paraId="7E53C5CF"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6ED888C3" w14:textId="77777777" w:rsidR="000F25F6" w:rsidRPr="006E7330" w:rsidRDefault="000F25F6" w:rsidP="00D87B37">
            <w:pPr>
              <w:rPr>
                <w:rFonts w:ascii="Times New Roman" w:hAnsi="Times New Roman" w:cs="Times New Roman"/>
                <w:color w:val="000000" w:themeColor="text1"/>
                <w:sz w:val="24"/>
                <w:szCs w:val="24"/>
              </w:rPr>
            </w:pPr>
            <w:r w:rsidRPr="006E7330">
              <w:rPr>
                <w:rFonts w:ascii="Times New Roman" w:eastAsia="Tahoma" w:hAnsi="Times New Roman" w:cs="Times New Roman"/>
                <w:sz w:val="24"/>
                <w:szCs w:val="24"/>
              </w:rPr>
              <w:t>Выращивание зерновых и иных сельскохозяйственных культур</w:t>
            </w:r>
          </w:p>
        </w:tc>
        <w:tc>
          <w:tcPr>
            <w:tcW w:w="1731" w:type="dxa"/>
            <w:vMerge w:val="restart"/>
          </w:tcPr>
          <w:p w14:paraId="040396B5" w14:textId="77777777" w:rsidR="000F25F6" w:rsidRPr="006E7330" w:rsidRDefault="000F25F6" w:rsidP="004A60F5">
            <w:pPr>
              <w:jc w:val="center"/>
              <w:rPr>
                <w:rFonts w:ascii="Times New Roman" w:hAnsi="Times New Roman" w:cs="Times New Roman"/>
                <w:color w:val="000000" w:themeColor="text1"/>
                <w:sz w:val="24"/>
                <w:szCs w:val="24"/>
              </w:rPr>
            </w:pPr>
            <w:r w:rsidRPr="006E7330">
              <w:rPr>
                <w:rFonts w:ascii="Times New Roman" w:eastAsia="Tahoma" w:hAnsi="Times New Roman" w:cs="Times New Roman"/>
                <w:sz w:val="24"/>
                <w:szCs w:val="24"/>
              </w:rPr>
              <w:t>1.2</w:t>
            </w:r>
          </w:p>
        </w:tc>
        <w:tc>
          <w:tcPr>
            <w:tcW w:w="3747" w:type="dxa"/>
            <w:vMerge w:val="restart"/>
          </w:tcPr>
          <w:p w14:paraId="18B94698" w14:textId="77777777" w:rsidR="000F25F6" w:rsidRPr="006E7330" w:rsidRDefault="000F25F6" w:rsidP="00D87B37">
            <w:pPr>
              <w:rPr>
                <w:rFonts w:ascii="Times New Roman" w:hAnsi="Times New Roman" w:cs="Times New Roman"/>
                <w:color w:val="000000" w:themeColor="text1"/>
                <w:sz w:val="24"/>
                <w:szCs w:val="24"/>
              </w:rPr>
            </w:pPr>
            <w:r w:rsidRPr="006E7330">
              <w:rPr>
                <w:rFonts w:ascii="Times New Roman" w:eastAsia="Tahoma" w:hAnsi="Times New Roman" w:cs="Times New Roman"/>
                <w:sz w:val="24"/>
                <w:szCs w:val="24"/>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543" w:type="dxa"/>
          </w:tcPr>
          <w:p w14:paraId="16D5E879" w14:textId="4F4D5649"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27AEE555" w14:textId="77777777" w:rsidTr="004A60F5">
        <w:tc>
          <w:tcPr>
            <w:tcW w:w="846" w:type="dxa"/>
            <w:vMerge/>
          </w:tcPr>
          <w:p w14:paraId="7C8E6CF5"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EF6E677"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60F45FFC" w14:textId="77777777" w:rsidR="000F25F6" w:rsidRPr="006E7330" w:rsidRDefault="000F25F6" w:rsidP="00D87B37">
            <w:pPr>
              <w:rPr>
                <w:rFonts w:ascii="Times New Roman" w:hAnsi="Times New Roman" w:cs="Times New Roman"/>
                <w:color w:val="FF0000"/>
                <w:sz w:val="24"/>
                <w:szCs w:val="24"/>
              </w:rPr>
            </w:pPr>
          </w:p>
        </w:tc>
        <w:tc>
          <w:tcPr>
            <w:tcW w:w="3747" w:type="dxa"/>
            <w:vMerge/>
          </w:tcPr>
          <w:p w14:paraId="1A133106" w14:textId="77777777" w:rsidR="000F25F6" w:rsidRPr="006E7330" w:rsidRDefault="000F25F6" w:rsidP="00D87B37">
            <w:pPr>
              <w:rPr>
                <w:rFonts w:ascii="Times New Roman" w:hAnsi="Times New Roman" w:cs="Times New Roman"/>
                <w:color w:val="FF0000"/>
                <w:sz w:val="24"/>
                <w:szCs w:val="24"/>
              </w:rPr>
            </w:pPr>
          </w:p>
        </w:tc>
        <w:tc>
          <w:tcPr>
            <w:tcW w:w="6543" w:type="dxa"/>
          </w:tcPr>
          <w:p w14:paraId="6D4C6AED" w14:textId="2BF0DC1C"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265ED51E" w14:textId="77777777" w:rsidTr="004A60F5">
        <w:tc>
          <w:tcPr>
            <w:tcW w:w="846" w:type="dxa"/>
            <w:vMerge/>
          </w:tcPr>
          <w:p w14:paraId="7BA0C29F"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6157384F"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6A1813ED" w14:textId="77777777" w:rsidR="000F25F6" w:rsidRPr="006E7330" w:rsidRDefault="000F25F6" w:rsidP="00D87B37">
            <w:pPr>
              <w:rPr>
                <w:rFonts w:ascii="Times New Roman" w:hAnsi="Times New Roman" w:cs="Times New Roman"/>
                <w:color w:val="FF0000"/>
                <w:sz w:val="24"/>
                <w:szCs w:val="24"/>
              </w:rPr>
            </w:pPr>
          </w:p>
        </w:tc>
        <w:tc>
          <w:tcPr>
            <w:tcW w:w="3747" w:type="dxa"/>
            <w:vMerge/>
          </w:tcPr>
          <w:p w14:paraId="38C15426" w14:textId="77777777" w:rsidR="000F25F6" w:rsidRPr="006E7330" w:rsidRDefault="000F25F6" w:rsidP="00D87B37">
            <w:pPr>
              <w:rPr>
                <w:rFonts w:ascii="Times New Roman" w:hAnsi="Times New Roman" w:cs="Times New Roman"/>
                <w:color w:val="FF0000"/>
                <w:sz w:val="24"/>
                <w:szCs w:val="24"/>
              </w:rPr>
            </w:pPr>
          </w:p>
        </w:tc>
        <w:tc>
          <w:tcPr>
            <w:tcW w:w="6543" w:type="dxa"/>
          </w:tcPr>
          <w:p w14:paraId="6BC6029B" w14:textId="6CEBAFA4" w:rsidR="000F25F6" w:rsidRPr="006E7330" w:rsidRDefault="000F25F6" w:rsidP="00D87B37">
            <w:pPr>
              <w:rPr>
                <w:rFonts w:ascii="Times New Roman" w:eastAsia="Tahoma" w:hAnsi="Times New Roman" w:cs="Times New Roman"/>
                <w:color w:val="FF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F25F6" w:rsidRPr="006E7330" w14:paraId="0ADBD853" w14:textId="77777777" w:rsidTr="004A60F5">
        <w:tc>
          <w:tcPr>
            <w:tcW w:w="846" w:type="dxa"/>
            <w:vMerge/>
          </w:tcPr>
          <w:p w14:paraId="1F22AD74"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064EE8B"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0B201534" w14:textId="77777777" w:rsidR="000F25F6" w:rsidRPr="006E7330" w:rsidRDefault="000F25F6" w:rsidP="00D87B37">
            <w:pPr>
              <w:rPr>
                <w:rFonts w:ascii="Times New Roman" w:hAnsi="Times New Roman" w:cs="Times New Roman"/>
                <w:color w:val="FF0000"/>
                <w:sz w:val="24"/>
                <w:szCs w:val="24"/>
              </w:rPr>
            </w:pPr>
          </w:p>
        </w:tc>
        <w:tc>
          <w:tcPr>
            <w:tcW w:w="3747" w:type="dxa"/>
            <w:vMerge/>
          </w:tcPr>
          <w:p w14:paraId="68DA2309" w14:textId="77777777" w:rsidR="000F25F6" w:rsidRPr="006E7330" w:rsidRDefault="000F25F6" w:rsidP="00D87B37">
            <w:pPr>
              <w:rPr>
                <w:rFonts w:ascii="Times New Roman" w:hAnsi="Times New Roman" w:cs="Times New Roman"/>
                <w:color w:val="FF0000"/>
                <w:sz w:val="24"/>
                <w:szCs w:val="24"/>
              </w:rPr>
            </w:pPr>
          </w:p>
        </w:tc>
        <w:tc>
          <w:tcPr>
            <w:tcW w:w="6543" w:type="dxa"/>
          </w:tcPr>
          <w:p w14:paraId="137F047D" w14:textId="1FFFAE22"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F25F6" w:rsidRPr="006E7330" w14:paraId="5D25CAA2" w14:textId="77777777" w:rsidTr="004A60F5">
        <w:tc>
          <w:tcPr>
            <w:tcW w:w="846" w:type="dxa"/>
            <w:vMerge/>
          </w:tcPr>
          <w:p w14:paraId="2F06A25F"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C8FF586"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29CAD572" w14:textId="77777777" w:rsidR="000F25F6" w:rsidRPr="006E7330" w:rsidRDefault="000F25F6" w:rsidP="00D87B37">
            <w:pPr>
              <w:rPr>
                <w:rFonts w:ascii="Times New Roman" w:hAnsi="Times New Roman" w:cs="Times New Roman"/>
                <w:color w:val="FF0000"/>
                <w:sz w:val="24"/>
                <w:szCs w:val="24"/>
              </w:rPr>
            </w:pPr>
          </w:p>
        </w:tc>
        <w:tc>
          <w:tcPr>
            <w:tcW w:w="3747" w:type="dxa"/>
            <w:vMerge/>
          </w:tcPr>
          <w:p w14:paraId="656B3FFE" w14:textId="77777777" w:rsidR="000F25F6" w:rsidRPr="006E7330" w:rsidRDefault="000F25F6" w:rsidP="00D87B37">
            <w:pPr>
              <w:rPr>
                <w:rFonts w:ascii="Times New Roman" w:hAnsi="Times New Roman" w:cs="Times New Roman"/>
                <w:color w:val="FF0000"/>
                <w:sz w:val="24"/>
                <w:szCs w:val="24"/>
              </w:rPr>
            </w:pPr>
          </w:p>
        </w:tc>
        <w:tc>
          <w:tcPr>
            <w:tcW w:w="6543" w:type="dxa"/>
          </w:tcPr>
          <w:p w14:paraId="5E82DB59" w14:textId="4B3A0555"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0F25F6" w:rsidRPr="006E7330" w14:paraId="53138FFF" w14:textId="77777777" w:rsidTr="004A60F5">
        <w:trPr>
          <w:trHeight w:val="45"/>
        </w:trPr>
        <w:tc>
          <w:tcPr>
            <w:tcW w:w="846" w:type="dxa"/>
            <w:vMerge w:val="restart"/>
          </w:tcPr>
          <w:p w14:paraId="2268A91F"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242CE00E" w14:textId="77777777"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Овощеводство</w:t>
            </w:r>
          </w:p>
        </w:tc>
        <w:tc>
          <w:tcPr>
            <w:tcW w:w="1731" w:type="dxa"/>
            <w:vMerge w:val="restart"/>
          </w:tcPr>
          <w:p w14:paraId="689C5219" w14:textId="77777777" w:rsidR="000F25F6" w:rsidRPr="006E7330" w:rsidRDefault="000F25F6" w:rsidP="004A60F5">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1.3</w:t>
            </w:r>
          </w:p>
        </w:tc>
        <w:tc>
          <w:tcPr>
            <w:tcW w:w="3747" w:type="dxa"/>
            <w:vMerge w:val="restart"/>
          </w:tcPr>
          <w:p w14:paraId="50068131" w14:textId="77777777"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543" w:type="dxa"/>
          </w:tcPr>
          <w:p w14:paraId="24971529" w14:textId="64F41E16"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6CB994F3" w14:textId="77777777" w:rsidTr="004A60F5">
        <w:trPr>
          <w:trHeight w:val="45"/>
        </w:trPr>
        <w:tc>
          <w:tcPr>
            <w:tcW w:w="846" w:type="dxa"/>
            <w:vMerge/>
          </w:tcPr>
          <w:p w14:paraId="30881C21"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0ABE671"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0DB46FB2" w14:textId="77777777" w:rsidR="000F25F6" w:rsidRPr="006E7330" w:rsidRDefault="000F25F6" w:rsidP="00D87B37">
            <w:pPr>
              <w:rPr>
                <w:rFonts w:ascii="Times New Roman" w:hAnsi="Times New Roman" w:cs="Times New Roman"/>
                <w:color w:val="FF0000"/>
                <w:sz w:val="24"/>
                <w:szCs w:val="24"/>
              </w:rPr>
            </w:pPr>
          </w:p>
        </w:tc>
        <w:tc>
          <w:tcPr>
            <w:tcW w:w="3747" w:type="dxa"/>
            <w:vMerge/>
          </w:tcPr>
          <w:p w14:paraId="5E2DAFD7" w14:textId="77777777" w:rsidR="000F25F6" w:rsidRPr="006E7330" w:rsidRDefault="000F25F6" w:rsidP="00D87B37">
            <w:pPr>
              <w:rPr>
                <w:rFonts w:ascii="Times New Roman" w:hAnsi="Times New Roman" w:cs="Times New Roman"/>
                <w:color w:val="FF0000"/>
                <w:sz w:val="24"/>
                <w:szCs w:val="24"/>
              </w:rPr>
            </w:pPr>
          </w:p>
        </w:tc>
        <w:tc>
          <w:tcPr>
            <w:tcW w:w="6543" w:type="dxa"/>
          </w:tcPr>
          <w:p w14:paraId="19BFC371" w14:textId="52CF1C66"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2B7B4EF6" w14:textId="77777777" w:rsidTr="004A60F5">
        <w:trPr>
          <w:trHeight w:val="45"/>
        </w:trPr>
        <w:tc>
          <w:tcPr>
            <w:tcW w:w="846" w:type="dxa"/>
            <w:vMerge/>
          </w:tcPr>
          <w:p w14:paraId="26941262"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99206DB"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121DBD74" w14:textId="77777777" w:rsidR="000F25F6" w:rsidRPr="006E7330" w:rsidRDefault="000F25F6" w:rsidP="00D87B37">
            <w:pPr>
              <w:rPr>
                <w:rFonts w:ascii="Times New Roman" w:hAnsi="Times New Roman" w:cs="Times New Roman"/>
                <w:color w:val="FF0000"/>
                <w:sz w:val="24"/>
                <w:szCs w:val="24"/>
              </w:rPr>
            </w:pPr>
          </w:p>
        </w:tc>
        <w:tc>
          <w:tcPr>
            <w:tcW w:w="3747" w:type="dxa"/>
            <w:vMerge/>
          </w:tcPr>
          <w:p w14:paraId="19F9BFF8" w14:textId="77777777" w:rsidR="000F25F6" w:rsidRPr="006E7330" w:rsidRDefault="000F25F6" w:rsidP="00D87B37">
            <w:pPr>
              <w:rPr>
                <w:rFonts w:ascii="Times New Roman" w:hAnsi="Times New Roman" w:cs="Times New Roman"/>
                <w:color w:val="FF0000"/>
                <w:sz w:val="24"/>
                <w:szCs w:val="24"/>
              </w:rPr>
            </w:pPr>
          </w:p>
        </w:tc>
        <w:tc>
          <w:tcPr>
            <w:tcW w:w="6543" w:type="dxa"/>
          </w:tcPr>
          <w:p w14:paraId="1D4642BF" w14:textId="758DCCE4"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0F25F6" w:rsidRPr="006E7330" w14:paraId="1A671E28" w14:textId="77777777" w:rsidTr="004A60F5">
        <w:trPr>
          <w:trHeight w:val="45"/>
        </w:trPr>
        <w:tc>
          <w:tcPr>
            <w:tcW w:w="846" w:type="dxa"/>
            <w:vMerge/>
          </w:tcPr>
          <w:p w14:paraId="34910856"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AF9A455"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16222999" w14:textId="77777777" w:rsidR="000F25F6" w:rsidRPr="006E7330" w:rsidRDefault="000F25F6" w:rsidP="00D87B37">
            <w:pPr>
              <w:rPr>
                <w:rFonts w:ascii="Times New Roman" w:hAnsi="Times New Roman" w:cs="Times New Roman"/>
                <w:color w:val="FF0000"/>
                <w:sz w:val="24"/>
                <w:szCs w:val="24"/>
              </w:rPr>
            </w:pPr>
          </w:p>
        </w:tc>
        <w:tc>
          <w:tcPr>
            <w:tcW w:w="3747" w:type="dxa"/>
            <w:vMerge/>
          </w:tcPr>
          <w:p w14:paraId="37A28875" w14:textId="77777777" w:rsidR="000F25F6" w:rsidRPr="006E7330" w:rsidRDefault="000F25F6" w:rsidP="00D87B37">
            <w:pPr>
              <w:rPr>
                <w:rFonts w:ascii="Times New Roman" w:hAnsi="Times New Roman" w:cs="Times New Roman"/>
                <w:color w:val="FF0000"/>
                <w:sz w:val="24"/>
                <w:szCs w:val="24"/>
              </w:rPr>
            </w:pPr>
          </w:p>
        </w:tc>
        <w:tc>
          <w:tcPr>
            <w:tcW w:w="6543" w:type="dxa"/>
          </w:tcPr>
          <w:p w14:paraId="7159BAFB" w14:textId="2875F2D5"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1139D55A" w14:textId="77777777" w:rsidTr="004A60F5">
        <w:trPr>
          <w:trHeight w:val="45"/>
        </w:trPr>
        <w:tc>
          <w:tcPr>
            <w:tcW w:w="846" w:type="dxa"/>
            <w:vMerge/>
          </w:tcPr>
          <w:p w14:paraId="00FC9876"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571959F"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2185DBCB" w14:textId="77777777" w:rsidR="000F25F6" w:rsidRPr="006E7330" w:rsidRDefault="000F25F6" w:rsidP="00D87B37">
            <w:pPr>
              <w:rPr>
                <w:rFonts w:ascii="Times New Roman" w:hAnsi="Times New Roman" w:cs="Times New Roman"/>
                <w:color w:val="FF0000"/>
                <w:sz w:val="24"/>
                <w:szCs w:val="24"/>
              </w:rPr>
            </w:pPr>
          </w:p>
        </w:tc>
        <w:tc>
          <w:tcPr>
            <w:tcW w:w="3747" w:type="dxa"/>
            <w:vMerge/>
          </w:tcPr>
          <w:p w14:paraId="274DB079" w14:textId="77777777" w:rsidR="000F25F6" w:rsidRPr="006E7330" w:rsidRDefault="000F25F6" w:rsidP="00D87B37">
            <w:pPr>
              <w:rPr>
                <w:rFonts w:ascii="Times New Roman" w:hAnsi="Times New Roman" w:cs="Times New Roman"/>
                <w:color w:val="FF0000"/>
                <w:sz w:val="24"/>
                <w:szCs w:val="24"/>
              </w:rPr>
            </w:pPr>
          </w:p>
        </w:tc>
        <w:tc>
          <w:tcPr>
            <w:tcW w:w="6543" w:type="dxa"/>
          </w:tcPr>
          <w:p w14:paraId="6A77CE7F" w14:textId="02581180"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8 м </w:t>
            </w:r>
          </w:p>
        </w:tc>
      </w:tr>
      <w:tr w:rsidR="000F25F6" w:rsidRPr="006E7330" w14:paraId="35E3DD23" w14:textId="77777777" w:rsidTr="004A60F5">
        <w:trPr>
          <w:trHeight w:val="45"/>
        </w:trPr>
        <w:tc>
          <w:tcPr>
            <w:tcW w:w="846" w:type="dxa"/>
            <w:vMerge w:val="restart"/>
          </w:tcPr>
          <w:p w14:paraId="14605C58"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4FC363D3" w14:textId="77777777"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Выращивание тонизирующих, лекарственных, цветочных культур</w:t>
            </w:r>
          </w:p>
        </w:tc>
        <w:tc>
          <w:tcPr>
            <w:tcW w:w="1731" w:type="dxa"/>
            <w:vMerge w:val="restart"/>
          </w:tcPr>
          <w:p w14:paraId="15D976EA" w14:textId="77777777" w:rsidR="000F25F6" w:rsidRPr="006E7330" w:rsidRDefault="000F25F6" w:rsidP="004A60F5">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1.4</w:t>
            </w:r>
          </w:p>
        </w:tc>
        <w:tc>
          <w:tcPr>
            <w:tcW w:w="3747" w:type="dxa"/>
            <w:vMerge w:val="restart"/>
            <w:tcBorders>
              <w:right w:val="single" w:sz="4" w:space="0" w:color="auto"/>
            </w:tcBorders>
          </w:tcPr>
          <w:p w14:paraId="52B399A4" w14:textId="77777777"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в том числе на сельскохозяйственных угодьях, связанной с производством чая, </w:t>
            </w:r>
            <w:r w:rsidRPr="006E7330">
              <w:rPr>
                <w:rFonts w:ascii="Times New Roman" w:eastAsia="Tahoma" w:hAnsi="Times New Roman" w:cs="Times New Roman"/>
                <w:sz w:val="24"/>
                <w:szCs w:val="24"/>
              </w:rPr>
              <w:lastRenderedPageBreak/>
              <w:t>лекарственных и цветочных культур</w:t>
            </w:r>
          </w:p>
        </w:tc>
        <w:tc>
          <w:tcPr>
            <w:tcW w:w="6543" w:type="dxa"/>
            <w:tcBorders>
              <w:top w:val="single" w:sz="4" w:space="0" w:color="auto"/>
              <w:left w:val="single" w:sz="4" w:space="0" w:color="auto"/>
              <w:bottom w:val="single" w:sz="4" w:space="0" w:color="auto"/>
              <w:right w:val="single" w:sz="4" w:space="0" w:color="auto"/>
            </w:tcBorders>
          </w:tcPr>
          <w:p w14:paraId="4F1A0FFB" w14:textId="04331D98"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67A0966A" w14:textId="77777777" w:rsidTr="004A60F5">
        <w:trPr>
          <w:trHeight w:val="45"/>
        </w:trPr>
        <w:tc>
          <w:tcPr>
            <w:tcW w:w="846" w:type="dxa"/>
            <w:vMerge/>
          </w:tcPr>
          <w:p w14:paraId="01A7501A"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AB89465"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66219AD7" w14:textId="77777777" w:rsidR="000F25F6" w:rsidRPr="006E7330" w:rsidRDefault="000F25F6" w:rsidP="00D87B37">
            <w:pPr>
              <w:rPr>
                <w:rFonts w:ascii="Times New Roman" w:hAnsi="Times New Roman" w:cs="Times New Roman"/>
                <w:color w:val="FF0000"/>
                <w:sz w:val="24"/>
                <w:szCs w:val="24"/>
              </w:rPr>
            </w:pPr>
          </w:p>
        </w:tc>
        <w:tc>
          <w:tcPr>
            <w:tcW w:w="3747" w:type="dxa"/>
            <w:vMerge/>
            <w:tcBorders>
              <w:right w:val="single" w:sz="4" w:space="0" w:color="auto"/>
            </w:tcBorders>
          </w:tcPr>
          <w:p w14:paraId="323E1FA2" w14:textId="77777777" w:rsidR="000F25F6" w:rsidRPr="006E7330" w:rsidRDefault="000F25F6" w:rsidP="00D87B37">
            <w:pPr>
              <w:rPr>
                <w:rFonts w:ascii="Times New Roman" w:hAnsi="Times New Roman" w:cs="Times New Roman"/>
                <w:color w:val="FF0000"/>
                <w:sz w:val="24"/>
                <w:szCs w:val="24"/>
              </w:rPr>
            </w:pPr>
          </w:p>
        </w:tc>
        <w:tc>
          <w:tcPr>
            <w:tcW w:w="6543" w:type="dxa"/>
            <w:tcBorders>
              <w:top w:val="single" w:sz="4" w:space="0" w:color="auto"/>
              <w:left w:val="single" w:sz="4" w:space="0" w:color="auto"/>
              <w:bottom w:val="single" w:sz="4" w:space="0" w:color="auto"/>
              <w:right w:val="single" w:sz="4" w:space="0" w:color="auto"/>
            </w:tcBorders>
          </w:tcPr>
          <w:p w14:paraId="14504CD7" w14:textId="5AA38DF8"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171EF462" w14:textId="77777777" w:rsidTr="004A60F5">
        <w:trPr>
          <w:trHeight w:val="45"/>
        </w:trPr>
        <w:tc>
          <w:tcPr>
            <w:tcW w:w="846" w:type="dxa"/>
            <w:vMerge/>
          </w:tcPr>
          <w:p w14:paraId="16B75732"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298E837"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0F1151A9" w14:textId="77777777" w:rsidR="000F25F6" w:rsidRPr="006E7330" w:rsidRDefault="000F25F6" w:rsidP="00D87B37">
            <w:pPr>
              <w:rPr>
                <w:rFonts w:ascii="Times New Roman" w:hAnsi="Times New Roman" w:cs="Times New Roman"/>
                <w:color w:val="FF0000"/>
                <w:sz w:val="24"/>
                <w:szCs w:val="24"/>
              </w:rPr>
            </w:pPr>
          </w:p>
        </w:tc>
        <w:tc>
          <w:tcPr>
            <w:tcW w:w="3747" w:type="dxa"/>
            <w:vMerge/>
            <w:tcBorders>
              <w:right w:val="single" w:sz="4" w:space="0" w:color="auto"/>
            </w:tcBorders>
          </w:tcPr>
          <w:p w14:paraId="26768568" w14:textId="77777777" w:rsidR="000F25F6" w:rsidRPr="006E7330" w:rsidRDefault="000F25F6" w:rsidP="00D87B37">
            <w:pPr>
              <w:rPr>
                <w:rFonts w:ascii="Times New Roman" w:hAnsi="Times New Roman" w:cs="Times New Roman"/>
                <w:color w:val="FF0000"/>
                <w:sz w:val="24"/>
                <w:szCs w:val="24"/>
              </w:rPr>
            </w:pPr>
          </w:p>
        </w:tc>
        <w:tc>
          <w:tcPr>
            <w:tcW w:w="6543" w:type="dxa"/>
            <w:tcBorders>
              <w:top w:val="single" w:sz="4" w:space="0" w:color="auto"/>
              <w:left w:val="single" w:sz="4" w:space="0" w:color="auto"/>
              <w:bottom w:val="single" w:sz="4" w:space="0" w:color="auto"/>
              <w:right w:val="single" w:sz="4" w:space="0" w:color="auto"/>
            </w:tcBorders>
          </w:tcPr>
          <w:p w14:paraId="2BE8A56C" w14:textId="08080F34"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F25F6" w:rsidRPr="006E7330" w14:paraId="1EBED85D" w14:textId="77777777" w:rsidTr="004A60F5">
        <w:trPr>
          <w:trHeight w:val="45"/>
        </w:trPr>
        <w:tc>
          <w:tcPr>
            <w:tcW w:w="846" w:type="dxa"/>
            <w:vMerge/>
          </w:tcPr>
          <w:p w14:paraId="19920668"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20C7D1B"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04282691" w14:textId="77777777" w:rsidR="000F25F6" w:rsidRPr="006E7330" w:rsidRDefault="000F25F6" w:rsidP="00D87B37">
            <w:pPr>
              <w:rPr>
                <w:rFonts w:ascii="Times New Roman" w:hAnsi="Times New Roman" w:cs="Times New Roman"/>
                <w:color w:val="FF0000"/>
                <w:sz w:val="24"/>
                <w:szCs w:val="24"/>
              </w:rPr>
            </w:pPr>
          </w:p>
        </w:tc>
        <w:tc>
          <w:tcPr>
            <w:tcW w:w="3747" w:type="dxa"/>
            <w:vMerge/>
            <w:tcBorders>
              <w:right w:val="single" w:sz="4" w:space="0" w:color="auto"/>
            </w:tcBorders>
          </w:tcPr>
          <w:p w14:paraId="135C2D2B" w14:textId="77777777" w:rsidR="000F25F6" w:rsidRPr="006E7330" w:rsidRDefault="000F25F6" w:rsidP="00D87B37">
            <w:pPr>
              <w:rPr>
                <w:rFonts w:ascii="Times New Roman" w:hAnsi="Times New Roman" w:cs="Times New Roman"/>
                <w:color w:val="FF0000"/>
                <w:sz w:val="24"/>
                <w:szCs w:val="24"/>
              </w:rPr>
            </w:pPr>
          </w:p>
        </w:tc>
        <w:tc>
          <w:tcPr>
            <w:tcW w:w="6543" w:type="dxa"/>
            <w:tcBorders>
              <w:top w:val="single" w:sz="4" w:space="0" w:color="auto"/>
              <w:left w:val="single" w:sz="4" w:space="0" w:color="auto"/>
              <w:bottom w:val="single" w:sz="4" w:space="0" w:color="auto"/>
              <w:right w:val="single" w:sz="4" w:space="0" w:color="auto"/>
            </w:tcBorders>
          </w:tcPr>
          <w:p w14:paraId="523D8FB4" w14:textId="6E9BF556"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F25F6" w:rsidRPr="006E7330" w14:paraId="07C8F964" w14:textId="77777777" w:rsidTr="004A60F5">
        <w:trPr>
          <w:trHeight w:val="45"/>
        </w:trPr>
        <w:tc>
          <w:tcPr>
            <w:tcW w:w="846" w:type="dxa"/>
            <w:vMerge/>
          </w:tcPr>
          <w:p w14:paraId="1A7F37D0" w14:textId="77777777" w:rsidR="000F25F6" w:rsidRPr="006E7330" w:rsidRDefault="000F25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D8CD9BE"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3F8A03D3" w14:textId="77777777" w:rsidR="000F25F6" w:rsidRPr="006E7330" w:rsidRDefault="000F25F6" w:rsidP="00D87B37">
            <w:pPr>
              <w:rPr>
                <w:rFonts w:ascii="Times New Roman" w:hAnsi="Times New Roman" w:cs="Times New Roman"/>
                <w:color w:val="FF0000"/>
                <w:sz w:val="24"/>
                <w:szCs w:val="24"/>
              </w:rPr>
            </w:pPr>
          </w:p>
        </w:tc>
        <w:tc>
          <w:tcPr>
            <w:tcW w:w="3747" w:type="dxa"/>
            <w:vMerge/>
            <w:tcBorders>
              <w:right w:val="single" w:sz="4" w:space="0" w:color="auto"/>
            </w:tcBorders>
          </w:tcPr>
          <w:p w14:paraId="2CC1792A" w14:textId="77777777" w:rsidR="000F25F6" w:rsidRPr="006E7330" w:rsidRDefault="000F25F6" w:rsidP="00D87B37">
            <w:pPr>
              <w:rPr>
                <w:rFonts w:ascii="Times New Roman" w:hAnsi="Times New Roman" w:cs="Times New Roman"/>
                <w:color w:val="FF0000"/>
                <w:sz w:val="24"/>
                <w:szCs w:val="24"/>
              </w:rPr>
            </w:pPr>
          </w:p>
        </w:tc>
        <w:tc>
          <w:tcPr>
            <w:tcW w:w="6543" w:type="dxa"/>
            <w:tcBorders>
              <w:top w:val="single" w:sz="4" w:space="0" w:color="auto"/>
              <w:left w:val="single" w:sz="4" w:space="0" w:color="auto"/>
              <w:bottom w:val="single" w:sz="4" w:space="0" w:color="auto"/>
              <w:right w:val="single" w:sz="4" w:space="0" w:color="auto"/>
            </w:tcBorders>
          </w:tcPr>
          <w:p w14:paraId="15520CFD" w14:textId="0F3321B4"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29E12FDA" w14:textId="77777777" w:rsidTr="004A60F5">
        <w:trPr>
          <w:trHeight w:val="45"/>
        </w:trPr>
        <w:tc>
          <w:tcPr>
            <w:tcW w:w="846" w:type="dxa"/>
            <w:vMerge w:val="restart"/>
          </w:tcPr>
          <w:p w14:paraId="0EE7EF46"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72D2F777"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Садоводство</w:t>
            </w:r>
          </w:p>
        </w:tc>
        <w:tc>
          <w:tcPr>
            <w:tcW w:w="1731" w:type="dxa"/>
            <w:vMerge w:val="restart"/>
          </w:tcPr>
          <w:p w14:paraId="226C826C" w14:textId="77777777" w:rsidR="00526D95" w:rsidRPr="006E7330" w:rsidRDefault="00526D95" w:rsidP="004A60F5">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1.5</w:t>
            </w:r>
          </w:p>
        </w:tc>
        <w:tc>
          <w:tcPr>
            <w:tcW w:w="3747" w:type="dxa"/>
            <w:vMerge w:val="restart"/>
          </w:tcPr>
          <w:p w14:paraId="37D43C2E"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543" w:type="dxa"/>
            <w:tcBorders>
              <w:top w:val="single" w:sz="4" w:space="0" w:color="auto"/>
            </w:tcBorders>
          </w:tcPr>
          <w:p w14:paraId="64158D78" w14:textId="3802FD67"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5CE639C1" w14:textId="77777777" w:rsidTr="004A60F5">
        <w:trPr>
          <w:trHeight w:val="45"/>
        </w:trPr>
        <w:tc>
          <w:tcPr>
            <w:tcW w:w="846" w:type="dxa"/>
            <w:vMerge/>
          </w:tcPr>
          <w:p w14:paraId="3EF59051"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6DAE5042"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5349F633"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5776F70A" w14:textId="77777777" w:rsidR="00526D95" w:rsidRPr="006E7330" w:rsidRDefault="00526D95" w:rsidP="00D87B37">
            <w:pPr>
              <w:rPr>
                <w:rFonts w:ascii="Times New Roman" w:hAnsi="Times New Roman" w:cs="Times New Roman"/>
                <w:color w:val="FF0000"/>
                <w:sz w:val="24"/>
                <w:szCs w:val="24"/>
              </w:rPr>
            </w:pPr>
          </w:p>
        </w:tc>
        <w:tc>
          <w:tcPr>
            <w:tcW w:w="6543" w:type="dxa"/>
          </w:tcPr>
          <w:p w14:paraId="09F025C9" w14:textId="65C02033"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199B1B71" w14:textId="77777777" w:rsidTr="004A60F5">
        <w:trPr>
          <w:trHeight w:val="45"/>
        </w:trPr>
        <w:tc>
          <w:tcPr>
            <w:tcW w:w="846" w:type="dxa"/>
            <w:vMerge/>
          </w:tcPr>
          <w:p w14:paraId="074281A0"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D7388CE"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74540AB8"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572C2469" w14:textId="77777777" w:rsidR="00526D95" w:rsidRPr="006E7330" w:rsidRDefault="00526D95" w:rsidP="00D87B37">
            <w:pPr>
              <w:rPr>
                <w:rFonts w:ascii="Times New Roman" w:hAnsi="Times New Roman" w:cs="Times New Roman"/>
                <w:color w:val="FF0000"/>
                <w:sz w:val="24"/>
                <w:szCs w:val="24"/>
              </w:rPr>
            </w:pPr>
          </w:p>
        </w:tc>
        <w:tc>
          <w:tcPr>
            <w:tcW w:w="6543" w:type="dxa"/>
          </w:tcPr>
          <w:p w14:paraId="537DBBD1" w14:textId="18F5BCFC"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23DF472F" w14:textId="77777777" w:rsidTr="004A60F5">
        <w:trPr>
          <w:trHeight w:val="45"/>
        </w:trPr>
        <w:tc>
          <w:tcPr>
            <w:tcW w:w="846" w:type="dxa"/>
            <w:vMerge/>
          </w:tcPr>
          <w:p w14:paraId="6E7881B5"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014FDC8"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6058B367"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45E756C7" w14:textId="77777777" w:rsidR="00526D95" w:rsidRPr="006E7330" w:rsidRDefault="00526D95" w:rsidP="00D87B37">
            <w:pPr>
              <w:rPr>
                <w:rFonts w:ascii="Times New Roman" w:hAnsi="Times New Roman" w:cs="Times New Roman"/>
                <w:color w:val="FF0000"/>
                <w:sz w:val="24"/>
                <w:szCs w:val="24"/>
              </w:rPr>
            </w:pPr>
          </w:p>
        </w:tc>
        <w:tc>
          <w:tcPr>
            <w:tcW w:w="6543" w:type="dxa"/>
          </w:tcPr>
          <w:p w14:paraId="56F8DA65" w14:textId="46672535"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3CC00658" w14:textId="77777777" w:rsidTr="004A60F5">
        <w:trPr>
          <w:trHeight w:val="45"/>
        </w:trPr>
        <w:tc>
          <w:tcPr>
            <w:tcW w:w="846" w:type="dxa"/>
            <w:vMerge/>
          </w:tcPr>
          <w:p w14:paraId="47BA9E88"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5D6093AF"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5D0E76F7"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0EF6CC22" w14:textId="77777777" w:rsidR="00526D95" w:rsidRPr="006E7330" w:rsidRDefault="00526D95" w:rsidP="00D87B37">
            <w:pPr>
              <w:rPr>
                <w:rFonts w:ascii="Times New Roman" w:hAnsi="Times New Roman" w:cs="Times New Roman"/>
                <w:color w:val="FF0000"/>
                <w:sz w:val="24"/>
                <w:szCs w:val="24"/>
              </w:rPr>
            </w:pPr>
          </w:p>
        </w:tc>
        <w:tc>
          <w:tcPr>
            <w:tcW w:w="6543" w:type="dxa"/>
          </w:tcPr>
          <w:p w14:paraId="2D01E522" w14:textId="12579C03"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698C8101" w14:textId="77777777" w:rsidTr="004A60F5">
        <w:trPr>
          <w:trHeight w:val="45"/>
        </w:trPr>
        <w:tc>
          <w:tcPr>
            <w:tcW w:w="846" w:type="dxa"/>
            <w:vMerge w:val="restart"/>
          </w:tcPr>
          <w:p w14:paraId="0C08F3D1"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4E7E468E"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Виноградарство</w:t>
            </w:r>
          </w:p>
        </w:tc>
        <w:tc>
          <w:tcPr>
            <w:tcW w:w="1731" w:type="dxa"/>
            <w:vMerge w:val="restart"/>
          </w:tcPr>
          <w:p w14:paraId="5D65A72D" w14:textId="77777777" w:rsidR="00526D95" w:rsidRPr="006E7330" w:rsidRDefault="00526D95" w:rsidP="004A60F5">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1.5.1</w:t>
            </w:r>
          </w:p>
        </w:tc>
        <w:tc>
          <w:tcPr>
            <w:tcW w:w="3747" w:type="dxa"/>
            <w:vMerge w:val="restart"/>
          </w:tcPr>
          <w:p w14:paraId="1FCB5147"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Возделывание винограда на виноградопригодных землях</w:t>
            </w:r>
          </w:p>
        </w:tc>
        <w:tc>
          <w:tcPr>
            <w:tcW w:w="6543" w:type="dxa"/>
          </w:tcPr>
          <w:p w14:paraId="55F9C1CC" w14:textId="16A01ED2"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7D79479A" w14:textId="77777777" w:rsidTr="004A60F5">
        <w:trPr>
          <w:trHeight w:val="45"/>
        </w:trPr>
        <w:tc>
          <w:tcPr>
            <w:tcW w:w="846" w:type="dxa"/>
            <w:vMerge/>
          </w:tcPr>
          <w:p w14:paraId="4E3DF1A8"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96CA242"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17998ADB"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7870B4F8" w14:textId="77777777" w:rsidR="00526D95" w:rsidRPr="006E7330" w:rsidRDefault="00526D95" w:rsidP="00D87B37">
            <w:pPr>
              <w:rPr>
                <w:rFonts w:ascii="Times New Roman" w:hAnsi="Times New Roman" w:cs="Times New Roman"/>
                <w:color w:val="FF0000"/>
                <w:sz w:val="24"/>
                <w:szCs w:val="24"/>
              </w:rPr>
            </w:pPr>
          </w:p>
        </w:tc>
        <w:tc>
          <w:tcPr>
            <w:tcW w:w="6543" w:type="dxa"/>
          </w:tcPr>
          <w:p w14:paraId="16DB7DE4" w14:textId="17CB0D0C"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23B50E38" w14:textId="77777777" w:rsidTr="004A60F5">
        <w:trPr>
          <w:trHeight w:val="45"/>
        </w:trPr>
        <w:tc>
          <w:tcPr>
            <w:tcW w:w="846" w:type="dxa"/>
            <w:vMerge/>
          </w:tcPr>
          <w:p w14:paraId="30BCCC7E"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55FDC6D4"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03C190AE"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33D818A3" w14:textId="77777777" w:rsidR="00526D95" w:rsidRPr="006E7330" w:rsidRDefault="00526D95" w:rsidP="00D87B37">
            <w:pPr>
              <w:rPr>
                <w:rFonts w:ascii="Times New Roman" w:hAnsi="Times New Roman" w:cs="Times New Roman"/>
                <w:color w:val="FF0000"/>
                <w:sz w:val="24"/>
                <w:szCs w:val="24"/>
              </w:rPr>
            </w:pPr>
          </w:p>
        </w:tc>
        <w:tc>
          <w:tcPr>
            <w:tcW w:w="6543" w:type="dxa"/>
          </w:tcPr>
          <w:p w14:paraId="0435EC40" w14:textId="30AD0C46"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0C014711" w14:textId="77777777" w:rsidTr="004A60F5">
        <w:trPr>
          <w:trHeight w:val="45"/>
        </w:trPr>
        <w:tc>
          <w:tcPr>
            <w:tcW w:w="846" w:type="dxa"/>
            <w:vMerge/>
          </w:tcPr>
          <w:p w14:paraId="73EF524F"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F3583FB"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03150197"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57EAA352" w14:textId="77777777" w:rsidR="00526D95" w:rsidRPr="006E7330" w:rsidRDefault="00526D95" w:rsidP="00D87B37">
            <w:pPr>
              <w:rPr>
                <w:rFonts w:ascii="Times New Roman" w:hAnsi="Times New Roman" w:cs="Times New Roman"/>
                <w:color w:val="FF0000"/>
                <w:sz w:val="24"/>
                <w:szCs w:val="24"/>
              </w:rPr>
            </w:pPr>
          </w:p>
        </w:tc>
        <w:tc>
          <w:tcPr>
            <w:tcW w:w="6543" w:type="dxa"/>
          </w:tcPr>
          <w:p w14:paraId="5F8853BC" w14:textId="5595627D"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7DD7961A" w14:textId="77777777" w:rsidTr="004A60F5">
        <w:trPr>
          <w:trHeight w:val="45"/>
        </w:trPr>
        <w:tc>
          <w:tcPr>
            <w:tcW w:w="846" w:type="dxa"/>
            <w:vMerge/>
          </w:tcPr>
          <w:p w14:paraId="280FFCA4"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85BF287"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4A73DB71"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59B652F1" w14:textId="77777777" w:rsidR="00526D95" w:rsidRPr="006E7330" w:rsidRDefault="00526D95" w:rsidP="00D87B37">
            <w:pPr>
              <w:rPr>
                <w:rFonts w:ascii="Times New Roman" w:hAnsi="Times New Roman" w:cs="Times New Roman"/>
                <w:color w:val="FF0000"/>
                <w:sz w:val="24"/>
                <w:szCs w:val="24"/>
              </w:rPr>
            </w:pPr>
          </w:p>
        </w:tc>
        <w:tc>
          <w:tcPr>
            <w:tcW w:w="6543" w:type="dxa"/>
          </w:tcPr>
          <w:p w14:paraId="4298E009" w14:textId="4293166B"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6BE331EB" w14:textId="77777777" w:rsidTr="004A60F5">
        <w:trPr>
          <w:trHeight w:val="45"/>
        </w:trPr>
        <w:tc>
          <w:tcPr>
            <w:tcW w:w="846" w:type="dxa"/>
            <w:vMerge w:val="restart"/>
          </w:tcPr>
          <w:p w14:paraId="08446D72"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44275141"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Выращивание льна и конопли</w:t>
            </w:r>
          </w:p>
        </w:tc>
        <w:tc>
          <w:tcPr>
            <w:tcW w:w="1731" w:type="dxa"/>
            <w:vMerge w:val="restart"/>
          </w:tcPr>
          <w:p w14:paraId="33651636"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1.6</w:t>
            </w:r>
          </w:p>
        </w:tc>
        <w:tc>
          <w:tcPr>
            <w:tcW w:w="3747" w:type="dxa"/>
            <w:vMerge w:val="restart"/>
          </w:tcPr>
          <w:p w14:paraId="4811E929"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льна, конопли</w:t>
            </w:r>
          </w:p>
        </w:tc>
        <w:tc>
          <w:tcPr>
            <w:tcW w:w="6543" w:type="dxa"/>
          </w:tcPr>
          <w:p w14:paraId="722AB809" w14:textId="63C04605"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1E95C86B" w14:textId="77777777" w:rsidTr="004A60F5">
        <w:trPr>
          <w:trHeight w:val="45"/>
        </w:trPr>
        <w:tc>
          <w:tcPr>
            <w:tcW w:w="846" w:type="dxa"/>
            <w:vMerge/>
          </w:tcPr>
          <w:p w14:paraId="05FEFFEF"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2AD152B"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6511E5F0"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7AAF27CA" w14:textId="77777777" w:rsidR="00526D95" w:rsidRPr="006E7330" w:rsidRDefault="00526D95" w:rsidP="00D87B37">
            <w:pPr>
              <w:rPr>
                <w:rFonts w:ascii="Times New Roman" w:hAnsi="Times New Roman" w:cs="Times New Roman"/>
                <w:color w:val="FF0000"/>
                <w:sz w:val="24"/>
                <w:szCs w:val="24"/>
              </w:rPr>
            </w:pPr>
          </w:p>
        </w:tc>
        <w:tc>
          <w:tcPr>
            <w:tcW w:w="6543" w:type="dxa"/>
          </w:tcPr>
          <w:p w14:paraId="2C965709" w14:textId="187B666F"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3D9A2D72" w14:textId="77777777" w:rsidTr="004A60F5">
        <w:trPr>
          <w:trHeight w:val="45"/>
        </w:trPr>
        <w:tc>
          <w:tcPr>
            <w:tcW w:w="846" w:type="dxa"/>
            <w:vMerge/>
          </w:tcPr>
          <w:p w14:paraId="733663AB"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89A9D2C"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2E8C52D0"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5851C762" w14:textId="77777777" w:rsidR="00526D95" w:rsidRPr="006E7330" w:rsidRDefault="00526D95" w:rsidP="00D87B37">
            <w:pPr>
              <w:rPr>
                <w:rFonts w:ascii="Times New Roman" w:hAnsi="Times New Roman" w:cs="Times New Roman"/>
                <w:color w:val="FF0000"/>
                <w:sz w:val="24"/>
                <w:szCs w:val="24"/>
              </w:rPr>
            </w:pPr>
          </w:p>
        </w:tc>
        <w:tc>
          <w:tcPr>
            <w:tcW w:w="6543" w:type="dxa"/>
          </w:tcPr>
          <w:p w14:paraId="545AE1ED" w14:textId="3D6BB818"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65780FD5" w14:textId="77777777" w:rsidTr="004A60F5">
        <w:trPr>
          <w:trHeight w:val="45"/>
        </w:trPr>
        <w:tc>
          <w:tcPr>
            <w:tcW w:w="846" w:type="dxa"/>
            <w:vMerge/>
          </w:tcPr>
          <w:p w14:paraId="5ECE3AEA"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8B70E4F"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11ACA460"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272AA8C7" w14:textId="77777777" w:rsidR="00526D95" w:rsidRPr="006E7330" w:rsidRDefault="00526D95" w:rsidP="00D87B37">
            <w:pPr>
              <w:rPr>
                <w:rFonts w:ascii="Times New Roman" w:hAnsi="Times New Roman" w:cs="Times New Roman"/>
                <w:color w:val="FF0000"/>
                <w:sz w:val="24"/>
                <w:szCs w:val="24"/>
              </w:rPr>
            </w:pPr>
          </w:p>
        </w:tc>
        <w:tc>
          <w:tcPr>
            <w:tcW w:w="6543" w:type="dxa"/>
          </w:tcPr>
          <w:p w14:paraId="2A99B316" w14:textId="666544CC"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2F46FD46" w14:textId="77777777" w:rsidTr="004A60F5">
        <w:trPr>
          <w:trHeight w:val="45"/>
        </w:trPr>
        <w:tc>
          <w:tcPr>
            <w:tcW w:w="846" w:type="dxa"/>
            <w:vMerge/>
          </w:tcPr>
          <w:p w14:paraId="4A044B19"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1C1ED6D"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27BE454B"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497507CA" w14:textId="77777777" w:rsidR="00526D95" w:rsidRPr="006E7330" w:rsidRDefault="00526D95" w:rsidP="00D87B37">
            <w:pPr>
              <w:rPr>
                <w:rFonts w:ascii="Times New Roman" w:hAnsi="Times New Roman" w:cs="Times New Roman"/>
                <w:color w:val="FF0000"/>
                <w:sz w:val="24"/>
                <w:szCs w:val="24"/>
              </w:rPr>
            </w:pPr>
          </w:p>
        </w:tc>
        <w:tc>
          <w:tcPr>
            <w:tcW w:w="6543" w:type="dxa"/>
          </w:tcPr>
          <w:p w14:paraId="29B8BD68" w14:textId="51C0313D"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526D95" w:rsidRPr="006E7330" w14:paraId="3C1FD39B" w14:textId="77777777" w:rsidTr="004A60F5">
        <w:trPr>
          <w:trHeight w:val="45"/>
        </w:trPr>
        <w:tc>
          <w:tcPr>
            <w:tcW w:w="846" w:type="dxa"/>
            <w:vMerge w:val="restart"/>
          </w:tcPr>
          <w:p w14:paraId="6C84B684"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3A5AC437"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Скотоводство</w:t>
            </w:r>
          </w:p>
        </w:tc>
        <w:tc>
          <w:tcPr>
            <w:tcW w:w="1731" w:type="dxa"/>
            <w:vMerge w:val="restart"/>
          </w:tcPr>
          <w:p w14:paraId="472638F0"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1.8</w:t>
            </w:r>
          </w:p>
        </w:tc>
        <w:tc>
          <w:tcPr>
            <w:tcW w:w="3747" w:type="dxa"/>
            <w:vMerge w:val="restart"/>
          </w:tcPr>
          <w:p w14:paraId="2063298E"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 </w:t>
            </w:r>
          </w:p>
        </w:tc>
        <w:tc>
          <w:tcPr>
            <w:tcW w:w="6543" w:type="dxa"/>
          </w:tcPr>
          <w:p w14:paraId="173DE250" w14:textId="624B24A7"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2C452C4E" w14:textId="77777777" w:rsidTr="004A60F5">
        <w:trPr>
          <w:trHeight w:val="45"/>
        </w:trPr>
        <w:tc>
          <w:tcPr>
            <w:tcW w:w="846" w:type="dxa"/>
            <w:vMerge/>
          </w:tcPr>
          <w:p w14:paraId="2C05B228"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19081FE"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4FD7E8D4"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290BFB16" w14:textId="77777777" w:rsidR="00526D95" w:rsidRPr="006E7330" w:rsidRDefault="00526D95" w:rsidP="00D87B37">
            <w:pPr>
              <w:rPr>
                <w:rFonts w:ascii="Times New Roman" w:hAnsi="Times New Roman" w:cs="Times New Roman"/>
                <w:color w:val="FF0000"/>
                <w:sz w:val="24"/>
                <w:szCs w:val="24"/>
              </w:rPr>
            </w:pPr>
          </w:p>
        </w:tc>
        <w:tc>
          <w:tcPr>
            <w:tcW w:w="6543" w:type="dxa"/>
          </w:tcPr>
          <w:p w14:paraId="4BAC4E50" w14:textId="77C9F7A7"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45B969C5" w14:textId="77777777" w:rsidTr="004A60F5">
        <w:trPr>
          <w:trHeight w:val="45"/>
        </w:trPr>
        <w:tc>
          <w:tcPr>
            <w:tcW w:w="846" w:type="dxa"/>
            <w:vMerge/>
          </w:tcPr>
          <w:p w14:paraId="74C16C9F"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B710A1F"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7A9E1290"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1D3B0D35" w14:textId="77777777" w:rsidR="00526D95" w:rsidRPr="006E7330" w:rsidRDefault="00526D95" w:rsidP="00D87B37">
            <w:pPr>
              <w:rPr>
                <w:rFonts w:ascii="Times New Roman" w:hAnsi="Times New Roman" w:cs="Times New Roman"/>
                <w:color w:val="FF0000"/>
                <w:sz w:val="24"/>
                <w:szCs w:val="24"/>
              </w:rPr>
            </w:pPr>
          </w:p>
        </w:tc>
        <w:tc>
          <w:tcPr>
            <w:tcW w:w="6543" w:type="dxa"/>
          </w:tcPr>
          <w:p w14:paraId="7D767D7F" w14:textId="334E95A7"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656E205C" w14:textId="77777777" w:rsidTr="004A60F5">
        <w:trPr>
          <w:trHeight w:val="45"/>
        </w:trPr>
        <w:tc>
          <w:tcPr>
            <w:tcW w:w="846" w:type="dxa"/>
            <w:vMerge/>
          </w:tcPr>
          <w:p w14:paraId="751B957C"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E42BDF8"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217E99C1"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10DD3F9B" w14:textId="77777777" w:rsidR="00526D95" w:rsidRPr="006E7330" w:rsidRDefault="00526D95" w:rsidP="00D87B37">
            <w:pPr>
              <w:rPr>
                <w:rFonts w:ascii="Times New Roman" w:hAnsi="Times New Roman" w:cs="Times New Roman"/>
                <w:color w:val="FF0000"/>
                <w:sz w:val="24"/>
                <w:szCs w:val="24"/>
              </w:rPr>
            </w:pPr>
          </w:p>
        </w:tc>
        <w:tc>
          <w:tcPr>
            <w:tcW w:w="6543" w:type="dxa"/>
          </w:tcPr>
          <w:p w14:paraId="12DDE385" w14:textId="0A9AFAA8"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3C5F33AC" w14:textId="77777777" w:rsidTr="004A60F5">
        <w:trPr>
          <w:trHeight w:val="45"/>
        </w:trPr>
        <w:tc>
          <w:tcPr>
            <w:tcW w:w="846" w:type="dxa"/>
            <w:vMerge/>
          </w:tcPr>
          <w:p w14:paraId="4CDC485B"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9D0AA38"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151EF40C"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5F8531B2" w14:textId="77777777" w:rsidR="00526D95" w:rsidRPr="006E7330" w:rsidRDefault="00526D95" w:rsidP="00D87B37">
            <w:pPr>
              <w:rPr>
                <w:rFonts w:ascii="Times New Roman" w:hAnsi="Times New Roman" w:cs="Times New Roman"/>
                <w:color w:val="FF0000"/>
                <w:sz w:val="24"/>
                <w:szCs w:val="24"/>
              </w:rPr>
            </w:pPr>
          </w:p>
        </w:tc>
        <w:tc>
          <w:tcPr>
            <w:tcW w:w="6543" w:type="dxa"/>
          </w:tcPr>
          <w:p w14:paraId="13D0627E" w14:textId="5E2EB6B2"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0A7C126F" w14:textId="77777777" w:rsidTr="004A60F5">
        <w:trPr>
          <w:trHeight w:val="45"/>
        </w:trPr>
        <w:tc>
          <w:tcPr>
            <w:tcW w:w="846" w:type="dxa"/>
            <w:vMerge w:val="restart"/>
          </w:tcPr>
          <w:p w14:paraId="5D3CF852"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070F491E"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Звероводство</w:t>
            </w:r>
          </w:p>
        </w:tc>
        <w:tc>
          <w:tcPr>
            <w:tcW w:w="1731" w:type="dxa"/>
            <w:vMerge w:val="restart"/>
          </w:tcPr>
          <w:p w14:paraId="7074C9E1" w14:textId="77777777" w:rsidR="00526D95" w:rsidRPr="006E7330" w:rsidRDefault="00526D95" w:rsidP="004A60F5">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1.9</w:t>
            </w:r>
          </w:p>
        </w:tc>
        <w:tc>
          <w:tcPr>
            <w:tcW w:w="3747" w:type="dxa"/>
            <w:vMerge w:val="restart"/>
          </w:tcPr>
          <w:p w14:paraId="4B71AF9A"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в неволе ценных пушных зверей; размещение </w:t>
            </w:r>
            <w:r w:rsidRPr="006E7330">
              <w:rPr>
                <w:rFonts w:ascii="Times New Roman" w:eastAsia="Tahoma" w:hAnsi="Times New Roman" w:cs="Times New Roman"/>
                <w:sz w:val="24"/>
                <w:szCs w:val="24"/>
              </w:rPr>
              <w:lastRenderedPageBreak/>
              <w:t xml:space="preserve">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543" w:type="dxa"/>
          </w:tcPr>
          <w:p w14:paraId="636A9251" w14:textId="1A2EAB78"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113ED4E7" w14:textId="77777777" w:rsidTr="004A60F5">
        <w:trPr>
          <w:trHeight w:val="45"/>
        </w:trPr>
        <w:tc>
          <w:tcPr>
            <w:tcW w:w="846" w:type="dxa"/>
            <w:vMerge/>
          </w:tcPr>
          <w:p w14:paraId="54DBDA1B"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14B16FA"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08BD2E25"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5C9FF331" w14:textId="77777777" w:rsidR="00526D95" w:rsidRPr="006E7330" w:rsidRDefault="00526D95" w:rsidP="00D87B37">
            <w:pPr>
              <w:rPr>
                <w:rFonts w:ascii="Times New Roman" w:hAnsi="Times New Roman" w:cs="Times New Roman"/>
                <w:color w:val="FF0000"/>
                <w:sz w:val="24"/>
                <w:szCs w:val="24"/>
              </w:rPr>
            </w:pPr>
          </w:p>
        </w:tc>
        <w:tc>
          <w:tcPr>
            <w:tcW w:w="6543" w:type="dxa"/>
          </w:tcPr>
          <w:p w14:paraId="7F419004" w14:textId="689FC405"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2070F4AF" w14:textId="77777777" w:rsidTr="004A60F5">
        <w:trPr>
          <w:trHeight w:val="45"/>
        </w:trPr>
        <w:tc>
          <w:tcPr>
            <w:tcW w:w="846" w:type="dxa"/>
            <w:vMerge/>
          </w:tcPr>
          <w:p w14:paraId="327A67AD"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CE835CF"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13651780"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2843400D" w14:textId="77777777" w:rsidR="00526D95" w:rsidRPr="006E7330" w:rsidRDefault="00526D95" w:rsidP="00D87B37">
            <w:pPr>
              <w:rPr>
                <w:rFonts w:ascii="Times New Roman" w:hAnsi="Times New Roman" w:cs="Times New Roman"/>
                <w:color w:val="FF0000"/>
                <w:sz w:val="24"/>
                <w:szCs w:val="24"/>
              </w:rPr>
            </w:pPr>
          </w:p>
        </w:tc>
        <w:tc>
          <w:tcPr>
            <w:tcW w:w="6543" w:type="dxa"/>
          </w:tcPr>
          <w:p w14:paraId="36FCEF31" w14:textId="4A1C6A41"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5B91DB5C" w14:textId="77777777" w:rsidTr="004A60F5">
        <w:trPr>
          <w:trHeight w:val="45"/>
        </w:trPr>
        <w:tc>
          <w:tcPr>
            <w:tcW w:w="846" w:type="dxa"/>
            <w:vMerge/>
          </w:tcPr>
          <w:p w14:paraId="286794CC"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8C42AEE"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08AFB79E"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5823E2FE" w14:textId="77777777" w:rsidR="00526D95" w:rsidRPr="006E7330" w:rsidRDefault="00526D95" w:rsidP="00D87B37">
            <w:pPr>
              <w:rPr>
                <w:rFonts w:ascii="Times New Roman" w:hAnsi="Times New Roman" w:cs="Times New Roman"/>
                <w:color w:val="FF0000"/>
                <w:sz w:val="24"/>
                <w:szCs w:val="24"/>
              </w:rPr>
            </w:pPr>
          </w:p>
        </w:tc>
        <w:tc>
          <w:tcPr>
            <w:tcW w:w="6543" w:type="dxa"/>
          </w:tcPr>
          <w:p w14:paraId="73C805C2" w14:textId="0C4014F9"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39765318" w14:textId="77777777" w:rsidTr="004A60F5">
        <w:trPr>
          <w:trHeight w:val="45"/>
        </w:trPr>
        <w:tc>
          <w:tcPr>
            <w:tcW w:w="846" w:type="dxa"/>
            <w:vMerge/>
          </w:tcPr>
          <w:p w14:paraId="05994A3E"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64C1DCA0"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7C39D77D"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520CCFCB" w14:textId="77777777" w:rsidR="00526D95" w:rsidRPr="006E7330" w:rsidRDefault="00526D95" w:rsidP="00D87B37">
            <w:pPr>
              <w:rPr>
                <w:rFonts w:ascii="Times New Roman" w:hAnsi="Times New Roman" w:cs="Times New Roman"/>
                <w:color w:val="FF0000"/>
                <w:sz w:val="24"/>
                <w:szCs w:val="24"/>
              </w:rPr>
            </w:pPr>
          </w:p>
        </w:tc>
        <w:tc>
          <w:tcPr>
            <w:tcW w:w="6543" w:type="dxa"/>
          </w:tcPr>
          <w:p w14:paraId="508C827A" w14:textId="425FE7CE"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6DA4D114" w14:textId="77777777" w:rsidTr="004A60F5">
        <w:trPr>
          <w:trHeight w:val="45"/>
        </w:trPr>
        <w:tc>
          <w:tcPr>
            <w:tcW w:w="846" w:type="dxa"/>
            <w:vMerge w:val="restart"/>
          </w:tcPr>
          <w:p w14:paraId="423087F2"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5ADC1E90"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Птицеводство</w:t>
            </w:r>
          </w:p>
        </w:tc>
        <w:tc>
          <w:tcPr>
            <w:tcW w:w="1731" w:type="dxa"/>
            <w:vMerge w:val="restart"/>
          </w:tcPr>
          <w:p w14:paraId="498D5760" w14:textId="77777777" w:rsidR="00526D95" w:rsidRPr="006E7330" w:rsidRDefault="00526D95" w:rsidP="004A60F5">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1.10</w:t>
            </w:r>
          </w:p>
        </w:tc>
        <w:tc>
          <w:tcPr>
            <w:tcW w:w="3747" w:type="dxa"/>
            <w:vMerge w:val="restart"/>
          </w:tcPr>
          <w:p w14:paraId="4E5DC847"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 </w:t>
            </w:r>
          </w:p>
        </w:tc>
        <w:tc>
          <w:tcPr>
            <w:tcW w:w="6543" w:type="dxa"/>
          </w:tcPr>
          <w:p w14:paraId="7ED933CA" w14:textId="0B74E05B"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44697EBC" w14:textId="77777777" w:rsidTr="004A60F5">
        <w:trPr>
          <w:trHeight w:val="45"/>
        </w:trPr>
        <w:tc>
          <w:tcPr>
            <w:tcW w:w="846" w:type="dxa"/>
            <w:vMerge/>
          </w:tcPr>
          <w:p w14:paraId="66F5E07A"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1B19E09"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16088076"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5F34E365" w14:textId="77777777" w:rsidR="00526D95" w:rsidRPr="006E7330" w:rsidRDefault="00526D95" w:rsidP="00D87B37">
            <w:pPr>
              <w:rPr>
                <w:rFonts w:ascii="Times New Roman" w:hAnsi="Times New Roman" w:cs="Times New Roman"/>
                <w:color w:val="FF0000"/>
                <w:sz w:val="24"/>
                <w:szCs w:val="24"/>
              </w:rPr>
            </w:pPr>
          </w:p>
        </w:tc>
        <w:tc>
          <w:tcPr>
            <w:tcW w:w="6543" w:type="dxa"/>
          </w:tcPr>
          <w:p w14:paraId="0B0470D6" w14:textId="62A54D5E"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1EC60E13" w14:textId="77777777" w:rsidTr="004A60F5">
        <w:trPr>
          <w:trHeight w:val="45"/>
        </w:trPr>
        <w:tc>
          <w:tcPr>
            <w:tcW w:w="846" w:type="dxa"/>
            <w:vMerge/>
          </w:tcPr>
          <w:p w14:paraId="1E2FC698"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9E275F5"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6FD40F71"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35616148" w14:textId="77777777" w:rsidR="00526D95" w:rsidRPr="006E7330" w:rsidRDefault="00526D95" w:rsidP="00D87B37">
            <w:pPr>
              <w:rPr>
                <w:rFonts w:ascii="Times New Roman" w:hAnsi="Times New Roman" w:cs="Times New Roman"/>
                <w:color w:val="FF0000"/>
                <w:sz w:val="24"/>
                <w:szCs w:val="24"/>
              </w:rPr>
            </w:pPr>
          </w:p>
        </w:tc>
        <w:tc>
          <w:tcPr>
            <w:tcW w:w="6543" w:type="dxa"/>
          </w:tcPr>
          <w:p w14:paraId="73DDCB1D" w14:textId="670921B2"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1CFD9B98" w14:textId="77777777" w:rsidTr="004A60F5">
        <w:trPr>
          <w:trHeight w:val="45"/>
        </w:trPr>
        <w:tc>
          <w:tcPr>
            <w:tcW w:w="846" w:type="dxa"/>
            <w:vMerge/>
          </w:tcPr>
          <w:p w14:paraId="2F16B02B"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4711D1E"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5276C3EA"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3146D4CE" w14:textId="77777777" w:rsidR="00526D95" w:rsidRPr="006E7330" w:rsidRDefault="00526D95" w:rsidP="00D87B37">
            <w:pPr>
              <w:rPr>
                <w:rFonts w:ascii="Times New Roman" w:hAnsi="Times New Roman" w:cs="Times New Roman"/>
                <w:color w:val="FF0000"/>
                <w:sz w:val="24"/>
                <w:szCs w:val="24"/>
              </w:rPr>
            </w:pPr>
          </w:p>
        </w:tc>
        <w:tc>
          <w:tcPr>
            <w:tcW w:w="6543" w:type="dxa"/>
          </w:tcPr>
          <w:p w14:paraId="055EB2CA" w14:textId="1DC185AB"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5E59E0BF" w14:textId="77777777" w:rsidTr="004A60F5">
        <w:trPr>
          <w:trHeight w:val="45"/>
        </w:trPr>
        <w:tc>
          <w:tcPr>
            <w:tcW w:w="846" w:type="dxa"/>
            <w:vMerge/>
          </w:tcPr>
          <w:p w14:paraId="4846D023"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5FABB836"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59C6E63A"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3E7B2D84" w14:textId="77777777" w:rsidR="00526D95" w:rsidRPr="006E7330" w:rsidRDefault="00526D95" w:rsidP="00D87B37">
            <w:pPr>
              <w:rPr>
                <w:rFonts w:ascii="Times New Roman" w:hAnsi="Times New Roman" w:cs="Times New Roman"/>
                <w:color w:val="FF0000"/>
                <w:sz w:val="24"/>
                <w:szCs w:val="24"/>
              </w:rPr>
            </w:pPr>
          </w:p>
        </w:tc>
        <w:tc>
          <w:tcPr>
            <w:tcW w:w="6543" w:type="dxa"/>
          </w:tcPr>
          <w:p w14:paraId="168DF0C1" w14:textId="22DCECB8"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2E4828EB" w14:textId="77777777" w:rsidTr="004A60F5">
        <w:trPr>
          <w:trHeight w:val="45"/>
        </w:trPr>
        <w:tc>
          <w:tcPr>
            <w:tcW w:w="846" w:type="dxa"/>
            <w:vMerge w:val="restart"/>
          </w:tcPr>
          <w:p w14:paraId="6DE37D2E"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4B464A17"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Свиноводство</w:t>
            </w:r>
          </w:p>
        </w:tc>
        <w:tc>
          <w:tcPr>
            <w:tcW w:w="1731" w:type="dxa"/>
            <w:vMerge w:val="restart"/>
          </w:tcPr>
          <w:p w14:paraId="62954246" w14:textId="77777777" w:rsidR="00526D95" w:rsidRPr="006E7330" w:rsidRDefault="00526D95" w:rsidP="004A60F5">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1.11</w:t>
            </w:r>
          </w:p>
        </w:tc>
        <w:tc>
          <w:tcPr>
            <w:tcW w:w="3747" w:type="dxa"/>
            <w:vMerge w:val="restart"/>
          </w:tcPr>
          <w:p w14:paraId="131C632E"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543" w:type="dxa"/>
          </w:tcPr>
          <w:p w14:paraId="431596D4" w14:textId="1DCFBAA8"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3223A280" w14:textId="77777777" w:rsidTr="004A60F5">
        <w:trPr>
          <w:trHeight w:val="45"/>
        </w:trPr>
        <w:tc>
          <w:tcPr>
            <w:tcW w:w="846" w:type="dxa"/>
            <w:vMerge/>
          </w:tcPr>
          <w:p w14:paraId="21569A69"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26E7C39"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33A05486"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28D76CE7" w14:textId="77777777" w:rsidR="00526D95" w:rsidRPr="006E7330" w:rsidRDefault="00526D95" w:rsidP="00D87B37">
            <w:pPr>
              <w:rPr>
                <w:rFonts w:ascii="Times New Roman" w:hAnsi="Times New Roman" w:cs="Times New Roman"/>
                <w:color w:val="FF0000"/>
                <w:sz w:val="24"/>
                <w:szCs w:val="24"/>
              </w:rPr>
            </w:pPr>
          </w:p>
        </w:tc>
        <w:tc>
          <w:tcPr>
            <w:tcW w:w="6543" w:type="dxa"/>
          </w:tcPr>
          <w:p w14:paraId="6B7993AF" w14:textId="53466C3A"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3EFC350C" w14:textId="77777777" w:rsidTr="004A60F5">
        <w:trPr>
          <w:trHeight w:val="45"/>
        </w:trPr>
        <w:tc>
          <w:tcPr>
            <w:tcW w:w="846" w:type="dxa"/>
            <w:vMerge/>
          </w:tcPr>
          <w:p w14:paraId="1C1DE125"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4152F759"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26E7DFEF"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28869C0F" w14:textId="77777777" w:rsidR="00526D95" w:rsidRPr="006E7330" w:rsidRDefault="00526D95" w:rsidP="00D87B37">
            <w:pPr>
              <w:rPr>
                <w:rFonts w:ascii="Times New Roman" w:hAnsi="Times New Roman" w:cs="Times New Roman"/>
                <w:color w:val="FF0000"/>
                <w:sz w:val="24"/>
                <w:szCs w:val="24"/>
              </w:rPr>
            </w:pPr>
          </w:p>
        </w:tc>
        <w:tc>
          <w:tcPr>
            <w:tcW w:w="6543" w:type="dxa"/>
          </w:tcPr>
          <w:p w14:paraId="4F1DA2D2" w14:textId="19AADD21"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261879DA" w14:textId="77777777" w:rsidTr="004A60F5">
        <w:trPr>
          <w:trHeight w:val="45"/>
        </w:trPr>
        <w:tc>
          <w:tcPr>
            <w:tcW w:w="846" w:type="dxa"/>
            <w:vMerge/>
          </w:tcPr>
          <w:p w14:paraId="6C8BD045"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4AC1C8C6"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07402861"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4359B98D" w14:textId="77777777" w:rsidR="00526D95" w:rsidRPr="006E7330" w:rsidRDefault="00526D95" w:rsidP="00D87B37">
            <w:pPr>
              <w:rPr>
                <w:rFonts w:ascii="Times New Roman" w:hAnsi="Times New Roman" w:cs="Times New Roman"/>
                <w:color w:val="FF0000"/>
                <w:sz w:val="24"/>
                <w:szCs w:val="24"/>
              </w:rPr>
            </w:pPr>
          </w:p>
        </w:tc>
        <w:tc>
          <w:tcPr>
            <w:tcW w:w="6543" w:type="dxa"/>
          </w:tcPr>
          <w:p w14:paraId="6430256C" w14:textId="3E841AD5"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544D8D87" w14:textId="77777777" w:rsidTr="004A60F5">
        <w:trPr>
          <w:trHeight w:val="45"/>
        </w:trPr>
        <w:tc>
          <w:tcPr>
            <w:tcW w:w="846" w:type="dxa"/>
            <w:vMerge/>
          </w:tcPr>
          <w:p w14:paraId="14075CF7"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9862F1E"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2BCA855D" w14:textId="77777777" w:rsidR="00526D95" w:rsidRPr="006E7330" w:rsidRDefault="00526D95" w:rsidP="00D87B37">
            <w:pPr>
              <w:rPr>
                <w:rFonts w:ascii="Times New Roman" w:hAnsi="Times New Roman" w:cs="Times New Roman"/>
                <w:color w:val="FF0000"/>
                <w:sz w:val="24"/>
                <w:szCs w:val="24"/>
              </w:rPr>
            </w:pPr>
          </w:p>
        </w:tc>
        <w:tc>
          <w:tcPr>
            <w:tcW w:w="3747" w:type="dxa"/>
            <w:vMerge/>
          </w:tcPr>
          <w:p w14:paraId="136B172E" w14:textId="77777777" w:rsidR="00526D95" w:rsidRPr="006E7330" w:rsidRDefault="00526D95" w:rsidP="00D87B37">
            <w:pPr>
              <w:rPr>
                <w:rFonts w:ascii="Times New Roman" w:hAnsi="Times New Roman" w:cs="Times New Roman"/>
                <w:color w:val="FF0000"/>
                <w:sz w:val="24"/>
                <w:szCs w:val="24"/>
              </w:rPr>
            </w:pPr>
          </w:p>
        </w:tc>
        <w:tc>
          <w:tcPr>
            <w:tcW w:w="6543" w:type="dxa"/>
          </w:tcPr>
          <w:p w14:paraId="0E6503C0" w14:textId="240DDF2C"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3D6C1537" w14:textId="77777777" w:rsidTr="004A60F5">
        <w:trPr>
          <w:trHeight w:val="45"/>
        </w:trPr>
        <w:tc>
          <w:tcPr>
            <w:tcW w:w="846" w:type="dxa"/>
            <w:vMerge w:val="restart"/>
          </w:tcPr>
          <w:p w14:paraId="0C9A9703"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219FF80D"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Пчеловодство</w:t>
            </w:r>
          </w:p>
        </w:tc>
        <w:tc>
          <w:tcPr>
            <w:tcW w:w="1731" w:type="dxa"/>
            <w:vMerge w:val="restart"/>
          </w:tcPr>
          <w:p w14:paraId="10FBD9C6" w14:textId="77777777" w:rsidR="00526D95" w:rsidRPr="006E7330" w:rsidRDefault="00526D95" w:rsidP="004A60F5">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1.12</w:t>
            </w:r>
          </w:p>
        </w:tc>
        <w:tc>
          <w:tcPr>
            <w:tcW w:w="3747" w:type="dxa"/>
            <w:vMerge w:val="restart"/>
          </w:tcPr>
          <w:p w14:paraId="28DE4C9C"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 </w:t>
            </w:r>
          </w:p>
        </w:tc>
        <w:tc>
          <w:tcPr>
            <w:tcW w:w="6543" w:type="dxa"/>
          </w:tcPr>
          <w:p w14:paraId="732DC1AE" w14:textId="45389054"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31F80AF0" w14:textId="77777777" w:rsidTr="004A60F5">
        <w:trPr>
          <w:trHeight w:val="45"/>
        </w:trPr>
        <w:tc>
          <w:tcPr>
            <w:tcW w:w="846" w:type="dxa"/>
            <w:vMerge/>
          </w:tcPr>
          <w:p w14:paraId="7676B31F"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42C2ABCA"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41454437"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1956D809" w14:textId="77777777" w:rsidR="00526D95" w:rsidRPr="006E7330" w:rsidRDefault="00526D95" w:rsidP="00D87B37">
            <w:pPr>
              <w:rPr>
                <w:rFonts w:ascii="Times New Roman" w:hAnsi="Times New Roman" w:cs="Times New Roman"/>
                <w:color w:val="FF0000"/>
                <w:sz w:val="24"/>
                <w:szCs w:val="24"/>
              </w:rPr>
            </w:pPr>
          </w:p>
        </w:tc>
        <w:tc>
          <w:tcPr>
            <w:tcW w:w="6543" w:type="dxa"/>
          </w:tcPr>
          <w:p w14:paraId="33AA93E2" w14:textId="40F03463"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66C2748A" w14:textId="77777777" w:rsidTr="004A60F5">
        <w:trPr>
          <w:trHeight w:val="45"/>
        </w:trPr>
        <w:tc>
          <w:tcPr>
            <w:tcW w:w="846" w:type="dxa"/>
            <w:vMerge/>
          </w:tcPr>
          <w:p w14:paraId="13C857C1"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7DB544B"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043D782C"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4537E8EE" w14:textId="77777777" w:rsidR="00526D95" w:rsidRPr="006E7330" w:rsidRDefault="00526D95" w:rsidP="00D87B37">
            <w:pPr>
              <w:rPr>
                <w:rFonts w:ascii="Times New Roman" w:hAnsi="Times New Roman" w:cs="Times New Roman"/>
                <w:color w:val="FF0000"/>
                <w:sz w:val="24"/>
                <w:szCs w:val="24"/>
              </w:rPr>
            </w:pPr>
          </w:p>
        </w:tc>
        <w:tc>
          <w:tcPr>
            <w:tcW w:w="6543" w:type="dxa"/>
          </w:tcPr>
          <w:p w14:paraId="0CEFCE1A" w14:textId="30D4C4A1"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6E9FE8E0" w14:textId="77777777" w:rsidTr="004A60F5">
        <w:trPr>
          <w:trHeight w:val="45"/>
        </w:trPr>
        <w:tc>
          <w:tcPr>
            <w:tcW w:w="846" w:type="dxa"/>
            <w:vMerge/>
          </w:tcPr>
          <w:p w14:paraId="4CFDBBB5"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D16E5F9"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3281456B"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2450EA0C" w14:textId="77777777" w:rsidR="00526D95" w:rsidRPr="006E7330" w:rsidRDefault="00526D95" w:rsidP="00D87B37">
            <w:pPr>
              <w:rPr>
                <w:rFonts w:ascii="Times New Roman" w:hAnsi="Times New Roman" w:cs="Times New Roman"/>
                <w:color w:val="FF0000"/>
                <w:sz w:val="24"/>
                <w:szCs w:val="24"/>
              </w:rPr>
            </w:pPr>
          </w:p>
        </w:tc>
        <w:tc>
          <w:tcPr>
            <w:tcW w:w="6543" w:type="dxa"/>
          </w:tcPr>
          <w:p w14:paraId="4F2F8F79" w14:textId="1866CC3B"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16ACA556" w14:textId="77777777" w:rsidTr="004A60F5">
        <w:trPr>
          <w:trHeight w:val="45"/>
        </w:trPr>
        <w:tc>
          <w:tcPr>
            <w:tcW w:w="846" w:type="dxa"/>
            <w:vMerge/>
          </w:tcPr>
          <w:p w14:paraId="07B5C400" w14:textId="77777777" w:rsidR="00526D95" w:rsidRPr="006E7330" w:rsidRDefault="00526D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632CF9C2"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4F766570" w14:textId="77777777" w:rsidR="00526D95" w:rsidRPr="006E7330" w:rsidRDefault="00526D95" w:rsidP="004A60F5">
            <w:pPr>
              <w:jc w:val="center"/>
              <w:rPr>
                <w:rFonts w:ascii="Times New Roman" w:hAnsi="Times New Roman" w:cs="Times New Roman"/>
                <w:color w:val="FF0000"/>
                <w:sz w:val="24"/>
                <w:szCs w:val="24"/>
              </w:rPr>
            </w:pPr>
          </w:p>
        </w:tc>
        <w:tc>
          <w:tcPr>
            <w:tcW w:w="3747" w:type="dxa"/>
            <w:vMerge/>
          </w:tcPr>
          <w:p w14:paraId="0C1E4AFD" w14:textId="77777777" w:rsidR="00526D95" w:rsidRPr="006E7330" w:rsidRDefault="00526D95" w:rsidP="00D87B37">
            <w:pPr>
              <w:rPr>
                <w:rFonts w:ascii="Times New Roman" w:hAnsi="Times New Roman" w:cs="Times New Roman"/>
                <w:color w:val="FF0000"/>
                <w:sz w:val="24"/>
                <w:szCs w:val="24"/>
              </w:rPr>
            </w:pPr>
          </w:p>
        </w:tc>
        <w:tc>
          <w:tcPr>
            <w:tcW w:w="6543" w:type="dxa"/>
          </w:tcPr>
          <w:p w14:paraId="012F8276" w14:textId="6729FACC"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000897" w:rsidRPr="006E7330" w14:paraId="73FDBB54" w14:textId="77777777" w:rsidTr="004A60F5">
        <w:trPr>
          <w:trHeight w:val="45"/>
        </w:trPr>
        <w:tc>
          <w:tcPr>
            <w:tcW w:w="846" w:type="dxa"/>
            <w:vMerge w:val="restart"/>
          </w:tcPr>
          <w:p w14:paraId="60F39896" w14:textId="77777777" w:rsidR="00000897" w:rsidRPr="006E7330" w:rsidRDefault="0000089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7C31ABA6" w14:textId="77777777" w:rsidR="00000897" w:rsidRPr="006E7330" w:rsidRDefault="00000897"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Рыбоводство</w:t>
            </w:r>
          </w:p>
        </w:tc>
        <w:tc>
          <w:tcPr>
            <w:tcW w:w="1731" w:type="dxa"/>
            <w:vMerge w:val="restart"/>
          </w:tcPr>
          <w:p w14:paraId="1892F47F" w14:textId="77777777" w:rsidR="00000897" w:rsidRPr="006E7330" w:rsidRDefault="00000897" w:rsidP="004A60F5">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1.13</w:t>
            </w:r>
          </w:p>
        </w:tc>
        <w:tc>
          <w:tcPr>
            <w:tcW w:w="3747" w:type="dxa"/>
            <w:vMerge w:val="restart"/>
          </w:tcPr>
          <w:p w14:paraId="58BA62E8" w14:textId="77777777" w:rsidR="00000897" w:rsidRPr="006E7330" w:rsidRDefault="00000897"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 </w:t>
            </w:r>
          </w:p>
        </w:tc>
        <w:tc>
          <w:tcPr>
            <w:tcW w:w="6543" w:type="dxa"/>
          </w:tcPr>
          <w:p w14:paraId="01715605" w14:textId="2605C36E" w:rsidR="00000897" w:rsidRPr="006E7330" w:rsidRDefault="00000897"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693B6C17" w14:textId="77777777" w:rsidTr="004A60F5">
        <w:trPr>
          <w:trHeight w:val="45"/>
        </w:trPr>
        <w:tc>
          <w:tcPr>
            <w:tcW w:w="846" w:type="dxa"/>
            <w:vMerge/>
          </w:tcPr>
          <w:p w14:paraId="68088A96" w14:textId="77777777" w:rsidR="00000897" w:rsidRPr="006E7330" w:rsidRDefault="0000089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AB998A6" w14:textId="77777777" w:rsidR="00000897" w:rsidRPr="006E7330" w:rsidRDefault="00000897" w:rsidP="00D87B37">
            <w:pPr>
              <w:rPr>
                <w:rFonts w:ascii="Times New Roman" w:hAnsi="Times New Roman" w:cs="Times New Roman"/>
                <w:color w:val="FF0000"/>
                <w:sz w:val="24"/>
                <w:szCs w:val="24"/>
              </w:rPr>
            </w:pPr>
          </w:p>
        </w:tc>
        <w:tc>
          <w:tcPr>
            <w:tcW w:w="1731" w:type="dxa"/>
            <w:vMerge/>
          </w:tcPr>
          <w:p w14:paraId="2D21F152" w14:textId="77777777" w:rsidR="00000897" w:rsidRPr="006E7330" w:rsidRDefault="00000897" w:rsidP="00D87B37">
            <w:pPr>
              <w:rPr>
                <w:rFonts w:ascii="Times New Roman" w:hAnsi="Times New Roman" w:cs="Times New Roman"/>
                <w:color w:val="FF0000"/>
                <w:sz w:val="24"/>
                <w:szCs w:val="24"/>
              </w:rPr>
            </w:pPr>
          </w:p>
        </w:tc>
        <w:tc>
          <w:tcPr>
            <w:tcW w:w="3747" w:type="dxa"/>
            <w:vMerge/>
          </w:tcPr>
          <w:p w14:paraId="0A33A88A" w14:textId="77777777" w:rsidR="00000897" w:rsidRPr="006E7330" w:rsidRDefault="00000897" w:rsidP="00D87B37">
            <w:pPr>
              <w:rPr>
                <w:rFonts w:ascii="Times New Roman" w:hAnsi="Times New Roman" w:cs="Times New Roman"/>
                <w:color w:val="FF0000"/>
                <w:sz w:val="24"/>
                <w:szCs w:val="24"/>
              </w:rPr>
            </w:pPr>
          </w:p>
        </w:tc>
        <w:tc>
          <w:tcPr>
            <w:tcW w:w="6543" w:type="dxa"/>
          </w:tcPr>
          <w:p w14:paraId="7AD57020" w14:textId="4459BB6E"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4C096C4F" w14:textId="77777777" w:rsidTr="004A60F5">
        <w:trPr>
          <w:trHeight w:val="45"/>
        </w:trPr>
        <w:tc>
          <w:tcPr>
            <w:tcW w:w="846" w:type="dxa"/>
            <w:vMerge/>
          </w:tcPr>
          <w:p w14:paraId="27AEA0EC" w14:textId="77777777" w:rsidR="00000897" w:rsidRPr="006E7330" w:rsidRDefault="0000089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1604D28" w14:textId="77777777" w:rsidR="00000897" w:rsidRPr="006E7330" w:rsidRDefault="00000897" w:rsidP="00D87B37">
            <w:pPr>
              <w:rPr>
                <w:rFonts w:ascii="Times New Roman" w:hAnsi="Times New Roman" w:cs="Times New Roman"/>
                <w:color w:val="FF0000"/>
                <w:sz w:val="24"/>
                <w:szCs w:val="24"/>
              </w:rPr>
            </w:pPr>
          </w:p>
        </w:tc>
        <w:tc>
          <w:tcPr>
            <w:tcW w:w="1731" w:type="dxa"/>
            <w:vMerge/>
          </w:tcPr>
          <w:p w14:paraId="167CE60E" w14:textId="77777777" w:rsidR="00000897" w:rsidRPr="006E7330" w:rsidRDefault="00000897" w:rsidP="00D87B37">
            <w:pPr>
              <w:rPr>
                <w:rFonts w:ascii="Times New Roman" w:hAnsi="Times New Roman" w:cs="Times New Roman"/>
                <w:color w:val="FF0000"/>
                <w:sz w:val="24"/>
                <w:szCs w:val="24"/>
              </w:rPr>
            </w:pPr>
          </w:p>
        </w:tc>
        <w:tc>
          <w:tcPr>
            <w:tcW w:w="3747" w:type="dxa"/>
            <w:vMerge/>
          </w:tcPr>
          <w:p w14:paraId="50925790" w14:textId="77777777" w:rsidR="00000897" w:rsidRPr="006E7330" w:rsidRDefault="00000897" w:rsidP="00D87B37">
            <w:pPr>
              <w:rPr>
                <w:rFonts w:ascii="Times New Roman" w:hAnsi="Times New Roman" w:cs="Times New Roman"/>
                <w:color w:val="FF0000"/>
                <w:sz w:val="24"/>
                <w:szCs w:val="24"/>
              </w:rPr>
            </w:pPr>
          </w:p>
        </w:tc>
        <w:tc>
          <w:tcPr>
            <w:tcW w:w="6543" w:type="dxa"/>
          </w:tcPr>
          <w:p w14:paraId="19361D29" w14:textId="406993D1" w:rsidR="00000897" w:rsidRPr="006E7330" w:rsidRDefault="00000897"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000897" w:rsidRPr="006E7330" w14:paraId="340B5113" w14:textId="77777777" w:rsidTr="004A60F5">
        <w:trPr>
          <w:trHeight w:val="45"/>
        </w:trPr>
        <w:tc>
          <w:tcPr>
            <w:tcW w:w="846" w:type="dxa"/>
            <w:vMerge/>
          </w:tcPr>
          <w:p w14:paraId="208CF84E" w14:textId="77777777" w:rsidR="00000897" w:rsidRPr="006E7330" w:rsidRDefault="0000089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5B1E8780" w14:textId="77777777" w:rsidR="00000897" w:rsidRPr="006E7330" w:rsidRDefault="00000897" w:rsidP="00D87B37">
            <w:pPr>
              <w:rPr>
                <w:rFonts w:ascii="Times New Roman" w:hAnsi="Times New Roman" w:cs="Times New Roman"/>
                <w:color w:val="FF0000"/>
                <w:sz w:val="24"/>
                <w:szCs w:val="24"/>
              </w:rPr>
            </w:pPr>
          </w:p>
        </w:tc>
        <w:tc>
          <w:tcPr>
            <w:tcW w:w="1731" w:type="dxa"/>
            <w:vMerge/>
          </w:tcPr>
          <w:p w14:paraId="3D41180F" w14:textId="77777777" w:rsidR="00000897" w:rsidRPr="006E7330" w:rsidRDefault="00000897" w:rsidP="00D87B37">
            <w:pPr>
              <w:rPr>
                <w:rFonts w:ascii="Times New Roman" w:hAnsi="Times New Roman" w:cs="Times New Roman"/>
                <w:color w:val="FF0000"/>
                <w:sz w:val="24"/>
                <w:szCs w:val="24"/>
              </w:rPr>
            </w:pPr>
          </w:p>
        </w:tc>
        <w:tc>
          <w:tcPr>
            <w:tcW w:w="3747" w:type="dxa"/>
            <w:vMerge/>
          </w:tcPr>
          <w:p w14:paraId="0544DA22" w14:textId="77777777" w:rsidR="00000897" w:rsidRPr="006E7330" w:rsidRDefault="00000897" w:rsidP="00D87B37">
            <w:pPr>
              <w:rPr>
                <w:rFonts w:ascii="Times New Roman" w:hAnsi="Times New Roman" w:cs="Times New Roman"/>
                <w:color w:val="FF0000"/>
                <w:sz w:val="24"/>
                <w:szCs w:val="24"/>
              </w:rPr>
            </w:pPr>
          </w:p>
        </w:tc>
        <w:tc>
          <w:tcPr>
            <w:tcW w:w="6543" w:type="dxa"/>
          </w:tcPr>
          <w:p w14:paraId="3D71064B" w14:textId="39A45F25" w:rsidR="00000897" w:rsidRPr="006E7330" w:rsidRDefault="00000897"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00897" w:rsidRPr="006E7330" w14:paraId="4274C01B" w14:textId="77777777" w:rsidTr="004A60F5">
        <w:trPr>
          <w:trHeight w:val="45"/>
        </w:trPr>
        <w:tc>
          <w:tcPr>
            <w:tcW w:w="846" w:type="dxa"/>
            <w:vMerge/>
          </w:tcPr>
          <w:p w14:paraId="313219F9" w14:textId="77777777" w:rsidR="00000897" w:rsidRPr="006E7330" w:rsidRDefault="0000089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6A1B37A7" w14:textId="77777777" w:rsidR="00000897" w:rsidRPr="006E7330" w:rsidRDefault="00000897" w:rsidP="00D87B37">
            <w:pPr>
              <w:rPr>
                <w:rFonts w:ascii="Times New Roman" w:hAnsi="Times New Roman" w:cs="Times New Roman"/>
                <w:color w:val="FF0000"/>
                <w:sz w:val="24"/>
                <w:szCs w:val="24"/>
              </w:rPr>
            </w:pPr>
          </w:p>
        </w:tc>
        <w:tc>
          <w:tcPr>
            <w:tcW w:w="1731" w:type="dxa"/>
            <w:vMerge/>
          </w:tcPr>
          <w:p w14:paraId="3132E579" w14:textId="77777777" w:rsidR="00000897" w:rsidRPr="006E7330" w:rsidRDefault="00000897" w:rsidP="00D87B37">
            <w:pPr>
              <w:rPr>
                <w:rFonts w:ascii="Times New Roman" w:hAnsi="Times New Roman" w:cs="Times New Roman"/>
                <w:color w:val="FF0000"/>
                <w:sz w:val="24"/>
                <w:szCs w:val="24"/>
              </w:rPr>
            </w:pPr>
          </w:p>
        </w:tc>
        <w:tc>
          <w:tcPr>
            <w:tcW w:w="3747" w:type="dxa"/>
            <w:vMerge/>
          </w:tcPr>
          <w:p w14:paraId="089A2AB4" w14:textId="77777777" w:rsidR="00000897" w:rsidRPr="006E7330" w:rsidRDefault="00000897" w:rsidP="00D87B37">
            <w:pPr>
              <w:rPr>
                <w:rFonts w:ascii="Times New Roman" w:hAnsi="Times New Roman" w:cs="Times New Roman"/>
                <w:color w:val="FF0000"/>
                <w:sz w:val="24"/>
                <w:szCs w:val="24"/>
              </w:rPr>
            </w:pPr>
          </w:p>
        </w:tc>
        <w:tc>
          <w:tcPr>
            <w:tcW w:w="6543" w:type="dxa"/>
          </w:tcPr>
          <w:p w14:paraId="1D64E368" w14:textId="2646E2BD" w:rsidR="00000897" w:rsidRPr="006E7330" w:rsidRDefault="00000897"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000897" w:rsidRPr="006E7330" w14:paraId="2AE0C794" w14:textId="77777777" w:rsidTr="004A60F5">
        <w:trPr>
          <w:trHeight w:val="45"/>
        </w:trPr>
        <w:tc>
          <w:tcPr>
            <w:tcW w:w="846" w:type="dxa"/>
            <w:vMerge w:val="restart"/>
          </w:tcPr>
          <w:p w14:paraId="71B8F70C" w14:textId="77777777" w:rsidR="00000897" w:rsidRPr="006E7330" w:rsidRDefault="0000089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5FEA7235"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Хранение и переработка сельскохозяйственной продукции</w:t>
            </w:r>
          </w:p>
        </w:tc>
        <w:tc>
          <w:tcPr>
            <w:tcW w:w="1731" w:type="dxa"/>
            <w:vMerge w:val="restart"/>
          </w:tcPr>
          <w:p w14:paraId="402C35FE" w14:textId="77777777" w:rsidR="00000897" w:rsidRPr="006E7330" w:rsidRDefault="00000897" w:rsidP="004A60F5">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1.15</w:t>
            </w:r>
          </w:p>
        </w:tc>
        <w:tc>
          <w:tcPr>
            <w:tcW w:w="3747" w:type="dxa"/>
            <w:vMerge w:val="restart"/>
          </w:tcPr>
          <w:p w14:paraId="7B2029D6"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543" w:type="dxa"/>
          </w:tcPr>
          <w:p w14:paraId="1BF1EB68" w14:textId="46270F6E"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5EA4D741" w14:textId="77777777" w:rsidTr="004A60F5">
        <w:trPr>
          <w:trHeight w:val="45"/>
        </w:trPr>
        <w:tc>
          <w:tcPr>
            <w:tcW w:w="846" w:type="dxa"/>
            <w:vMerge/>
          </w:tcPr>
          <w:p w14:paraId="0C554798" w14:textId="77777777" w:rsidR="00000897" w:rsidRPr="006E7330" w:rsidRDefault="0000089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EA848FE"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590509A5" w14:textId="77777777" w:rsidR="00000897" w:rsidRPr="006E7330" w:rsidRDefault="00000897" w:rsidP="004A60F5">
            <w:pPr>
              <w:jc w:val="center"/>
              <w:rPr>
                <w:rFonts w:ascii="Times New Roman" w:eastAsia="Tahoma" w:hAnsi="Times New Roman" w:cs="Times New Roman"/>
                <w:sz w:val="24"/>
                <w:szCs w:val="24"/>
              </w:rPr>
            </w:pPr>
          </w:p>
        </w:tc>
        <w:tc>
          <w:tcPr>
            <w:tcW w:w="3747" w:type="dxa"/>
            <w:vMerge/>
          </w:tcPr>
          <w:p w14:paraId="314FE2D2" w14:textId="77777777" w:rsidR="00000897" w:rsidRPr="006E7330" w:rsidRDefault="00000897" w:rsidP="00D87B37">
            <w:pPr>
              <w:rPr>
                <w:rFonts w:ascii="Times New Roman" w:eastAsia="Tahoma" w:hAnsi="Times New Roman" w:cs="Times New Roman"/>
                <w:sz w:val="24"/>
                <w:szCs w:val="24"/>
              </w:rPr>
            </w:pPr>
          </w:p>
        </w:tc>
        <w:tc>
          <w:tcPr>
            <w:tcW w:w="6543" w:type="dxa"/>
          </w:tcPr>
          <w:p w14:paraId="60BD70FF" w14:textId="22D15720"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299F7352" w14:textId="77777777" w:rsidTr="004A60F5">
        <w:trPr>
          <w:trHeight w:val="45"/>
        </w:trPr>
        <w:tc>
          <w:tcPr>
            <w:tcW w:w="846" w:type="dxa"/>
            <w:vMerge/>
          </w:tcPr>
          <w:p w14:paraId="74E2B2AD" w14:textId="77777777" w:rsidR="00000897" w:rsidRPr="006E7330" w:rsidRDefault="0000089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7ED7D6D"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2CF18BB3" w14:textId="77777777" w:rsidR="00000897" w:rsidRPr="006E7330" w:rsidRDefault="00000897" w:rsidP="004A60F5">
            <w:pPr>
              <w:jc w:val="center"/>
              <w:rPr>
                <w:rFonts w:ascii="Times New Roman" w:eastAsia="Tahoma" w:hAnsi="Times New Roman" w:cs="Times New Roman"/>
                <w:sz w:val="24"/>
                <w:szCs w:val="24"/>
              </w:rPr>
            </w:pPr>
          </w:p>
        </w:tc>
        <w:tc>
          <w:tcPr>
            <w:tcW w:w="3747" w:type="dxa"/>
            <w:vMerge/>
          </w:tcPr>
          <w:p w14:paraId="49892858" w14:textId="77777777" w:rsidR="00000897" w:rsidRPr="006E7330" w:rsidRDefault="00000897" w:rsidP="00D87B37">
            <w:pPr>
              <w:rPr>
                <w:rFonts w:ascii="Times New Roman" w:eastAsia="Tahoma" w:hAnsi="Times New Roman" w:cs="Times New Roman"/>
                <w:sz w:val="24"/>
                <w:szCs w:val="24"/>
              </w:rPr>
            </w:pPr>
          </w:p>
        </w:tc>
        <w:tc>
          <w:tcPr>
            <w:tcW w:w="6543" w:type="dxa"/>
          </w:tcPr>
          <w:p w14:paraId="2DDD9B66" w14:textId="58CC675D"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00897" w:rsidRPr="006E7330" w14:paraId="13727A8C" w14:textId="77777777" w:rsidTr="004A60F5">
        <w:trPr>
          <w:trHeight w:val="45"/>
        </w:trPr>
        <w:tc>
          <w:tcPr>
            <w:tcW w:w="846" w:type="dxa"/>
            <w:vMerge/>
          </w:tcPr>
          <w:p w14:paraId="6517CD67" w14:textId="77777777" w:rsidR="00000897" w:rsidRPr="006E7330" w:rsidRDefault="0000089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5D2FE699"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11AE50EE" w14:textId="77777777" w:rsidR="00000897" w:rsidRPr="006E7330" w:rsidRDefault="00000897" w:rsidP="004A60F5">
            <w:pPr>
              <w:jc w:val="center"/>
              <w:rPr>
                <w:rFonts w:ascii="Times New Roman" w:eastAsia="Tahoma" w:hAnsi="Times New Roman" w:cs="Times New Roman"/>
                <w:sz w:val="24"/>
                <w:szCs w:val="24"/>
              </w:rPr>
            </w:pPr>
          </w:p>
        </w:tc>
        <w:tc>
          <w:tcPr>
            <w:tcW w:w="3747" w:type="dxa"/>
            <w:vMerge/>
          </w:tcPr>
          <w:p w14:paraId="676369AA" w14:textId="77777777" w:rsidR="00000897" w:rsidRPr="006E7330" w:rsidRDefault="00000897" w:rsidP="00D87B37">
            <w:pPr>
              <w:rPr>
                <w:rFonts w:ascii="Times New Roman" w:eastAsia="Tahoma" w:hAnsi="Times New Roman" w:cs="Times New Roman"/>
                <w:sz w:val="24"/>
                <w:szCs w:val="24"/>
              </w:rPr>
            </w:pPr>
          </w:p>
        </w:tc>
        <w:tc>
          <w:tcPr>
            <w:tcW w:w="6543" w:type="dxa"/>
          </w:tcPr>
          <w:p w14:paraId="6BD9893B" w14:textId="66F5D30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w:t>
            </w:r>
            <w:r w:rsidRPr="006E7330">
              <w:rPr>
                <w:rFonts w:ascii="Times New Roman" w:eastAsia="Tahoma" w:hAnsi="Times New Roman" w:cs="Times New Roman"/>
                <w:sz w:val="24"/>
                <w:szCs w:val="24"/>
              </w:rPr>
              <w:lastRenderedPageBreak/>
              <w:t xml:space="preserve">строений, сооружений, за пределами которых запрещено строительство зданий, строений, сооружений – 3 м </w:t>
            </w:r>
          </w:p>
        </w:tc>
      </w:tr>
      <w:tr w:rsidR="00000897" w:rsidRPr="006E7330" w14:paraId="34163DE3" w14:textId="77777777" w:rsidTr="004A60F5">
        <w:trPr>
          <w:trHeight w:val="45"/>
        </w:trPr>
        <w:tc>
          <w:tcPr>
            <w:tcW w:w="846" w:type="dxa"/>
            <w:vMerge/>
          </w:tcPr>
          <w:p w14:paraId="29D405BB" w14:textId="77777777" w:rsidR="00000897" w:rsidRPr="006E7330" w:rsidRDefault="0000089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45ECAB9A"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23801687" w14:textId="77777777" w:rsidR="00000897" w:rsidRPr="006E7330" w:rsidRDefault="00000897" w:rsidP="004A60F5">
            <w:pPr>
              <w:jc w:val="center"/>
              <w:rPr>
                <w:rFonts w:ascii="Times New Roman" w:eastAsia="Tahoma" w:hAnsi="Times New Roman" w:cs="Times New Roman"/>
                <w:sz w:val="24"/>
                <w:szCs w:val="24"/>
              </w:rPr>
            </w:pPr>
          </w:p>
        </w:tc>
        <w:tc>
          <w:tcPr>
            <w:tcW w:w="3747" w:type="dxa"/>
            <w:vMerge/>
          </w:tcPr>
          <w:p w14:paraId="03ECFBE2" w14:textId="77777777" w:rsidR="00000897" w:rsidRPr="006E7330" w:rsidRDefault="00000897" w:rsidP="00D87B37">
            <w:pPr>
              <w:rPr>
                <w:rFonts w:ascii="Times New Roman" w:eastAsia="Tahoma" w:hAnsi="Times New Roman" w:cs="Times New Roman"/>
                <w:sz w:val="24"/>
                <w:szCs w:val="24"/>
              </w:rPr>
            </w:pPr>
          </w:p>
        </w:tc>
        <w:tc>
          <w:tcPr>
            <w:tcW w:w="6543" w:type="dxa"/>
          </w:tcPr>
          <w:p w14:paraId="3587C17A" w14:textId="43F56DA8" w:rsidR="00000897" w:rsidRPr="006E7330" w:rsidRDefault="00000897"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88633A" w:rsidRPr="006E7330" w14:paraId="0544BA1C" w14:textId="77777777" w:rsidTr="004A60F5">
        <w:trPr>
          <w:trHeight w:val="45"/>
        </w:trPr>
        <w:tc>
          <w:tcPr>
            <w:tcW w:w="846" w:type="dxa"/>
            <w:vMerge w:val="restart"/>
          </w:tcPr>
          <w:p w14:paraId="03463ACF" w14:textId="77777777" w:rsidR="0088633A" w:rsidRPr="006E7330" w:rsidRDefault="0088633A"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384ABCD0"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Обеспечение сельскохозяйственного производства</w:t>
            </w:r>
          </w:p>
        </w:tc>
        <w:tc>
          <w:tcPr>
            <w:tcW w:w="1731" w:type="dxa"/>
            <w:vMerge w:val="restart"/>
          </w:tcPr>
          <w:p w14:paraId="263A5873" w14:textId="77777777" w:rsidR="0088633A" w:rsidRPr="006E7330" w:rsidRDefault="0088633A" w:rsidP="004A60F5">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1.18</w:t>
            </w:r>
          </w:p>
        </w:tc>
        <w:tc>
          <w:tcPr>
            <w:tcW w:w="3747" w:type="dxa"/>
            <w:vMerge w:val="restart"/>
          </w:tcPr>
          <w:p w14:paraId="275FF8F0"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543" w:type="dxa"/>
          </w:tcPr>
          <w:p w14:paraId="27DDDBC4" w14:textId="6387B8D7" w:rsidR="0088633A" w:rsidRPr="006E7330" w:rsidRDefault="0088633A"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88633A" w:rsidRPr="006E7330" w14:paraId="56B6E497" w14:textId="77777777" w:rsidTr="004A60F5">
        <w:trPr>
          <w:trHeight w:val="45"/>
        </w:trPr>
        <w:tc>
          <w:tcPr>
            <w:tcW w:w="846" w:type="dxa"/>
            <w:vMerge/>
          </w:tcPr>
          <w:p w14:paraId="38A477B9" w14:textId="77777777" w:rsidR="0088633A" w:rsidRPr="006E7330" w:rsidRDefault="0088633A"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891CCDA" w14:textId="77777777" w:rsidR="0088633A" w:rsidRPr="006E7330" w:rsidRDefault="0088633A" w:rsidP="00D87B37">
            <w:pPr>
              <w:rPr>
                <w:rFonts w:ascii="Times New Roman" w:hAnsi="Times New Roman" w:cs="Times New Roman"/>
                <w:color w:val="FF0000"/>
                <w:sz w:val="24"/>
                <w:szCs w:val="24"/>
              </w:rPr>
            </w:pPr>
          </w:p>
        </w:tc>
        <w:tc>
          <w:tcPr>
            <w:tcW w:w="1731" w:type="dxa"/>
            <w:vMerge/>
          </w:tcPr>
          <w:p w14:paraId="2C6C761A" w14:textId="77777777" w:rsidR="0088633A" w:rsidRPr="006E7330" w:rsidRDefault="0088633A" w:rsidP="004A60F5">
            <w:pPr>
              <w:jc w:val="center"/>
              <w:rPr>
                <w:rFonts w:ascii="Times New Roman" w:hAnsi="Times New Roman" w:cs="Times New Roman"/>
                <w:color w:val="FF0000"/>
                <w:sz w:val="24"/>
                <w:szCs w:val="24"/>
              </w:rPr>
            </w:pPr>
          </w:p>
        </w:tc>
        <w:tc>
          <w:tcPr>
            <w:tcW w:w="3747" w:type="dxa"/>
            <w:vMerge/>
          </w:tcPr>
          <w:p w14:paraId="57FB920B" w14:textId="77777777" w:rsidR="0088633A" w:rsidRPr="006E7330" w:rsidRDefault="0088633A" w:rsidP="00D87B37">
            <w:pPr>
              <w:rPr>
                <w:rFonts w:ascii="Times New Roman" w:hAnsi="Times New Roman" w:cs="Times New Roman"/>
                <w:color w:val="FF0000"/>
                <w:sz w:val="24"/>
                <w:szCs w:val="24"/>
              </w:rPr>
            </w:pPr>
          </w:p>
        </w:tc>
        <w:tc>
          <w:tcPr>
            <w:tcW w:w="6543" w:type="dxa"/>
          </w:tcPr>
          <w:p w14:paraId="691E9E97" w14:textId="584BAB4E" w:rsidR="0088633A" w:rsidRPr="006E7330" w:rsidRDefault="0088633A"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8633A" w:rsidRPr="006E7330" w14:paraId="4EF0A1CF" w14:textId="77777777" w:rsidTr="004A60F5">
        <w:trPr>
          <w:trHeight w:val="45"/>
        </w:trPr>
        <w:tc>
          <w:tcPr>
            <w:tcW w:w="846" w:type="dxa"/>
            <w:vMerge/>
          </w:tcPr>
          <w:p w14:paraId="416C579C" w14:textId="77777777" w:rsidR="0088633A" w:rsidRPr="006E7330" w:rsidRDefault="0088633A"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469E4F1" w14:textId="77777777" w:rsidR="0088633A" w:rsidRPr="006E7330" w:rsidRDefault="0088633A" w:rsidP="00D87B37">
            <w:pPr>
              <w:rPr>
                <w:rFonts w:ascii="Times New Roman" w:hAnsi="Times New Roman" w:cs="Times New Roman"/>
                <w:color w:val="FF0000"/>
                <w:sz w:val="24"/>
                <w:szCs w:val="24"/>
              </w:rPr>
            </w:pPr>
          </w:p>
        </w:tc>
        <w:tc>
          <w:tcPr>
            <w:tcW w:w="1731" w:type="dxa"/>
            <w:vMerge/>
          </w:tcPr>
          <w:p w14:paraId="1D80F99F" w14:textId="77777777" w:rsidR="0088633A" w:rsidRPr="006E7330" w:rsidRDefault="0088633A" w:rsidP="004A60F5">
            <w:pPr>
              <w:jc w:val="center"/>
              <w:rPr>
                <w:rFonts w:ascii="Times New Roman" w:hAnsi="Times New Roman" w:cs="Times New Roman"/>
                <w:color w:val="FF0000"/>
                <w:sz w:val="24"/>
                <w:szCs w:val="24"/>
              </w:rPr>
            </w:pPr>
          </w:p>
        </w:tc>
        <w:tc>
          <w:tcPr>
            <w:tcW w:w="3747" w:type="dxa"/>
            <w:vMerge/>
          </w:tcPr>
          <w:p w14:paraId="77F51D34" w14:textId="77777777" w:rsidR="0088633A" w:rsidRPr="006E7330" w:rsidRDefault="0088633A" w:rsidP="00D87B37">
            <w:pPr>
              <w:rPr>
                <w:rFonts w:ascii="Times New Roman" w:hAnsi="Times New Roman" w:cs="Times New Roman"/>
                <w:color w:val="FF0000"/>
                <w:sz w:val="24"/>
                <w:szCs w:val="24"/>
              </w:rPr>
            </w:pPr>
          </w:p>
        </w:tc>
        <w:tc>
          <w:tcPr>
            <w:tcW w:w="6543" w:type="dxa"/>
          </w:tcPr>
          <w:p w14:paraId="116E48EF" w14:textId="5DEE0BD6" w:rsidR="0088633A" w:rsidRPr="006E7330" w:rsidRDefault="0088633A"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88633A" w:rsidRPr="006E7330" w14:paraId="660F9F69" w14:textId="77777777" w:rsidTr="004A60F5">
        <w:trPr>
          <w:trHeight w:val="45"/>
        </w:trPr>
        <w:tc>
          <w:tcPr>
            <w:tcW w:w="846" w:type="dxa"/>
            <w:vMerge/>
          </w:tcPr>
          <w:p w14:paraId="007C69C1" w14:textId="77777777" w:rsidR="0088633A" w:rsidRPr="006E7330" w:rsidRDefault="0088633A"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FF1C5A3" w14:textId="77777777" w:rsidR="0088633A" w:rsidRPr="006E7330" w:rsidRDefault="0088633A" w:rsidP="00D87B37">
            <w:pPr>
              <w:rPr>
                <w:rFonts w:ascii="Times New Roman" w:hAnsi="Times New Roman" w:cs="Times New Roman"/>
                <w:color w:val="FF0000"/>
                <w:sz w:val="24"/>
                <w:szCs w:val="24"/>
              </w:rPr>
            </w:pPr>
          </w:p>
        </w:tc>
        <w:tc>
          <w:tcPr>
            <w:tcW w:w="1731" w:type="dxa"/>
            <w:vMerge/>
          </w:tcPr>
          <w:p w14:paraId="3937E4B8" w14:textId="77777777" w:rsidR="0088633A" w:rsidRPr="006E7330" w:rsidRDefault="0088633A" w:rsidP="004A60F5">
            <w:pPr>
              <w:jc w:val="center"/>
              <w:rPr>
                <w:rFonts w:ascii="Times New Roman" w:hAnsi="Times New Roman" w:cs="Times New Roman"/>
                <w:color w:val="FF0000"/>
                <w:sz w:val="24"/>
                <w:szCs w:val="24"/>
              </w:rPr>
            </w:pPr>
          </w:p>
        </w:tc>
        <w:tc>
          <w:tcPr>
            <w:tcW w:w="3747" w:type="dxa"/>
            <w:vMerge/>
          </w:tcPr>
          <w:p w14:paraId="304E385E" w14:textId="77777777" w:rsidR="0088633A" w:rsidRPr="006E7330" w:rsidRDefault="0088633A" w:rsidP="00D87B37">
            <w:pPr>
              <w:rPr>
                <w:rFonts w:ascii="Times New Roman" w:hAnsi="Times New Roman" w:cs="Times New Roman"/>
                <w:color w:val="FF0000"/>
                <w:sz w:val="24"/>
                <w:szCs w:val="24"/>
              </w:rPr>
            </w:pPr>
          </w:p>
        </w:tc>
        <w:tc>
          <w:tcPr>
            <w:tcW w:w="6543" w:type="dxa"/>
          </w:tcPr>
          <w:p w14:paraId="43D5399A" w14:textId="5A6FEFE0" w:rsidR="0088633A" w:rsidRPr="006E7330" w:rsidRDefault="0088633A"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16F8F862" w14:textId="77777777" w:rsidTr="004A60F5">
        <w:trPr>
          <w:trHeight w:val="45"/>
        </w:trPr>
        <w:tc>
          <w:tcPr>
            <w:tcW w:w="846" w:type="dxa"/>
            <w:vMerge/>
          </w:tcPr>
          <w:p w14:paraId="00637084" w14:textId="77777777" w:rsidR="0088633A" w:rsidRPr="006E7330" w:rsidRDefault="0088633A"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1E0249D" w14:textId="77777777" w:rsidR="0088633A" w:rsidRPr="006E7330" w:rsidRDefault="0088633A" w:rsidP="00D87B37">
            <w:pPr>
              <w:rPr>
                <w:rFonts w:ascii="Times New Roman" w:hAnsi="Times New Roman" w:cs="Times New Roman"/>
                <w:color w:val="FF0000"/>
                <w:sz w:val="24"/>
                <w:szCs w:val="24"/>
              </w:rPr>
            </w:pPr>
          </w:p>
        </w:tc>
        <w:tc>
          <w:tcPr>
            <w:tcW w:w="1731" w:type="dxa"/>
            <w:vMerge/>
          </w:tcPr>
          <w:p w14:paraId="0EE95868" w14:textId="77777777" w:rsidR="0088633A" w:rsidRPr="006E7330" w:rsidRDefault="0088633A" w:rsidP="004A60F5">
            <w:pPr>
              <w:jc w:val="center"/>
              <w:rPr>
                <w:rFonts w:ascii="Times New Roman" w:hAnsi="Times New Roman" w:cs="Times New Roman"/>
                <w:color w:val="FF0000"/>
                <w:sz w:val="24"/>
                <w:szCs w:val="24"/>
              </w:rPr>
            </w:pPr>
          </w:p>
        </w:tc>
        <w:tc>
          <w:tcPr>
            <w:tcW w:w="3747" w:type="dxa"/>
            <w:vMerge/>
          </w:tcPr>
          <w:p w14:paraId="28F14691" w14:textId="77777777" w:rsidR="0088633A" w:rsidRPr="006E7330" w:rsidRDefault="0088633A" w:rsidP="00D87B37">
            <w:pPr>
              <w:rPr>
                <w:rFonts w:ascii="Times New Roman" w:hAnsi="Times New Roman" w:cs="Times New Roman"/>
                <w:color w:val="FF0000"/>
                <w:sz w:val="24"/>
                <w:szCs w:val="24"/>
              </w:rPr>
            </w:pPr>
          </w:p>
        </w:tc>
        <w:tc>
          <w:tcPr>
            <w:tcW w:w="6543" w:type="dxa"/>
          </w:tcPr>
          <w:p w14:paraId="4B2CF67D" w14:textId="55D32E05" w:rsidR="0088633A" w:rsidRPr="006E7330" w:rsidRDefault="0088633A"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3C7A01" w:rsidRPr="006E7330" w14:paraId="082B94BC" w14:textId="77777777" w:rsidTr="004A60F5">
        <w:trPr>
          <w:trHeight w:val="45"/>
        </w:trPr>
        <w:tc>
          <w:tcPr>
            <w:tcW w:w="846" w:type="dxa"/>
            <w:vMerge w:val="restart"/>
          </w:tcPr>
          <w:p w14:paraId="079446D1"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5E6D665D" w14:textId="77777777" w:rsidR="003C7A01" w:rsidRPr="006E7330" w:rsidRDefault="003C7A01" w:rsidP="00D87B37">
            <w:pPr>
              <w:rPr>
                <w:rFonts w:ascii="Times New Roman" w:hAnsi="Times New Roman" w:cs="Times New Roman"/>
                <w:color w:val="FF0000"/>
                <w:sz w:val="24"/>
                <w:szCs w:val="24"/>
              </w:rPr>
            </w:pPr>
            <w:r w:rsidRPr="006E7330">
              <w:rPr>
                <w:rFonts w:ascii="Times New Roman" w:eastAsia="Tahoma" w:hAnsi="Times New Roman" w:cs="Times New Roman"/>
                <w:color w:val="000000" w:themeColor="text1"/>
                <w:sz w:val="24"/>
                <w:szCs w:val="24"/>
              </w:rPr>
              <w:t>Для ведения личного подсобного хозяйства (приусадебный земельный участок)</w:t>
            </w:r>
          </w:p>
        </w:tc>
        <w:tc>
          <w:tcPr>
            <w:tcW w:w="1731" w:type="dxa"/>
            <w:vMerge w:val="restart"/>
          </w:tcPr>
          <w:p w14:paraId="25FCDE98" w14:textId="77777777" w:rsidR="003C7A01" w:rsidRPr="006E7330" w:rsidRDefault="003C7A01" w:rsidP="004A60F5">
            <w:pPr>
              <w:jc w:val="center"/>
              <w:rPr>
                <w:rFonts w:ascii="Times New Roman" w:hAnsi="Times New Roman" w:cs="Times New Roman"/>
                <w:color w:val="FF0000"/>
                <w:sz w:val="24"/>
                <w:szCs w:val="24"/>
              </w:rPr>
            </w:pPr>
            <w:r w:rsidRPr="006E7330">
              <w:rPr>
                <w:rFonts w:ascii="Times New Roman" w:eastAsia="Tahoma" w:hAnsi="Times New Roman" w:cs="Times New Roman"/>
                <w:color w:val="000000" w:themeColor="text1"/>
                <w:sz w:val="24"/>
                <w:szCs w:val="24"/>
              </w:rPr>
              <w:t>2.2</w:t>
            </w:r>
          </w:p>
        </w:tc>
        <w:tc>
          <w:tcPr>
            <w:tcW w:w="3747" w:type="dxa"/>
            <w:vMerge w:val="restart"/>
          </w:tcPr>
          <w:p w14:paraId="70F43AC4" w14:textId="77777777" w:rsidR="003C7A01" w:rsidRPr="006E7330" w:rsidRDefault="003C7A01" w:rsidP="00D87B37">
            <w:pPr>
              <w:rPr>
                <w:rFonts w:ascii="Times New Roman" w:hAnsi="Times New Roman" w:cs="Times New Roman"/>
                <w:color w:val="FF0000"/>
                <w:sz w:val="24"/>
                <w:szCs w:val="24"/>
              </w:rPr>
            </w:pPr>
            <w:r w:rsidRPr="006E7330">
              <w:rPr>
                <w:rFonts w:ascii="Times New Roman" w:eastAsia="Tahoma" w:hAnsi="Times New Roman" w:cs="Times New Roman"/>
                <w:color w:val="000000" w:themeColor="text1"/>
                <w:sz w:val="24"/>
                <w:szCs w:val="24"/>
              </w:rPr>
              <w:t xml:space="preserve">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 </w:t>
            </w:r>
          </w:p>
        </w:tc>
        <w:tc>
          <w:tcPr>
            <w:tcW w:w="6543" w:type="dxa"/>
          </w:tcPr>
          <w:p w14:paraId="647F7154" w14:textId="63EEF088" w:rsidR="003C7A01" w:rsidRPr="006E7330" w:rsidRDefault="003C7A01" w:rsidP="00D87B37">
            <w:pPr>
              <w:pStyle w:val="ConsPlusNormal"/>
              <w:ind w:firstLine="0"/>
              <w:jc w:val="both"/>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Минимальный размер земельного участка (площадь) – 1000 кв. м</w:t>
            </w:r>
            <w:r w:rsidR="00D87191" w:rsidRPr="006E7330">
              <w:rPr>
                <w:rFonts w:ascii="Times New Roman" w:hAnsi="Times New Roman" w:cs="Times New Roman"/>
                <w:sz w:val="24"/>
                <w:szCs w:val="24"/>
              </w:rPr>
              <w:t>.</w:t>
            </w:r>
          </w:p>
        </w:tc>
      </w:tr>
      <w:tr w:rsidR="003C7A01" w:rsidRPr="006E7330" w14:paraId="737D6652" w14:textId="77777777" w:rsidTr="004A60F5">
        <w:trPr>
          <w:trHeight w:val="45"/>
        </w:trPr>
        <w:tc>
          <w:tcPr>
            <w:tcW w:w="846" w:type="dxa"/>
            <w:vMerge/>
          </w:tcPr>
          <w:p w14:paraId="0AF5B562"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F3C3637" w14:textId="77777777" w:rsidR="003C7A01" w:rsidRPr="006E7330" w:rsidRDefault="003C7A01" w:rsidP="00D87B37">
            <w:pPr>
              <w:rPr>
                <w:rFonts w:ascii="Times New Roman" w:hAnsi="Times New Roman" w:cs="Times New Roman"/>
                <w:color w:val="FF0000"/>
                <w:sz w:val="24"/>
                <w:szCs w:val="24"/>
              </w:rPr>
            </w:pPr>
          </w:p>
        </w:tc>
        <w:tc>
          <w:tcPr>
            <w:tcW w:w="1731" w:type="dxa"/>
            <w:vMerge/>
          </w:tcPr>
          <w:p w14:paraId="13F885A5" w14:textId="77777777" w:rsidR="003C7A01" w:rsidRPr="006E7330" w:rsidRDefault="003C7A01" w:rsidP="00D87B37">
            <w:pPr>
              <w:rPr>
                <w:rFonts w:ascii="Times New Roman" w:hAnsi="Times New Roman" w:cs="Times New Roman"/>
                <w:color w:val="FF0000"/>
                <w:sz w:val="24"/>
                <w:szCs w:val="24"/>
              </w:rPr>
            </w:pPr>
          </w:p>
        </w:tc>
        <w:tc>
          <w:tcPr>
            <w:tcW w:w="3747" w:type="dxa"/>
            <w:vMerge/>
          </w:tcPr>
          <w:p w14:paraId="402BBE1E" w14:textId="77777777" w:rsidR="003C7A01" w:rsidRPr="006E7330" w:rsidRDefault="003C7A01" w:rsidP="00D87B37">
            <w:pPr>
              <w:rPr>
                <w:rFonts w:ascii="Times New Roman" w:hAnsi="Times New Roman" w:cs="Times New Roman"/>
                <w:color w:val="FF0000"/>
                <w:sz w:val="24"/>
                <w:szCs w:val="24"/>
              </w:rPr>
            </w:pPr>
          </w:p>
        </w:tc>
        <w:tc>
          <w:tcPr>
            <w:tcW w:w="6543" w:type="dxa"/>
          </w:tcPr>
          <w:p w14:paraId="6929610F" w14:textId="4C0D741F" w:rsidR="003C7A01" w:rsidRPr="006E7330" w:rsidRDefault="003C7A01" w:rsidP="00D87B37">
            <w:pPr>
              <w:pStyle w:val="ConsPlusNormal"/>
              <w:ind w:firstLine="0"/>
              <w:jc w:val="both"/>
              <w:rPr>
                <w:rFonts w:ascii="Times New Roman" w:eastAsia="Tahoma" w:hAnsi="Times New Roman" w:cs="Times New Roman"/>
                <w:color w:val="000000"/>
                <w:sz w:val="24"/>
                <w:szCs w:val="24"/>
              </w:rPr>
            </w:pPr>
            <w:r w:rsidRPr="006E7330">
              <w:rPr>
                <w:rFonts w:ascii="Times New Roman" w:hAnsi="Times New Roman" w:cs="Times New Roman"/>
                <w:sz w:val="24"/>
                <w:szCs w:val="24"/>
              </w:rPr>
              <w:t xml:space="preserve">Максимальный размер земельного участка (площадь) – </w:t>
            </w:r>
            <w:r w:rsidR="00E15F95" w:rsidRPr="006E7330">
              <w:rPr>
                <w:rFonts w:ascii="Times New Roman" w:hAnsi="Times New Roman" w:cs="Times New Roman"/>
                <w:sz w:val="24"/>
                <w:szCs w:val="24"/>
              </w:rPr>
              <w:t>5</w:t>
            </w:r>
            <w:r w:rsidRPr="006E7330">
              <w:rPr>
                <w:rFonts w:ascii="Times New Roman" w:hAnsi="Times New Roman" w:cs="Times New Roman"/>
                <w:sz w:val="24"/>
                <w:szCs w:val="24"/>
              </w:rPr>
              <w:t>000 кв.м</w:t>
            </w:r>
          </w:p>
        </w:tc>
      </w:tr>
      <w:tr w:rsidR="003C7A01" w:rsidRPr="006E7330" w14:paraId="78F73686" w14:textId="77777777" w:rsidTr="004A60F5">
        <w:trPr>
          <w:trHeight w:val="45"/>
        </w:trPr>
        <w:tc>
          <w:tcPr>
            <w:tcW w:w="846" w:type="dxa"/>
            <w:vMerge/>
          </w:tcPr>
          <w:p w14:paraId="2CCB4AE1"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E047395" w14:textId="77777777" w:rsidR="003C7A01" w:rsidRPr="006E7330" w:rsidRDefault="003C7A01" w:rsidP="00D87B37">
            <w:pPr>
              <w:rPr>
                <w:rFonts w:ascii="Times New Roman" w:hAnsi="Times New Roman" w:cs="Times New Roman"/>
                <w:color w:val="FF0000"/>
                <w:sz w:val="24"/>
                <w:szCs w:val="24"/>
              </w:rPr>
            </w:pPr>
          </w:p>
        </w:tc>
        <w:tc>
          <w:tcPr>
            <w:tcW w:w="1731" w:type="dxa"/>
            <w:vMerge/>
          </w:tcPr>
          <w:p w14:paraId="5BD2C670" w14:textId="77777777" w:rsidR="003C7A01" w:rsidRPr="006E7330" w:rsidRDefault="003C7A01" w:rsidP="00D87B37">
            <w:pPr>
              <w:rPr>
                <w:rFonts w:ascii="Times New Roman" w:hAnsi="Times New Roman" w:cs="Times New Roman"/>
                <w:color w:val="FF0000"/>
                <w:sz w:val="24"/>
                <w:szCs w:val="24"/>
              </w:rPr>
            </w:pPr>
          </w:p>
        </w:tc>
        <w:tc>
          <w:tcPr>
            <w:tcW w:w="3747" w:type="dxa"/>
            <w:vMerge/>
          </w:tcPr>
          <w:p w14:paraId="40139014" w14:textId="77777777" w:rsidR="003C7A01" w:rsidRPr="006E7330" w:rsidRDefault="003C7A01" w:rsidP="00D87B37">
            <w:pPr>
              <w:rPr>
                <w:rFonts w:ascii="Times New Roman" w:hAnsi="Times New Roman" w:cs="Times New Roman"/>
                <w:color w:val="FF0000"/>
                <w:sz w:val="24"/>
                <w:szCs w:val="24"/>
              </w:rPr>
            </w:pPr>
          </w:p>
        </w:tc>
        <w:tc>
          <w:tcPr>
            <w:tcW w:w="6543" w:type="dxa"/>
          </w:tcPr>
          <w:p w14:paraId="498B1D7E" w14:textId="56F8061A" w:rsidR="003C7A01" w:rsidRPr="006E7330" w:rsidRDefault="003C7A01" w:rsidP="00D87B37">
            <w:pPr>
              <w:pStyle w:val="ConsPlusNormal"/>
              <w:ind w:firstLine="0"/>
              <w:jc w:val="both"/>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Максимальный процент застройки в границах земельного участка – 50%</w:t>
            </w:r>
          </w:p>
        </w:tc>
      </w:tr>
      <w:tr w:rsidR="003C7A01" w:rsidRPr="006E7330" w14:paraId="4F4DDD47" w14:textId="77777777" w:rsidTr="004A60F5">
        <w:trPr>
          <w:trHeight w:val="45"/>
        </w:trPr>
        <w:tc>
          <w:tcPr>
            <w:tcW w:w="846" w:type="dxa"/>
            <w:vMerge/>
          </w:tcPr>
          <w:p w14:paraId="3EF3A505"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40E91DA" w14:textId="77777777" w:rsidR="003C7A01" w:rsidRPr="006E7330" w:rsidRDefault="003C7A01" w:rsidP="00D87B37">
            <w:pPr>
              <w:rPr>
                <w:rFonts w:ascii="Times New Roman" w:hAnsi="Times New Roman" w:cs="Times New Roman"/>
                <w:color w:val="FF0000"/>
                <w:sz w:val="24"/>
                <w:szCs w:val="24"/>
              </w:rPr>
            </w:pPr>
          </w:p>
        </w:tc>
        <w:tc>
          <w:tcPr>
            <w:tcW w:w="1731" w:type="dxa"/>
            <w:vMerge/>
          </w:tcPr>
          <w:p w14:paraId="5DFE1449" w14:textId="77777777" w:rsidR="003C7A01" w:rsidRPr="006E7330" w:rsidRDefault="003C7A01" w:rsidP="00D87B37">
            <w:pPr>
              <w:rPr>
                <w:rFonts w:ascii="Times New Roman" w:hAnsi="Times New Roman" w:cs="Times New Roman"/>
                <w:color w:val="FF0000"/>
                <w:sz w:val="24"/>
                <w:szCs w:val="24"/>
              </w:rPr>
            </w:pPr>
          </w:p>
        </w:tc>
        <w:tc>
          <w:tcPr>
            <w:tcW w:w="3747" w:type="dxa"/>
            <w:vMerge/>
          </w:tcPr>
          <w:p w14:paraId="775D2848" w14:textId="77777777" w:rsidR="003C7A01" w:rsidRPr="006E7330" w:rsidRDefault="003C7A01" w:rsidP="00D87B37">
            <w:pPr>
              <w:rPr>
                <w:rFonts w:ascii="Times New Roman" w:hAnsi="Times New Roman" w:cs="Times New Roman"/>
                <w:color w:val="FF0000"/>
                <w:sz w:val="24"/>
                <w:szCs w:val="24"/>
              </w:rPr>
            </w:pPr>
          </w:p>
        </w:tc>
        <w:tc>
          <w:tcPr>
            <w:tcW w:w="6543" w:type="dxa"/>
          </w:tcPr>
          <w:p w14:paraId="4BDF4459" w14:textId="4BA09BF8" w:rsidR="003C7A01" w:rsidRPr="006E7330" w:rsidRDefault="003C7A01" w:rsidP="00D87B37">
            <w:pPr>
              <w:pStyle w:val="ConsPlusNormal"/>
              <w:ind w:firstLine="0"/>
              <w:jc w:val="both"/>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C7A01" w:rsidRPr="006E7330" w14:paraId="1685528A" w14:textId="77777777" w:rsidTr="004A60F5">
        <w:trPr>
          <w:trHeight w:val="45"/>
        </w:trPr>
        <w:tc>
          <w:tcPr>
            <w:tcW w:w="846" w:type="dxa"/>
            <w:vMerge/>
          </w:tcPr>
          <w:p w14:paraId="792EC98D"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2F7217C" w14:textId="77777777" w:rsidR="003C7A01" w:rsidRPr="006E7330" w:rsidRDefault="003C7A01" w:rsidP="00D87B37">
            <w:pPr>
              <w:rPr>
                <w:rFonts w:ascii="Times New Roman" w:hAnsi="Times New Roman" w:cs="Times New Roman"/>
                <w:color w:val="FF0000"/>
                <w:sz w:val="24"/>
                <w:szCs w:val="24"/>
              </w:rPr>
            </w:pPr>
          </w:p>
        </w:tc>
        <w:tc>
          <w:tcPr>
            <w:tcW w:w="1731" w:type="dxa"/>
            <w:vMerge/>
          </w:tcPr>
          <w:p w14:paraId="2DCC3DE2" w14:textId="77777777" w:rsidR="003C7A01" w:rsidRPr="006E7330" w:rsidRDefault="003C7A01" w:rsidP="00D87B37">
            <w:pPr>
              <w:rPr>
                <w:rFonts w:ascii="Times New Roman" w:hAnsi="Times New Roman" w:cs="Times New Roman"/>
                <w:color w:val="FF0000"/>
                <w:sz w:val="24"/>
                <w:szCs w:val="24"/>
              </w:rPr>
            </w:pPr>
          </w:p>
        </w:tc>
        <w:tc>
          <w:tcPr>
            <w:tcW w:w="3747" w:type="dxa"/>
            <w:vMerge/>
          </w:tcPr>
          <w:p w14:paraId="0F6EC48C" w14:textId="77777777" w:rsidR="003C7A01" w:rsidRPr="006E7330" w:rsidRDefault="003C7A01" w:rsidP="00D87B37">
            <w:pPr>
              <w:rPr>
                <w:rFonts w:ascii="Times New Roman" w:hAnsi="Times New Roman" w:cs="Times New Roman"/>
                <w:color w:val="FF0000"/>
                <w:sz w:val="24"/>
                <w:szCs w:val="24"/>
              </w:rPr>
            </w:pPr>
          </w:p>
        </w:tc>
        <w:tc>
          <w:tcPr>
            <w:tcW w:w="6543" w:type="dxa"/>
          </w:tcPr>
          <w:p w14:paraId="2776E03D" w14:textId="69B0F8D3" w:rsidR="003C7A01" w:rsidRPr="006E7330" w:rsidRDefault="003C7A01" w:rsidP="00D87B37">
            <w:pPr>
              <w:pStyle w:val="ConsPlusNormal"/>
              <w:ind w:firstLine="0"/>
              <w:jc w:val="both"/>
              <w:rPr>
                <w:rFonts w:ascii="Times New Roman" w:hAnsi="Times New Roman" w:cs="Times New Roman"/>
                <w:sz w:val="24"/>
                <w:szCs w:val="24"/>
              </w:rPr>
            </w:pPr>
            <w:r w:rsidRPr="006E7330">
              <w:rPr>
                <w:rFonts w:ascii="Times New Roman" w:hAnsi="Times New Roman" w:cs="Times New Roman"/>
                <w:sz w:val="24"/>
                <w:szCs w:val="24"/>
              </w:rPr>
              <w:t xml:space="preserve">Предельная высота зданий, строений, сооружений – </w:t>
            </w:r>
            <w:bookmarkStart w:id="31" w:name="_Hlk205477366"/>
            <w:r w:rsidR="00D87191" w:rsidRPr="006E7330">
              <w:rPr>
                <w:rFonts w:ascii="Times New Roman" w:hAnsi="Times New Roman" w:cs="Times New Roman"/>
                <w:sz w:val="24"/>
                <w:szCs w:val="24"/>
              </w:rPr>
              <w:t>12 м.</w:t>
            </w:r>
            <w:bookmarkEnd w:id="31"/>
          </w:p>
        </w:tc>
      </w:tr>
      <w:tr w:rsidR="003C7A01" w:rsidRPr="006E7330" w14:paraId="01D81E6F" w14:textId="77777777" w:rsidTr="004A60F5">
        <w:trPr>
          <w:trHeight w:val="45"/>
        </w:trPr>
        <w:tc>
          <w:tcPr>
            <w:tcW w:w="846" w:type="dxa"/>
            <w:vMerge/>
          </w:tcPr>
          <w:p w14:paraId="13BC2B76"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4DC119A" w14:textId="77777777" w:rsidR="003C7A01" w:rsidRPr="006E7330" w:rsidRDefault="003C7A01" w:rsidP="00D87B37">
            <w:pPr>
              <w:rPr>
                <w:rFonts w:ascii="Times New Roman" w:hAnsi="Times New Roman" w:cs="Times New Roman"/>
                <w:color w:val="FF0000"/>
                <w:sz w:val="24"/>
                <w:szCs w:val="24"/>
              </w:rPr>
            </w:pPr>
          </w:p>
        </w:tc>
        <w:tc>
          <w:tcPr>
            <w:tcW w:w="1731" w:type="dxa"/>
            <w:vMerge/>
          </w:tcPr>
          <w:p w14:paraId="799C2293" w14:textId="77777777" w:rsidR="003C7A01" w:rsidRPr="006E7330" w:rsidRDefault="003C7A01" w:rsidP="00D87B37">
            <w:pPr>
              <w:rPr>
                <w:rFonts w:ascii="Times New Roman" w:hAnsi="Times New Roman" w:cs="Times New Roman"/>
                <w:color w:val="FF0000"/>
                <w:sz w:val="24"/>
                <w:szCs w:val="24"/>
              </w:rPr>
            </w:pPr>
          </w:p>
        </w:tc>
        <w:tc>
          <w:tcPr>
            <w:tcW w:w="3747" w:type="dxa"/>
            <w:vMerge/>
          </w:tcPr>
          <w:p w14:paraId="75E7553D" w14:textId="77777777" w:rsidR="003C7A01" w:rsidRPr="006E7330" w:rsidRDefault="003C7A01" w:rsidP="00D87B37">
            <w:pPr>
              <w:rPr>
                <w:rFonts w:ascii="Times New Roman" w:hAnsi="Times New Roman" w:cs="Times New Roman"/>
                <w:color w:val="FF0000"/>
                <w:sz w:val="24"/>
                <w:szCs w:val="24"/>
              </w:rPr>
            </w:pPr>
          </w:p>
        </w:tc>
        <w:tc>
          <w:tcPr>
            <w:tcW w:w="6543" w:type="dxa"/>
          </w:tcPr>
          <w:p w14:paraId="46BDFE78" w14:textId="33AD6BF7" w:rsidR="003C7A01" w:rsidRPr="006E7330" w:rsidRDefault="003C7A01" w:rsidP="00D87B37">
            <w:pPr>
              <w:pStyle w:val="ConsPlusNormal"/>
              <w:ind w:firstLine="0"/>
              <w:jc w:val="both"/>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Минимальный процент озеленения в границах земельного участка – не подлежит установлению</w:t>
            </w:r>
          </w:p>
        </w:tc>
      </w:tr>
      <w:tr w:rsidR="003C7A01" w:rsidRPr="006E7330" w14:paraId="366EFD52" w14:textId="77777777" w:rsidTr="004A60F5">
        <w:trPr>
          <w:trHeight w:val="45"/>
        </w:trPr>
        <w:tc>
          <w:tcPr>
            <w:tcW w:w="846" w:type="dxa"/>
            <w:vMerge/>
          </w:tcPr>
          <w:p w14:paraId="5CF6F9B7"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9D6D16D" w14:textId="77777777" w:rsidR="003C7A01" w:rsidRPr="006E7330" w:rsidRDefault="003C7A01" w:rsidP="00D87B37">
            <w:pPr>
              <w:rPr>
                <w:rFonts w:ascii="Times New Roman" w:hAnsi="Times New Roman" w:cs="Times New Roman"/>
                <w:color w:val="FF0000"/>
                <w:sz w:val="24"/>
                <w:szCs w:val="24"/>
              </w:rPr>
            </w:pPr>
          </w:p>
        </w:tc>
        <w:tc>
          <w:tcPr>
            <w:tcW w:w="1731" w:type="dxa"/>
            <w:vMerge/>
          </w:tcPr>
          <w:p w14:paraId="112D0450" w14:textId="77777777" w:rsidR="003C7A01" w:rsidRPr="006E7330" w:rsidRDefault="003C7A01" w:rsidP="00D87B37">
            <w:pPr>
              <w:rPr>
                <w:rFonts w:ascii="Times New Roman" w:hAnsi="Times New Roman" w:cs="Times New Roman"/>
                <w:color w:val="FF0000"/>
                <w:sz w:val="24"/>
                <w:szCs w:val="24"/>
              </w:rPr>
            </w:pPr>
          </w:p>
        </w:tc>
        <w:tc>
          <w:tcPr>
            <w:tcW w:w="3747" w:type="dxa"/>
            <w:vMerge/>
          </w:tcPr>
          <w:p w14:paraId="070B3002" w14:textId="77777777" w:rsidR="003C7A01" w:rsidRPr="006E7330" w:rsidRDefault="003C7A01" w:rsidP="00D87B37">
            <w:pPr>
              <w:rPr>
                <w:rFonts w:ascii="Times New Roman" w:hAnsi="Times New Roman" w:cs="Times New Roman"/>
                <w:color w:val="FF0000"/>
                <w:sz w:val="24"/>
                <w:szCs w:val="24"/>
              </w:rPr>
            </w:pPr>
          </w:p>
        </w:tc>
        <w:tc>
          <w:tcPr>
            <w:tcW w:w="6543" w:type="dxa"/>
          </w:tcPr>
          <w:p w14:paraId="33C16BDB" w14:textId="77777777" w:rsidR="003C7A01" w:rsidRPr="006E7330" w:rsidRDefault="003C7A01" w:rsidP="00D87B37">
            <w:pPr>
              <w:rPr>
                <w:rFonts w:ascii="Times New Roman" w:hAnsi="Times New Roman" w:cs="Times New Roman"/>
                <w:sz w:val="24"/>
                <w:szCs w:val="24"/>
              </w:rPr>
            </w:pPr>
            <w:r w:rsidRPr="006E7330">
              <w:rPr>
                <w:rFonts w:ascii="Times New Roman" w:hAnsi="Times New Roman" w:cs="Times New Roman"/>
                <w:sz w:val="24"/>
                <w:szCs w:val="24"/>
              </w:rPr>
              <w:t>Иные параметры:</w:t>
            </w:r>
          </w:p>
          <w:p w14:paraId="0555CBB0" w14:textId="3FD50FC5" w:rsidR="00D87191" w:rsidRPr="006E7330" w:rsidRDefault="00D87191" w:rsidP="00D87191">
            <w:pPr>
              <w:rPr>
                <w:rFonts w:ascii="Times New Roman" w:hAnsi="Times New Roman" w:cs="Times New Roman"/>
                <w:sz w:val="24"/>
                <w:szCs w:val="24"/>
              </w:rPr>
            </w:pPr>
            <w:r w:rsidRPr="006E7330">
              <w:rPr>
                <w:rFonts w:ascii="Times New Roman" w:hAnsi="Times New Roman" w:cs="Times New Roman"/>
                <w:sz w:val="24"/>
                <w:szCs w:val="24"/>
              </w:rPr>
              <w:t>Минимальная ширина земельного участка вдоль фронта улицы (проезда) – 12 м.</w:t>
            </w:r>
          </w:p>
          <w:p w14:paraId="188160E5" w14:textId="1A037BD8" w:rsidR="003C7A01" w:rsidRPr="006E7330" w:rsidRDefault="00974D0B" w:rsidP="00D87191">
            <w:pPr>
              <w:tabs>
                <w:tab w:val="left" w:pos="1080"/>
              </w:tabs>
              <w:rPr>
                <w:rFonts w:ascii="Times New Roman" w:hAnsi="Times New Roman" w:cs="Times New Roman"/>
                <w:sz w:val="24"/>
                <w:szCs w:val="24"/>
              </w:rPr>
            </w:pPr>
            <w:bookmarkStart w:id="32" w:name="_Hlk205477380"/>
            <w:r w:rsidRPr="006E7330">
              <w:rPr>
                <w:rFonts w:ascii="Times New Roman" w:hAnsi="Times New Roman" w:cs="Times New Roman"/>
                <w:sz w:val="24"/>
                <w:szCs w:val="24"/>
              </w:rPr>
              <w:t>Максимальное количество объектов индивидуального жилищного строительства на одном земельном участке – 1, за исключением существующих объектов, реконструкция которых возможна без уменьшения их несоответствия предельным параметрам разрешенного строительства.</w:t>
            </w:r>
            <w:bookmarkEnd w:id="32"/>
          </w:p>
        </w:tc>
      </w:tr>
      <w:tr w:rsidR="003C7A01" w:rsidRPr="006E7330" w14:paraId="54F43FC3" w14:textId="77777777" w:rsidTr="004A60F5">
        <w:trPr>
          <w:trHeight w:val="45"/>
        </w:trPr>
        <w:tc>
          <w:tcPr>
            <w:tcW w:w="846" w:type="dxa"/>
            <w:vMerge w:val="restart"/>
          </w:tcPr>
          <w:p w14:paraId="5AF8FB3E"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1CCB6C2B" w14:textId="77777777" w:rsidR="003C7A01" w:rsidRPr="006E7330" w:rsidRDefault="003C7A01" w:rsidP="00D87B37">
            <w:pPr>
              <w:rPr>
                <w:rFonts w:ascii="Times New Roman" w:hAnsi="Times New Roman" w:cs="Times New Roman"/>
                <w:color w:val="FF0000"/>
                <w:sz w:val="24"/>
                <w:szCs w:val="24"/>
              </w:rPr>
            </w:pPr>
            <w:r w:rsidRPr="006E7330">
              <w:rPr>
                <w:rFonts w:ascii="Times New Roman" w:hAnsi="Times New Roman" w:cs="Times New Roman"/>
                <w:sz w:val="24"/>
                <w:szCs w:val="24"/>
              </w:rPr>
              <w:t>Размещение гаражей для собственных нужд</w:t>
            </w:r>
          </w:p>
        </w:tc>
        <w:tc>
          <w:tcPr>
            <w:tcW w:w="1731" w:type="dxa"/>
            <w:vMerge w:val="restart"/>
          </w:tcPr>
          <w:p w14:paraId="43015DA6" w14:textId="77777777" w:rsidR="003C7A01" w:rsidRPr="006E7330" w:rsidRDefault="003C7A01" w:rsidP="004A60F5">
            <w:pPr>
              <w:jc w:val="center"/>
              <w:rPr>
                <w:rFonts w:ascii="Times New Roman" w:hAnsi="Times New Roman" w:cs="Times New Roman"/>
                <w:color w:val="FF0000"/>
                <w:sz w:val="24"/>
                <w:szCs w:val="24"/>
              </w:rPr>
            </w:pPr>
            <w:r w:rsidRPr="006E7330">
              <w:rPr>
                <w:rFonts w:ascii="Times New Roman" w:hAnsi="Times New Roman" w:cs="Times New Roman"/>
                <w:sz w:val="24"/>
                <w:szCs w:val="24"/>
              </w:rPr>
              <w:t>2.7.2</w:t>
            </w:r>
          </w:p>
        </w:tc>
        <w:tc>
          <w:tcPr>
            <w:tcW w:w="3747" w:type="dxa"/>
            <w:vMerge w:val="restart"/>
          </w:tcPr>
          <w:p w14:paraId="267293B4" w14:textId="77777777" w:rsidR="003C7A01" w:rsidRPr="006E7330" w:rsidRDefault="003C7A01" w:rsidP="00D87B37">
            <w:pPr>
              <w:rPr>
                <w:rFonts w:ascii="Times New Roman" w:hAnsi="Times New Roman" w:cs="Times New Roman"/>
                <w:color w:val="FF0000"/>
                <w:sz w:val="24"/>
                <w:szCs w:val="24"/>
              </w:rPr>
            </w:pPr>
            <w:r w:rsidRPr="006E7330">
              <w:rPr>
                <w:rFonts w:ascii="Times New Roman" w:hAnsi="Times New Roman" w:cs="Times New Roman"/>
                <w:sz w:val="24"/>
                <w:szCs w:val="24"/>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43" w:type="dxa"/>
          </w:tcPr>
          <w:p w14:paraId="14993789" w14:textId="38468777" w:rsidR="003C7A01" w:rsidRPr="006E7330" w:rsidRDefault="003C7A01"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18 кв.м</w:t>
            </w:r>
          </w:p>
        </w:tc>
      </w:tr>
      <w:tr w:rsidR="003C7A01" w:rsidRPr="006E7330" w14:paraId="55C5D803" w14:textId="77777777" w:rsidTr="004A60F5">
        <w:trPr>
          <w:trHeight w:val="45"/>
        </w:trPr>
        <w:tc>
          <w:tcPr>
            <w:tcW w:w="846" w:type="dxa"/>
            <w:vMerge/>
          </w:tcPr>
          <w:p w14:paraId="393EF023"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E8F2F74" w14:textId="77777777" w:rsidR="003C7A01" w:rsidRPr="006E7330" w:rsidRDefault="003C7A01" w:rsidP="00D87B37">
            <w:pPr>
              <w:rPr>
                <w:rFonts w:ascii="Times New Roman" w:hAnsi="Times New Roman" w:cs="Times New Roman"/>
                <w:color w:val="FF0000"/>
                <w:sz w:val="24"/>
                <w:szCs w:val="24"/>
              </w:rPr>
            </w:pPr>
          </w:p>
        </w:tc>
        <w:tc>
          <w:tcPr>
            <w:tcW w:w="1731" w:type="dxa"/>
            <w:vMerge/>
          </w:tcPr>
          <w:p w14:paraId="161C4C96" w14:textId="77777777" w:rsidR="003C7A01" w:rsidRPr="006E7330" w:rsidRDefault="003C7A01" w:rsidP="00D87B37">
            <w:pPr>
              <w:rPr>
                <w:rFonts w:ascii="Times New Roman" w:hAnsi="Times New Roman" w:cs="Times New Roman"/>
                <w:color w:val="FF0000"/>
                <w:sz w:val="24"/>
                <w:szCs w:val="24"/>
              </w:rPr>
            </w:pPr>
          </w:p>
        </w:tc>
        <w:tc>
          <w:tcPr>
            <w:tcW w:w="3747" w:type="dxa"/>
            <w:vMerge/>
          </w:tcPr>
          <w:p w14:paraId="56B2C8FE" w14:textId="77777777" w:rsidR="003C7A01" w:rsidRPr="006E7330" w:rsidRDefault="003C7A01" w:rsidP="00D87B37">
            <w:pPr>
              <w:rPr>
                <w:rFonts w:ascii="Times New Roman" w:hAnsi="Times New Roman" w:cs="Times New Roman"/>
                <w:color w:val="FF0000"/>
                <w:sz w:val="24"/>
                <w:szCs w:val="24"/>
              </w:rPr>
            </w:pPr>
          </w:p>
        </w:tc>
        <w:tc>
          <w:tcPr>
            <w:tcW w:w="6543" w:type="dxa"/>
          </w:tcPr>
          <w:p w14:paraId="23D5A273" w14:textId="7D79535D" w:rsidR="003C7A01" w:rsidRPr="006E7330" w:rsidRDefault="003C7A01"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60 кв.м</w:t>
            </w:r>
          </w:p>
        </w:tc>
      </w:tr>
      <w:tr w:rsidR="003C7A01" w:rsidRPr="006E7330" w14:paraId="3FAEA7C8" w14:textId="77777777" w:rsidTr="004A60F5">
        <w:trPr>
          <w:trHeight w:val="45"/>
        </w:trPr>
        <w:tc>
          <w:tcPr>
            <w:tcW w:w="846" w:type="dxa"/>
            <w:vMerge/>
          </w:tcPr>
          <w:p w14:paraId="21FCDACF"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C630A5E" w14:textId="77777777" w:rsidR="003C7A01" w:rsidRPr="006E7330" w:rsidRDefault="003C7A01" w:rsidP="00D87B37">
            <w:pPr>
              <w:rPr>
                <w:rFonts w:ascii="Times New Roman" w:hAnsi="Times New Roman" w:cs="Times New Roman"/>
                <w:color w:val="FF0000"/>
                <w:sz w:val="24"/>
                <w:szCs w:val="24"/>
              </w:rPr>
            </w:pPr>
          </w:p>
        </w:tc>
        <w:tc>
          <w:tcPr>
            <w:tcW w:w="1731" w:type="dxa"/>
            <w:vMerge/>
          </w:tcPr>
          <w:p w14:paraId="7E91A9D0" w14:textId="77777777" w:rsidR="003C7A01" w:rsidRPr="006E7330" w:rsidRDefault="003C7A01" w:rsidP="00D87B37">
            <w:pPr>
              <w:rPr>
                <w:rFonts w:ascii="Times New Roman" w:hAnsi="Times New Roman" w:cs="Times New Roman"/>
                <w:color w:val="FF0000"/>
                <w:sz w:val="24"/>
                <w:szCs w:val="24"/>
              </w:rPr>
            </w:pPr>
          </w:p>
        </w:tc>
        <w:tc>
          <w:tcPr>
            <w:tcW w:w="3747" w:type="dxa"/>
            <w:vMerge/>
          </w:tcPr>
          <w:p w14:paraId="352C7F88" w14:textId="77777777" w:rsidR="003C7A01" w:rsidRPr="006E7330" w:rsidRDefault="003C7A01" w:rsidP="00D87B37">
            <w:pPr>
              <w:rPr>
                <w:rFonts w:ascii="Times New Roman" w:hAnsi="Times New Roman" w:cs="Times New Roman"/>
                <w:color w:val="FF0000"/>
                <w:sz w:val="24"/>
                <w:szCs w:val="24"/>
              </w:rPr>
            </w:pPr>
          </w:p>
        </w:tc>
        <w:tc>
          <w:tcPr>
            <w:tcW w:w="6543" w:type="dxa"/>
          </w:tcPr>
          <w:p w14:paraId="07255EB3" w14:textId="7225333A" w:rsidR="003C7A01" w:rsidRPr="006E7330" w:rsidRDefault="003C7A01"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80%.</w:t>
            </w:r>
          </w:p>
        </w:tc>
      </w:tr>
      <w:tr w:rsidR="003C7A01" w:rsidRPr="006E7330" w14:paraId="6B2494D4" w14:textId="77777777" w:rsidTr="004A60F5">
        <w:trPr>
          <w:trHeight w:val="45"/>
        </w:trPr>
        <w:tc>
          <w:tcPr>
            <w:tcW w:w="846" w:type="dxa"/>
            <w:vMerge/>
          </w:tcPr>
          <w:p w14:paraId="2A678AAF"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61402C0C" w14:textId="77777777" w:rsidR="003C7A01" w:rsidRPr="006E7330" w:rsidRDefault="003C7A01" w:rsidP="00D87B37">
            <w:pPr>
              <w:rPr>
                <w:rFonts w:ascii="Times New Roman" w:hAnsi="Times New Roman" w:cs="Times New Roman"/>
                <w:color w:val="FF0000"/>
                <w:sz w:val="24"/>
                <w:szCs w:val="24"/>
              </w:rPr>
            </w:pPr>
          </w:p>
        </w:tc>
        <w:tc>
          <w:tcPr>
            <w:tcW w:w="1731" w:type="dxa"/>
            <w:vMerge/>
          </w:tcPr>
          <w:p w14:paraId="75E6A558" w14:textId="77777777" w:rsidR="003C7A01" w:rsidRPr="006E7330" w:rsidRDefault="003C7A01" w:rsidP="00D87B37">
            <w:pPr>
              <w:rPr>
                <w:rFonts w:ascii="Times New Roman" w:hAnsi="Times New Roman" w:cs="Times New Roman"/>
                <w:color w:val="FF0000"/>
                <w:sz w:val="24"/>
                <w:szCs w:val="24"/>
              </w:rPr>
            </w:pPr>
          </w:p>
        </w:tc>
        <w:tc>
          <w:tcPr>
            <w:tcW w:w="3747" w:type="dxa"/>
            <w:vMerge/>
          </w:tcPr>
          <w:p w14:paraId="2C620AC5" w14:textId="77777777" w:rsidR="003C7A01" w:rsidRPr="006E7330" w:rsidRDefault="003C7A01" w:rsidP="00D87B37">
            <w:pPr>
              <w:rPr>
                <w:rFonts w:ascii="Times New Roman" w:hAnsi="Times New Roman" w:cs="Times New Roman"/>
                <w:color w:val="FF0000"/>
                <w:sz w:val="24"/>
                <w:szCs w:val="24"/>
              </w:rPr>
            </w:pPr>
          </w:p>
        </w:tc>
        <w:tc>
          <w:tcPr>
            <w:tcW w:w="6543" w:type="dxa"/>
          </w:tcPr>
          <w:p w14:paraId="4A2F48CD" w14:textId="77777777" w:rsidR="003C7A01" w:rsidRPr="006E7330" w:rsidRDefault="003C7A01" w:rsidP="00D87B37">
            <w:pPr>
              <w:pStyle w:val="ConsPlusNormal"/>
              <w:ind w:firstLine="0"/>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70F4671C" w14:textId="1308BE23" w:rsidR="003C7A01" w:rsidRPr="006E7330" w:rsidRDefault="003C7A01"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В условиях существующей застройки, а также при строительстве или реконструкции гаражей в общей линии застройки гаражей, допускается осуществлять строительство без отступов от границ участка.</w:t>
            </w:r>
          </w:p>
        </w:tc>
      </w:tr>
      <w:tr w:rsidR="003C7A01" w:rsidRPr="006E7330" w14:paraId="283A3F7E" w14:textId="77777777" w:rsidTr="004A60F5">
        <w:trPr>
          <w:trHeight w:val="45"/>
        </w:trPr>
        <w:tc>
          <w:tcPr>
            <w:tcW w:w="846" w:type="dxa"/>
            <w:vMerge/>
          </w:tcPr>
          <w:p w14:paraId="756E8C5D" w14:textId="77777777" w:rsidR="003C7A01" w:rsidRPr="006E7330" w:rsidRDefault="003C7A01"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D0BB5A9" w14:textId="77777777" w:rsidR="003C7A01" w:rsidRPr="006E7330" w:rsidRDefault="003C7A01" w:rsidP="00D87B37">
            <w:pPr>
              <w:rPr>
                <w:rFonts w:ascii="Times New Roman" w:hAnsi="Times New Roman" w:cs="Times New Roman"/>
                <w:color w:val="FF0000"/>
                <w:sz w:val="24"/>
                <w:szCs w:val="24"/>
              </w:rPr>
            </w:pPr>
          </w:p>
        </w:tc>
        <w:tc>
          <w:tcPr>
            <w:tcW w:w="1731" w:type="dxa"/>
            <w:vMerge/>
          </w:tcPr>
          <w:p w14:paraId="3544E132" w14:textId="77777777" w:rsidR="003C7A01" w:rsidRPr="006E7330" w:rsidRDefault="003C7A01" w:rsidP="00D87B37">
            <w:pPr>
              <w:rPr>
                <w:rFonts w:ascii="Times New Roman" w:hAnsi="Times New Roman" w:cs="Times New Roman"/>
                <w:color w:val="FF0000"/>
                <w:sz w:val="24"/>
                <w:szCs w:val="24"/>
              </w:rPr>
            </w:pPr>
          </w:p>
        </w:tc>
        <w:tc>
          <w:tcPr>
            <w:tcW w:w="3747" w:type="dxa"/>
            <w:vMerge/>
          </w:tcPr>
          <w:p w14:paraId="2E801BF9" w14:textId="77777777" w:rsidR="003C7A01" w:rsidRPr="006E7330" w:rsidRDefault="003C7A01" w:rsidP="00D87B37">
            <w:pPr>
              <w:rPr>
                <w:rFonts w:ascii="Times New Roman" w:hAnsi="Times New Roman" w:cs="Times New Roman"/>
                <w:color w:val="FF0000"/>
                <w:sz w:val="24"/>
                <w:szCs w:val="24"/>
              </w:rPr>
            </w:pPr>
          </w:p>
        </w:tc>
        <w:tc>
          <w:tcPr>
            <w:tcW w:w="6543" w:type="dxa"/>
          </w:tcPr>
          <w:p w14:paraId="03BDED03" w14:textId="42F2FE1C" w:rsidR="003C7A01" w:rsidRPr="006E7330" w:rsidRDefault="003C7A01"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6 м.</w:t>
            </w:r>
          </w:p>
        </w:tc>
      </w:tr>
      <w:tr w:rsidR="00F40447" w:rsidRPr="006E7330" w14:paraId="6E7636B6" w14:textId="77777777" w:rsidTr="004A60F5">
        <w:trPr>
          <w:trHeight w:val="51"/>
        </w:trPr>
        <w:tc>
          <w:tcPr>
            <w:tcW w:w="846" w:type="dxa"/>
            <w:vMerge w:val="restart"/>
          </w:tcPr>
          <w:p w14:paraId="56C57660" w14:textId="77777777" w:rsidR="00F40447" w:rsidRPr="006E7330" w:rsidRDefault="00F4044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705B30D1" w14:textId="77777777"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Предоставление коммунальных услуг</w:t>
            </w:r>
          </w:p>
        </w:tc>
        <w:tc>
          <w:tcPr>
            <w:tcW w:w="1731" w:type="dxa"/>
            <w:vMerge w:val="restart"/>
          </w:tcPr>
          <w:p w14:paraId="09B9F770" w14:textId="77777777" w:rsidR="00F40447" w:rsidRPr="006E7330" w:rsidRDefault="00F40447" w:rsidP="004A60F5">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3.1.1</w:t>
            </w:r>
          </w:p>
          <w:p w14:paraId="756CAA00" w14:textId="77777777" w:rsidR="00226BF9" w:rsidRPr="006E7330" w:rsidRDefault="00226BF9" w:rsidP="004A60F5">
            <w:pPr>
              <w:jc w:val="center"/>
              <w:rPr>
                <w:rFonts w:ascii="Times New Roman" w:eastAsia="Tahoma" w:hAnsi="Times New Roman" w:cs="Times New Roman"/>
                <w:color w:val="000000"/>
                <w:sz w:val="24"/>
                <w:szCs w:val="24"/>
              </w:rPr>
            </w:pPr>
          </w:p>
        </w:tc>
        <w:tc>
          <w:tcPr>
            <w:tcW w:w="3747" w:type="dxa"/>
            <w:vMerge w:val="restart"/>
          </w:tcPr>
          <w:p w14:paraId="64C2A760" w14:textId="77777777"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43" w:type="dxa"/>
          </w:tcPr>
          <w:p w14:paraId="1A9C04F0" w14:textId="78C404E7"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–1 кв.м</w:t>
            </w:r>
          </w:p>
        </w:tc>
      </w:tr>
      <w:tr w:rsidR="00F40447" w:rsidRPr="006E7330" w14:paraId="303DEFCC" w14:textId="77777777" w:rsidTr="004A60F5">
        <w:trPr>
          <w:trHeight w:val="50"/>
        </w:trPr>
        <w:tc>
          <w:tcPr>
            <w:tcW w:w="846" w:type="dxa"/>
            <w:vMerge/>
          </w:tcPr>
          <w:p w14:paraId="481DE7EA" w14:textId="77777777" w:rsidR="00F40447" w:rsidRPr="006E7330" w:rsidRDefault="00F4044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E56E954" w14:textId="77777777" w:rsidR="00F40447" w:rsidRPr="006E7330" w:rsidRDefault="00F40447" w:rsidP="00D87B37">
            <w:pPr>
              <w:rPr>
                <w:rFonts w:ascii="Times New Roman" w:eastAsia="Tahoma" w:hAnsi="Times New Roman" w:cs="Times New Roman"/>
                <w:color w:val="000000"/>
                <w:sz w:val="24"/>
                <w:szCs w:val="24"/>
              </w:rPr>
            </w:pPr>
          </w:p>
        </w:tc>
        <w:tc>
          <w:tcPr>
            <w:tcW w:w="1731" w:type="dxa"/>
            <w:vMerge/>
          </w:tcPr>
          <w:p w14:paraId="274215E2" w14:textId="77777777" w:rsidR="00F40447" w:rsidRPr="006E7330" w:rsidRDefault="00F40447" w:rsidP="00D87B37">
            <w:pPr>
              <w:rPr>
                <w:rFonts w:ascii="Times New Roman" w:eastAsia="Tahoma" w:hAnsi="Times New Roman" w:cs="Times New Roman"/>
                <w:color w:val="000000"/>
                <w:sz w:val="24"/>
                <w:szCs w:val="24"/>
              </w:rPr>
            </w:pPr>
          </w:p>
        </w:tc>
        <w:tc>
          <w:tcPr>
            <w:tcW w:w="3747" w:type="dxa"/>
            <w:vMerge/>
          </w:tcPr>
          <w:p w14:paraId="2D4E34D4" w14:textId="77777777" w:rsidR="00F40447" w:rsidRPr="006E7330" w:rsidRDefault="00F40447" w:rsidP="00D87B37">
            <w:pPr>
              <w:rPr>
                <w:rFonts w:ascii="Times New Roman" w:eastAsia="Tahoma" w:hAnsi="Times New Roman" w:cs="Times New Roman"/>
                <w:color w:val="000000"/>
                <w:sz w:val="24"/>
                <w:szCs w:val="24"/>
              </w:rPr>
            </w:pPr>
          </w:p>
        </w:tc>
        <w:tc>
          <w:tcPr>
            <w:tcW w:w="6543" w:type="dxa"/>
          </w:tcPr>
          <w:p w14:paraId="2C4D658F" w14:textId="747BB93D"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F40447" w:rsidRPr="006E7330" w14:paraId="433C6170" w14:textId="77777777" w:rsidTr="004A60F5">
        <w:trPr>
          <w:trHeight w:val="50"/>
        </w:trPr>
        <w:tc>
          <w:tcPr>
            <w:tcW w:w="846" w:type="dxa"/>
            <w:vMerge/>
          </w:tcPr>
          <w:p w14:paraId="53253E93" w14:textId="77777777" w:rsidR="00F40447" w:rsidRPr="006E7330" w:rsidRDefault="00F4044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56DE6298" w14:textId="77777777" w:rsidR="00F40447" w:rsidRPr="006E7330" w:rsidRDefault="00F40447" w:rsidP="00D87B37">
            <w:pPr>
              <w:rPr>
                <w:rFonts w:ascii="Times New Roman" w:eastAsia="Tahoma" w:hAnsi="Times New Roman" w:cs="Times New Roman"/>
                <w:color w:val="000000"/>
                <w:sz w:val="24"/>
                <w:szCs w:val="24"/>
              </w:rPr>
            </w:pPr>
          </w:p>
        </w:tc>
        <w:tc>
          <w:tcPr>
            <w:tcW w:w="1731" w:type="dxa"/>
            <w:vMerge/>
          </w:tcPr>
          <w:p w14:paraId="2C794F37" w14:textId="77777777" w:rsidR="00F40447" w:rsidRPr="006E7330" w:rsidRDefault="00F40447" w:rsidP="00D87B37">
            <w:pPr>
              <w:rPr>
                <w:rFonts w:ascii="Times New Roman" w:eastAsia="Tahoma" w:hAnsi="Times New Roman" w:cs="Times New Roman"/>
                <w:color w:val="000000"/>
                <w:sz w:val="24"/>
                <w:szCs w:val="24"/>
              </w:rPr>
            </w:pPr>
          </w:p>
        </w:tc>
        <w:tc>
          <w:tcPr>
            <w:tcW w:w="3747" w:type="dxa"/>
            <w:vMerge/>
          </w:tcPr>
          <w:p w14:paraId="44E0BD55" w14:textId="77777777" w:rsidR="00F40447" w:rsidRPr="006E7330" w:rsidRDefault="00F40447" w:rsidP="00D87B37">
            <w:pPr>
              <w:rPr>
                <w:rFonts w:ascii="Times New Roman" w:eastAsia="Tahoma" w:hAnsi="Times New Roman" w:cs="Times New Roman"/>
                <w:color w:val="000000"/>
                <w:sz w:val="24"/>
                <w:szCs w:val="24"/>
              </w:rPr>
            </w:pPr>
          </w:p>
        </w:tc>
        <w:tc>
          <w:tcPr>
            <w:tcW w:w="6543" w:type="dxa"/>
          </w:tcPr>
          <w:p w14:paraId="7CCC433C" w14:textId="0E56E09F"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F40447" w:rsidRPr="006E7330" w14:paraId="02A231CC" w14:textId="77777777" w:rsidTr="004A60F5">
        <w:trPr>
          <w:trHeight w:val="50"/>
        </w:trPr>
        <w:tc>
          <w:tcPr>
            <w:tcW w:w="846" w:type="dxa"/>
            <w:vMerge/>
          </w:tcPr>
          <w:p w14:paraId="7E72DD46" w14:textId="77777777" w:rsidR="00F40447" w:rsidRPr="006E7330" w:rsidRDefault="00F4044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79FD399" w14:textId="77777777" w:rsidR="00F40447" w:rsidRPr="006E7330" w:rsidRDefault="00F40447" w:rsidP="00D87B37">
            <w:pPr>
              <w:rPr>
                <w:rFonts w:ascii="Times New Roman" w:eastAsia="Tahoma" w:hAnsi="Times New Roman" w:cs="Times New Roman"/>
                <w:color w:val="000000"/>
                <w:sz w:val="24"/>
                <w:szCs w:val="24"/>
              </w:rPr>
            </w:pPr>
          </w:p>
        </w:tc>
        <w:tc>
          <w:tcPr>
            <w:tcW w:w="1731" w:type="dxa"/>
            <w:vMerge/>
          </w:tcPr>
          <w:p w14:paraId="69855026" w14:textId="77777777" w:rsidR="00F40447" w:rsidRPr="006E7330" w:rsidRDefault="00F40447" w:rsidP="00D87B37">
            <w:pPr>
              <w:rPr>
                <w:rFonts w:ascii="Times New Roman" w:eastAsia="Tahoma" w:hAnsi="Times New Roman" w:cs="Times New Roman"/>
                <w:color w:val="000000"/>
                <w:sz w:val="24"/>
                <w:szCs w:val="24"/>
              </w:rPr>
            </w:pPr>
          </w:p>
        </w:tc>
        <w:tc>
          <w:tcPr>
            <w:tcW w:w="3747" w:type="dxa"/>
            <w:vMerge/>
          </w:tcPr>
          <w:p w14:paraId="3A60AB28" w14:textId="77777777" w:rsidR="00F40447" w:rsidRPr="006E7330" w:rsidRDefault="00F40447" w:rsidP="00D87B37">
            <w:pPr>
              <w:rPr>
                <w:rFonts w:ascii="Times New Roman" w:eastAsia="Tahoma" w:hAnsi="Times New Roman" w:cs="Times New Roman"/>
                <w:color w:val="000000"/>
                <w:sz w:val="24"/>
                <w:szCs w:val="24"/>
              </w:rPr>
            </w:pPr>
          </w:p>
        </w:tc>
        <w:tc>
          <w:tcPr>
            <w:tcW w:w="6543" w:type="dxa"/>
          </w:tcPr>
          <w:p w14:paraId="2992DFD8" w14:textId="6C229C7D"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F40447" w:rsidRPr="006E7330" w14:paraId="671EDD97" w14:textId="77777777" w:rsidTr="004A60F5">
        <w:trPr>
          <w:trHeight w:val="191"/>
        </w:trPr>
        <w:tc>
          <w:tcPr>
            <w:tcW w:w="846" w:type="dxa"/>
            <w:vMerge/>
          </w:tcPr>
          <w:p w14:paraId="235D07CC" w14:textId="77777777" w:rsidR="00F40447" w:rsidRPr="006E7330" w:rsidRDefault="00F40447"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4300E8CA" w14:textId="77777777" w:rsidR="00F40447" w:rsidRPr="006E7330" w:rsidRDefault="00F40447" w:rsidP="00D87B37">
            <w:pPr>
              <w:rPr>
                <w:rFonts w:ascii="Times New Roman" w:eastAsia="Tahoma" w:hAnsi="Times New Roman" w:cs="Times New Roman"/>
                <w:color w:val="000000"/>
                <w:sz w:val="24"/>
                <w:szCs w:val="24"/>
              </w:rPr>
            </w:pPr>
          </w:p>
        </w:tc>
        <w:tc>
          <w:tcPr>
            <w:tcW w:w="1731" w:type="dxa"/>
            <w:vMerge/>
          </w:tcPr>
          <w:p w14:paraId="14EF6966" w14:textId="77777777" w:rsidR="00F40447" w:rsidRPr="006E7330" w:rsidRDefault="00F40447" w:rsidP="00D87B37">
            <w:pPr>
              <w:rPr>
                <w:rFonts w:ascii="Times New Roman" w:eastAsia="Tahoma" w:hAnsi="Times New Roman" w:cs="Times New Roman"/>
                <w:color w:val="000000"/>
                <w:sz w:val="24"/>
                <w:szCs w:val="24"/>
              </w:rPr>
            </w:pPr>
          </w:p>
        </w:tc>
        <w:tc>
          <w:tcPr>
            <w:tcW w:w="3747" w:type="dxa"/>
            <w:vMerge/>
          </w:tcPr>
          <w:p w14:paraId="3FAB23A1" w14:textId="77777777" w:rsidR="00F40447" w:rsidRPr="006E7330" w:rsidRDefault="00F40447" w:rsidP="00D87B37">
            <w:pPr>
              <w:rPr>
                <w:rFonts w:ascii="Times New Roman" w:eastAsia="Tahoma" w:hAnsi="Times New Roman" w:cs="Times New Roman"/>
                <w:color w:val="000000"/>
                <w:sz w:val="24"/>
                <w:szCs w:val="24"/>
              </w:rPr>
            </w:pPr>
          </w:p>
        </w:tc>
        <w:tc>
          <w:tcPr>
            <w:tcW w:w="6543" w:type="dxa"/>
          </w:tcPr>
          <w:p w14:paraId="2382AC76" w14:textId="02A370EC"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4F4E5C" w:rsidRPr="006E7330" w14:paraId="427050C3" w14:textId="77777777" w:rsidTr="004A60F5">
        <w:trPr>
          <w:trHeight w:val="45"/>
        </w:trPr>
        <w:tc>
          <w:tcPr>
            <w:tcW w:w="846" w:type="dxa"/>
            <w:vMerge w:val="restart"/>
          </w:tcPr>
          <w:p w14:paraId="2B78D165" w14:textId="77777777" w:rsidR="004F4E5C" w:rsidRPr="006E7330" w:rsidRDefault="004F4E5C"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5505DFCA" w14:textId="77777777" w:rsidR="004F4E5C" w:rsidRPr="006E7330" w:rsidRDefault="004F4E5C"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Амбулаторное ветеринарное обслуживание</w:t>
            </w:r>
          </w:p>
        </w:tc>
        <w:tc>
          <w:tcPr>
            <w:tcW w:w="1731" w:type="dxa"/>
            <w:vMerge w:val="restart"/>
          </w:tcPr>
          <w:p w14:paraId="5D6728E4" w14:textId="77777777" w:rsidR="004F4E5C" w:rsidRPr="006E7330" w:rsidRDefault="004F4E5C" w:rsidP="004A60F5">
            <w:pPr>
              <w:jc w:val="cente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3.10.1</w:t>
            </w:r>
          </w:p>
        </w:tc>
        <w:tc>
          <w:tcPr>
            <w:tcW w:w="3747" w:type="dxa"/>
            <w:vMerge w:val="restart"/>
          </w:tcPr>
          <w:p w14:paraId="59988ADE" w14:textId="77777777"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 xml:space="preserve">Размещение объектов капитального строительства, предназначенных для оказания </w:t>
            </w:r>
            <w:r w:rsidRPr="006E7330">
              <w:rPr>
                <w:rFonts w:ascii="Times New Roman" w:hAnsi="Times New Roman" w:cs="Times New Roman"/>
                <w:sz w:val="24"/>
                <w:szCs w:val="24"/>
              </w:rPr>
              <w:lastRenderedPageBreak/>
              <w:t>ветеринарных услуг без содержания животных</w:t>
            </w:r>
          </w:p>
        </w:tc>
        <w:tc>
          <w:tcPr>
            <w:tcW w:w="6543" w:type="dxa"/>
          </w:tcPr>
          <w:p w14:paraId="4C1450E5" w14:textId="12FD0888"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lastRenderedPageBreak/>
              <w:t>Минимальный размер земельного участка (площадь) – 300 кв.м</w:t>
            </w:r>
          </w:p>
        </w:tc>
      </w:tr>
      <w:tr w:rsidR="004F4E5C" w:rsidRPr="006E7330" w14:paraId="2DF5CC9A" w14:textId="77777777" w:rsidTr="004A60F5">
        <w:trPr>
          <w:trHeight w:val="45"/>
        </w:trPr>
        <w:tc>
          <w:tcPr>
            <w:tcW w:w="846" w:type="dxa"/>
            <w:vMerge/>
          </w:tcPr>
          <w:p w14:paraId="69D70E12" w14:textId="77777777" w:rsidR="004F4E5C" w:rsidRPr="006E7330" w:rsidRDefault="004F4E5C"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A43C272" w14:textId="77777777" w:rsidR="004F4E5C" w:rsidRPr="006E7330" w:rsidRDefault="004F4E5C" w:rsidP="00D87B37">
            <w:pPr>
              <w:rPr>
                <w:rFonts w:ascii="Times New Roman" w:eastAsia="Tahoma" w:hAnsi="Times New Roman" w:cs="Times New Roman"/>
                <w:color w:val="000000"/>
                <w:sz w:val="24"/>
                <w:szCs w:val="24"/>
              </w:rPr>
            </w:pPr>
          </w:p>
        </w:tc>
        <w:tc>
          <w:tcPr>
            <w:tcW w:w="1731" w:type="dxa"/>
            <w:vMerge/>
          </w:tcPr>
          <w:p w14:paraId="14877D90" w14:textId="77777777" w:rsidR="004F4E5C" w:rsidRPr="006E7330" w:rsidRDefault="004F4E5C" w:rsidP="00D87B37">
            <w:pPr>
              <w:rPr>
                <w:rFonts w:ascii="Times New Roman" w:eastAsia="Tahoma" w:hAnsi="Times New Roman" w:cs="Times New Roman"/>
                <w:color w:val="000000"/>
                <w:sz w:val="24"/>
                <w:szCs w:val="24"/>
              </w:rPr>
            </w:pPr>
          </w:p>
        </w:tc>
        <w:tc>
          <w:tcPr>
            <w:tcW w:w="3747" w:type="dxa"/>
            <w:vMerge/>
          </w:tcPr>
          <w:p w14:paraId="2CE8B164" w14:textId="77777777" w:rsidR="004F4E5C" w:rsidRPr="006E7330" w:rsidRDefault="004F4E5C" w:rsidP="00D87B37">
            <w:pPr>
              <w:rPr>
                <w:rFonts w:ascii="Times New Roman" w:eastAsia="Tahoma" w:hAnsi="Times New Roman" w:cs="Times New Roman"/>
                <w:color w:val="000000"/>
                <w:sz w:val="24"/>
                <w:szCs w:val="24"/>
              </w:rPr>
            </w:pPr>
          </w:p>
        </w:tc>
        <w:tc>
          <w:tcPr>
            <w:tcW w:w="6543" w:type="dxa"/>
          </w:tcPr>
          <w:p w14:paraId="75EA0604" w14:textId="103D1191"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4F4E5C" w:rsidRPr="006E7330" w14:paraId="7919947E" w14:textId="77777777" w:rsidTr="004A60F5">
        <w:trPr>
          <w:trHeight w:val="45"/>
        </w:trPr>
        <w:tc>
          <w:tcPr>
            <w:tcW w:w="846" w:type="dxa"/>
            <w:vMerge/>
          </w:tcPr>
          <w:p w14:paraId="49B7013E" w14:textId="77777777" w:rsidR="004F4E5C" w:rsidRPr="006E7330" w:rsidRDefault="004F4E5C"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CB78470" w14:textId="77777777" w:rsidR="004F4E5C" w:rsidRPr="006E7330" w:rsidRDefault="004F4E5C" w:rsidP="00D87B37">
            <w:pPr>
              <w:rPr>
                <w:rFonts w:ascii="Times New Roman" w:eastAsia="Tahoma" w:hAnsi="Times New Roman" w:cs="Times New Roman"/>
                <w:color w:val="000000"/>
                <w:sz w:val="24"/>
                <w:szCs w:val="24"/>
              </w:rPr>
            </w:pPr>
          </w:p>
        </w:tc>
        <w:tc>
          <w:tcPr>
            <w:tcW w:w="1731" w:type="dxa"/>
            <w:vMerge/>
          </w:tcPr>
          <w:p w14:paraId="77607927" w14:textId="77777777" w:rsidR="004F4E5C" w:rsidRPr="006E7330" w:rsidRDefault="004F4E5C" w:rsidP="00D87B37">
            <w:pPr>
              <w:rPr>
                <w:rFonts w:ascii="Times New Roman" w:eastAsia="Tahoma" w:hAnsi="Times New Roman" w:cs="Times New Roman"/>
                <w:color w:val="000000"/>
                <w:sz w:val="24"/>
                <w:szCs w:val="24"/>
              </w:rPr>
            </w:pPr>
          </w:p>
        </w:tc>
        <w:tc>
          <w:tcPr>
            <w:tcW w:w="3747" w:type="dxa"/>
            <w:vMerge/>
          </w:tcPr>
          <w:p w14:paraId="4B14BD69" w14:textId="77777777" w:rsidR="004F4E5C" w:rsidRPr="006E7330" w:rsidRDefault="004F4E5C" w:rsidP="00D87B37">
            <w:pPr>
              <w:rPr>
                <w:rFonts w:ascii="Times New Roman" w:eastAsia="Tahoma" w:hAnsi="Times New Roman" w:cs="Times New Roman"/>
                <w:color w:val="000000"/>
                <w:sz w:val="24"/>
                <w:szCs w:val="24"/>
              </w:rPr>
            </w:pPr>
          </w:p>
        </w:tc>
        <w:tc>
          <w:tcPr>
            <w:tcW w:w="6543" w:type="dxa"/>
          </w:tcPr>
          <w:p w14:paraId="75B342E0" w14:textId="764AB3BF"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4F4E5C" w:rsidRPr="006E7330" w14:paraId="02B09944" w14:textId="77777777" w:rsidTr="004A60F5">
        <w:trPr>
          <w:trHeight w:val="45"/>
        </w:trPr>
        <w:tc>
          <w:tcPr>
            <w:tcW w:w="846" w:type="dxa"/>
            <w:vMerge/>
          </w:tcPr>
          <w:p w14:paraId="65628F32" w14:textId="77777777" w:rsidR="004F4E5C" w:rsidRPr="006E7330" w:rsidRDefault="004F4E5C"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11C60E3" w14:textId="77777777" w:rsidR="004F4E5C" w:rsidRPr="006E7330" w:rsidRDefault="004F4E5C" w:rsidP="00D87B37">
            <w:pPr>
              <w:rPr>
                <w:rFonts w:ascii="Times New Roman" w:eastAsia="Tahoma" w:hAnsi="Times New Roman" w:cs="Times New Roman"/>
                <w:color w:val="000000"/>
                <w:sz w:val="24"/>
                <w:szCs w:val="24"/>
              </w:rPr>
            </w:pPr>
          </w:p>
        </w:tc>
        <w:tc>
          <w:tcPr>
            <w:tcW w:w="1731" w:type="dxa"/>
            <w:vMerge/>
          </w:tcPr>
          <w:p w14:paraId="08BD9147" w14:textId="77777777" w:rsidR="004F4E5C" w:rsidRPr="006E7330" w:rsidRDefault="004F4E5C" w:rsidP="00D87B37">
            <w:pPr>
              <w:rPr>
                <w:rFonts w:ascii="Times New Roman" w:eastAsia="Tahoma" w:hAnsi="Times New Roman" w:cs="Times New Roman"/>
                <w:color w:val="000000"/>
                <w:sz w:val="24"/>
                <w:szCs w:val="24"/>
              </w:rPr>
            </w:pPr>
          </w:p>
        </w:tc>
        <w:tc>
          <w:tcPr>
            <w:tcW w:w="3747" w:type="dxa"/>
            <w:vMerge/>
          </w:tcPr>
          <w:p w14:paraId="6B7AF5BB" w14:textId="77777777" w:rsidR="004F4E5C" w:rsidRPr="006E7330" w:rsidRDefault="004F4E5C" w:rsidP="00D87B37">
            <w:pPr>
              <w:rPr>
                <w:rFonts w:ascii="Times New Roman" w:eastAsia="Tahoma" w:hAnsi="Times New Roman" w:cs="Times New Roman"/>
                <w:color w:val="000000"/>
                <w:sz w:val="24"/>
                <w:szCs w:val="24"/>
              </w:rPr>
            </w:pPr>
          </w:p>
        </w:tc>
        <w:tc>
          <w:tcPr>
            <w:tcW w:w="6543" w:type="dxa"/>
          </w:tcPr>
          <w:p w14:paraId="6731F5D3" w14:textId="3BC093FC"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4F4E5C" w:rsidRPr="006E7330" w14:paraId="15641F2F" w14:textId="77777777" w:rsidTr="004A60F5">
        <w:trPr>
          <w:trHeight w:val="45"/>
        </w:trPr>
        <w:tc>
          <w:tcPr>
            <w:tcW w:w="846" w:type="dxa"/>
            <w:vMerge/>
          </w:tcPr>
          <w:p w14:paraId="4BF4719C" w14:textId="77777777" w:rsidR="004F4E5C" w:rsidRPr="006E7330" w:rsidRDefault="004F4E5C"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BB75872" w14:textId="77777777" w:rsidR="004F4E5C" w:rsidRPr="006E7330" w:rsidRDefault="004F4E5C" w:rsidP="00D87B37">
            <w:pPr>
              <w:rPr>
                <w:rFonts w:ascii="Times New Roman" w:eastAsia="Tahoma" w:hAnsi="Times New Roman" w:cs="Times New Roman"/>
                <w:color w:val="000000"/>
                <w:sz w:val="24"/>
                <w:szCs w:val="24"/>
              </w:rPr>
            </w:pPr>
          </w:p>
        </w:tc>
        <w:tc>
          <w:tcPr>
            <w:tcW w:w="1731" w:type="dxa"/>
            <w:vMerge/>
          </w:tcPr>
          <w:p w14:paraId="43C8F80A" w14:textId="77777777" w:rsidR="004F4E5C" w:rsidRPr="006E7330" w:rsidRDefault="004F4E5C" w:rsidP="00D87B37">
            <w:pPr>
              <w:rPr>
                <w:rFonts w:ascii="Times New Roman" w:eastAsia="Tahoma" w:hAnsi="Times New Roman" w:cs="Times New Roman"/>
                <w:color w:val="000000"/>
                <w:sz w:val="24"/>
                <w:szCs w:val="24"/>
              </w:rPr>
            </w:pPr>
          </w:p>
        </w:tc>
        <w:tc>
          <w:tcPr>
            <w:tcW w:w="3747" w:type="dxa"/>
            <w:vMerge/>
          </w:tcPr>
          <w:p w14:paraId="0FE05D65" w14:textId="77777777" w:rsidR="004F4E5C" w:rsidRPr="006E7330" w:rsidRDefault="004F4E5C" w:rsidP="00D87B37">
            <w:pPr>
              <w:rPr>
                <w:rFonts w:ascii="Times New Roman" w:eastAsia="Tahoma" w:hAnsi="Times New Roman" w:cs="Times New Roman"/>
                <w:color w:val="000000"/>
                <w:sz w:val="24"/>
                <w:szCs w:val="24"/>
              </w:rPr>
            </w:pPr>
          </w:p>
        </w:tc>
        <w:tc>
          <w:tcPr>
            <w:tcW w:w="6543" w:type="dxa"/>
          </w:tcPr>
          <w:p w14:paraId="2D6BA34A" w14:textId="410BD838"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Предельная высота зданий, строений, сооружений – 7 м</w:t>
            </w:r>
          </w:p>
        </w:tc>
      </w:tr>
      <w:tr w:rsidR="004F4E5C" w:rsidRPr="006E7330" w14:paraId="62C38793" w14:textId="77777777" w:rsidTr="004A60F5">
        <w:trPr>
          <w:trHeight w:val="45"/>
        </w:trPr>
        <w:tc>
          <w:tcPr>
            <w:tcW w:w="846" w:type="dxa"/>
            <w:vMerge/>
          </w:tcPr>
          <w:p w14:paraId="3D0D049F" w14:textId="77777777" w:rsidR="004F4E5C" w:rsidRPr="006E7330" w:rsidRDefault="004F4E5C"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7772A98" w14:textId="77777777" w:rsidR="004F4E5C" w:rsidRPr="006E7330" w:rsidRDefault="004F4E5C" w:rsidP="00D87B37">
            <w:pPr>
              <w:rPr>
                <w:rFonts w:ascii="Times New Roman" w:eastAsia="Tahoma" w:hAnsi="Times New Roman" w:cs="Times New Roman"/>
                <w:color w:val="000000"/>
                <w:sz w:val="24"/>
                <w:szCs w:val="24"/>
              </w:rPr>
            </w:pPr>
          </w:p>
        </w:tc>
        <w:tc>
          <w:tcPr>
            <w:tcW w:w="1731" w:type="dxa"/>
            <w:vMerge/>
          </w:tcPr>
          <w:p w14:paraId="71A9D318" w14:textId="77777777" w:rsidR="004F4E5C" w:rsidRPr="006E7330" w:rsidRDefault="004F4E5C" w:rsidP="00D87B37">
            <w:pPr>
              <w:rPr>
                <w:rFonts w:ascii="Times New Roman" w:eastAsia="Tahoma" w:hAnsi="Times New Roman" w:cs="Times New Roman"/>
                <w:color w:val="000000"/>
                <w:sz w:val="24"/>
                <w:szCs w:val="24"/>
              </w:rPr>
            </w:pPr>
          </w:p>
        </w:tc>
        <w:tc>
          <w:tcPr>
            <w:tcW w:w="3747" w:type="dxa"/>
            <w:vMerge/>
          </w:tcPr>
          <w:p w14:paraId="1B1443AC" w14:textId="77777777" w:rsidR="004F4E5C" w:rsidRPr="006E7330" w:rsidRDefault="004F4E5C" w:rsidP="00D87B37">
            <w:pPr>
              <w:rPr>
                <w:rFonts w:ascii="Times New Roman" w:eastAsia="Tahoma" w:hAnsi="Times New Roman" w:cs="Times New Roman"/>
                <w:color w:val="000000"/>
                <w:sz w:val="24"/>
                <w:szCs w:val="24"/>
              </w:rPr>
            </w:pPr>
          </w:p>
        </w:tc>
        <w:tc>
          <w:tcPr>
            <w:tcW w:w="6543" w:type="dxa"/>
            <w:tcBorders>
              <w:bottom w:val="single" w:sz="4" w:space="0" w:color="auto"/>
            </w:tcBorders>
          </w:tcPr>
          <w:p w14:paraId="7374CC03" w14:textId="10346CBA"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BE2D15" w:rsidRPr="006E7330" w14:paraId="2467A319" w14:textId="77777777" w:rsidTr="004A60F5">
        <w:tc>
          <w:tcPr>
            <w:tcW w:w="846" w:type="dxa"/>
            <w:vMerge w:val="restart"/>
          </w:tcPr>
          <w:p w14:paraId="0234EF3E" w14:textId="77777777" w:rsidR="00BE2D15" w:rsidRPr="006E7330" w:rsidRDefault="00BE2D1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43CAD306"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Связь</w:t>
            </w:r>
          </w:p>
        </w:tc>
        <w:tc>
          <w:tcPr>
            <w:tcW w:w="1731" w:type="dxa"/>
            <w:vMerge w:val="restart"/>
          </w:tcPr>
          <w:p w14:paraId="570E5B2E" w14:textId="77777777" w:rsidR="00BE2D15" w:rsidRPr="006E7330" w:rsidRDefault="00BE2D15" w:rsidP="004A60F5">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6.8</w:t>
            </w:r>
          </w:p>
        </w:tc>
        <w:tc>
          <w:tcPr>
            <w:tcW w:w="3747" w:type="dxa"/>
            <w:vMerge w:val="restart"/>
            <w:tcBorders>
              <w:right w:val="single" w:sz="4" w:space="0" w:color="auto"/>
            </w:tcBorders>
          </w:tcPr>
          <w:p w14:paraId="5CCCE7EC"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43" w:type="dxa"/>
            <w:tcBorders>
              <w:top w:val="single" w:sz="4" w:space="0" w:color="auto"/>
              <w:left w:val="single" w:sz="4" w:space="0" w:color="auto"/>
              <w:bottom w:val="nil"/>
              <w:right w:val="single" w:sz="4" w:space="0" w:color="auto"/>
            </w:tcBorders>
          </w:tcPr>
          <w:p w14:paraId="3BEA3E5F" w14:textId="4DBFBA6E" w:rsidR="00BE2D15" w:rsidRPr="006E7330" w:rsidRDefault="006028F6" w:rsidP="004A60F5">
            <w:pPr>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E2D15" w:rsidRPr="006E7330" w14:paraId="2107FAF0" w14:textId="77777777" w:rsidTr="004A60F5">
        <w:tc>
          <w:tcPr>
            <w:tcW w:w="846" w:type="dxa"/>
            <w:vMerge/>
          </w:tcPr>
          <w:p w14:paraId="36E8AEBB" w14:textId="77777777" w:rsidR="00BE2D15" w:rsidRPr="006E7330" w:rsidRDefault="00BE2D1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783FBB3" w14:textId="77777777" w:rsidR="00BE2D15" w:rsidRPr="006E7330" w:rsidRDefault="00BE2D15" w:rsidP="00D87B37">
            <w:pPr>
              <w:rPr>
                <w:rFonts w:ascii="Times New Roman" w:hAnsi="Times New Roman" w:cs="Times New Roman"/>
                <w:sz w:val="24"/>
                <w:szCs w:val="24"/>
              </w:rPr>
            </w:pPr>
          </w:p>
        </w:tc>
        <w:tc>
          <w:tcPr>
            <w:tcW w:w="1731" w:type="dxa"/>
            <w:vMerge/>
          </w:tcPr>
          <w:p w14:paraId="3D5BCB9B" w14:textId="77777777" w:rsidR="00BE2D15" w:rsidRPr="006E7330" w:rsidRDefault="00BE2D15" w:rsidP="00D87B37">
            <w:pPr>
              <w:rPr>
                <w:rFonts w:ascii="Times New Roman" w:hAnsi="Times New Roman" w:cs="Times New Roman"/>
                <w:sz w:val="24"/>
                <w:szCs w:val="24"/>
              </w:rPr>
            </w:pPr>
          </w:p>
        </w:tc>
        <w:tc>
          <w:tcPr>
            <w:tcW w:w="3747" w:type="dxa"/>
            <w:vMerge/>
            <w:tcBorders>
              <w:right w:val="single" w:sz="4" w:space="0" w:color="auto"/>
            </w:tcBorders>
          </w:tcPr>
          <w:p w14:paraId="059EE163" w14:textId="77777777" w:rsidR="00BE2D15" w:rsidRPr="006E7330" w:rsidRDefault="00BE2D15" w:rsidP="00D87B37">
            <w:pPr>
              <w:rPr>
                <w:rFonts w:ascii="Times New Roman" w:hAnsi="Times New Roman" w:cs="Times New Roman"/>
                <w:sz w:val="24"/>
                <w:szCs w:val="24"/>
              </w:rPr>
            </w:pPr>
          </w:p>
        </w:tc>
        <w:tc>
          <w:tcPr>
            <w:tcW w:w="6543" w:type="dxa"/>
            <w:tcBorders>
              <w:top w:val="nil"/>
              <w:left w:val="single" w:sz="4" w:space="0" w:color="auto"/>
              <w:bottom w:val="nil"/>
              <w:right w:val="single" w:sz="4" w:space="0" w:color="auto"/>
            </w:tcBorders>
          </w:tcPr>
          <w:p w14:paraId="3B3951E8" w14:textId="0D5B9654" w:rsidR="00BE2D15" w:rsidRPr="006E7330" w:rsidRDefault="00BE2D15" w:rsidP="00D87B37">
            <w:pPr>
              <w:rPr>
                <w:rFonts w:ascii="Times New Roman" w:eastAsia="Tahoma" w:hAnsi="Times New Roman" w:cs="Times New Roman"/>
                <w:color w:val="000000"/>
                <w:sz w:val="24"/>
                <w:szCs w:val="24"/>
              </w:rPr>
            </w:pPr>
          </w:p>
        </w:tc>
      </w:tr>
      <w:tr w:rsidR="00BE2D15" w:rsidRPr="006E7330" w14:paraId="103E2CEA" w14:textId="77777777" w:rsidTr="004A60F5">
        <w:tc>
          <w:tcPr>
            <w:tcW w:w="846" w:type="dxa"/>
            <w:vMerge/>
          </w:tcPr>
          <w:p w14:paraId="4A3291DE" w14:textId="77777777" w:rsidR="00BE2D15" w:rsidRPr="006E7330" w:rsidRDefault="00BE2D1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1112D2D5" w14:textId="77777777" w:rsidR="00BE2D15" w:rsidRPr="006E7330" w:rsidRDefault="00BE2D15" w:rsidP="00D87B37">
            <w:pPr>
              <w:rPr>
                <w:rFonts w:ascii="Times New Roman" w:hAnsi="Times New Roman" w:cs="Times New Roman"/>
                <w:sz w:val="24"/>
                <w:szCs w:val="24"/>
              </w:rPr>
            </w:pPr>
          </w:p>
        </w:tc>
        <w:tc>
          <w:tcPr>
            <w:tcW w:w="1731" w:type="dxa"/>
            <w:vMerge/>
          </w:tcPr>
          <w:p w14:paraId="1A2EFF69" w14:textId="77777777" w:rsidR="00BE2D15" w:rsidRPr="006E7330" w:rsidRDefault="00BE2D15" w:rsidP="00D87B37">
            <w:pPr>
              <w:rPr>
                <w:rFonts w:ascii="Times New Roman" w:hAnsi="Times New Roman" w:cs="Times New Roman"/>
                <w:sz w:val="24"/>
                <w:szCs w:val="24"/>
              </w:rPr>
            </w:pPr>
          </w:p>
        </w:tc>
        <w:tc>
          <w:tcPr>
            <w:tcW w:w="3747" w:type="dxa"/>
            <w:vMerge/>
            <w:tcBorders>
              <w:right w:val="single" w:sz="4" w:space="0" w:color="auto"/>
            </w:tcBorders>
          </w:tcPr>
          <w:p w14:paraId="1809244E" w14:textId="77777777" w:rsidR="00BE2D15" w:rsidRPr="006E7330" w:rsidRDefault="00BE2D15" w:rsidP="00D87B37">
            <w:pPr>
              <w:rPr>
                <w:rFonts w:ascii="Times New Roman" w:hAnsi="Times New Roman" w:cs="Times New Roman"/>
                <w:sz w:val="24"/>
                <w:szCs w:val="24"/>
              </w:rPr>
            </w:pPr>
          </w:p>
        </w:tc>
        <w:tc>
          <w:tcPr>
            <w:tcW w:w="6543" w:type="dxa"/>
            <w:tcBorders>
              <w:top w:val="nil"/>
              <w:left w:val="single" w:sz="4" w:space="0" w:color="auto"/>
              <w:bottom w:val="nil"/>
              <w:right w:val="single" w:sz="4" w:space="0" w:color="auto"/>
            </w:tcBorders>
          </w:tcPr>
          <w:p w14:paraId="31C290EA" w14:textId="0DA2CC44" w:rsidR="00BE2D15" w:rsidRPr="006E7330" w:rsidRDefault="00BE2D15" w:rsidP="00D87B37">
            <w:pPr>
              <w:rPr>
                <w:rFonts w:ascii="Times New Roman" w:eastAsia="Tahoma" w:hAnsi="Times New Roman" w:cs="Times New Roman"/>
                <w:color w:val="000000"/>
                <w:sz w:val="24"/>
                <w:szCs w:val="24"/>
              </w:rPr>
            </w:pPr>
          </w:p>
        </w:tc>
      </w:tr>
      <w:tr w:rsidR="00BE2D15" w:rsidRPr="006E7330" w14:paraId="63607AB5" w14:textId="77777777" w:rsidTr="004A60F5">
        <w:tc>
          <w:tcPr>
            <w:tcW w:w="846" w:type="dxa"/>
            <w:vMerge/>
          </w:tcPr>
          <w:p w14:paraId="3C4DC08F" w14:textId="77777777" w:rsidR="00BE2D15" w:rsidRPr="006E7330" w:rsidRDefault="00BE2D1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DE10698" w14:textId="77777777" w:rsidR="00BE2D15" w:rsidRPr="006E7330" w:rsidRDefault="00BE2D15" w:rsidP="00D87B37">
            <w:pPr>
              <w:rPr>
                <w:rFonts w:ascii="Times New Roman" w:hAnsi="Times New Roman" w:cs="Times New Roman"/>
                <w:sz w:val="24"/>
                <w:szCs w:val="24"/>
              </w:rPr>
            </w:pPr>
          </w:p>
        </w:tc>
        <w:tc>
          <w:tcPr>
            <w:tcW w:w="1731" w:type="dxa"/>
            <w:vMerge/>
          </w:tcPr>
          <w:p w14:paraId="0CC6A421" w14:textId="77777777" w:rsidR="00BE2D15" w:rsidRPr="006E7330" w:rsidRDefault="00BE2D15" w:rsidP="00D87B37">
            <w:pPr>
              <w:rPr>
                <w:rFonts w:ascii="Times New Roman" w:hAnsi="Times New Roman" w:cs="Times New Roman"/>
                <w:sz w:val="24"/>
                <w:szCs w:val="24"/>
              </w:rPr>
            </w:pPr>
          </w:p>
        </w:tc>
        <w:tc>
          <w:tcPr>
            <w:tcW w:w="3747" w:type="dxa"/>
            <w:vMerge/>
            <w:tcBorders>
              <w:right w:val="single" w:sz="4" w:space="0" w:color="auto"/>
            </w:tcBorders>
          </w:tcPr>
          <w:p w14:paraId="3B932E3A" w14:textId="77777777" w:rsidR="00BE2D15" w:rsidRPr="006E7330" w:rsidRDefault="00BE2D15" w:rsidP="00D87B37">
            <w:pPr>
              <w:rPr>
                <w:rFonts w:ascii="Times New Roman" w:hAnsi="Times New Roman" w:cs="Times New Roman"/>
                <w:sz w:val="24"/>
                <w:szCs w:val="24"/>
              </w:rPr>
            </w:pPr>
          </w:p>
        </w:tc>
        <w:tc>
          <w:tcPr>
            <w:tcW w:w="6543" w:type="dxa"/>
            <w:tcBorders>
              <w:top w:val="nil"/>
              <w:left w:val="single" w:sz="4" w:space="0" w:color="auto"/>
              <w:bottom w:val="nil"/>
              <w:right w:val="single" w:sz="4" w:space="0" w:color="auto"/>
            </w:tcBorders>
          </w:tcPr>
          <w:p w14:paraId="18612F4E" w14:textId="39830593" w:rsidR="00BE2D15" w:rsidRPr="006E7330" w:rsidRDefault="00BE2D15" w:rsidP="00D87B37">
            <w:pPr>
              <w:rPr>
                <w:rFonts w:ascii="Times New Roman" w:eastAsia="Tahoma" w:hAnsi="Times New Roman" w:cs="Times New Roman"/>
                <w:color w:val="000000"/>
                <w:sz w:val="24"/>
                <w:szCs w:val="24"/>
              </w:rPr>
            </w:pPr>
          </w:p>
        </w:tc>
      </w:tr>
      <w:tr w:rsidR="00BE2D15" w:rsidRPr="006E7330" w14:paraId="3B118A76" w14:textId="77777777" w:rsidTr="004A60F5">
        <w:trPr>
          <w:trHeight w:val="288"/>
        </w:trPr>
        <w:tc>
          <w:tcPr>
            <w:tcW w:w="846" w:type="dxa"/>
            <w:vMerge/>
          </w:tcPr>
          <w:p w14:paraId="07505483" w14:textId="77777777" w:rsidR="00BE2D15" w:rsidRPr="006E7330" w:rsidRDefault="00BE2D1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FC6E881" w14:textId="77777777" w:rsidR="00BE2D15" w:rsidRPr="006E7330" w:rsidRDefault="00BE2D15" w:rsidP="00D87B37">
            <w:pPr>
              <w:rPr>
                <w:rFonts w:ascii="Times New Roman" w:hAnsi="Times New Roman" w:cs="Times New Roman"/>
                <w:sz w:val="24"/>
                <w:szCs w:val="24"/>
              </w:rPr>
            </w:pPr>
          </w:p>
        </w:tc>
        <w:tc>
          <w:tcPr>
            <w:tcW w:w="1731" w:type="dxa"/>
            <w:vMerge/>
          </w:tcPr>
          <w:p w14:paraId="7CD25834" w14:textId="77777777" w:rsidR="00BE2D15" w:rsidRPr="006E7330" w:rsidRDefault="00BE2D15" w:rsidP="00D87B37">
            <w:pPr>
              <w:rPr>
                <w:rFonts w:ascii="Times New Roman" w:hAnsi="Times New Roman" w:cs="Times New Roman"/>
                <w:sz w:val="24"/>
                <w:szCs w:val="24"/>
              </w:rPr>
            </w:pPr>
          </w:p>
        </w:tc>
        <w:tc>
          <w:tcPr>
            <w:tcW w:w="3747" w:type="dxa"/>
            <w:vMerge/>
            <w:tcBorders>
              <w:right w:val="single" w:sz="4" w:space="0" w:color="auto"/>
            </w:tcBorders>
          </w:tcPr>
          <w:p w14:paraId="2C8EBDB3" w14:textId="77777777" w:rsidR="00BE2D15" w:rsidRPr="006E7330" w:rsidRDefault="00BE2D15" w:rsidP="00D87B37">
            <w:pPr>
              <w:rPr>
                <w:rFonts w:ascii="Times New Roman" w:hAnsi="Times New Roman" w:cs="Times New Roman"/>
                <w:sz w:val="24"/>
                <w:szCs w:val="24"/>
              </w:rPr>
            </w:pPr>
          </w:p>
        </w:tc>
        <w:tc>
          <w:tcPr>
            <w:tcW w:w="6543" w:type="dxa"/>
            <w:tcBorders>
              <w:top w:val="nil"/>
              <w:left w:val="single" w:sz="4" w:space="0" w:color="auto"/>
              <w:bottom w:val="nil"/>
              <w:right w:val="single" w:sz="4" w:space="0" w:color="auto"/>
            </w:tcBorders>
          </w:tcPr>
          <w:p w14:paraId="7B104AC6" w14:textId="7279AD12" w:rsidR="00BE2D15" w:rsidRPr="006E7330" w:rsidRDefault="00BE2D15" w:rsidP="00D87B37">
            <w:pPr>
              <w:rPr>
                <w:rFonts w:ascii="Times New Roman" w:eastAsia="Tahoma" w:hAnsi="Times New Roman" w:cs="Times New Roman"/>
                <w:color w:val="000000"/>
                <w:sz w:val="24"/>
                <w:szCs w:val="24"/>
              </w:rPr>
            </w:pPr>
          </w:p>
        </w:tc>
      </w:tr>
      <w:tr w:rsidR="00BE2D15" w:rsidRPr="006E7330" w14:paraId="258347D0" w14:textId="77777777" w:rsidTr="004A60F5">
        <w:tc>
          <w:tcPr>
            <w:tcW w:w="846" w:type="dxa"/>
            <w:vMerge/>
          </w:tcPr>
          <w:p w14:paraId="2AF9A683" w14:textId="77777777" w:rsidR="00BE2D15" w:rsidRPr="006E7330" w:rsidRDefault="00BE2D1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4675BAAB" w14:textId="77777777" w:rsidR="00BE2D15" w:rsidRPr="006E7330" w:rsidRDefault="00BE2D15" w:rsidP="00D87B37">
            <w:pPr>
              <w:rPr>
                <w:rFonts w:ascii="Times New Roman" w:hAnsi="Times New Roman" w:cs="Times New Roman"/>
                <w:sz w:val="24"/>
                <w:szCs w:val="24"/>
              </w:rPr>
            </w:pPr>
          </w:p>
        </w:tc>
        <w:tc>
          <w:tcPr>
            <w:tcW w:w="1731" w:type="dxa"/>
            <w:vMerge/>
          </w:tcPr>
          <w:p w14:paraId="2D870C1D" w14:textId="77777777" w:rsidR="00BE2D15" w:rsidRPr="006E7330" w:rsidRDefault="00BE2D15" w:rsidP="00D87B37">
            <w:pPr>
              <w:rPr>
                <w:rFonts w:ascii="Times New Roman" w:hAnsi="Times New Roman" w:cs="Times New Roman"/>
                <w:sz w:val="24"/>
                <w:szCs w:val="24"/>
              </w:rPr>
            </w:pPr>
          </w:p>
        </w:tc>
        <w:tc>
          <w:tcPr>
            <w:tcW w:w="3747" w:type="dxa"/>
            <w:vMerge/>
            <w:tcBorders>
              <w:right w:val="single" w:sz="4" w:space="0" w:color="auto"/>
            </w:tcBorders>
          </w:tcPr>
          <w:p w14:paraId="30E86DC8" w14:textId="77777777" w:rsidR="00BE2D15" w:rsidRPr="006E7330" w:rsidRDefault="00BE2D15" w:rsidP="00D87B37">
            <w:pPr>
              <w:rPr>
                <w:rFonts w:ascii="Times New Roman" w:hAnsi="Times New Roman" w:cs="Times New Roman"/>
                <w:sz w:val="24"/>
                <w:szCs w:val="24"/>
              </w:rPr>
            </w:pPr>
          </w:p>
        </w:tc>
        <w:tc>
          <w:tcPr>
            <w:tcW w:w="6543" w:type="dxa"/>
            <w:tcBorders>
              <w:top w:val="nil"/>
              <w:left w:val="single" w:sz="4" w:space="0" w:color="auto"/>
              <w:bottom w:val="single" w:sz="4" w:space="0" w:color="auto"/>
              <w:right w:val="single" w:sz="4" w:space="0" w:color="auto"/>
            </w:tcBorders>
          </w:tcPr>
          <w:p w14:paraId="5FC862CD" w14:textId="40F16F1E" w:rsidR="00BE2D15" w:rsidRPr="006E7330" w:rsidRDefault="00BE2D15" w:rsidP="00D87B37">
            <w:pPr>
              <w:rPr>
                <w:rFonts w:ascii="Times New Roman" w:eastAsia="Tahoma" w:hAnsi="Times New Roman" w:cs="Times New Roman"/>
                <w:color w:val="000000"/>
                <w:sz w:val="24"/>
                <w:szCs w:val="24"/>
              </w:rPr>
            </w:pPr>
          </w:p>
        </w:tc>
      </w:tr>
      <w:tr w:rsidR="008350E8" w:rsidRPr="006E7330" w14:paraId="21F2D4BF" w14:textId="77777777" w:rsidTr="004A60F5">
        <w:trPr>
          <w:trHeight w:val="45"/>
        </w:trPr>
        <w:tc>
          <w:tcPr>
            <w:tcW w:w="846" w:type="dxa"/>
            <w:vMerge w:val="restart"/>
          </w:tcPr>
          <w:p w14:paraId="3866BB46" w14:textId="77777777" w:rsidR="008350E8" w:rsidRPr="006E7330" w:rsidRDefault="008350E8"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582B358F"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Складские площадки</w:t>
            </w:r>
          </w:p>
        </w:tc>
        <w:tc>
          <w:tcPr>
            <w:tcW w:w="1731" w:type="dxa"/>
            <w:vMerge w:val="restart"/>
          </w:tcPr>
          <w:p w14:paraId="0CB29395"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6.9.1</w:t>
            </w:r>
          </w:p>
        </w:tc>
        <w:tc>
          <w:tcPr>
            <w:tcW w:w="3747" w:type="dxa"/>
            <w:vMerge w:val="restart"/>
          </w:tcPr>
          <w:p w14:paraId="39D46C6F"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6543" w:type="dxa"/>
            <w:tcBorders>
              <w:top w:val="single" w:sz="4" w:space="0" w:color="auto"/>
            </w:tcBorders>
          </w:tcPr>
          <w:p w14:paraId="2550A5BC" w14:textId="76866AC2"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500 кв.м.</w:t>
            </w:r>
          </w:p>
        </w:tc>
      </w:tr>
      <w:tr w:rsidR="008350E8" w:rsidRPr="006E7330" w14:paraId="06ECB441" w14:textId="77777777" w:rsidTr="004A60F5">
        <w:trPr>
          <w:trHeight w:val="45"/>
        </w:trPr>
        <w:tc>
          <w:tcPr>
            <w:tcW w:w="846" w:type="dxa"/>
            <w:vMerge/>
          </w:tcPr>
          <w:p w14:paraId="7BD866BE" w14:textId="77777777" w:rsidR="008350E8" w:rsidRPr="006E7330" w:rsidRDefault="008350E8"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7EA928A" w14:textId="77777777" w:rsidR="008350E8" w:rsidRPr="006E7330" w:rsidRDefault="008350E8" w:rsidP="00D87B37">
            <w:pPr>
              <w:rPr>
                <w:rFonts w:ascii="Times New Roman" w:hAnsi="Times New Roman" w:cs="Times New Roman"/>
                <w:sz w:val="24"/>
                <w:szCs w:val="24"/>
              </w:rPr>
            </w:pPr>
          </w:p>
        </w:tc>
        <w:tc>
          <w:tcPr>
            <w:tcW w:w="1731" w:type="dxa"/>
            <w:vMerge/>
          </w:tcPr>
          <w:p w14:paraId="3D049A5D" w14:textId="77777777" w:rsidR="008350E8" w:rsidRPr="006E7330" w:rsidRDefault="008350E8" w:rsidP="00D87B37">
            <w:pPr>
              <w:rPr>
                <w:rFonts w:ascii="Times New Roman" w:hAnsi="Times New Roman" w:cs="Times New Roman"/>
                <w:sz w:val="24"/>
                <w:szCs w:val="24"/>
              </w:rPr>
            </w:pPr>
          </w:p>
        </w:tc>
        <w:tc>
          <w:tcPr>
            <w:tcW w:w="3747" w:type="dxa"/>
            <w:vMerge/>
          </w:tcPr>
          <w:p w14:paraId="74A2C0A4" w14:textId="77777777" w:rsidR="008350E8" w:rsidRPr="006E7330" w:rsidRDefault="008350E8" w:rsidP="00D87B37">
            <w:pPr>
              <w:rPr>
                <w:rFonts w:ascii="Times New Roman" w:hAnsi="Times New Roman" w:cs="Times New Roman"/>
                <w:sz w:val="24"/>
                <w:szCs w:val="24"/>
              </w:rPr>
            </w:pPr>
          </w:p>
        </w:tc>
        <w:tc>
          <w:tcPr>
            <w:tcW w:w="6543" w:type="dxa"/>
          </w:tcPr>
          <w:p w14:paraId="22C55222" w14:textId="1DBA8373"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100000 кв.м.</w:t>
            </w:r>
          </w:p>
        </w:tc>
      </w:tr>
      <w:tr w:rsidR="008350E8" w:rsidRPr="006E7330" w14:paraId="0CB9889B" w14:textId="77777777" w:rsidTr="004A60F5">
        <w:trPr>
          <w:trHeight w:val="45"/>
        </w:trPr>
        <w:tc>
          <w:tcPr>
            <w:tcW w:w="846" w:type="dxa"/>
            <w:vMerge/>
          </w:tcPr>
          <w:p w14:paraId="41CBC32E" w14:textId="77777777" w:rsidR="008350E8" w:rsidRPr="006E7330" w:rsidRDefault="008350E8"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410BA3F0" w14:textId="77777777" w:rsidR="008350E8" w:rsidRPr="006E7330" w:rsidRDefault="008350E8" w:rsidP="00D87B37">
            <w:pPr>
              <w:rPr>
                <w:rFonts w:ascii="Times New Roman" w:hAnsi="Times New Roman" w:cs="Times New Roman"/>
                <w:sz w:val="24"/>
                <w:szCs w:val="24"/>
              </w:rPr>
            </w:pPr>
          </w:p>
        </w:tc>
        <w:tc>
          <w:tcPr>
            <w:tcW w:w="1731" w:type="dxa"/>
            <w:vMerge/>
          </w:tcPr>
          <w:p w14:paraId="769CFB10" w14:textId="77777777" w:rsidR="008350E8" w:rsidRPr="006E7330" w:rsidRDefault="008350E8" w:rsidP="00D87B37">
            <w:pPr>
              <w:rPr>
                <w:rFonts w:ascii="Times New Roman" w:hAnsi="Times New Roman" w:cs="Times New Roman"/>
                <w:sz w:val="24"/>
                <w:szCs w:val="24"/>
              </w:rPr>
            </w:pPr>
          </w:p>
        </w:tc>
        <w:tc>
          <w:tcPr>
            <w:tcW w:w="3747" w:type="dxa"/>
            <w:vMerge/>
          </w:tcPr>
          <w:p w14:paraId="7F587C96" w14:textId="77777777" w:rsidR="008350E8" w:rsidRPr="006E7330" w:rsidRDefault="008350E8" w:rsidP="00D87B37">
            <w:pPr>
              <w:rPr>
                <w:rFonts w:ascii="Times New Roman" w:hAnsi="Times New Roman" w:cs="Times New Roman"/>
                <w:sz w:val="24"/>
                <w:szCs w:val="24"/>
              </w:rPr>
            </w:pPr>
          </w:p>
        </w:tc>
        <w:tc>
          <w:tcPr>
            <w:tcW w:w="6543" w:type="dxa"/>
          </w:tcPr>
          <w:p w14:paraId="00B0765D" w14:textId="3048F7DE"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07D1D20B" w14:textId="77777777" w:rsidTr="004A60F5">
        <w:trPr>
          <w:trHeight w:val="45"/>
        </w:trPr>
        <w:tc>
          <w:tcPr>
            <w:tcW w:w="846" w:type="dxa"/>
            <w:vMerge/>
          </w:tcPr>
          <w:p w14:paraId="44BA6C57" w14:textId="77777777" w:rsidR="008350E8" w:rsidRPr="006E7330" w:rsidRDefault="008350E8"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3EDB1644" w14:textId="77777777" w:rsidR="008350E8" w:rsidRPr="006E7330" w:rsidRDefault="008350E8" w:rsidP="00D87B37">
            <w:pPr>
              <w:rPr>
                <w:rFonts w:ascii="Times New Roman" w:hAnsi="Times New Roman" w:cs="Times New Roman"/>
                <w:sz w:val="24"/>
                <w:szCs w:val="24"/>
              </w:rPr>
            </w:pPr>
          </w:p>
        </w:tc>
        <w:tc>
          <w:tcPr>
            <w:tcW w:w="1731" w:type="dxa"/>
            <w:vMerge/>
          </w:tcPr>
          <w:p w14:paraId="75F209F6" w14:textId="77777777" w:rsidR="008350E8" w:rsidRPr="006E7330" w:rsidRDefault="008350E8" w:rsidP="00D87B37">
            <w:pPr>
              <w:rPr>
                <w:rFonts w:ascii="Times New Roman" w:hAnsi="Times New Roman" w:cs="Times New Roman"/>
                <w:sz w:val="24"/>
                <w:szCs w:val="24"/>
              </w:rPr>
            </w:pPr>
          </w:p>
        </w:tc>
        <w:tc>
          <w:tcPr>
            <w:tcW w:w="3747" w:type="dxa"/>
            <w:vMerge/>
          </w:tcPr>
          <w:p w14:paraId="61752BB6" w14:textId="77777777" w:rsidR="008350E8" w:rsidRPr="006E7330" w:rsidRDefault="008350E8" w:rsidP="00D87B37">
            <w:pPr>
              <w:rPr>
                <w:rFonts w:ascii="Times New Roman" w:hAnsi="Times New Roman" w:cs="Times New Roman"/>
                <w:sz w:val="24"/>
                <w:szCs w:val="24"/>
              </w:rPr>
            </w:pPr>
          </w:p>
        </w:tc>
        <w:tc>
          <w:tcPr>
            <w:tcW w:w="6543" w:type="dxa"/>
          </w:tcPr>
          <w:p w14:paraId="671ABD02" w14:textId="61A93CB9"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27F7E281" w14:textId="77777777" w:rsidTr="004A60F5">
        <w:trPr>
          <w:trHeight w:val="45"/>
        </w:trPr>
        <w:tc>
          <w:tcPr>
            <w:tcW w:w="846" w:type="dxa"/>
            <w:vMerge/>
          </w:tcPr>
          <w:p w14:paraId="17739B15" w14:textId="77777777" w:rsidR="008350E8" w:rsidRPr="006E7330" w:rsidRDefault="008350E8"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4911391D" w14:textId="77777777" w:rsidR="008350E8" w:rsidRPr="006E7330" w:rsidRDefault="008350E8" w:rsidP="00D87B37">
            <w:pPr>
              <w:rPr>
                <w:rFonts w:ascii="Times New Roman" w:hAnsi="Times New Roman" w:cs="Times New Roman"/>
                <w:sz w:val="24"/>
                <w:szCs w:val="24"/>
              </w:rPr>
            </w:pPr>
          </w:p>
        </w:tc>
        <w:tc>
          <w:tcPr>
            <w:tcW w:w="1731" w:type="dxa"/>
            <w:vMerge/>
          </w:tcPr>
          <w:p w14:paraId="34C8E820" w14:textId="77777777" w:rsidR="008350E8" w:rsidRPr="006E7330" w:rsidRDefault="008350E8" w:rsidP="00D87B37">
            <w:pPr>
              <w:rPr>
                <w:rFonts w:ascii="Times New Roman" w:hAnsi="Times New Roman" w:cs="Times New Roman"/>
                <w:sz w:val="24"/>
                <w:szCs w:val="24"/>
              </w:rPr>
            </w:pPr>
          </w:p>
        </w:tc>
        <w:tc>
          <w:tcPr>
            <w:tcW w:w="3747" w:type="dxa"/>
            <w:vMerge/>
          </w:tcPr>
          <w:p w14:paraId="1A7DDE42" w14:textId="77777777" w:rsidR="008350E8" w:rsidRPr="006E7330" w:rsidRDefault="008350E8" w:rsidP="00D87B37">
            <w:pPr>
              <w:rPr>
                <w:rFonts w:ascii="Times New Roman" w:hAnsi="Times New Roman" w:cs="Times New Roman"/>
                <w:sz w:val="24"/>
                <w:szCs w:val="24"/>
              </w:rPr>
            </w:pPr>
          </w:p>
        </w:tc>
        <w:tc>
          <w:tcPr>
            <w:tcW w:w="6543" w:type="dxa"/>
          </w:tcPr>
          <w:p w14:paraId="69C43A27" w14:textId="62769945"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6028F6" w:rsidRPr="006E7330" w14:paraId="1288686B" w14:textId="77777777" w:rsidTr="004A60F5">
        <w:trPr>
          <w:trHeight w:val="1583"/>
        </w:trPr>
        <w:tc>
          <w:tcPr>
            <w:tcW w:w="846" w:type="dxa"/>
          </w:tcPr>
          <w:p w14:paraId="3FABCB46" w14:textId="77777777" w:rsidR="006028F6" w:rsidRPr="006E7330" w:rsidRDefault="006028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tcPr>
          <w:p w14:paraId="3CA21179" w14:textId="77777777" w:rsidR="006028F6" w:rsidRPr="006E7330" w:rsidRDefault="006028F6" w:rsidP="00D87B37">
            <w:pPr>
              <w:rPr>
                <w:rFonts w:ascii="Times New Roman" w:hAnsi="Times New Roman" w:cs="Times New Roman"/>
                <w:sz w:val="24"/>
                <w:szCs w:val="24"/>
              </w:rPr>
            </w:pPr>
            <w:r w:rsidRPr="006E7330">
              <w:rPr>
                <w:rFonts w:ascii="Times New Roman" w:eastAsia="Tahoma" w:hAnsi="Times New Roman" w:cs="Times New Roman"/>
                <w:sz w:val="24"/>
                <w:szCs w:val="24"/>
              </w:rPr>
              <w:t>Трубопроводный транспорт</w:t>
            </w:r>
          </w:p>
        </w:tc>
        <w:tc>
          <w:tcPr>
            <w:tcW w:w="1731" w:type="dxa"/>
          </w:tcPr>
          <w:p w14:paraId="30852F04" w14:textId="77777777" w:rsidR="006028F6" w:rsidRPr="006E7330" w:rsidRDefault="006028F6" w:rsidP="00D87B37">
            <w:pPr>
              <w:rPr>
                <w:rFonts w:ascii="Times New Roman" w:hAnsi="Times New Roman" w:cs="Times New Roman"/>
                <w:sz w:val="24"/>
                <w:szCs w:val="24"/>
              </w:rPr>
            </w:pPr>
            <w:r w:rsidRPr="006E7330">
              <w:rPr>
                <w:rFonts w:ascii="Times New Roman" w:eastAsia="Tahoma" w:hAnsi="Times New Roman" w:cs="Times New Roman"/>
                <w:sz w:val="24"/>
                <w:szCs w:val="24"/>
              </w:rPr>
              <w:t>7.5</w:t>
            </w:r>
          </w:p>
        </w:tc>
        <w:tc>
          <w:tcPr>
            <w:tcW w:w="3747" w:type="dxa"/>
          </w:tcPr>
          <w:p w14:paraId="0069810D" w14:textId="77777777" w:rsidR="006028F6" w:rsidRPr="006E7330" w:rsidRDefault="006028F6"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543" w:type="dxa"/>
          </w:tcPr>
          <w:p w14:paraId="6A8885F8" w14:textId="4F5FD990" w:rsidR="006028F6" w:rsidRPr="006E7330" w:rsidRDefault="006028F6" w:rsidP="004A60F5">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15F95" w:rsidRPr="006E7330" w14:paraId="652C63F8" w14:textId="77777777" w:rsidTr="004A60F5">
        <w:trPr>
          <w:trHeight w:val="45"/>
        </w:trPr>
        <w:tc>
          <w:tcPr>
            <w:tcW w:w="846" w:type="dxa"/>
          </w:tcPr>
          <w:p w14:paraId="2EB75263" w14:textId="77777777" w:rsidR="00E15F95" w:rsidRPr="006E7330" w:rsidRDefault="00E15F9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tcPr>
          <w:p w14:paraId="49E064AC" w14:textId="4A22AB2F" w:rsidR="00E15F95" w:rsidRPr="006E7330" w:rsidRDefault="00E15F95" w:rsidP="00D87B37">
            <w:pPr>
              <w:rPr>
                <w:rFonts w:ascii="Times New Roman" w:hAnsi="Times New Roman" w:cs="Times New Roman"/>
                <w:sz w:val="24"/>
                <w:szCs w:val="24"/>
              </w:rPr>
            </w:pPr>
            <w:r w:rsidRPr="006E7330">
              <w:rPr>
                <w:rFonts w:ascii="Times New Roman" w:hAnsi="Times New Roman" w:cs="Times New Roman"/>
                <w:sz w:val="24"/>
                <w:szCs w:val="24"/>
              </w:rPr>
              <w:t>Земельные участки (территории) общего пользования</w:t>
            </w:r>
          </w:p>
        </w:tc>
        <w:tc>
          <w:tcPr>
            <w:tcW w:w="1731" w:type="dxa"/>
          </w:tcPr>
          <w:p w14:paraId="408309FA" w14:textId="2F0E0F4E" w:rsidR="00E15F95" w:rsidRPr="006E7330" w:rsidRDefault="00E15F95" w:rsidP="00D87B37">
            <w:pPr>
              <w:rPr>
                <w:rFonts w:ascii="Times New Roman" w:hAnsi="Times New Roman" w:cs="Times New Roman"/>
                <w:sz w:val="24"/>
                <w:szCs w:val="24"/>
              </w:rPr>
            </w:pPr>
            <w:r w:rsidRPr="006E7330">
              <w:rPr>
                <w:rFonts w:ascii="Times New Roman" w:eastAsia="Tahoma" w:hAnsi="Times New Roman" w:cs="Times New Roman"/>
                <w:sz w:val="24"/>
                <w:szCs w:val="24"/>
              </w:rPr>
              <w:t>12.0</w:t>
            </w:r>
          </w:p>
        </w:tc>
        <w:tc>
          <w:tcPr>
            <w:tcW w:w="3747" w:type="dxa"/>
          </w:tcPr>
          <w:p w14:paraId="7E22A072" w14:textId="496DE606" w:rsidR="00E15F95" w:rsidRPr="006E7330" w:rsidRDefault="00E15F95" w:rsidP="00D87B37">
            <w:pPr>
              <w:rPr>
                <w:rFonts w:ascii="Times New Roman" w:hAnsi="Times New Roman" w:cs="Times New Roman"/>
                <w:sz w:val="24"/>
                <w:szCs w:val="24"/>
              </w:rPr>
            </w:pPr>
            <w:r w:rsidRPr="006E7330">
              <w:rPr>
                <w:rFonts w:ascii="Times New Roman" w:hAnsi="Times New Roman" w:cs="Times New Roman"/>
                <w:sz w:val="24"/>
                <w:szCs w:val="24"/>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sub_11201" w:history="1">
              <w:r w:rsidRPr="006E7330">
                <w:rPr>
                  <w:rFonts w:ascii="Times New Roman" w:hAnsi="Times New Roman" w:cs="Times New Roman"/>
                  <w:sz w:val="24"/>
                  <w:szCs w:val="24"/>
                </w:rPr>
                <w:t>кодами 12.0.1 – 12.0.2</w:t>
              </w:r>
            </w:hyperlink>
          </w:p>
        </w:tc>
        <w:tc>
          <w:tcPr>
            <w:tcW w:w="6543" w:type="dxa"/>
            <w:tcBorders>
              <w:bottom w:val="single" w:sz="4" w:space="0" w:color="auto"/>
            </w:tcBorders>
          </w:tcPr>
          <w:p w14:paraId="11723372" w14:textId="2B2A4DB8" w:rsidR="00E15F95" w:rsidRPr="006E7330" w:rsidRDefault="006028F6" w:rsidP="004A60F5">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344405" w:rsidRPr="006E7330" w14:paraId="41EF532B" w14:textId="77777777" w:rsidTr="004A60F5">
        <w:trPr>
          <w:trHeight w:val="20"/>
        </w:trPr>
        <w:tc>
          <w:tcPr>
            <w:tcW w:w="846" w:type="dxa"/>
            <w:vMerge w:val="restart"/>
          </w:tcPr>
          <w:p w14:paraId="61D47CD4" w14:textId="77777777" w:rsidR="00344405" w:rsidRPr="006E7330" w:rsidRDefault="0034440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val="restart"/>
          </w:tcPr>
          <w:p w14:paraId="2FC5BE7D" w14:textId="77777777" w:rsidR="00344405" w:rsidRPr="006E7330" w:rsidRDefault="00344405"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Улично-дорожная сеть</w:t>
            </w:r>
          </w:p>
        </w:tc>
        <w:tc>
          <w:tcPr>
            <w:tcW w:w="1731" w:type="dxa"/>
            <w:vMerge w:val="restart"/>
          </w:tcPr>
          <w:p w14:paraId="50298359" w14:textId="77777777" w:rsidR="00344405" w:rsidRPr="006E7330" w:rsidRDefault="00344405"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12.0.1</w:t>
            </w:r>
          </w:p>
        </w:tc>
        <w:tc>
          <w:tcPr>
            <w:tcW w:w="3747" w:type="dxa"/>
            <w:vMerge w:val="restart"/>
            <w:tcBorders>
              <w:right w:val="single" w:sz="4" w:space="0" w:color="auto"/>
            </w:tcBorders>
          </w:tcPr>
          <w:p w14:paraId="63A0C12D" w14:textId="77777777" w:rsidR="00344405" w:rsidRPr="006E7330" w:rsidRDefault="00344405"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6543" w:type="dxa"/>
            <w:tcBorders>
              <w:top w:val="single" w:sz="4" w:space="0" w:color="auto"/>
              <w:left w:val="single" w:sz="4" w:space="0" w:color="auto"/>
              <w:bottom w:val="nil"/>
              <w:right w:val="single" w:sz="4" w:space="0" w:color="auto"/>
            </w:tcBorders>
          </w:tcPr>
          <w:p w14:paraId="291FBF01" w14:textId="10F44E9C" w:rsidR="00344405" w:rsidRPr="006E7330" w:rsidRDefault="006028F6" w:rsidP="004A60F5">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344405" w:rsidRPr="006E7330" w14:paraId="33795745" w14:textId="77777777" w:rsidTr="004A60F5">
        <w:trPr>
          <w:trHeight w:val="20"/>
        </w:trPr>
        <w:tc>
          <w:tcPr>
            <w:tcW w:w="846" w:type="dxa"/>
            <w:vMerge/>
          </w:tcPr>
          <w:p w14:paraId="15566F3E" w14:textId="77777777" w:rsidR="00344405" w:rsidRPr="006E7330" w:rsidRDefault="0034440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2FF6501A" w14:textId="77777777" w:rsidR="00344405" w:rsidRPr="006E7330" w:rsidRDefault="00344405" w:rsidP="00D87B37">
            <w:pPr>
              <w:rPr>
                <w:rFonts w:ascii="Times New Roman" w:eastAsia="Tahoma" w:hAnsi="Times New Roman" w:cs="Times New Roman"/>
                <w:color w:val="000000"/>
                <w:sz w:val="24"/>
                <w:szCs w:val="24"/>
              </w:rPr>
            </w:pPr>
          </w:p>
        </w:tc>
        <w:tc>
          <w:tcPr>
            <w:tcW w:w="1731" w:type="dxa"/>
            <w:vMerge/>
          </w:tcPr>
          <w:p w14:paraId="176BC03A" w14:textId="77777777" w:rsidR="00344405" w:rsidRPr="006E7330" w:rsidRDefault="00344405" w:rsidP="00D87B37">
            <w:pPr>
              <w:rPr>
                <w:rFonts w:ascii="Times New Roman" w:eastAsia="Tahoma" w:hAnsi="Times New Roman" w:cs="Times New Roman"/>
                <w:color w:val="000000"/>
                <w:sz w:val="24"/>
                <w:szCs w:val="24"/>
              </w:rPr>
            </w:pPr>
          </w:p>
        </w:tc>
        <w:tc>
          <w:tcPr>
            <w:tcW w:w="3747" w:type="dxa"/>
            <w:vMerge/>
            <w:tcBorders>
              <w:right w:val="single" w:sz="4" w:space="0" w:color="auto"/>
            </w:tcBorders>
          </w:tcPr>
          <w:p w14:paraId="1BBA2F30" w14:textId="77777777" w:rsidR="00344405" w:rsidRPr="006E7330" w:rsidRDefault="00344405" w:rsidP="00D87B37">
            <w:pPr>
              <w:rPr>
                <w:rFonts w:ascii="Times New Roman" w:eastAsia="Tahoma" w:hAnsi="Times New Roman" w:cs="Times New Roman"/>
                <w:color w:val="000000"/>
                <w:sz w:val="24"/>
                <w:szCs w:val="24"/>
              </w:rPr>
            </w:pPr>
          </w:p>
        </w:tc>
        <w:tc>
          <w:tcPr>
            <w:tcW w:w="6543" w:type="dxa"/>
            <w:tcBorders>
              <w:top w:val="nil"/>
              <w:left w:val="single" w:sz="4" w:space="0" w:color="auto"/>
              <w:bottom w:val="nil"/>
              <w:right w:val="single" w:sz="4" w:space="0" w:color="auto"/>
            </w:tcBorders>
          </w:tcPr>
          <w:p w14:paraId="50B10E2B" w14:textId="5C1F1F60" w:rsidR="00344405" w:rsidRPr="006E7330" w:rsidRDefault="00344405" w:rsidP="004A60F5">
            <w:pPr>
              <w:jc w:val="both"/>
              <w:rPr>
                <w:rFonts w:ascii="Times New Roman" w:hAnsi="Times New Roman" w:cs="Times New Roman"/>
                <w:sz w:val="24"/>
                <w:szCs w:val="24"/>
              </w:rPr>
            </w:pPr>
          </w:p>
        </w:tc>
      </w:tr>
      <w:tr w:rsidR="00344405" w:rsidRPr="006E7330" w14:paraId="192557EA" w14:textId="77777777" w:rsidTr="004A60F5">
        <w:trPr>
          <w:trHeight w:val="20"/>
        </w:trPr>
        <w:tc>
          <w:tcPr>
            <w:tcW w:w="846" w:type="dxa"/>
            <w:vMerge/>
          </w:tcPr>
          <w:p w14:paraId="5115CF20" w14:textId="77777777" w:rsidR="00344405" w:rsidRPr="006E7330" w:rsidRDefault="0034440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4CB7EF64" w14:textId="77777777" w:rsidR="00344405" w:rsidRPr="006E7330" w:rsidRDefault="00344405" w:rsidP="00D87B37">
            <w:pPr>
              <w:rPr>
                <w:rFonts w:ascii="Times New Roman" w:eastAsia="Tahoma" w:hAnsi="Times New Roman" w:cs="Times New Roman"/>
                <w:color w:val="000000"/>
                <w:sz w:val="24"/>
                <w:szCs w:val="24"/>
              </w:rPr>
            </w:pPr>
          </w:p>
        </w:tc>
        <w:tc>
          <w:tcPr>
            <w:tcW w:w="1731" w:type="dxa"/>
            <w:vMerge/>
          </w:tcPr>
          <w:p w14:paraId="4767B754" w14:textId="77777777" w:rsidR="00344405" w:rsidRPr="006E7330" w:rsidRDefault="00344405" w:rsidP="00D87B37">
            <w:pPr>
              <w:rPr>
                <w:rFonts w:ascii="Times New Roman" w:eastAsia="Tahoma" w:hAnsi="Times New Roman" w:cs="Times New Roman"/>
                <w:color w:val="000000"/>
                <w:sz w:val="24"/>
                <w:szCs w:val="24"/>
              </w:rPr>
            </w:pPr>
          </w:p>
        </w:tc>
        <w:tc>
          <w:tcPr>
            <w:tcW w:w="3747" w:type="dxa"/>
            <w:vMerge/>
            <w:tcBorders>
              <w:right w:val="single" w:sz="4" w:space="0" w:color="auto"/>
            </w:tcBorders>
          </w:tcPr>
          <w:p w14:paraId="70F0EFD9" w14:textId="77777777" w:rsidR="00344405" w:rsidRPr="006E7330" w:rsidRDefault="00344405" w:rsidP="00D87B37">
            <w:pPr>
              <w:rPr>
                <w:rFonts w:ascii="Times New Roman" w:eastAsia="Tahoma" w:hAnsi="Times New Roman" w:cs="Times New Roman"/>
                <w:color w:val="000000"/>
                <w:sz w:val="24"/>
                <w:szCs w:val="24"/>
              </w:rPr>
            </w:pPr>
          </w:p>
        </w:tc>
        <w:tc>
          <w:tcPr>
            <w:tcW w:w="6543" w:type="dxa"/>
            <w:tcBorders>
              <w:top w:val="nil"/>
              <w:left w:val="single" w:sz="4" w:space="0" w:color="auto"/>
              <w:bottom w:val="nil"/>
              <w:right w:val="single" w:sz="4" w:space="0" w:color="auto"/>
            </w:tcBorders>
          </w:tcPr>
          <w:p w14:paraId="662E4BF8" w14:textId="310387E2" w:rsidR="00344405" w:rsidRPr="006E7330" w:rsidRDefault="00344405" w:rsidP="00D87B37">
            <w:pPr>
              <w:rPr>
                <w:rFonts w:ascii="Times New Roman" w:hAnsi="Times New Roman" w:cs="Times New Roman"/>
                <w:sz w:val="24"/>
                <w:szCs w:val="24"/>
              </w:rPr>
            </w:pPr>
          </w:p>
        </w:tc>
      </w:tr>
      <w:tr w:rsidR="00344405" w:rsidRPr="006E7330" w14:paraId="3FB5ECD5" w14:textId="77777777" w:rsidTr="004A60F5">
        <w:trPr>
          <w:trHeight w:val="20"/>
        </w:trPr>
        <w:tc>
          <w:tcPr>
            <w:tcW w:w="846" w:type="dxa"/>
            <w:vMerge/>
          </w:tcPr>
          <w:p w14:paraId="48AA7849" w14:textId="77777777" w:rsidR="00344405" w:rsidRPr="006E7330" w:rsidRDefault="0034440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4ED55EE9" w14:textId="77777777" w:rsidR="00344405" w:rsidRPr="006E7330" w:rsidRDefault="00344405" w:rsidP="00D87B37">
            <w:pPr>
              <w:rPr>
                <w:rFonts w:ascii="Times New Roman" w:eastAsia="Tahoma" w:hAnsi="Times New Roman" w:cs="Times New Roman"/>
                <w:color w:val="000000"/>
                <w:sz w:val="24"/>
                <w:szCs w:val="24"/>
              </w:rPr>
            </w:pPr>
          </w:p>
        </w:tc>
        <w:tc>
          <w:tcPr>
            <w:tcW w:w="1731" w:type="dxa"/>
            <w:vMerge/>
          </w:tcPr>
          <w:p w14:paraId="6AA6FB0A" w14:textId="77777777" w:rsidR="00344405" w:rsidRPr="006E7330" w:rsidRDefault="00344405" w:rsidP="00D87B37">
            <w:pPr>
              <w:rPr>
                <w:rFonts w:ascii="Times New Roman" w:eastAsia="Tahoma" w:hAnsi="Times New Roman" w:cs="Times New Roman"/>
                <w:color w:val="000000"/>
                <w:sz w:val="24"/>
                <w:szCs w:val="24"/>
              </w:rPr>
            </w:pPr>
          </w:p>
        </w:tc>
        <w:tc>
          <w:tcPr>
            <w:tcW w:w="3747" w:type="dxa"/>
            <w:vMerge/>
            <w:tcBorders>
              <w:right w:val="single" w:sz="4" w:space="0" w:color="auto"/>
            </w:tcBorders>
          </w:tcPr>
          <w:p w14:paraId="22F9AC24" w14:textId="77777777" w:rsidR="00344405" w:rsidRPr="006E7330" w:rsidRDefault="00344405" w:rsidP="00D87B37">
            <w:pPr>
              <w:rPr>
                <w:rFonts w:ascii="Times New Roman" w:eastAsia="Tahoma" w:hAnsi="Times New Roman" w:cs="Times New Roman"/>
                <w:color w:val="000000"/>
                <w:sz w:val="24"/>
                <w:szCs w:val="24"/>
              </w:rPr>
            </w:pPr>
          </w:p>
        </w:tc>
        <w:tc>
          <w:tcPr>
            <w:tcW w:w="6543" w:type="dxa"/>
            <w:tcBorders>
              <w:top w:val="nil"/>
              <w:left w:val="single" w:sz="4" w:space="0" w:color="auto"/>
              <w:bottom w:val="nil"/>
              <w:right w:val="single" w:sz="4" w:space="0" w:color="auto"/>
            </w:tcBorders>
          </w:tcPr>
          <w:p w14:paraId="5F4D9E11" w14:textId="6F80B30E" w:rsidR="00344405" w:rsidRPr="006E7330" w:rsidRDefault="00344405" w:rsidP="00D87B37">
            <w:pPr>
              <w:rPr>
                <w:rFonts w:ascii="Times New Roman" w:hAnsi="Times New Roman" w:cs="Times New Roman"/>
                <w:sz w:val="24"/>
                <w:szCs w:val="24"/>
              </w:rPr>
            </w:pPr>
          </w:p>
        </w:tc>
      </w:tr>
      <w:tr w:rsidR="00344405" w:rsidRPr="006E7330" w14:paraId="5DEBF84A" w14:textId="77777777" w:rsidTr="004A60F5">
        <w:trPr>
          <w:trHeight w:val="493"/>
        </w:trPr>
        <w:tc>
          <w:tcPr>
            <w:tcW w:w="846" w:type="dxa"/>
            <w:vMerge/>
          </w:tcPr>
          <w:p w14:paraId="414B8E7B" w14:textId="77777777" w:rsidR="00344405" w:rsidRPr="006E7330" w:rsidRDefault="0034440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0AA5DC21" w14:textId="77777777" w:rsidR="00344405" w:rsidRPr="006E7330" w:rsidRDefault="00344405" w:rsidP="00D87B37">
            <w:pPr>
              <w:rPr>
                <w:rFonts w:ascii="Times New Roman" w:eastAsia="Tahoma" w:hAnsi="Times New Roman" w:cs="Times New Roman"/>
                <w:color w:val="000000"/>
                <w:sz w:val="24"/>
                <w:szCs w:val="24"/>
              </w:rPr>
            </w:pPr>
          </w:p>
        </w:tc>
        <w:tc>
          <w:tcPr>
            <w:tcW w:w="1731" w:type="dxa"/>
            <w:vMerge/>
          </w:tcPr>
          <w:p w14:paraId="17FA907E" w14:textId="77777777" w:rsidR="00344405" w:rsidRPr="006E7330" w:rsidRDefault="00344405" w:rsidP="00D87B37">
            <w:pPr>
              <w:rPr>
                <w:rFonts w:ascii="Times New Roman" w:eastAsia="Tahoma" w:hAnsi="Times New Roman" w:cs="Times New Roman"/>
                <w:color w:val="000000"/>
                <w:sz w:val="24"/>
                <w:szCs w:val="24"/>
              </w:rPr>
            </w:pPr>
          </w:p>
        </w:tc>
        <w:tc>
          <w:tcPr>
            <w:tcW w:w="3747" w:type="dxa"/>
            <w:vMerge/>
            <w:tcBorders>
              <w:right w:val="single" w:sz="4" w:space="0" w:color="auto"/>
            </w:tcBorders>
          </w:tcPr>
          <w:p w14:paraId="0285F596" w14:textId="77777777" w:rsidR="00344405" w:rsidRPr="006E7330" w:rsidRDefault="00344405" w:rsidP="00D87B37">
            <w:pPr>
              <w:rPr>
                <w:rFonts w:ascii="Times New Roman" w:eastAsia="Tahoma" w:hAnsi="Times New Roman" w:cs="Times New Roman"/>
                <w:color w:val="000000"/>
                <w:sz w:val="24"/>
                <w:szCs w:val="24"/>
              </w:rPr>
            </w:pPr>
          </w:p>
        </w:tc>
        <w:tc>
          <w:tcPr>
            <w:tcW w:w="6543" w:type="dxa"/>
            <w:tcBorders>
              <w:top w:val="nil"/>
              <w:left w:val="single" w:sz="4" w:space="0" w:color="auto"/>
              <w:bottom w:val="nil"/>
              <w:right w:val="single" w:sz="4" w:space="0" w:color="auto"/>
            </w:tcBorders>
          </w:tcPr>
          <w:p w14:paraId="682B3DBA" w14:textId="376204A4" w:rsidR="00344405" w:rsidRPr="006E7330" w:rsidRDefault="00344405" w:rsidP="00D87B37">
            <w:pPr>
              <w:rPr>
                <w:rFonts w:ascii="Times New Roman" w:hAnsi="Times New Roman" w:cs="Times New Roman"/>
                <w:sz w:val="24"/>
                <w:szCs w:val="24"/>
              </w:rPr>
            </w:pPr>
          </w:p>
        </w:tc>
      </w:tr>
      <w:tr w:rsidR="00344405" w:rsidRPr="006E7330" w14:paraId="70F527A3" w14:textId="77777777" w:rsidTr="004A60F5">
        <w:trPr>
          <w:trHeight w:val="20"/>
        </w:trPr>
        <w:tc>
          <w:tcPr>
            <w:tcW w:w="846" w:type="dxa"/>
            <w:vMerge/>
          </w:tcPr>
          <w:p w14:paraId="40A1190E" w14:textId="77777777" w:rsidR="00344405" w:rsidRPr="006E7330" w:rsidRDefault="00344405"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vMerge/>
          </w:tcPr>
          <w:p w14:paraId="7F4B16AF" w14:textId="77777777" w:rsidR="00344405" w:rsidRPr="006E7330" w:rsidRDefault="00344405" w:rsidP="00D87B37">
            <w:pPr>
              <w:rPr>
                <w:rFonts w:ascii="Times New Roman" w:eastAsia="Tahoma" w:hAnsi="Times New Roman" w:cs="Times New Roman"/>
                <w:color w:val="000000"/>
                <w:sz w:val="24"/>
                <w:szCs w:val="24"/>
              </w:rPr>
            </w:pPr>
          </w:p>
        </w:tc>
        <w:tc>
          <w:tcPr>
            <w:tcW w:w="1731" w:type="dxa"/>
            <w:vMerge/>
          </w:tcPr>
          <w:p w14:paraId="7EB2274A" w14:textId="77777777" w:rsidR="00344405" w:rsidRPr="006E7330" w:rsidRDefault="00344405" w:rsidP="00D87B37">
            <w:pPr>
              <w:rPr>
                <w:rFonts w:ascii="Times New Roman" w:eastAsia="Tahoma" w:hAnsi="Times New Roman" w:cs="Times New Roman"/>
                <w:color w:val="000000"/>
                <w:sz w:val="24"/>
                <w:szCs w:val="24"/>
              </w:rPr>
            </w:pPr>
          </w:p>
        </w:tc>
        <w:tc>
          <w:tcPr>
            <w:tcW w:w="3747" w:type="dxa"/>
            <w:vMerge/>
            <w:tcBorders>
              <w:right w:val="single" w:sz="4" w:space="0" w:color="auto"/>
            </w:tcBorders>
          </w:tcPr>
          <w:p w14:paraId="139A3B7F" w14:textId="77777777" w:rsidR="00344405" w:rsidRPr="006E7330" w:rsidRDefault="00344405" w:rsidP="00D87B37">
            <w:pPr>
              <w:rPr>
                <w:rFonts w:ascii="Times New Roman" w:eastAsia="Tahoma" w:hAnsi="Times New Roman" w:cs="Times New Roman"/>
                <w:color w:val="000000"/>
                <w:sz w:val="24"/>
                <w:szCs w:val="24"/>
              </w:rPr>
            </w:pPr>
          </w:p>
        </w:tc>
        <w:tc>
          <w:tcPr>
            <w:tcW w:w="6543" w:type="dxa"/>
            <w:tcBorders>
              <w:top w:val="nil"/>
              <w:left w:val="single" w:sz="4" w:space="0" w:color="auto"/>
              <w:bottom w:val="single" w:sz="4" w:space="0" w:color="auto"/>
              <w:right w:val="single" w:sz="4" w:space="0" w:color="auto"/>
            </w:tcBorders>
          </w:tcPr>
          <w:p w14:paraId="1EE9231F" w14:textId="4658D86D" w:rsidR="00344405" w:rsidRPr="006E7330" w:rsidRDefault="00344405" w:rsidP="00D87B37">
            <w:pPr>
              <w:rPr>
                <w:rFonts w:ascii="Times New Roman" w:eastAsia="Tahoma" w:hAnsi="Times New Roman" w:cs="Times New Roman"/>
                <w:color w:val="000000"/>
                <w:sz w:val="24"/>
                <w:szCs w:val="24"/>
              </w:rPr>
            </w:pPr>
          </w:p>
        </w:tc>
      </w:tr>
      <w:tr w:rsidR="006028F6" w:rsidRPr="006E7330" w14:paraId="7F3B4A36" w14:textId="77777777" w:rsidTr="004A60F5">
        <w:trPr>
          <w:trHeight w:val="3864"/>
        </w:trPr>
        <w:tc>
          <w:tcPr>
            <w:tcW w:w="846" w:type="dxa"/>
          </w:tcPr>
          <w:p w14:paraId="07FE8E15" w14:textId="77777777" w:rsidR="006028F6" w:rsidRPr="006E7330" w:rsidRDefault="006028F6" w:rsidP="00D87B37">
            <w:pPr>
              <w:pStyle w:val="af7"/>
              <w:numPr>
                <w:ilvl w:val="0"/>
                <w:numId w:val="39"/>
              </w:numPr>
              <w:tabs>
                <w:tab w:val="left" w:pos="531"/>
              </w:tabs>
              <w:rPr>
                <w:rFonts w:ascii="Times New Roman" w:eastAsia="Tahoma" w:hAnsi="Times New Roman" w:cs="Times New Roman"/>
                <w:color w:val="000000"/>
                <w:sz w:val="24"/>
                <w:szCs w:val="24"/>
              </w:rPr>
            </w:pPr>
          </w:p>
        </w:tc>
        <w:tc>
          <w:tcPr>
            <w:tcW w:w="2602" w:type="dxa"/>
          </w:tcPr>
          <w:p w14:paraId="4B9D6477" w14:textId="77777777" w:rsidR="006028F6" w:rsidRPr="006E7330" w:rsidRDefault="006028F6"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Благоустройство территории</w:t>
            </w:r>
          </w:p>
        </w:tc>
        <w:tc>
          <w:tcPr>
            <w:tcW w:w="1731" w:type="dxa"/>
          </w:tcPr>
          <w:p w14:paraId="702402D8" w14:textId="77777777" w:rsidR="006028F6" w:rsidRPr="006E7330" w:rsidRDefault="006028F6"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12.0.2</w:t>
            </w:r>
          </w:p>
        </w:tc>
        <w:tc>
          <w:tcPr>
            <w:tcW w:w="3747" w:type="dxa"/>
          </w:tcPr>
          <w:p w14:paraId="308DFB9A" w14:textId="77777777" w:rsidR="006028F6" w:rsidRPr="006E7330" w:rsidRDefault="006028F6"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43" w:type="dxa"/>
            <w:tcBorders>
              <w:top w:val="single" w:sz="4" w:space="0" w:color="auto"/>
            </w:tcBorders>
          </w:tcPr>
          <w:p w14:paraId="51FA0269" w14:textId="1C2B1EA0" w:rsidR="006028F6" w:rsidRPr="006E7330" w:rsidRDefault="006028F6" w:rsidP="005C3E54">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3F3965A6" w14:textId="77777777" w:rsidR="005C3E54" w:rsidRPr="006E7330" w:rsidRDefault="005C3E54" w:rsidP="00D87B37">
      <w:pPr>
        <w:keepNext/>
        <w:keepLines/>
        <w:outlineLvl w:val="1"/>
        <w:rPr>
          <w:rFonts w:ascii="Times New Roman" w:eastAsia="Tahoma" w:hAnsi="Times New Roman" w:cs="Times New Roman"/>
          <w:b/>
          <w:bCs/>
          <w:color w:val="000000"/>
          <w:sz w:val="24"/>
          <w:szCs w:val="24"/>
        </w:rPr>
      </w:pPr>
      <w:bookmarkStart w:id="33" w:name="_Toc168649700"/>
      <w:bookmarkStart w:id="34" w:name="_Toc168994604"/>
      <w:bookmarkStart w:id="35" w:name="_Toc169015193"/>
      <w:bookmarkStart w:id="36" w:name="_Toc184340566"/>
    </w:p>
    <w:p w14:paraId="33DB06B8" w14:textId="684F2488" w:rsidR="00344405" w:rsidRPr="006E7330" w:rsidRDefault="00344405" w:rsidP="00D87B37">
      <w:pPr>
        <w:keepNext/>
        <w:keepLines/>
        <w:outlineLvl w:val="1"/>
        <w:rPr>
          <w:rFonts w:ascii="Times New Roman" w:eastAsia="Tahoma" w:hAnsi="Times New Roman" w:cs="Times New Roman"/>
          <w:b/>
          <w:bCs/>
          <w:color w:val="000000"/>
          <w:sz w:val="24"/>
          <w:szCs w:val="24"/>
        </w:rPr>
      </w:pPr>
      <w:r w:rsidRPr="006E7330">
        <w:rPr>
          <w:rFonts w:ascii="Times New Roman" w:eastAsia="Tahoma" w:hAnsi="Times New Roman" w:cs="Times New Roman"/>
          <w:b/>
          <w:bCs/>
          <w:color w:val="000000"/>
          <w:sz w:val="24"/>
          <w:szCs w:val="24"/>
        </w:rPr>
        <w:t>Вспомогательные виды разрешенного использования земельных участков и объектов капитального строительств</w:t>
      </w:r>
      <w:r w:rsidR="00E15F95" w:rsidRPr="006E7330">
        <w:rPr>
          <w:rFonts w:ascii="Times New Roman" w:eastAsia="Tahoma" w:hAnsi="Times New Roman" w:cs="Times New Roman"/>
          <w:b/>
          <w:bCs/>
          <w:color w:val="000000"/>
          <w:sz w:val="24"/>
          <w:szCs w:val="24"/>
        </w:rPr>
        <w:t>а не установлены</w:t>
      </w:r>
    </w:p>
    <w:p w14:paraId="7093F5A5" w14:textId="77777777" w:rsidR="005C3E54" w:rsidRPr="006E7330" w:rsidRDefault="005C3E54" w:rsidP="00D87B37">
      <w:pPr>
        <w:keepNext/>
        <w:keepLines/>
        <w:jc w:val="both"/>
        <w:outlineLvl w:val="1"/>
        <w:rPr>
          <w:rFonts w:ascii="Times New Roman" w:eastAsia="Tahoma" w:hAnsi="Times New Roman" w:cs="Times New Roman"/>
          <w:b/>
          <w:bCs/>
          <w:color w:val="000000"/>
          <w:sz w:val="24"/>
          <w:szCs w:val="24"/>
        </w:rPr>
      </w:pPr>
    </w:p>
    <w:p w14:paraId="4E3400E6" w14:textId="17FD6EE5" w:rsidR="004A378E" w:rsidRPr="006E7330" w:rsidRDefault="00344405" w:rsidP="00D87B37">
      <w:pPr>
        <w:keepNext/>
        <w:keepLines/>
        <w:jc w:val="both"/>
        <w:outlineLvl w:val="1"/>
        <w:rPr>
          <w:rFonts w:ascii="Times New Roman" w:eastAsia="Tahoma" w:hAnsi="Times New Roman" w:cs="Times New Roman"/>
          <w:b/>
          <w:bCs/>
          <w:color w:val="000000"/>
          <w:sz w:val="24"/>
          <w:szCs w:val="24"/>
        </w:rPr>
      </w:pPr>
      <w:r w:rsidRPr="006E7330">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w:t>
      </w:r>
      <w:bookmarkStart w:id="37" w:name="_Toc168649701"/>
      <w:bookmarkStart w:id="38" w:name="_Toc168994605"/>
      <w:bookmarkStart w:id="39" w:name="_Toc169015194"/>
      <w:bookmarkStart w:id="40" w:name="_Toc184340567"/>
      <w:bookmarkEnd w:id="33"/>
      <w:bookmarkEnd w:id="34"/>
      <w:bookmarkEnd w:id="35"/>
      <w:bookmarkEnd w:id="36"/>
      <w:r w:rsidR="00E15F95" w:rsidRPr="006E7330">
        <w:rPr>
          <w:rFonts w:ascii="Times New Roman" w:eastAsia="Tahoma" w:hAnsi="Times New Roman" w:cs="Times New Roman"/>
          <w:b/>
          <w:bCs/>
          <w:color w:val="000000"/>
          <w:sz w:val="24"/>
          <w:szCs w:val="24"/>
        </w:rPr>
        <w:t xml:space="preserve"> не установлены</w:t>
      </w:r>
    </w:p>
    <w:p w14:paraId="7A3BE588" w14:textId="77777777" w:rsidR="005C3E54" w:rsidRPr="006E7330" w:rsidRDefault="005C3E54" w:rsidP="00D87B37">
      <w:pPr>
        <w:keepNext/>
        <w:keepLines/>
        <w:jc w:val="both"/>
        <w:outlineLvl w:val="1"/>
        <w:rPr>
          <w:rFonts w:ascii="Times New Roman" w:eastAsia="Tahoma" w:hAnsi="Times New Roman" w:cs="Times New Roman"/>
          <w:b/>
          <w:bCs/>
          <w:color w:val="000000"/>
          <w:sz w:val="24"/>
          <w:szCs w:val="24"/>
        </w:rPr>
      </w:pPr>
    </w:p>
    <w:p w14:paraId="29E8E17A" w14:textId="7743AC74" w:rsidR="00344405" w:rsidRPr="006E7330" w:rsidRDefault="00344405" w:rsidP="00D87B37">
      <w:pPr>
        <w:keepNext/>
        <w:keepLines/>
        <w:jc w:val="both"/>
        <w:outlineLvl w:val="1"/>
        <w:rPr>
          <w:rFonts w:ascii="Times New Roman" w:eastAsia="Tahoma" w:hAnsi="Times New Roman" w:cs="Times New Roman"/>
          <w:b/>
          <w:bCs/>
          <w:color w:val="000000"/>
          <w:sz w:val="24"/>
          <w:szCs w:val="24"/>
        </w:rPr>
      </w:pPr>
      <w:r w:rsidRPr="006E7330">
        <w:rPr>
          <w:rFonts w:ascii="Times New Roman" w:eastAsia="Tahoma" w:hAnsi="Times New Roman" w:cs="Times New Roman"/>
          <w:b/>
          <w:bCs/>
          <w:color w:val="000000"/>
          <w:sz w:val="24"/>
          <w:szCs w:val="24"/>
        </w:rPr>
        <w:t>Особенности применения градостроительного регламента</w:t>
      </w:r>
      <w:bookmarkEnd w:id="37"/>
      <w:bookmarkEnd w:id="38"/>
      <w:bookmarkEnd w:id="39"/>
      <w:bookmarkEnd w:id="40"/>
    </w:p>
    <w:p w14:paraId="661ED5F1"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3. Иные предельные параметры разрешенного строительства, реконструкции объектов капитального строительства. </w:t>
      </w:r>
    </w:p>
    <w:p w14:paraId="48026979"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3.1 Минимальные отступы от границы смежного земельного участка до:</w:t>
      </w:r>
    </w:p>
    <w:p w14:paraId="1F952884"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 – жилых зданий – 3 м;</w:t>
      </w:r>
    </w:p>
    <w:p w14:paraId="38401676"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 – хозяйственных построек – 1 м;</w:t>
      </w:r>
    </w:p>
    <w:p w14:paraId="0DAA83CA"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 – построек для содержания скота и птицы – 4 м.</w:t>
      </w:r>
    </w:p>
    <w:p w14:paraId="618E8478"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3.2.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нормативов градостроительного проектирования и Правил.</w:t>
      </w:r>
    </w:p>
    <w:p w14:paraId="337CD041"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3.3. Вспомогательные строения и сооружения, размещаемые на земельных участках с видом разрешенного использования 2.2 «Для ведения личного подсобного хозяйства (приусадебный земельный участок)»:</w:t>
      </w:r>
    </w:p>
    <w:p w14:paraId="564E0D3A"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размещение вспомогательных построек за исключением гаража, беседок, навесов и открытых бассейнов возможно на расстоянии 3 м со стороны улицы, 3 м со стороны проезда, переулка;</w:t>
      </w:r>
    </w:p>
    <w:p w14:paraId="0B5E4C14"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в районах усадебной застройки гаражи могут размещаться по красной линии жилых улиц (кроме главных улиц) в соответствии со сложившимися местными традициями при условии устройства не распашных ворот;</w:t>
      </w:r>
    </w:p>
    <w:p w14:paraId="3B996538"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 – максимальное количество надземных этажей строений и сооружений вспомогательного использования – 2;</w:t>
      </w:r>
    </w:p>
    <w:p w14:paraId="06CCF9E7"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 – максимальная высота строений и сооружений вспомогательного использования – 6 метров;</w:t>
      </w:r>
    </w:p>
    <w:p w14:paraId="009BBD42"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 – максимальная площадь строений и сооружений вспомогательного использования не может превышать площадь основного строения.</w:t>
      </w:r>
    </w:p>
    <w:p w14:paraId="71B83223" w14:textId="77777777" w:rsidR="00344405" w:rsidRPr="006E7330" w:rsidRDefault="00344405" w:rsidP="00D87B37">
      <w:pPr>
        <w:widowControl w:val="0"/>
        <w:ind w:firstLine="567"/>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3.4. На земельных участках содержание скота и птицы допускается лишь в районах усадебной застройки с участком размером не менее 0,1 га. </w:t>
      </w:r>
      <w:r w:rsidRPr="006E7330">
        <w:rPr>
          <w:rFonts w:ascii="Times New Roman" w:eastAsia="Times New Roman" w:hAnsi="Times New Roman" w:cs="Times New Roman"/>
          <w:sz w:val="24"/>
          <w:szCs w:val="24"/>
          <w:lang w:eastAsia="ru-RU"/>
        </w:rPr>
        <w:lastRenderedPageBreak/>
        <w:t>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14:paraId="42686C84" w14:textId="77777777" w:rsidR="00344405" w:rsidRPr="006E7330" w:rsidRDefault="00344405" w:rsidP="00D87B37">
      <w:pPr>
        <w:widowControl w:val="0"/>
        <w:ind w:firstLine="567"/>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3B17D673" w14:textId="77777777" w:rsidR="00344405" w:rsidRPr="006E7330" w:rsidRDefault="00344405" w:rsidP="00D87B37">
      <w:pPr>
        <w:widowControl w:val="0"/>
        <w:ind w:firstLine="567"/>
        <w:jc w:val="both"/>
        <w:rPr>
          <w:rFonts w:ascii="Times New Roman" w:eastAsia="Calibri" w:hAnsi="Times New Roman" w:cs="Times New Roman"/>
          <w:sz w:val="24"/>
          <w:szCs w:val="24"/>
        </w:rPr>
      </w:pPr>
      <w:r w:rsidRPr="006E7330">
        <w:rPr>
          <w:rFonts w:ascii="Times New Roman" w:eastAsia="Calibri" w:hAnsi="Times New Roman" w:cs="Times New Roman"/>
          <w:sz w:val="24"/>
          <w:szCs w:val="24"/>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 Допускается блокировка вспомогательных (хозяйственных) строений, сооружений на смежных земельных участках по взаимному (удостоверенному) согласию домовладельцев при новом строительстве с учетом противопожарных требований;</w:t>
      </w:r>
    </w:p>
    <w:p w14:paraId="1C8AD318" w14:textId="77777777" w:rsidR="00344405" w:rsidRPr="006E7330" w:rsidRDefault="00344405" w:rsidP="00D87B37">
      <w:pPr>
        <w:widowControl w:val="0"/>
        <w:ind w:firstLine="567"/>
        <w:jc w:val="both"/>
        <w:rPr>
          <w:rFonts w:ascii="Times New Roman" w:eastAsia="Calibri" w:hAnsi="Times New Roman" w:cs="Times New Roman"/>
          <w:sz w:val="24"/>
          <w:szCs w:val="24"/>
        </w:rPr>
      </w:pPr>
      <w:r w:rsidRPr="006E7330">
        <w:rPr>
          <w:rFonts w:ascii="Times New Roman" w:eastAsia="Calibri" w:hAnsi="Times New Roman" w:cs="Times New Roman"/>
          <w:sz w:val="24"/>
          <w:szCs w:val="24"/>
        </w:rPr>
        <w:t>от границ соседнего участка до открытой стоянки – 1 м;</w:t>
      </w:r>
    </w:p>
    <w:p w14:paraId="14D106FB" w14:textId="77777777" w:rsidR="00344405" w:rsidRPr="006E7330" w:rsidRDefault="00344405" w:rsidP="00D87B37">
      <w:pPr>
        <w:widowControl w:val="0"/>
        <w:ind w:firstLine="567"/>
        <w:jc w:val="both"/>
        <w:rPr>
          <w:rFonts w:ascii="Times New Roman" w:eastAsia="Calibri" w:hAnsi="Times New Roman" w:cs="Times New Roman"/>
          <w:sz w:val="24"/>
          <w:szCs w:val="24"/>
        </w:rPr>
      </w:pPr>
      <w:r w:rsidRPr="006E7330">
        <w:rPr>
          <w:rFonts w:ascii="Times New Roman" w:eastAsia="Calibri" w:hAnsi="Times New Roman" w:cs="Times New Roman"/>
          <w:sz w:val="24"/>
          <w:szCs w:val="24"/>
        </w:rPr>
        <w:t>от границ соседнего участка до отдельно стоящего гаража – 1 м.</w:t>
      </w:r>
    </w:p>
    <w:p w14:paraId="320574B2"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3.5. Допускается блокировка строений и сооружений вспомогательного использования на смежных земельных участках по взаимному (удостоверенному) согласию правообладателей при новом строительстве с учетом противопожарных требований.</w:t>
      </w:r>
    </w:p>
    <w:p w14:paraId="165A9C45"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3.6.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2D29C11C"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3.7. Все строения должны быть обеспечены системами водоотведения с кровли с целью предотвращения подтопления соседних земельных участков и строений. </w:t>
      </w:r>
    </w:p>
    <w:p w14:paraId="35E211EF" w14:textId="77777777" w:rsidR="00344405" w:rsidRPr="006E7330" w:rsidRDefault="00344405"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3.8.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Территории санитарно-защитных зон из землепользования не изымаются и должны быть максимально использованы для нужд сельского хозяйства.</w:t>
      </w:r>
    </w:p>
    <w:p w14:paraId="3CD6D198" w14:textId="77777777" w:rsidR="00344405" w:rsidRPr="006E7330" w:rsidRDefault="00344405"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санитарно-защитных зонах допускается размещать склады (хранилища) зерна, фруктов, овощей и картофеля, питомники растений.</w:t>
      </w:r>
    </w:p>
    <w:p w14:paraId="183390E8" w14:textId="77777777" w:rsidR="00344405" w:rsidRPr="006E7330" w:rsidRDefault="00344405"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14:paraId="0D4AE236"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Правил, требованиями законодательства Российской Федерации.</w:t>
      </w:r>
    </w:p>
    <w:p w14:paraId="0CD4E180" w14:textId="77777777" w:rsidR="00344405" w:rsidRPr="006E7330" w:rsidRDefault="00344405"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5. 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780FAD6A" w14:textId="77777777" w:rsidR="005C3E54" w:rsidRPr="006E7330" w:rsidRDefault="005C3E54" w:rsidP="00D87B37">
      <w:pPr>
        <w:ind w:firstLine="567"/>
        <w:jc w:val="both"/>
        <w:rPr>
          <w:rFonts w:ascii="Times New Roman" w:eastAsia="Tahoma" w:hAnsi="Times New Roman" w:cs="Times New Roman"/>
          <w:color w:val="000000"/>
          <w:sz w:val="24"/>
          <w:szCs w:val="24"/>
        </w:rPr>
      </w:pPr>
    </w:p>
    <w:p w14:paraId="5DDBA199" w14:textId="77777777" w:rsidR="00344405" w:rsidRPr="006E7330" w:rsidRDefault="00344405" w:rsidP="00D87B37">
      <w:pPr>
        <w:keepNext/>
        <w:keepLines/>
        <w:outlineLvl w:val="1"/>
        <w:rPr>
          <w:rFonts w:ascii="Times New Roman" w:eastAsiaTheme="majorEastAsia" w:hAnsi="Times New Roman" w:cs="Times New Roman"/>
          <w:b/>
          <w:bCs/>
          <w:color w:val="4472C4" w:themeColor="accent1"/>
          <w:sz w:val="24"/>
          <w:szCs w:val="24"/>
        </w:rPr>
      </w:pPr>
      <w:r w:rsidRPr="006E7330">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4DD349F7" w14:textId="77777777" w:rsidR="00344405" w:rsidRPr="006E7330" w:rsidRDefault="00344405" w:rsidP="00D87B37">
      <w:pPr>
        <w:ind w:firstLine="567"/>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2522981B" w14:textId="77777777" w:rsidR="005C3E54" w:rsidRPr="006E7330" w:rsidRDefault="005C3E54" w:rsidP="00D87B37">
      <w:pPr>
        <w:ind w:firstLine="567"/>
        <w:rPr>
          <w:rFonts w:ascii="Times New Roman" w:hAnsi="Times New Roman" w:cs="Times New Roman"/>
          <w:sz w:val="24"/>
          <w:szCs w:val="24"/>
        </w:rPr>
      </w:pPr>
    </w:p>
    <w:p w14:paraId="36D7F299" w14:textId="5528C317" w:rsidR="000D7BDE" w:rsidRPr="006E7330" w:rsidRDefault="000D7BDE" w:rsidP="00D87B37">
      <w:pPr>
        <w:jc w:val="both"/>
        <w:outlineLvl w:val="0"/>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Статья 3</w:t>
      </w:r>
      <w:r w:rsidR="00E27268" w:rsidRPr="006E7330">
        <w:rPr>
          <w:rFonts w:ascii="Times New Roman" w:eastAsia="Tahoma" w:hAnsi="Times New Roman" w:cs="Times New Roman"/>
          <w:b/>
          <w:bCs/>
          <w:sz w:val="24"/>
          <w:szCs w:val="24"/>
        </w:rPr>
        <w:t>7</w:t>
      </w:r>
      <w:r w:rsidRPr="006E7330">
        <w:rPr>
          <w:rFonts w:ascii="Times New Roman" w:eastAsia="Tahoma" w:hAnsi="Times New Roman" w:cs="Times New Roman"/>
          <w:b/>
          <w:bCs/>
          <w:sz w:val="24"/>
          <w:szCs w:val="24"/>
        </w:rPr>
        <w:t>. СХ6.1. Зона ведения крестьянско-фермерского хозяйства вне границ населенного пункта</w:t>
      </w:r>
    </w:p>
    <w:p w14:paraId="1582AD14" w14:textId="4723540B" w:rsidR="000D7BDE" w:rsidRPr="006E7330" w:rsidRDefault="000D7BD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1. Территориальная зона СХ6</w:t>
      </w:r>
      <w:r w:rsidR="009B79A6" w:rsidRPr="006E7330">
        <w:rPr>
          <w:rFonts w:ascii="Times New Roman" w:eastAsia="Tahoma" w:hAnsi="Times New Roman" w:cs="Times New Roman"/>
          <w:sz w:val="24"/>
          <w:szCs w:val="24"/>
        </w:rPr>
        <w:t>.1</w:t>
      </w:r>
      <w:r w:rsidRPr="006E7330">
        <w:rPr>
          <w:rFonts w:ascii="Times New Roman" w:eastAsia="Tahoma" w:hAnsi="Times New Roman" w:cs="Times New Roman"/>
          <w:sz w:val="24"/>
          <w:szCs w:val="24"/>
        </w:rPr>
        <w:t xml:space="preserve"> предназначена для обеспечения правовых условий ведения крестьянско-фермерского хозяйства, соответствующего сельскохозяйственного производства, ведения личного подсобного хозяйства на полевых участках, объектов коммунально-бытового назначения, хранения транспортных средств и сельскохозяйственной техники, складских площадок, благоустройства территории и иных объектов, не оказывающих негативного воздействия на окружающую среду.</w:t>
      </w:r>
    </w:p>
    <w:p w14:paraId="51369568" w14:textId="315C160B" w:rsidR="000D7BDE" w:rsidRPr="006E7330" w:rsidRDefault="000D7BDE"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СХ6</w:t>
      </w:r>
      <w:r w:rsidR="009B79A6" w:rsidRPr="006E7330">
        <w:rPr>
          <w:rFonts w:ascii="Times New Roman" w:eastAsia="Tahoma" w:hAnsi="Times New Roman" w:cs="Times New Roman"/>
          <w:sz w:val="24"/>
          <w:szCs w:val="24"/>
        </w:rPr>
        <w:t>.1</w:t>
      </w:r>
      <w:r w:rsidRPr="006E7330">
        <w:rPr>
          <w:rFonts w:ascii="Times New Roman" w:eastAsia="Tahoma" w:hAnsi="Times New Roman" w:cs="Times New Roman"/>
          <w:sz w:val="24"/>
          <w:szCs w:val="24"/>
        </w:rPr>
        <w:t>:</w:t>
      </w:r>
    </w:p>
    <w:p w14:paraId="0797D54E" w14:textId="77777777" w:rsidR="005C3E54" w:rsidRPr="006E7330" w:rsidRDefault="005C3E54" w:rsidP="00D87B37">
      <w:pPr>
        <w:ind w:firstLine="709"/>
        <w:jc w:val="both"/>
        <w:rPr>
          <w:rFonts w:ascii="Times New Roman" w:eastAsia="Tahoma" w:hAnsi="Times New Roman" w:cs="Times New Roman"/>
          <w:sz w:val="24"/>
          <w:szCs w:val="24"/>
        </w:rPr>
      </w:pPr>
    </w:p>
    <w:p w14:paraId="405A5787" w14:textId="77777777" w:rsidR="00344405" w:rsidRPr="006E7330" w:rsidRDefault="00344405" w:rsidP="00D87B37">
      <w:pPr>
        <w:keepNext/>
        <w:keepLines/>
        <w:jc w:val="both"/>
        <w:outlineLvl w:val="1"/>
        <w:rPr>
          <w:rFonts w:ascii="Times New Roman" w:eastAsiaTheme="majorEastAsia" w:hAnsi="Times New Roman" w:cs="Times New Roman"/>
          <w:b/>
          <w:bCs/>
          <w:color w:val="4472C4" w:themeColor="accent1"/>
          <w:sz w:val="24"/>
          <w:szCs w:val="24"/>
        </w:rPr>
      </w:pPr>
      <w:r w:rsidRPr="006E7330">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Style w:val="af"/>
        <w:tblpPr w:leftFromText="180" w:rightFromText="180" w:vertAnchor="text" w:tblpY="1"/>
        <w:tblOverlap w:val="never"/>
        <w:tblW w:w="15304" w:type="dxa"/>
        <w:tblLook w:val="04A0" w:firstRow="1" w:lastRow="0" w:firstColumn="1" w:lastColumn="0" w:noHBand="0" w:noVBand="1"/>
      </w:tblPr>
      <w:tblGrid>
        <w:gridCol w:w="540"/>
        <w:gridCol w:w="2602"/>
        <w:gridCol w:w="1731"/>
        <w:gridCol w:w="3832"/>
        <w:gridCol w:w="6599"/>
      </w:tblGrid>
      <w:tr w:rsidR="006028F6" w:rsidRPr="006E7330" w14:paraId="70509A7D" w14:textId="77777777" w:rsidTr="006028F6">
        <w:trPr>
          <w:trHeight w:val="70"/>
        </w:trPr>
        <w:tc>
          <w:tcPr>
            <w:tcW w:w="540" w:type="dxa"/>
          </w:tcPr>
          <w:p w14:paraId="55FB9274" w14:textId="77777777" w:rsidR="006028F6" w:rsidRPr="006E7330" w:rsidRDefault="006028F6" w:rsidP="00D87B37">
            <w:pPr>
              <w:pStyle w:val="af7"/>
              <w:tabs>
                <w:tab w:val="left" w:pos="531"/>
              </w:tabs>
              <w:ind w:left="360" w:hanging="472"/>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 </w:t>
            </w:r>
          </w:p>
          <w:p w14:paraId="6917D83F" w14:textId="5FDA54FF" w:rsidR="006028F6" w:rsidRPr="006E7330" w:rsidRDefault="006028F6" w:rsidP="00D87B37">
            <w:pPr>
              <w:pStyle w:val="af7"/>
              <w:tabs>
                <w:tab w:val="left" w:pos="531"/>
              </w:tabs>
              <w:ind w:left="360" w:hanging="472"/>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п/п</w:t>
            </w:r>
          </w:p>
        </w:tc>
        <w:tc>
          <w:tcPr>
            <w:tcW w:w="2602" w:type="dxa"/>
          </w:tcPr>
          <w:p w14:paraId="52CFE844" w14:textId="0EC1B86D" w:rsidR="006028F6" w:rsidRPr="006E7330" w:rsidRDefault="006028F6" w:rsidP="00D87B37">
            <w:pPr>
              <w:ind w:hanging="472"/>
              <w:jc w:val="center"/>
              <w:rPr>
                <w:rFonts w:ascii="Times New Roman" w:eastAsia="Tahoma" w:hAnsi="Times New Roman" w:cs="Times New Roman"/>
                <w:sz w:val="24"/>
                <w:szCs w:val="24"/>
              </w:rPr>
            </w:pPr>
            <w:r w:rsidRPr="006E7330">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0D0E4A74" w14:textId="38CCE5DF" w:rsidR="006028F6" w:rsidRPr="006E7330" w:rsidRDefault="006028F6" w:rsidP="00D87B37">
            <w:pPr>
              <w:ind w:hanging="472"/>
              <w:jc w:val="center"/>
              <w:rPr>
                <w:rFonts w:ascii="Times New Roman" w:eastAsia="Tahoma" w:hAnsi="Times New Roman" w:cs="Times New Roman"/>
                <w:sz w:val="24"/>
                <w:szCs w:val="24"/>
              </w:rPr>
            </w:pPr>
            <w:r w:rsidRPr="006E7330">
              <w:rPr>
                <w:rFonts w:ascii="Times New Roman" w:eastAsia="Tahoma" w:hAnsi="Times New Roman" w:cs="Times New Roman"/>
                <w:color w:val="000000"/>
                <w:sz w:val="24"/>
                <w:szCs w:val="24"/>
              </w:rPr>
              <w:t>Код вида разрешенного использования</w:t>
            </w:r>
          </w:p>
        </w:tc>
        <w:tc>
          <w:tcPr>
            <w:tcW w:w="3832" w:type="dxa"/>
          </w:tcPr>
          <w:p w14:paraId="784AFE22" w14:textId="279B5F4D" w:rsidR="006028F6" w:rsidRPr="006E7330" w:rsidRDefault="006028F6" w:rsidP="00D87B37">
            <w:pPr>
              <w:ind w:hanging="472"/>
              <w:jc w:val="center"/>
              <w:rPr>
                <w:rFonts w:ascii="Times New Roman" w:eastAsia="Tahoma" w:hAnsi="Times New Roman" w:cs="Times New Roman"/>
                <w:sz w:val="24"/>
                <w:szCs w:val="24"/>
              </w:rPr>
            </w:pPr>
            <w:r w:rsidRPr="006E7330">
              <w:rPr>
                <w:rFonts w:ascii="Times New Roman" w:eastAsia="Tahoma" w:hAnsi="Times New Roman" w:cs="Times New Roman"/>
                <w:color w:val="000000"/>
                <w:sz w:val="24"/>
                <w:szCs w:val="24"/>
              </w:rPr>
              <w:t>Описание вида разрешенного использования</w:t>
            </w:r>
          </w:p>
        </w:tc>
        <w:tc>
          <w:tcPr>
            <w:tcW w:w="6599" w:type="dxa"/>
          </w:tcPr>
          <w:p w14:paraId="70044ED1" w14:textId="0EA3C4CC" w:rsidR="006028F6" w:rsidRPr="006E7330" w:rsidRDefault="006028F6" w:rsidP="00D87B37">
            <w:pPr>
              <w:ind w:hanging="472"/>
              <w:jc w:val="center"/>
              <w:rPr>
                <w:rFonts w:ascii="Times New Roman" w:eastAsia="Tahoma" w:hAnsi="Times New Roman" w:cs="Times New Roman"/>
                <w:sz w:val="24"/>
                <w:szCs w:val="24"/>
              </w:rPr>
            </w:pPr>
            <w:r w:rsidRPr="006E7330">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0F25F6" w:rsidRPr="006E7330" w14:paraId="4EB7E559" w14:textId="77777777" w:rsidTr="006028F6">
        <w:trPr>
          <w:trHeight w:val="70"/>
        </w:trPr>
        <w:tc>
          <w:tcPr>
            <w:tcW w:w="540" w:type="dxa"/>
            <w:vMerge w:val="restart"/>
          </w:tcPr>
          <w:p w14:paraId="3AC5F1E7"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56DDFE50" w14:textId="77777777" w:rsidR="000F25F6" w:rsidRPr="006E7330" w:rsidRDefault="000F25F6" w:rsidP="00D87B37">
            <w:pPr>
              <w:rPr>
                <w:rFonts w:ascii="Times New Roman" w:hAnsi="Times New Roman" w:cs="Times New Roman"/>
                <w:color w:val="000000" w:themeColor="text1"/>
                <w:sz w:val="24"/>
                <w:szCs w:val="24"/>
              </w:rPr>
            </w:pPr>
            <w:r w:rsidRPr="006E7330">
              <w:rPr>
                <w:rFonts w:ascii="Times New Roman" w:eastAsia="Tahoma" w:hAnsi="Times New Roman" w:cs="Times New Roman"/>
                <w:sz w:val="24"/>
                <w:szCs w:val="24"/>
              </w:rPr>
              <w:t>Выращивание зерновых и иных сельскохозяйственных культур</w:t>
            </w:r>
          </w:p>
        </w:tc>
        <w:tc>
          <w:tcPr>
            <w:tcW w:w="1731" w:type="dxa"/>
            <w:vMerge w:val="restart"/>
          </w:tcPr>
          <w:p w14:paraId="1D722346" w14:textId="77777777" w:rsidR="000F25F6" w:rsidRPr="006E7330" w:rsidRDefault="000F25F6" w:rsidP="00D87B37">
            <w:pPr>
              <w:jc w:val="center"/>
              <w:rPr>
                <w:rFonts w:ascii="Times New Roman" w:hAnsi="Times New Roman" w:cs="Times New Roman"/>
                <w:color w:val="000000" w:themeColor="text1"/>
                <w:sz w:val="24"/>
                <w:szCs w:val="24"/>
              </w:rPr>
            </w:pPr>
            <w:r w:rsidRPr="006E7330">
              <w:rPr>
                <w:rFonts w:ascii="Times New Roman" w:eastAsia="Tahoma" w:hAnsi="Times New Roman" w:cs="Times New Roman"/>
                <w:sz w:val="24"/>
                <w:szCs w:val="24"/>
              </w:rPr>
              <w:t>1.2</w:t>
            </w:r>
          </w:p>
        </w:tc>
        <w:tc>
          <w:tcPr>
            <w:tcW w:w="3832" w:type="dxa"/>
            <w:vMerge w:val="restart"/>
          </w:tcPr>
          <w:p w14:paraId="3EBFF099" w14:textId="77777777" w:rsidR="000F25F6" w:rsidRPr="006E7330" w:rsidRDefault="000F25F6" w:rsidP="00D87B37">
            <w:pPr>
              <w:rPr>
                <w:rFonts w:ascii="Times New Roman" w:hAnsi="Times New Roman" w:cs="Times New Roman"/>
                <w:color w:val="000000" w:themeColor="text1"/>
                <w:sz w:val="24"/>
                <w:szCs w:val="24"/>
              </w:rPr>
            </w:pPr>
            <w:r w:rsidRPr="006E7330">
              <w:rPr>
                <w:rFonts w:ascii="Times New Roman" w:eastAsia="Tahoma" w:hAnsi="Times New Roman" w:cs="Times New Roman"/>
                <w:sz w:val="24"/>
                <w:szCs w:val="24"/>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599" w:type="dxa"/>
          </w:tcPr>
          <w:p w14:paraId="647DF1F3" w14:textId="66DED585"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1573CE16" w14:textId="77777777" w:rsidTr="006028F6">
        <w:tc>
          <w:tcPr>
            <w:tcW w:w="540" w:type="dxa"/>
            <w:vMerge/>
          </w:tcPr>
          <w:p w14:paraId="7FE65AA6"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33091E8"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395A5802" w14:textId="77777777" w:rsidR="000F25F6" w:rsidRPr="006E7330" w:rsidRDefault="000F25F6" w:rsidP="00D87B37">
            <w:pPr>
              <w:jc w:val="center"/>
              <w:rPr>
                <w:rFonts w:ascii="Times New Roman" w:hAnsi="Times New Roman" w:cs="Times New Roman"/>
                <w:color w:val="FF0000"/>
                <w:sz w:val="24"/>
                <w:szCs w:val="24"/>
              </w:rPr>
            </w:pPr>
          </w:p>
        </w:tc>
        <w:tc>
          <w:tcPr>
            <w:tcW w:w="3832" w:type="dxa"/>
            <w:vMerge/>
          </w:tcPr>
          <w:p w14:paraId="59EF1FB0" w14:textId="77777777" w:rsidR="000F25F6" w:rsidRPr="006E7330" w:rsidRDefault="000F25F6" w:rsidP="00D87B37">
            <w:pPr>
              <w:rPr>
                <w:rFonts w:ascii="Times New Roman" w:hAnsi="Times New Roman" w:cs="Times New Roman"/>
                <w:color w:val="FF0000"/>
                <w:sz w:val="24"/>
                <w:szCs w:val="24"/>
              </w:rPr>
            </w:pPr>
          </w:p>
        </w:tc>
        <w:tc>
          <w:tcPr>
            <w:tcW w:w="6599" w:type="dxa"/>
          </w:tcPr>
          <w:p w14:paraId="459F9068" w14:textId="1F34A53B"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5C11CC95" w14:textId="77777777" w:rsidTr="006028F6">
        <w:tc>
          <w:tcPr>
            <w:tcW w:w="540" w:type="dxa"/>
            <w:vMerge/>
          </w:tcPr>
          <w:p w14:paraId="16B5CF7A"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57E5389C"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0FB9A8D8" w14:textId="77777777" w:rsidR="000F25F6" w:rsidRPr="006E7330" w:rsidRDefault="000F25F6" w:rsidP="00D87B37">
            <w:pPr>
              <w:jc w:val="center"/>
              <w:rPr>
                <w:rFonts w:ascii="Times New Roman" w:hAnsi="Times New Roman" w:cs="Times New Roman"/>
                <w:color w:val="FF0000"/>
                <w:sz w:val="24"/>
                <w:szCs w:val="24"/>
              </w:rPr>
            </w:pPr>
          </w:p>
        </w:tc>
        <w:tc>
          <w:tcPr>
            <w:tcW w:w="3832" w:type="dxa"/>
            <w:vMerge/>
          </w:tcPr>
          <w:p w14:paraId="608F16B9" w14:textId="77777777" w:rsidR="000F25F6" w:rsidRPr="006E7330" w:rsidRDefault="000F25F6" w:rsidP="00D87B37">
            <w:pPr>
              <w:rPr>
                <w:rFonts w:ascii="Times New Roman" w:hAnsi="Times New Roman" w:cs="Times New Roman"/>
                <w:color w:val="FF0000"/>
                <w:sz w:val="24"/>
                <w:szCs w:val="24"/>
              </w:rPr>
            </w:pPr>
          </w:p>
        </w:tc>
        <w:tc>
          <w:tcPr>
            <w:tcW w:w="6599" w:type="dxa"/>
          </w:tcPr>
          <w:p w14:paraId="6C679025" w14:textId="1E7FE17D" w:rsidR="000F25F6" w:rsidRPr="006E7330" w:rsidRDefault="000F25F6" w:rsidP="00D87B37">
            <w:pPr>
              <w:rPr>
                <w:rFonts w:ascii="Times New Roman" w:eastAsia="Tahoma" w:hAnsi="Times New Roman" w:cs="Times New Roman"/>
                <w:color w:val="FF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F25F6" w:rsidRPr="006E7330" w14:paraId="32423221" w14:textId="77777777" w:rsidTr="006028F6">
        <w:tc>
          <w:tcPr>
            <w:tcW w:w="540" w:type="dxa"/>
            <w:vMerge/>
          </w:tcPr>
          <w:p w14:paraId="31E254C2"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52DA6E24"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20C048DA" w14:textId="77777777" w:rsidR="000F25F6" w:rsidRPr="006E7330" w:rsidRDefault="000F25F6" w:rsidP="00D87B37">
            <w:pPr>
              <w:jc w:val="center"/>
              <w:rPr>
                <w:rFonts w:ascii="Times New Roman" w:hAnsi="Times New Roman" w:cs="Times New Roman"/>
                <w:color w:val="FF0000"/>
                <w:sz w:val="24"/>
                <w:szCs w:val="24"/>
              </w:rPr>
            </w:pPr>
          </w:p>
        </w:tc>
        <w:tc>
          <w:tcPr>
            <w:tcW w:w="3832" w:type="dxa"/>
            <w:vMerge/>
          </w:tcPr>
          <w:p w14:paraId="0BB78AA5" w14:textId="77777777" w:rsidR="000F25F6" w:rsidRPr="006E7330" w:rsidRDefault="000F25F6" w:rsidP="00D87B37">
            <w:pPr>
              <w:rPr>
                <w:rFonts w:ascii="Times New Roman" w:hAnsi="Times New Roman" w:cs="Times New Roman"/>
                <w:color w:val="FF0000"/>
                <w:sz w:val="24"/>
                <w:szCs w:val="24"/>
              </w:rPr>
            </w:pPr>
          </w:p>
        </w:tc>
        <w:tc>
          <w:tcPr>
            <w:tcW w:w="6599" w:type="dxa"/>
          </w:tcPr>
          <w:p w14:paraId="1B4E9F4E" w14:textId="5F2F7E8F"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F25F6" w:rsidRPr="006E7330" w14:paraId="571F29F4" w14:textId="77777777" w:rsidTr="006028F6">
        <w:tc>
          <w:tcPr>
            <w:tcW w:w="540" w:type="dxa"/>
            <w:vMerge/>
          </w:tcPr>
          <w:p w14:paraId="3089D7B5"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3250BAD"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2F3DCC48" w14:textId="77777777" w:rsidR="000F25F6" w:rsidRPr="006E7330" w:rsidRDefault="000F25F6" w:rsidP="00D87B37">
            <w:pPr>
              <w:jc w:val="center"/>
              <w:rPr>
                <w:rFonts w:ascii="Times New Roman" w:hAnsi="Times New Roman" w:cs="Times New Roman"/>
                <w:color w:val="FF0000"/>
                <w:sz w:val="24"/>
                <w:szCs w:val="24"/>
              </w:rPr>
            </w:pPr>
          </w:p>
        </w:tc>
        <w:tc>
          <w:tcPr>
            <w:tcW w:w="3832" w:type="dxa"/>
            <w:vMerge/>
          </w:tcPr>
          <w:p w14:paraId="70D2B73A" w14:textId="77777777" w:rsidR="000F25F6" w:rsidRPr="006E7330" w:rsidRDefault="000F25F6" w:rsidP="00D87B37">
            <w:pPr>
              <w:rPr>
                <w:rFonts w:ascii="Times New Roman" w:hAnsi="Times New Roman" w:cs="Times New Roman"/>
                <w:color w:val="FF0000"/>
                <w:sz w:val="24"/>
                <w:szCs w:val="24"/>
              </w:rPr>
            </w:pPr>
          </w:p>
        </w:tc>
        <w:tc>
          <w:tcPr>
            <w:tcW w:w="6599" w:type="dxa"/>
          </w:tcPr>
          <w:p w14:paraId="5ECC1A70" w14:textId="5F3EA499"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0F25F6" w:rsidRPr="006E7330" w14:paraId="36C91303" w14:textId="77777777" w:rsidTr="006028F6">
        <w:trPr>
          <w:trHeight w:val="45"/>
        </w:trPr>
        <w:tc>
          <w:tcPr>
            <w:tcW w:w="540" w:type="dxa"/>
            <w:vMerge w:val="restart"/>
          </w:tcPr>
          <w:p w14:paraId="54D5B590"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25A32F61" w14:textId="77777777"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Овощеводство</w:t>
            </w:r>
          </w:p>
        </w:tc>
        <w:tc>
          <w:tcPr>
            <w:tcW w:w="1731" w:type="dxa"/>
            <w:vMerge w:val="restart"/>
          </w:tcPr>
          <w:p w14:paraId="005D5C75" w14:textId="77777777" w:rsidR="000F25F6" w:rsidRPr="006E7330" w:rsidRDefault="000F25F6"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1.3</w:t>
            </w:r>
          </w:p>
        </w:tc>
        <w:tc>
          <w:tcPr>
            <w:tcW w:w="3832" w:type="dxa"/>
            <w:vMerge w:val="restart"/>
          </w:tcPr>
          <w:p w14:paraId="18B09B2B" w14:textId="77777777"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599" w:type="dxa"/>
          </w:tcPr>
          <w:p w14:paraId="4A3D8FF9" w14:textId="0DB23466"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0AFD1012" w14:textId="77777777" w:rsidTr="006028F6">
        <w:trPr>
          <w:trHeight w:val="45"/>
        </w:trPr>
        <w:tc>
          <w:tcPr>
            <w:tcW w:w="540" w:type="dxa"/>
            <w:vMerge/>
          </w:tcPr>
          <w:p w14:paraId="5AEB380C"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0CD21C06"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7389C8BA" w14:textId="77777777" w:rsidR="000F25F6" w:rsidRPr="006E7330" w:rsidRDefault="000F25F6" w:rsidP="00D87B37">
            <w:pPr>
              <w:rPr>
                <w:rFonts w:ascii="Times New Roman" w:hAnsi="Times New Roman" w:cs="Times New Roman"/>
                <w:color w:val="FF0000"/>
                <w:sz w:val="24"/>
                <w:szCs w:val="24"/>
              </w:rPr>
            </w:pPr>
          </w:p>
        </w:tc>
        <w:tc>
          <w:tcPr>
            <w:tcW w:w="3832" w:type="dxa"/>
            <w:vMerge/>
          </w:tcPr>
          <w:p w14:paraId="07E66A68" w14:textId="77777777" w:rsidR="000F25F6" w:rsidRPr="006E7330" w:rsidRDefault="000F25F6" w:rsidP="00D87B37">
            <w:pPr>
              <w:rPr>
                <w:rFonts w:ascii="Times New Roman" w:hAnsi="Times New Roman" w:cs="Times New Roman"/>
                <w:color w:val="FF0000"/>
                <w:sz w:val="24"/>
                <w:szCs w:val="24"/>
              </w:rPr>
            </w:pPr>
          </w:p>
        </w:tc>
        <w:tc>
          <w:tcPr>
            <w:tcW w:w="6599" w:type="dxa"/>
          </w:tcPr>
          <w:p w14:paraId="2D8CBB60" w14:textId="18C2C3DD"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133B0420" w14:textId="77777777" w:rsidTr="006028F6">
        <w:trPr>
          <w:trHeight w:val="45"/>
        </w:trPr>
        <w:tc>
          <w:tcPr>
            <w:tcW w:w="540" w:type="dxa"/>
            <w:vMerge/>
          </w:tcPr>
          <w:p w14:paraId="295E2CE0"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1CEC58E8"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321B735B" w14:textId="77777777" w:rsidR="000F25F6" w:rsidRPr="006E7330" w:rsidRDefault="000F25F6" w:rsidP="00D87B37">
            <w:pPr>
              <w:rPr>
                <w:rFonts w:ascii="Times New Roman" w:hAnsi="Times New Roman" w:cs="Times New Roman"/>
                <w:color w:val="FF0000"/>
                <w:sz w:val="24"/>
                <w:szCs w:val="24"/>
              </w:rPr>
            </w:pPr>
          </w:p>
        </w:tc>
        <w:tc>
          <w:tcPr>
            <w:tcW w:w="3832" w:type="dxa"/>
            <w:vMerge/>
          </w:tcPr>
          <w:p w14:paraId="622530F0" w14:textId="77777777" w:rsidR="000F25F6" w:rsidRPr="006E7330" w:rsidRDefault="000F25F6" w:rsidP="00D87B37">
            <w:pPr>
              <w:rPr>
                <w:rFonts w:ascii="Times New Roman" w:hAnsi="Times New Roman" w:cs="Times New Roman"/>
                <w:color w:val="FF0000"/>
                <w:sz w:val="24"/>
                <w:szCs w:val="24"/>
              </w:rPr>
            </w:pPr>
          </w:p>
        </w:tc>
        <w:tc>
          <w:tcPr>
            <w:tcW w:w="6599" w:type="dxa"/>
          </w:tcPr>
          <w:p w14:paraId="47D360F2" w14:textId="7EEDF290"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0F25F6" w:rsidRPr="006E7330" w14:paraId="79EB6D4B" w14:textId="77777777" w:rsidTr="006028F6">
        <w:trPr>
          <w:trHeight w:val="45"/>
        </w:trPr>
        <w:tc>
          <w:tcPr>
            <w:tcW w:w="540" w:type="dxa"/>
            <w:vMerge/>
          </w:tcPr>
          <w:p w14:paraId="5A19FBCB"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1DD6F1E"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16FC999C" w14:textId="77777777" w:rsidR="000F25F6" w:rsidRPr="006E7330" w:rsidRDefault="000F25F6" w:rsidP="00D87B37">
            <w:pPr>
              <w:rPr>
                <w:rFonts w:ascii="Times New Roman" w:hAnsi="Times New Roman" w:cs="Times New Roman"/>
                <w:color w:val="FF0000"/>
                <w:sz w:val="24"/>
                <w:szCs w:val="24"/>
              </w:rPr>
            </w:pPr>
          </w:p>
        </w:tc>
        <w:tc>
          <w:tcPr>
            <w:tcW w:w="3832" w:type="dxa"/>
            <w:vMerge/>
          </w:tcPr>
          <w:p w14:paraId="739DA2A0" w14:textId="77777777" w:rsidR="000F25F6" w:rsidRPr="006E7330" w:rsidRDefault="000F25F6" w:rsidP="00D87B37">
            <w:pPr>
              <w:rPr>
                <w:rFonts w:ascii="Times New Roman" w:hAnsi="Times New Roman" w:cs="Times New Roman"/>
                <w:color w:val="FF0000"/>
                <w:sz w:val="24"/>
                <w:szCs w:val="24"/>
              </w:rPr>
            </w:pPr>
          </w:p>
        </w:tc>
        <w:tc>
          <w:tcPr>
            <w:tcW w:w="6599" w:type="dxa"/>
          </w:tcPr>
          <w:p w14:paraId="0174D3BB" w14:textId="7CB504B9"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w:t>
            </w:r>
            <w:r w:rsidRPr="006E7330">
              <w:rPr>
                <w:rFonts w:ascii="Times New Roman" w:eastAsia="Tahoma" w:hAnsi="Times New Roman" w:cs="Times New Roman"/>
                <w:sz w:val="24"/>
                <w:szCs w:val="24"/>
              </w:rPr>
              <w:lastRenderedPageBreak/>
              <w:t>сооружений, за пределами которых запрещено строительство зданий, строений, сооружений – 3 м</w:t>
            </w:r>
          </w:p>
        </w:tc>
      </w:tr>
      <w:tr w:rsidR="000F25F6" w:rsidRPr="006E7330" w14:paraId="43646BE4" w14:textId="77777777" w:rsidTr="006028F6">
        <w:trPr>
          <w:trHeight w:val="45"/>
        </w:trPr>
        <w:tc>
          <w:tcPr>
            <w:tcW w:w="540" w:type="dxa"/>
            <w:vMerge/>
          </w:tcPr>
          <w:p w14:paraId="57CCD793"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6876F50C"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36A3B49D" w14:textId="77777777" w:rsidR="000F25F6" w:rsidRPr="006E7330" w:rsidRDefault="000F25F6" w:rsidP="00D87B37">
            <w:pPr>
              <w:rPr>
                <w:rFonts w:ascii="Times New Roman" w:hAnsi="Times New Roman" w:cs="Times New Roman"/>
                <w:color w:val="FF0000"/>
                <w:sz w:val="24"/>
                <w:szCs w:val="24"/>
              </w:rPr>
            </w:pPr>
          </w:p>
        </w:tc>
        <w:tc>
          <w:tcPr>
            <w:tcW w:w="3832" w:type="dxa"/>
            <w:vMerge/>
          </w:tcPr>
          <w:p w14:paraId="4154AA0D" w14:textId="77777777" w:rsidR="000F25F6" w:rsidRPr="006E7330" w:rsidRDefault="000F25F6" w:rsidP="00D87B37">
            <w:pPr>
              <w:rPr>
                <w:rFonts w:ascii="Times New Roman" w:hAnsi="Times New Roman" w:cs="Times New Roman"/>
                <w:color w:val="FF0000"/>
                <w:sz w:val="24"/>
                <w:szCs w:val="24"/>
              </w:rPr>
            </w:pPr>
          </w:p>
        </w:tc>
        <w:tc>
          <w:tcPr>
            <w:tcW w:w="6599" w:type="dxa"/>
          </w:tcPr>
          <w:p w14:paraId="680C8558" w14:textId="0E74C6B1"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8 м </w:t>
            </w:r>
          </w:p>
        </w:tc>
      </w:tr>
      <w:tr w:rsidR="000F25F6" w:rsidRPr="006E7330" w14:paraId="5D450038" w14:textId="77777777" w:rsidTr="006028F6">
        <w:trPr>
          <w:trHeight w:val="45"/>
        </w:trPr>
        <w:tc>
          <w:tcPr>
            <w:tcW w:w="540" w:type="dxa"/>
            <w:vMerge w:val="restart"/>
          </w:tcPr>
          <w:p w14:paraId="48485B39"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1AE0756C" w14:textId="77777777"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Выращивание тонизирующих, лекарственных, цветочных культур</w:t>
            </w:r>
          </w:p>
        </w:tc>
        <w:tc>
          <w:tcPr>
            <w:tcW w:w="1731" w:type="dxa"/>
            <w:vMerge w:val="restart"/>
          </w:tcPr>
          <w:p w14:paraId="3005704D" w14:textId="77777777" w:rsidR="000F25F6" w:rsidRPr="006E7330" w:rsidRDefault="000F25F6"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1.4</w:t>
            </w:r>
          </w:p>
        </w:tc>
        <w:tc>
          <w:tcPr>
            <w:tcW w:w="3832" w:type="dxa"/>
            <w:vMerge w:val="restart"/>
          </w:tcPr>
          <w:p w14:paraId="5BB1F910" w14:textId="77777777" w:rsidR="000F25F6" w:rsidRPr="006E7330" w:rsidRDefault="000F25F6"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599" w:type="dxa"/>
          </w:tcPr>
          <w:p w14:paraId="55ACB267" w14:textId="0890E1CF"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F25F6" w:rsidRPr="006E7330" w14:paraId="73844469" w14:textId="77777777" w:rsidTr="006028F6">
        <w:trPr>
          <w:trHeight w:val="45"/>
        </w:trPr>
        <w:tc>
          <w:tcPr>
            <w:tcW w:w="540" w:type="dxa"/>
            <w:vMerge/>
          </w:tcPr>
          <w:p w14:paraId="3B264647"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662D4C7"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5889BEF7" w14:textId="77777777" w:rsidR="000F25F6" w:rsidRPr="006E7330" w:rsidRDefault="000F25F6" w:rsidP="00D87B37">
            <w:pPr>
              <w:jc w:val="center"/>
              <w:rPr>
                <w:rFonts w:ascii="Times New Roman" w:hAnsi="Times New Roman" w:cs="Times New Roman"/>
                <w:color w:val="FF0000"/>
                <w:sz w:val="24"/>
                <w:szCs w:val="24"/>
              </w:rPr>
            </w:pPr>
          </w:p>
        </w:tc>
        <w:tc>
          <w:tcPr>
            <w:tcW w:w="3832" w:type="dxa"/>
            <w:vMerge/>
          </w:tcPr>
          <w:p w14:paraId="3770006B" w14:textId="77777777" w:rsidR="000F25F6" w:rsidRPr="006E7330" w:rsidRDefault="000F25F6" w:rsidP="00D87B37">
            <w:pPr>
              <w:rPr>
                <w:rFonts w:ascii="Times New Roman" w:hAnsi="Times New Roman" w:cs="Times New Roman"/>
                <w:color w:val="FF0000"/>
                <w:sz w:val="24"/>
                <w:szCs w:val="24"/>
              </w:rPr>
            </w:pPr>
          </w:p>
        </w:tc>
        <w:tc>
          <w:tcPr>
            <w:tcW w:w="6599" w:type="dxa"/>
          </w:tcPr>
          <w:p w14:paraId="5ECCD7EB" w14:textId="0831EA82"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298762A6" w14:textId="77777777" w:rsidTr="006028F6">
        <w:trPr>
          <w:trHeight w:val="45"/>
        </w:trPr>
        <w:tc>
          <w:tcPr>
            <w:tcW w:w="540" w:type="dxa"/>
            <w:vMerge/>
          </w:tcPr>
          <w:p w14:paraId="34415B85"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A60BC08"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7C1A5A04" w14:textId="77777777" w:rsidR="000F25F6" w:rsidRPr="006E7330" w:rsidRDefault="000F25F6" w:rsidP="00D87B37">
            <w:pPr>
              <w:jc w:val="center"/>
              <w:rPr>
                <w:rFonts w:ascii="Times New Roman" w:hAnsi="Times New Roman" w:cs="Times New Roman"/>
                <w:color w:val="FF0000"/>
                <w:sz w:val="24"/>
                <w:szCs w:val="24"/>
              </w:rPr>
            </w:pPr>
          </w:p>
        </w:tc>
        <w:tc>
          <w:tcPr>
            <w:tcW w:w="3832" w:type="dxa"/>
            <w:vMerge/>
          </w:tcPr>
          <w:p w14:paraId="19FC46DD" w14:textId="77777777" w:rsidR="000F25F6" w:rsidRPr="006E7330" w:rsidRDefault="000F25F6" w:rsidP="00D87B37">
            <w:pPr>
              <w:rPr>
                <w:rFonts w:ascii="Times New Roman" w:hAnsi="Times New Roman" w:cs="Times New Roman"/>
                <w:color w:val="FF0000"/>
                <w:sz w:val="24"/>
                <w:szCs w:val="24"/>
              </w:rPr>
            </w:pPr>
          </w:p>
        </w:tc>
        <w:tc>
          <w:tcPr>
            <w:tcW w:w="6599" w:type="dxa"/>
          </w:tcPr>
          <w:p w14:paraId="7E37460D" w14:textId="1C00F6AB"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F25F6" w:rsidRPr="006E7330" w14:paraId="0F96D8D5" w14:textId="77777777" w:rsidTr="006028F6">
        <w:trPr>
          <w:trHeight w:val="45"/>
        </w:trPr>
        <w:tc>
          <w:tcPr>
            <w:tcW w:w="540" w:type="dxa"/>
            <w:vMerge/>
          </w:tcPr>
          <w:p w14:paraId="49E052F2"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DDAE32F"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114A50AD" w14:textId="77777777" w:rsidR="000F25F6" w:rsidRPr="006E7330" w:rsidRDefault="000F25F6" w:rsidP="00D87B37">
            <w:pPr>
              <w:jc w:val="center"/>
              <w:rPr>
                <w:rFonts w:ascii="Times New Roman" w:hAnsi="Times New Roman" w:cs="Times New Roman"/>
                <w:color w:val="FF0000"/>
                <w:sz w:val="24"/>
                <w:szCs w:val="24"/>
              </w:rPr>
            </w:pPr>
          </w:p>
        </w:tc>
        <w:tc>
          <w:tcPr>
            <w:tcW w:w="3832" w:type="dxa"/>
            <w:vMerge/>
          </w:tcPr>
          <w:p w14:paraId="6B05C514" w14:textId="77777777" w:rsidR="000F25F6" w:rsidRPr="006E7330" w:rsidRDefault="000F25F6" w:rsidP="00D87B37">
            <w:pPr>
              <w:rPr>
                <w:rFonts w:ascii="Times New Roman" w:hAnsi="Times New Roman" w:cs="Times New Roman"/>
                <w:color w:val="FF0000"/>
                <w:sz w:val="24"/>
                <w:szCs w:val="24"/>
              </w:rPr>
            </w:pPr>
          </w:p>
        </w:tc>
        <w:tc>
          <w:tcPr>
            <w:tcW w:w="6599" w:type="dxa"/>
          </w:tcPr>
          <w:p w14:paraId="57666E00" w14:textId="66AF7602"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F25F6" w:rsidRPr="006E7330" w14:paraId="3AD916C7" w14:textId="77777777" w:rsidTr="006028F6">
        <w:trPr>
          <w:trHeight w:val="45"/>
        </w:trPr>
        <w:tc>
          <w:tcPr>
            <w:tcW w:w="540" w:type="dxa"/>
            <w:vMerge/>
          </w:tcPr>
          <w:p w14:paraId="29092D43" w14:textId="77777777" w:rsidR="000F25F6" w:rsidRPr="006E7330" w:rsidRDefault="000F25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601A1A8F" w14:textId="77777777" w:rsidR="000F25F6" w:rsidRPr="006E7330" w:rsidRDefault="000F25F6" w:rsidP="00D87B37">
            <w:pPr>
              <w:rPr>
                <w:rFonts w:ascii="Times New Roman" w:hAnsi="Times New Roman" w:cs="Times New Roman"/>
                <w:color w:val="FF0000"/>
                <w:sz w:val="24"/>
                <w:szCs w:val="24"/>
              </w:rPr>
            </w:pPr>
          </w:p>
        </w:tc>
        <w:tc>
          <w:tcPr>
            <w:tcW w:w="1731" w:type="dxa"/>
            <w:vMerge/>
          </w:tcPr>
          <w:p w14:paraId="6479DB21" w14:textId="77777777" w:rsidR="000F25F6" w:rsidRPr="006E7330" w:rsidRDefault="000F25F6" w:rsidP="00D87B37">
            <w:pPr>
              <w:jc w:val="center"/>
              <w:rPr>
                <w:rFonts w:ascii="Times New Roman" w:hAnsi="Times New Roman" w:cs="Times New Roman"/>
                <w:color w:val="FF0000"/>
                <w:sz w:val="24"/>
                <w:szCs w:val="24"/>
              </w:rPr>
            </w:pPr>
          </w:p>
        </w:tc>
        <w:tc>
          <w:tcPr>
            <w:tcW w:w="3832" w:type="dxa"/>
            <w:vMerge/>
          </w:tcPr>
          <w:p w14:paraId="31D87281" w14:textId="77777777" w:rsidR="000F25F6" w:rsidRPr="006E7330" w:rsidRDefault="000F25F6" w:rsidP="00D87B37">
            <w:pPr>
              <w:rPr>
                <w:rFonts w:ascii="Times New Roman" w:hAnsi="Times New Roman" w:cs="Times New Roman"/>
                <w:color w:val="FF0000"/>
                <w:sz w:val="24"/>
                <w:szCs w:val="24"/>
              </w:rPr>
            </w:pPr>
          </w:p>
        </w:tc>
        <w:tc>
          <w:tcPr>
            <w:tcW w:w="6599" w:type="dxa"/>
          </w:tcPr>
          <w:p w14:paraId="57AD9FD2" w14:textId="1965DE35" w:rsidR="000F25F6" w:rsidRPr="006E7330" w:rsidRDefault="000F25F6"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2D471E41" w14:textId="77777777" w:rsidTr="006028F6">
        <w:trPr>
          <w:trHeight w:val="45"/>
        </w:trPr>
        <w:tc>
          <w:tcPr>
            <w:tcW w:w="540" w:type="dxa"/>
            <w:vMerge w:val="restart"/>
          </w:tcPr>
          <w:p w14:paraId="781CF46B"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09D9A5BC"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Садоводство</w:t>
            </w:r>
          </w:p>
        </w:tc>
        <w:tc>
          <w:tcPr>
            <w:tcW w:w="1731" w:type="dxa"/>
            <w:vMerge w:val="restart"/>
          </w:tcPr>
          <w:p w14:paraId="7DB7D052" w14:textId="77777777" w:rsidR="00526D95" w:rsidRPr="006E7330" w:rsidRDefault="00526D95"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1.5</w:t>
            </w:r>
          </w:p>
        </w:tc>
        <w:tc>
          <w:tcPr>
            <w:tcW w:w="3832" w:type="dxa"/>
            <w:vMerge w:val="restart"/>
          </w:tcPr>
          <w:p w14:paraId="0FBFCE61"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599" w:type="dxa"/>
          </w:tcPr>
          <w:p w14:paraId="4C5D2AFE" w14:textId="393370E1"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00B00A82" w14:textId="77777777" w:rsidTr="006028F6">
        <w:trPr>
          <w:trHeight w:val="45"/>
        </w:trPr>
        <w:tc>
          <w:tcPr>
            <w:tcW w:w="540" w:type="dxa"/>
            <w:vMerge/>
          </w:tcPr>
          <w:p w14:paraId="1C605E23"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80812DF"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28C8CAA8"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3A135A1C" w14:textId="77777777" w:rsidR="00526D95" w:rsidRPr="006E7330" w:rsidRDefault="00526D95" w:rsidP="00D87B37">
            <w:pPr>
              <w:rPr>
                <w:rFonts w:ascii="Times New Roman" w:hAnsi="Times New Roman" w:cs="Times New Roman"/>
                <w:color w:val="FF0000"/>
                <w:sz w:val="24"/>
                <w:szCs w:val="24"/>
              </w:rPr>
            </w:pPr>
          </w:p>
        </w:tc>
        <w:tc>
          <w:tcPr>
            <w:tcW w:w="6599" w:type="dxa"/>
          </w:tcPr>
          <w:p w14:paraId="1374BE2A" w14:textId="057E47CD"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07AE49BA" w14:textId="77777777" w:rsidTr="006028F6">
        <w:trPr>
          <w:trHeight w:val="45"/>
        </w:trPr>
        <w:tc>
          <w:tcPr>
            <w:tcW w:w="540" w:type="dxa"/>
            <w:vMerge/>
          </w:tcPr>
          <w:p w14:paraId="7C8FC802"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2F8EA11"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12385E6D"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178B43AE" w14:textId="77777777" w:rsidR="00526D95" w:rsidRPr="006E7330" w:rsidRDefault="00526D95" w:rsidP="00D87B37">
            <w:pPr>
              <w:rPr>
                <w:rFonts w:ascii="Times New Roman" w:hAnsi="Times New Roman" w:cs="Times New Roman"/>
                <w:color w:val="FF0000"/>
                <w:sz w:val="24"/>
                <w:szCs w:val="24"/>
              </w:rPr>
            </w:pPr>
          </w:p>
        </w:tc>
        <w:tc>
          <w:tcPr>
            <w:tcW w:w="6599" w:type="dxa"/>
          </w:tcPr>
          <w:p w14:paraId="54B03A02" w14:textId="40473943"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02B141C8" w14:textId="77777777" w:rsidTr="006028F6">
        <w:trPr>
          <w:trHeight w:val="45"/>
        </w:trPr>
        <w:tc>
          <w:tcPr>
            <w:tcW w:w="540" w:type="dxa"/>
            <w:vMerge/>
          </w:tcPr>
          <w:p w14:paraId="444F26BB"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2B8DBCAF"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778C5CDD"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5ED37B93" w14:textId="77777777" w:rsidR="00526D95" w:rsidRPr="006E7330" w:rsidRDefault="00526D95" w:rsidP="00D87B37">
            <w:pPr>
              <w:rPr>
                <w:rFonts w:ascii="Times New Roman" w:hAnsi="Times New Roman" w:cs="Times New Roman"/>
                <w:color w:val="FF0000"/>
                <w:sz w:val="24"/>
                <w:szCs w:val="24"/>
              </w:rPr>
            </w:pPr>
          </w:p>
        </w:tc>
        <w:tc>
          <w:tcPr>
            <w:tcW w:w="6599" w:type="dxa"/>
          </w:tcPr>
          <w:p w14:paraId="7238A8D1" w14:textId="6E1A75EA"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6B804733" w14:textId="77777777" w:rsidTr="006028F6">
        <w:trPr>
          <w:trHeight w:val="45"/>
        </w:trPr>
        <w:tc>
          <w:tcPr>
            <w:tcW w:w="540" w:type="dxa"/>
            <w:vMerge/>
          </w:tcPr>
          <w:p w14:paraId="65353FD7"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6DEFF10"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73EBDF21"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3ADBD86B" w14:textId="77777777" w:rsidR="00526D95" w:rsidRPr="006E7330" w:rsidRDefault="00526D95" w:rsidP="00D87B37">
            <w:pPr>
              <w:rPr>
                <w:rFonts w:ascii="Times New Roman" w:hAnsi="Times New Roman" w:cs="Times New Roman"/>
                <w:color w:val="FF0000"/>
                <w:sz w:val="24"/>
                <w:szCs w:val="24"/>
              </w:rPr>
            </w:pPr>
          </w:p>
        </w:tc>
        <w:tc>
          <w:tcPr>
            <w:tcW w:w="6599" w:type="dxa"/>
          </w:tcPr>
          <w:p w14:paraId="1F0A5C36" w14:textId="5F5E2B3B"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2D7F4793" w14:textId="77777777" w:rsidTr="006028F6">
        <w:trPr>
          <w:trHeight w:val="45"/>
        </w:trPr>
        <w:tc>
          <w:tcPr>
            <w:tcW w:w="540" w:type="dxa"/>
            <w:vMerge w:val="restart"/>
          </w:tcPr>
          <w:p w14:paraId="730597BF"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389B6935"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Виноградарство</w:t>
            </w:r>
          </w:p>
        </w:tc>
        <w:tc>
          <w:tcPr>
            <w:tcW w:w="1731" w:type="dxa"/>
            <w:vMerge w:val="restart"/>
          </w:tcPr>
          <w:p w14:paraId="3D1FE29B" w14:textId="77777777" w:rsidR="00526D95" w:rsidRPr="006E7330" w:rsidRDefault="00526D95"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1.5.1</w:t>
            </w:r>
          </w:p>
        </w:tc>
        <w:tc>
          <w:tcPr>
            <w:tcW w:w="3832" w:type="dxa"/>
            <w:vMerge w:val="restart"/>
          </w:tcPr>
          <w:p w14:paraId="0B4531AC"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Возделывание винограда на виноградопригодных землях</w:t>
            </w:r>
          </w:p>
        </w:tc>
        <w:tc>
          <w:tcPr>
            <w:tcW w:w="6599" w:type="dxa"/>
          </w:tcPr>
          <w:p w14:paraId="788F5365" w14:textId="589531B4"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01C10AD3" w14:textId="77777777" w:rsidTr="006028F6">
        <w:trPr>
          <w:trHeight w:val="45"/>
        </w:trPr>
        <w:tc>
          <w:tcPr>
            <w:tcW w:w="540" w:type="dxa"/>
            <w:vMerge/>
          </w:tcPr>
          <w:p w14:paraId="06E98BE0"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8A7D010"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68E5DEC9"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55A0B137" w14:textId="77777777" w:rsidR="00526D95" w:rsidRPr="006E7330" w:rsidRDefault="00526D95" w:rsidP="00D87B37">
            <w:pPr>
              <w:rPr>
                <w:rFonts w:ascii="Times New Roman" w:hAnsi="Times New Roman" w:cs="Times New Roman"/>
                <w:color w:val="FF0000"/>
                <w:sz w:val="24"/>
                <w:szCs w:val="24"/>
              </w:rPr>
            </w:pPr>
          </w:p>
        </w:tc>
        <w:tc>
          <w:tcPr>
            <w:tcW w:w="6599" w:type="dxa"/>
          </w:tcPr>
          <w:p w14:paraId="10BB6FE9" w14:textId="6EA0A300"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72006780" w14:textId="77777777" w:rsidTr="006028F6">
        <w:trPr>
          <w:trHeight w:val="45"/>
        </w:trPr>
        <w:tc>
          <w:tcPr>
            <w:tcW w:w="540" w:type="dxa"/>
            <w:vMerge/>
          </w:tcPr>
          <w:p w14:paraId="65C8F793"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69CEA1B6"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371EB5C2"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302FA9DF" w14:textId="77777777" w:rsidR="00526D95" w:rsidRPr="006E7330" w:rsidRDefault="00526D95" w:rsidP="00D87B37">
            <w:pPr>
              <w:rPr>
                <w:rFonts w:ascii="Times New Roman" w:hAnsi="Times New Roman" w:cs="Times New Roman"/>
                <w:color w:val="FF0000"/>
                <w:sz w:val="24"/>
                <w:szCs w:val="24"/>
              </w:rPr>
            </w:pPr>
          </w:p>
        </w:tc>
        <w:tc>
          <w:tcPr>
            <w:tcW w:w="6599" w:type="dxa"/>
          </w:tcPr>
          <w:p w14:paraId="2F94940C" w14:textId="7DFDA176"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32FC8068" w14:textId="77777777" w:rsidTr="006028F6">
        <w:trPr>
          <w:trHeight w:val="45"/>
        </w:trPr>
        <w:tc>
          <w:tcPr>
            <w:tcW w:w="540" w:type="dxa"/>
            <w:vMerge/>
          </w:tcPr>
          <w:p w14:paraId="148F7CDC"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5FB5B200"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587A9F09"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733411D4" w14:textId="77777777" w:rsidR="00526D95" w:rsidRPr="006E7330" w:rsidRDefault="00526D95" w:rsidP="00D87B37">
            <w:pPr>
              <w:rPr>
                <w:rFonts w:ascii="Times New Roman" w:hAnsi="Times New Roman" w:cs="Times New Roman"/>
                <w:color w:val="FF0000"/>
                <w:sz w:val="24"/>
                <w:szCs w:val="24"/>
              </w:rPr>
            </w:pPr>
          </w:p>
        </w:tc>
        <w:tc>
          <w:tcPr>
            <w:tcW w:w="6599" w:type="dxa"/>
          </w:tcPr>
          <w:p w14:paraId="2F9CF1FF" w14:textId="4C32B740"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63604D3A" w14:textId="77777777" w:rsidTr="006028F6">
        <w:trPr>
          <w:trHeight w:val="45"/>
        </w:trPr>
        <w:tc>
          <w:tcPr>
            <w:tcW w:w="540" w:type="dxa"/>
            <w:vMerge/>
          </w:tcPr>
          <w:p w14:paraId="1BD6D52C"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1BBCC617"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34081050"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34668A21" w14:textId="77777777" w:rsidR="00526D95" w:rsidRPr="006E7330" w:rsidRDefault="00526D95" w:rsidP="00D87B37">
            <w:pPr>
              <w:rPr>
                <w:rFonts w:ascii="Times New Roman" w:hAnsi="Times New Roman" w:cs="Times New Roman"/>
                <w:color w:val="FF0000"/>
                <w:sz w:val="24"/>
                <w:szCs w:val="24"/>
              </w:rPr>
            </w:pPr>
          </w:p>
        </w:tc>
        <w:tc>
          <w:tcPr>
            <w:tcW w:w="6599" w:type="dxa"/>
          </w:tcPr>
          <w:p w14:paraId="5CCDEF40" w14:textId="170387D9"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 xml:space="preserve">Предельная высота зданий, строений, сооружений – не подлежит установлению </w:t>
            </w:r>
          </w:p>
        </w:tc>
      </w:tr>
      <w:tr w:rsidR="00526D95" w:rsidRPr="006E7330" w14:paraId="1DC044F9" w14:textId="77777777" w:rsidTr="006028F6">
        <w:trPr>
          <w:trHeight w:val="45"/>
        </w:trPr>
        <w:tc>
          <w:tcPr>
            <w:tcW w:w="540" w:type="dxa"/>
            <w:vMerge w:val="restart"/>
          </w:tcPr>
          <w:p w14:paraId="2E6D33F0"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2E6E39AF"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Выращивание льна и конопли</w:t>
            </w:r>
          </w:p>
        </w:tc>
        <w:tc>
          <w:tcPr>
            <w:tcW w:w="1731" w:type="dxa"/>
            <w:vMerge w:val="restart"/>
          </w:tcPr>
          <w:p w14:paraId="55A7AA97" w14:textId="77777777" w:rsidR="00526D95" w:rsidRPr="006E7330" w:rsidRDefault="00526D95"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1.6</w:t>
            </w:r>
          </w:p>
        </w:tc>
        <w:tc>
          <w:tcPr>
            <w:tcW w:w="3832" w:type="dxa"/>
            <w:vMerge w:val="restart"/>
          </w:tcPr>
          <w:p w14:paraId="1C484FA7"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Осуществление хозяйственной деятельности, в том числе на сельскохозяйственных угодьях, связанной с выращиванием льна, конопли</w:t>
            </w:r>
          </w:p>
        </w:tc>
        <w:tc>
          <w:tcPr>
            <w:tcW w:w="6599" w:type="dxa"/>
          </w:tcPr>
          <w:p w14:paraId="1D24899E" w14:textId="239A2453"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54A6A51C" w14:textId="77777777" w:rsidTr="006028F6">
        <w:trPr>
          <w:trHeight w:val="45"/>
        </w:trPr>
        <w:tc>
          <w:tcPr>
            <w:tcW w:w="540" w:type="dxa"/>
            <w:vMerge/>
          </w:tcPr>
          <w:p w14:paraId="7422BE60"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73EE525F"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18DAFD20"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242D7CC8" w14:textId="77777777" w:rsidR="00526D95" w:rsidRPr="006E7330" w:rsidRDefault="00526D95" w:rsidP="00D87B37">
            <w:pPr>
              <w:rPr>
                <w:rFonts w:ascii="Times New Roman" w:hAnsi="Times New Roman" w:cs="Times New Roman"/>
                <w:color w:val="FF0000"/>
                <w:sz w:val="24"/>
                <w:szCs w:val="24"/>
              </w:rPr>
            </w:pPr>
          </w:p>
        </w:tc>
        <w:tc>
          <w:tcPr>
            <w:tcW w:w="6599" w:type="dxa"/>
          </w:tcPr>
          <w:p w14:paraId="0018DB6D" w14:textId="1BFA7C45"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4FFA0A48" w14:textId="77777777" w:rsidTr="006028F6">
        <w:trPr>
          <w:trHeight w:val="45"/>
        </w:trPr>
        <w:tc>
          <w:tcPr>
            <w:tcW w:w="540" w:type="dxa"/>
            <w:vMerge/>
          </w:tcPr>
          <w:p w14:paraId="18190C13"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13F10168"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1FCFB7B8"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7EC7C583" w14:textId="77777777" w:rsidR="00526D95" w:rsidRPr="006E7330" w:rsidRDefault="00526D95" w:rsidP="00D87B37">
            <w:pPr>
              <w:rPr>
                <w:rFonts w:ascii="Times New Roman" w:hAnsi="Times New Roman" w:cs="Times New Roman"/>
                <w:color w:val="FF0000"/>
                <w:sz w:val="24"/>
                <w:szCs w:val="24"/>
              </w:rPr>
            </w:pPr>
          </w:p>
        </w:tc>
        <w:tc>
          <w:tcPr>
            <w:tcW w:w="6599" w:type="dxa"/>
          </w:tcPr>
          <w:p w14:paraId="50F13138" w14:textId="4AD6FA44"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526D95" w:rsidRPr="006E7330" w14:paraId="22C664FD" w14:textId="77777777" w:rsidTr="006028F6">
        <w:trPr>
          <w:trHeight w:val="45"/>
        </w:trPr>
        <w:tc>
          <w:tcPr>
            <w:tcW w:w="540" w:type="dxa"/>
            <w:vMerge/>
          </w:tcPr>
          <w:p w14:paraId="46695D4C"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532D1116"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02F56917"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1BCD40A5" w14:textId="77777777" w:rsidR="00526D95" w:rsidRPr="006E7330" w:rsidRDefault="00526D95" w:rsidP="00D87B37">
            <w:pPr>
              <w:rPr>
                <w:rFonts w:ascii="Times New Roman" w:hAnsi="Times New Roman" w:cs="Times New Roman"/>
                <w:color w:val="FF0000"/>
                <w:sz w:val="24"/>
                <w:szCs w:val="24"/>
              </w:rPr>
            </w:pPr>
          </w:p>
        </w:tc>
        <w:tc>
          <w:tcPr>
            <w:tcW w:w="6599" w:type="dxa"/>
          </w:tcPr>
          <w:p w14:paraId="2C35B0A5" w14:textId="5E6C85C0"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526D95" w:rsidRPr="006E7330" w14:paraId="18DFE74C" w14:textId="77777777" w:rsidTr="006028F6">
        <w:trPr>
          <w:trHeight w:val="45"/>
        </w:trPr>
        <w:tc>
          <w:tcPr>
            <w:tcW w:w="540" w:type="dxa"/>
            <w:vMerge/>
          </w:tcPr>
          <w:p w14:paraId="301CF67B"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6228ABD7"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4D554B2B"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5C319852" w14:textId="77777777" w:rsidR="00526D95" w:rsidRPr="006E7330" w:rsidRDefault="00526D95" w:rsidP="00D87B37">
            <w:pPr>
              <w:rPr>
                <w:rFonts w:ascii="Times New Roman" w:hAnsi="Times New Roman" w:cs="Times New Roman"/>
                <w:color w:val="FF0000"/>
                <w:sz w:val="24"/>
                <w:szCs w:val="24"/>
              </w:rPr>
            </w:pPr>
          </w:p>
        </w:tc>
        <w:tc>
          <w:tcPr>
            <w:tcW w:w="6599" w:type="dxa"/>
          </w:tcPr>
          <w:p w14:paraId="75AD6A9C" w14:textId="272435C8"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526D95" w:rsidRPr="006E7330" w14:paraId="2D97B8C3" w14:textId="77777777" w:rsidTr="006028F6">
        <w:trPr>
          <w:trHeight w:val="45"/>
        </w:trPr>
        <w:tc>
          <w:tcPr>
            <w:tcW w:w="540" w:type="dxa"/>
            <w:vMerge w:val="restart"/>
          </w:tcPr>
          <w:p w14:paraId="0E17448E"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2DADC338"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Скотоводство</w:t>
            </w:r>
          </w:p>
        </w:tc>
        <w:tc>
          <w:tcPr>
            <w:tcW w:w="1731" w:type="dxa"/>
            <w:vMerge w:val="restart"/>
          </w:tcPr>
          <w:p w14:paraId="7E2707B1" w14:textId="77777777" w:rsidR="00526D95" w:rsidRPr="006E7330" w:rsidRDefault="00526D95"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1.8</w:t>
            </w:r>
          </w:p>
        </w:tc>
        <w:tc>
          <w:tcPr>
            <w:tcW w:w="3832" w:type="dxa"/>
            <w:vMerge w:val="restart"/>
          </w:tcPr>
          <w:p w14:paraId="3A5F1507"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w:t>
            </w:r>
            <w:r w:rsidRPr="006E7330">
              <w:rPr>
                <w:rFonts w:ascii="Times New Roman" w:eastAsia="Tahoma" w:hAnsi="Times New Roman" w:cs="Times New Roman"/>
                <w:sz w:val="24"/>
                <w:szCs w:val="24"/>
              </w:rPr>
              <w:lastRenderedPageBreak/>
              <w:t xml:space="preserve">использование племенной продукции (материала) </w:t>
            </w:r>
          </w:p>
        </w:tc>
        <w:tc>
          <w:tcPr>
            <w:tcW w:w="6599" w:type="dxa"/>
          </w:tcPr>
          <w:p w14:paraId="6CB66D9B" w14:textId="6B70383A"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2F6CAEB6" w14:textId="77777777" w:rsidTr="006028F6">
        <w:trPr>
          <w:trHeight w:val="45"/>
        </w:trPr>
        <w:tc>
          <w:tcPr>
            <w:tcW w:w="540" w:type="dxa"/>
            <w:vMerge/>
          </w:tcPr>
          <w:p w14:paraId="3097E895"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EC26A81"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137CB08E"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318DFB53" w14:textId="77777777" w:rsidR="00526D95" w:rsidRPr="006E7330" w:rsidRDefault="00526D95" w:rsidP="00D87B37">
            <w:pPr>
              <w:rPr>
                <w:rFonts w:ascii="Times New Roman" w:hAnsi="Times New Roman" w:cs="Times New Roman"/>
                <w:color w:val="FF0000"/>
                <w:sz w:val="24"/>
                <w:szCs w:val="24"/>
              </w:rPr>
            </w:pPr>
          </w:p>
        </w:tc>
        <w:tc>
          <w:tcPr>
            <w:tcW w:w="6599" w:type="dxa"/>
          </w:tcPr>
          <w:p w14:paraId="2EEF5A6C" w14:textId="4B29EC20"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25000 кв.м</w:t>
            </w:r>
          </w:p>
        </w:tc>
      </w:tr>
      <w:tr w:rsidR="00526D95" w:rsidRPr="006E7330" w14:paraId="25EFE39E" w14:textId="77777777" w:rsidTr="006028F6">
        <w:trPr>
          <w:trHeight w:val="45"/>
        </w:trPr>
        <w:tc>
          <w:tcPr>
            <w:tcW w:w="540" w:type="dxa"/>
            <w:vMerge/>
          </w:tcPr>
          <w:p w14:paraId="77774EE9"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71B35D5"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29ED0984"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0592DE54" w14:textId="77777777" w:rsidR="00526D95" w:rsidRPr="006E7330" w:rsidRDefault="00526D95" w:rsidP="00D87B37">
            <w:pPr>
              <w:rPr>
                <w:rFonts w:ascii="Times New Roman" w:hAnsi="Times New Roman" w:cs="Times New Roman"/>
                <w:color w:val="FF0000"/>
                <w:sz w:val="24"/>
                <w:szCs w:val="24"/>
              </w:rPr>
            </w:pPr>
          </w:p>
        </w:tc>
        <w:tc>
          <w:tcPr>
            <w:tcW w:w="6599" w:type="dxa"/>
          </w:tcPr>
          <w:p w14:paraId="6E67FA07" w14:textId="1E3457B5"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79536357" w14:textId="77777777" w:rsidTr="006028F6">
        <w:trPr>
          <w:trHeight w:val="45"/>
        </w:trPr>
        <w:tc>
          <w:tcPr>
            <w:tcW w:w="540" w:type="dxa"/>
            <w:vMerge/>
          </w:tcPr>
          <w:p w14:paraId="7EFBEEA6"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21FF56BC"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5BAF2AA9"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6A04705B" w14:textId="77777777" w:rsidR="00526D95" w:rsidRPr="006E7330" w:rsidRDefault="00526D95" w:rsidP="00D87B37">
            <w:pPr>
              <w:rPr>
                <w:rFonts w:ascii="Times New Roman" w:hAnsi="Times New Roman" w:cs="Times New Roman"/>
                <w:color w:val="FF0000"/>
                <w:sz w:val="24"/>
                <w:szCs w:val="24"/>
              </w:rPr>
            </w:pPr>
          </w:p>
        </w:tc>
        <w:tc>
          <w:tcPr>
            <w:tcW w:w="6599" w:type="dxa"/>
          </w:tcPr>
          <w:p w14:paraId="47574087" w14:textId="29AAD725"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192A7B47" w14:textId="77777777" w:rsidTr="006028F6">
        <w:trPr>
          <w:trHeight w:val="45"/>
        </w:trPr>
        <w:tc>
          <w:tcPr>
            <w:tcW w:w="540" w:type="dxa"/>
            <w:vMerge/>
          </w:tcPr>
          <w:p w14:paraId="0F16FAD1"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7FA0E14A"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59EFCB04"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5F4C5176" w14:textId="77777777" w:rsidR="00526D95" w:rsidRPr="006E7330" w:rsidRDefault="00526D95" w:rsidP="00D87B37">
            <w:pPr>
              <w:rPr>
                <w:rFonts w:ascii="Times New Roman" w:hAnsi="Times New Roman" w:cs="Times New Roman"/>
                <w:color w:val="FF0000"/>
                <w:sz w:val="24"/>
                <w:szCs w:val="24"/>
              </w:rPr>
            </w:pPr>
          </w:p>
        </w:tc>
        <w:tc>
          <w:tcPr>
            <w:tcW w:w="6599" w:type="dxa"/>
          </w:tcPr>
          <w:p w14:paraId="0DDE031F" w14:textId="6B744968"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0577516E" w14:textId="77777777" w:rsidTr="006028F6">
        <w:trPr>
          <w:trHeight w:val="45"/>
        </w:trPr>
        <w:tc>
          <w:tcPr>
            <w:tcW w:w="540" w:type="dxa"/>
            <w:vMerge w:val="restart"/>
          </w:tcPr>
          <w:p w14:paraId="3C1B1AF5"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76E60F5A"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Звероводство</w:t>
            </w:r>
          </w:p>
        </w:tc>
        <w:tc>
          <w:tcPr>
            <w:tcW w:w="1731" w:type="dxa"/>
            <w:vMerge w:val="restart"/>
          </w:tcPr>
          <w:p w14:paraId="72E7F48A" w14:textId="77777777" w:rsidR="00526D95" w:rsidRPr="006E7330" w:rsidRDefault="00526D95"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1.9</w:t>
            </w:r>
          </w:p>
        </w:tc>
        <w:tc>
          <w:tcPr>
            <w:tcW w:w="3832" w:type="dxa"/>
            <w:vMerge w:val="restart"/>
          </w:tcPr>
          <w:p w14:paraId="479D5448"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599" w:type="dxa"/>
          </w:tcPr>
          <w:p w14:paraId="79B73BA0" w14:textId="22546690"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03D9202E" w14:textId="77777777" w:rsidTr="006028F6">
        <w:trPr>
          <w:trHeight w:val="45"/>
        </w:trPr>
        <w:tc>
          <w:tcPr>
            <w:tcW w:w="540" w:type="dxa"/>
            <w:vMerge/>
          </w:tcPr>
          <w:p w14:paraId="4D7B9671"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194750B5"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5FEFF98F"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1445B992" w14:textId="77777777" w:rsidR="00526D95" w:rsidRPr="006E7330" w:rsidRDefault="00526D95" w:rsidP="00D87B37">
            <w:pPr>
              <w:rPr>
                <w:rFonts w:ascii="Times New Roman" w:hAnsi="Times New Roman" w:cs="Times New Roman"/>
                <w:color w:val="FF0000"/>
                <w:sz w:val="24"/>
                <w:szCs w:val="24"/>
              </w:rPr>
            </w:pPr>
          </w:p>
        </w:tc>
        <w:tc>
          <w:tcPr>
            <w:tcW w:w="6599" w:type="dxa"/>
          </w:tcPr>
          <w:p w14:paraId="51ECC89D" w14:textId="1CFD6282"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05D05629" w14:textId="77777777" w:rsidTr="006028F6">
        <w:trPr>
          <w:trHeight w:val="45"/>
        </w:trPr>
        <w:tc>
          <w:tcPr>
            <w:tcW w:w="540" w:type="dxa"/>
            <w:vMerge/>
          </w:tcPr>
          <w:p w14:paraId="3BB442D4"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0D7488C0"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4AAED709"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307C5155" w14:textId="77777777" w:rsidR="00526D95" w:rsidRPr="006E7330" w:rsidRDefault="00526D95" w:rsidP="00D87B37">
            <w:pPr>
              <w:rPr>
                <w:rFonts w:ascii="Times New Roman" w:hAnsi="Times New Roman" w:cs="Times New Roman"/>
                <w:color w:val="FF0000"/>
                <w:sz w:val="24"/>
                <w:szCs w:val="24"/>
              </w:rPr>
            </w:pPr>
          </w:p>
        </w:tc>
        <w:tc>
          <w:tcPr>
            <w:tcW w:w="6599" w:type="dxa"/>
          </w:tcPr>
          <w:p w14:paraId="2C48F449" w14:textId="32B2C821"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71761D6A" w14:textId="77777777" w:rsidTr="006028F6">
        <w:trPr>
          <w:trHeight w:val="45"/>
        </w:trPr>
        <w:tc>
          <w:tcPr>
            <w:tcW w:w="540" w:type="dxa"/>
            <w:vMerge/>
          </w:tcPr>
          <w:p w14:paraId="24861ADE"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7C1846D"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660211E7"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7875AF9E" w14:textId="77777777" w:rsidR="00526D95" w:rsidRPr="006E7330" w:rsidRDefault="00526D95" w:rsidP="00D87B37">
            <w:pPr>
              <w:rPr>
                <w:rFonts w:ascii="Times New Roman" w:hAnsi="Times New Roman" w:cs="Times New Roman"/>
                <w:color w:val="FF0000"/>
                <w:sz w:val="24"/>
                <w:szCs w:val="24"/>
              </w:rPr>
            </w:pPr>
          </w:p>
        </w:tc>
        <w:tc>
          <w:tcPr>
            <w:tcW w:w="6599" w:type="dxa"/>
          </w:tcPr>
          <w:p w14:paraId="55DF4565" w14:textId="14E9CA70"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0D71AA03" w14:textId="77777777" w:rsidTr="006028F6">
        <w:trPr>
          <w:trHeight w:val="45"/>
        </w:trPr>
        <w:tc>
          <w:tcPr>
            <w:tcW w:w="540" w:type="dxa"/>
            <w:vMerge/>
          </w:tcPr>
          <w:p w14:paraId="5B5350A9"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264A45A1"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0A5DE9FD"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4FE640BD" w14:textId="77777777" w:rsidR="00526D95" w:rsidRPr="006E7330" w:rsidRDefault="00526D95" w:rsidP="00D87B37">
            <w:pPr>
              <w:rPr>
                <w:rFonts w:ascii="Times New Roman" w:hAnsi="Times New Roman" w:cs="Times New Roman"/>
                <w:color w:val="FF0000"/>
                <w:sz w:val="24"/>
                <w:szCs w:val="24"/>
              </w:rPr>
            </w:pPr>
          </w:p>
        </w:tc>
        <w:tc>
          <w:tcPr>
            <w:tcW w:w="6599" w:type="dxa"/>
          </w:tcPr>
          <w:p w14:paraId="4F4E647B" w14:textId="11C8B896"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062B2D2C" w14:textId="77777777" w:rsidTr="006028F6">
        <w:trPr>
          <w:trHeight w:val="45"/>
        </w:trPr>
        <w:tc>
          <w:tcPr>
            <w:tcW w:w="540" w:type="dxa"/>
            <w:vMerge w:val="restart"/>
          </w:tcPr>
          <w:p w14:paraId="71DB5E72"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07C32897"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Птицеводство</w:t>
            </w:r>
          </w:p>
        </w:tc>
        <w:tc>
          <w:tcPr>
            <w:tcW w:w="1731" w:type="dxa"/>
            <w:vMerge w:val="restart"/>
          </w:tcPr>
          <w:p w14:paraId="64F8CEFE" w14:textId="77777777" w:rsidR="00526D95" w:rsidRPr="006E7330" w:rsidRDefault="00526D95"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1.10</w:t>
            </w:r>
          </w:p>
        </w:tc>
        <w:tc>
          <w:tcPr>
            <w:tcW w:w="3832" w:type="dxa"/>
            <w:vMerge w:val="restart"/>
          </w:tcPr>
          <w:p w14:paraId="3829D192"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 </w:t>
            </w:r>
          </w:p>
        </w:tc>
        <w:tc>
          <w:tcPr>
            <w:tcW w:w="6599" w:type="dxa"/>
          </w:tcPr>
          <w:p w14:paraId="3759AC13" w14:textId="1AEF5B1C"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7407358E" w14:textId="77777777" w:rsidTr="006028F6">
        <w:trPr>
          <w:trHeight w:val="45"/>
        </w:trPr>
        <w:tc>
          <w:tcPr>
            <w:tcW w:w="540" w:type="dxa"/>
            <w:vMerge/>
          </w:tcPr>
          <w:p w14:paraId="4170A369"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1939D65A"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5AE1010D" w14:textId="77777777" w:rsidR="00526D95" w:rsidRPr="006E7330" w:rsidRDefault="00526D95" w:rsidP="00D87B37">
            <w:pPr>
              <w:rPr>
                <w:rFonts w:ascii="Times New Roman" w:hAnsi="Times New Roman" w:cs="Times New Roman"/>
                <w:color w:val="FF0000"/>
                <w:sz w:val="24"/>
                <w:szCs w:val="24"/>
              </w:rPr>
            </w:pPr>
          </w:p>
        </w:tc>
        <w:tc>
          <w:tcPr>
            <w:tcW w:w="3832" w:type="dxa"/>
            <w:vMerge/>
          </w:tcPr>
          <w:p w14:paraId="04F23F12" w14:textId="77777777" w:rsidR="00526D95" w:rsidRPr="006E7330" w:rsidRDefault="00526D95" w:rsidP="00D87B37">
            <w:pPr>
              <w:rPr>
                <w:rFonts w:ascii="Times New Roman" w:hAnsi="Times New Roman" w:cs="Times New Roman"/>
                <w:color w:val="FF0000"/>
                <w:sz w:val="24"/>
                <w:szCs w:val="24"/>
              </w:rPr>
            </w:pPr>
          </w:p>
        </w:tc>
        <w:tc>
          <w:tcPr>
            <w:tcW w:w="6599" w:type="dxa"/>
          </w:tcPr>
          <w:p w14:paraId="5C6A45DE" w14:textId="140A66B4"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18F6AB8C" w14:textId="77777777" w:rsidTr="006028F6">
        <w:trPr>
          <w:trHeight w:val="45"/>
        </w:trPr>
        <w:tc>
          <w:tcPr>
            <w:tcW w:w="540" w:type="dxa"/>
            <w:vMerge/>
          </w:tcPr>
          <w:p w14:paraId="539E759B"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0112A03E"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429A1156" w14:textId="77777777" w:rsidR="00526D95" w:rsidRPr="006E7330" w:rsidRDefault="00526D95" w:rsidP="00D87B37">
            <w:pPr>
              <w:rPr>
                <w:rFonts w:ascii="Times New Roman" w:hAnsi="Times New Roman" w:cs="Times New Roman"/>
                <w:color w:val="FF0000"/>
                <w:sz w:val="24"/>
                <w:szCs w:val="24"/>
              </w:rPr>
            </w:pPr>
          </w:p>
        </w:tc>
        <w:tc>
          <w:tcPr>
            <w:tcW w:w="3832" w:type="dxa"/>
            <w:vMerge/>
          </w:tcPr>
          <w:p w14:paraId="2B97ED88" w14:textId="77777777" w:rsidR="00526D95" w:rsidRPr="006E7330" w:rsidRDefault="00526D95" w:rsidP="00D87B37">
            <w:pPr>
              <w:rPr>
                <w:rFonts w:ascii="Times New Roman" w:hAnsi="Times New Roman" w:cs="Times New Roman"/>
                <w:color w:val="FF0000"/>
                <w:sz w:val="24"/>
                <w:szCs w:val="24"/>
              </w:rPr>
            </w:pPr>
          </w:p>
        </w:tc>
        <w:tc>
          <w:tcPr>
            <w:tcW w:w="6599" w:type="dxa"/>
          </w:tcPr>
          <w:p w14:paraId="7E803ED0" w14:textId="5FDCA537"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2F735791" w14:textId="77777777" w:rsidTr="006028F6">
        <w:trPr>
          <w:trHeight w:val="45"/>
        </w:trPr>
        <w:tc>
          <w:tcPr>
            <w:tcW w:w="540" w:type="dxa"/>
            <w:vMerge/>
          </w:tcPr>
          <w:p w14:paraId="4A1FE89C"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52B7ED7"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30ADD39A" w14:textId="77777777" w:rsidR="00526D95" w:rsidRPr="006E7330" w:rsidRDefault="00526D95" w:rsidP="00D87B37">
            <w:pPr>
              <w:rPr>
                <w:rFonts w:ascii="Times New Roman" w:hAnsi="Times New Roman" w:cs="Times New Roman"/>
                <w:color w:val="FF0000"/>
                <w:sz w:val="24"/>
                <w:szCs w:val="24"/>
              </w:rPr>
            </w:pPr>
          </w:p>
        </w:tc>
        <w:tc>
          <w:tcPr>
            <w:tcW w:w="3832" w:type="dxa"/>
            <w:vMerge/>
          </w:tcPr>
          <w:p w14:paraId="179B7817" w14:textId="77777777" w:rsidR="00526D95" w:rsidRPr="006E7330" w:rsidRDefault="00526D95" w:rsidP="00D87B37">
            <w:pPr>
              <w:rPr>
                <w:rFonts w:ascii="Times New Roman" w:hAnsi="Times New Roman" w:cs="Times New Roman"/>
                <w:color w:val="FF0000"/>
                <w:sz w:val="24"/>
                <w:szCs w:val="24"/>
              </w:rPr>
            </w:pPr>
          </w:p>
        </w:tc>
        <w:tc>
          <w:tcPr>
            <w:tcW w:w="6599" w:type="dxa"/>
          </w:tcPr>
          <w:p w14:paraId="425AC639" w14:textId="5AAF968B"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2A522245" w14:textId="77777777" w:rsidTr="006028F6">
        <w:trPr>
          <w:trHeight w:val="45"/>
        </w:trPr>
        <w:tc>
          <w:tcPr>
            <w:tcW w:w="540" w:type="dxa"/>
            <w:vMerge/>
          </w:tcPr>
          <w:p w14:paraId="76F32DDD"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6A336F78"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524835EB" w14:textId="77777777" w:rsidR="00526D95" w:rsidRPr="006E7330" w:rsidRDefault="00526D95" w:rsidP="00D87B37">
            <w:pPr>
              <w:rPr>
                <w:rFonts w:ascii="Times New Roman" w:hAnsi="Times New Roman" w:cs="Times New Roman"/>
                <w:color w:val="FF0000"/>
                <w:sz w:val="24"/>
                <w:szCs w:val="24"/>
              </w:rPr>
            </w:pPr>
          </w:p>
        </w:tc>
        <w:tc>
          <w:tcPr>
            <w:tcW w:w="3832" w:type="dxa"/>
            <w:vMerge/>
          </w:tcPr>
          <w:p w14:paraId="374964B8" w14:textId="77777777" w:rsidR="00526D95" w:rsidRPr="006E7330" w:rsidRDefault="00526D95" w:rsidP="00D87B37">
            <w:pPr>
              <w:rPr>
                <w:rFonts w:ascii="Times New Roman" w:hAnsi="Times New Roman" w:cs="Times New Roman"/>
                <w:color w:val="FF0000"/>
                <w:sz w:val="24"/>
                <w:szCs w:val="24"/>
              </w:rPr>
            </w:pPr>
          </w:p>
        </w:tc>
        <w:tc>
          <w:tcPr>
            <w:tcW w:w="6599" w:type="dxa"/>
          </w:tcPr>
          <w:p w14:paraId="15A9B359" w14:textId="3700E2B0"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61D1C635" w14:textId="77777777" w:rsidTr="006028F6">
        <w:trPr>
          <w:trHeight w:val="45"/>
        </w:trPr>
        <w:tc>
          <w:tcPr>
            <w:tcW w:w="540" w:type="dxa"/>
            <w:vMerge w:val="restart"/>
          </w:tcPr>
          <w:p w14:paraId="059FD279"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5F5A2580"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Свиноводство</w:t>
            </w:r>
          </w:p>
        </w:tc>
        <w:tc>
          <w:tcPr>
            <w:tcW w:w="1731" w:type="dxa"/>
            <w:vMerge w:val="restart"/>
          </w:tcPr>
          <w:p w14:paraId="205D8C86" w14:textId="77777777" w:rsidR="00526D95" w:rsidRPr="006E7330" w:rsidRDefault="00526D95"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1.11</w:t>
            </w:r>
          </w:p>
        </w:tc>
        <w:tc>
          <w:tcPr>
            <w:tcW w:w="3832" w:type="dxa"/>
            <w:vMerge w:val="restart"/>
          </w:tcPr>
          <w:p w14:paraId="3FE4AF2C"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w:t>
            </w:r>
            <w:r w:rsidRPr="006E7330">
              <w:rPr>
                <w:rFonts w:ascii="Times New Roman" w:eastAsia="Tahoma" w:hAnsi="Times New Roman" w:cs="Times New Roman"/>
                <w:sz w:val="24"/>
                <w:szCs w:val="24"/>
              </w:rPr>
              <w:lastRenderedPageBreak/>
              <w:t xml:space="preserve">продукции; разведение племенных животных, производство и использование племенной продукции (материала) </w:t>
            </w:r>
          </w:p>
        </w:tc>
        <w:tc>
          <w:tcPr>
            <w:tcW w:w="6599" w:type="dxa"/>
          </w:tcPr>
          <w:p w14:paraId="4320F131" w14:textId="6B870EDF"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5CDE1FC0" w14:textId="77777777" w:rsidTr="006028F6">
        <w:trPr>
          <w:trHeight w:val="45"/>
        </w:trPr>
        <w:tc>
          <w:tcPr>
            <w:tcW w:w="540" w:type="dxa"/>
            <w:vMerge/>
          </w:tcPr>
          <w:p w14:paraId="47ADBE30"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6F661698"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3A7DB949"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0439E6F0" w14:textId="77777777" w:rsidR="00526D95" w:rsidRPr="006E7330" w:rsidRDefault="00526D95" w:rsidP="00D87B37">
            <w:pPr>
              <w:rPr>
                <w:rFonts w:ascii="Times New Roman" w:hAnsi="Times New Roman" w:cs="Times New Roman"/>
                <w:color w:val="FF0000"/>
                <w:sz w:val="24"/>
                <w:szCs w:val="24"/>
              </w:rPr>
            </w:pPr>
          </w:p>
        </w:tc>
        <w:tc>
          <w:tcPr>
            <w:tcW w:w="6599" w:type="dxa"/>
          </w:tcPr>
          <w:p w14:paraId="3C5D2841" w14:textId="7F39A800"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6AA95B57" w14:textId="77777777" w:rsidTr="006028F6">
        <w:trPr>
          <w:trHeight w:val="45"/>
        </w:trPr>
        <w:tc>
          <w:tcPr>
            <w:tcW w:w="540" w:type="dxa"/>
            <w:vMerge/>
          </w:tcPr>
          <w:p w14:paraId="5074F64B"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2198A84"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18E3B9AE"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735705E0" w14:textId="77777777" w:rsidR="00526D95" w:rsidRPr="006E7330" w:rsidRDefault="00526D95" w:rsidP="00D87B37">
            <w:pPr>
              <w:rPr>
                <w:rFonts w:ascii="Times New Roman" w:hAnsi="Times New Roman" w:cs="Times New Roman"/>
                <w:color w:val="FF0000"/>
                <w:sz w:val="24"/>
                <w:szCs w:val="24"/>
              </w:rPr>
            </w:pPr>
          </w:p>
        </w:tc>
        <w:tc>
          <w:tcPr>
            <w:tcW w:w="6599" w:type="dxa"/>
          </w:tcPr>
          <w:p w14:paraId="6C894F05" w14:textId="271DE70A"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51147021" w14:textId="77777777" w:rsidTr="006028F6">
        <w:trPr>
          <w:trHeight w:val="45"/>
        </w:trPr>
        <w:tc>
          <w:tcPr>
            <w:tcW w:w="540" w:type="dxa"/>
            <w:vMerge/>
          </w:tcPr>
          <w:p w14:paraId="7E22016D"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799DB738"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328ACCAA"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11DA7033" w14:textId="77777777" w:rsidR="00526D95" w:rsidRPr="006E7330" w:rsidRDefault="00526D95" w:rsidP="00D87B37">
            <w:pPr>
              <w:rPr>
                <w:rFonts w:ascii="Times New Roman" w:hAnsi="Times New Roman" w:cs="Times New Roman"/>
                <w:color w:val="FF0000"/>
                <w:sz w:val="24"/>
                <w:szCs w:val="24"/>
              </w:rPr>
            </w:pPr>
          </w:p>
        </w:tc>
        <w:tc>
          <w:tcPr>
            <w:tcW w:w="6599" w:type="dxa"/>
          </w:tcPr>
          <w:p w14:paraId="040F1139" w14:textId="32181892"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0CAC3A08" w14:textId="77777777" w:rsidTr="006028F6">
        <w:trPr>
          <w:trHeight w:val="45"/>
        </w:trPr>
        <w:tc>
          <w:tcPr>
            <w:tcW w:w="540" w:type="dxa"/>
            <w:vMerge/>
          </w:tcPr>
          <w:p w14:paraId="181E7337"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6336B48F"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44B9B8E7"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23F73F6D" w14:textId="77777777" w:rsidR="00526D95" w:rsidRPr="006E7330" w:rsidRDefault="00526D95" w:rsidP="00D87B37">
            <w:pPr>
              <w:rPr>
                <w:rFonts w:ascii="Times New Roman" w:hAnsi="Times New Roman" w:cs="Times New Roman"/>
                <w:color w:val="FF0000"/>
                <w:sz w:val="24"/>
                <w:szCs w:val="24"/>
              </w:rPr>
            </w:pPr>
          </w:p>
        </w:tc>
        <w:tc>
          <w:tcPr>
            <w:tcW w:w="6599" w:type="dxa"/>
          </w:tcPr>
          <w:p w14:paraId="5F48F357" w14:textId="25640F67"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526D95" w:rsidRPr="006E7330" w14:paraId="2A365F0B" w14:textId="77777777" w:rsidTr="006028F6">
        <w:trPr>
          <w:trHeight w:val="45"/>
        </w:trPr>
        <w:tc>
          <w:tcPr>
            <w:tcW w:w="540" w:type="dxa"/>
            <w:vMerge w:val="restart"/>
          </w:tcPr>
          <w:p w14:paraId="7CE556C2"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053E5C12"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Пчеловодство</w:t>
            </w:r>
          </w:p>
        </w:tc>
        <w:tc>
          <w:tcPr>
            <w:tcW w:w="1731" w:type="dxa"/>
            <w:vMerge w:val="restart"/>
          </w:tcPr>
          <w:p w14:paraId="445EE14D" w14:textId="77777777" w:rsidR="00526D95" w:rsidRPr="006E7330" w:rsidRDefault="00526D95"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1.12</w:t>
            </w:r>
          </w:p>
        </w:tc>
        <w:tc>
          <w:tcPr>
            <w:tcW w:w="3832" w:type="dxa"/>
            <w:vMerge w:val="restart"/>
          </w:tcPr>
          <w:p w14:paraId="06F61ABF" w14:textId="77777777" w:rsidR="00526D95" w:rsidRPr="006E7330" w:rsidRDefault="00526D95"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 </w:t>
            </w:r>
          </w:p>
        </w:tc>
        <w:tc>
          <w:tcPr>
            <w:tcW w:w="6599" w:type="dxa"/>
          </w:tcPr>
          <w:p w14:paraId="2A6CC7B6" w14:textId="375268B7"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526D95" w:rsidRPr="006E7330" w14:paraId="1BE12E0C" w14:textId="77777777" w:rsidTr="006028F6">
        <w:trPr>
          <w:trHeight w:val="45"/>
        </w:trPr>
        <w:tc>
          <w:tcPr>
            <w:tcW w:w="540" w:type="dxa"/>
            <w:vMerge/>
          </w:tcPr>
          <w:p w14:paraId="02E8FF3E"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F94A39F"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4455EA26"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2F04870D" w14:textId="77777777" w:rsidR="00526D95" w:rsidRPr="006E7330" w:rsidRDefault="00526D95" w:rsidP="00D87B37">
            <w:pPr>
              <w:rPr>
                <w:rFonts w:ascii="Times New Roman" w:hAnsi="Times New Roman" w:cs="Times New Roman"/>
                <w:color w:val="FF0000"/>
                <w:sz w:val="24"/>
                <w:szCs w:val="24"/>
              </w:rPr>
            </w:pPr>
          </w:p>
        </w:tc>
        <w:tc>
          <w:tcPr>
            <w:tcW w:w="6599" w:type="dxa"/>
          </w:tcPr>
          <w:p w14:paraId="5BBDCFFE" w14:textId="0941F97C" w:rsidR="00526D95" w:rsidRPr="006E7330" w:rsidRDefault="00526D9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526D95" w:rsidRPr="006E7330" w14:paraId="30D912FC" w14:textId="77777777" w:rsidTr="006028F6">
        <w:trPr>
          <w:trHeight w:val="45"/>
        </w:trPr>
        <w:tc>
          <w:tcPr>
            <w:tcW w:w="540" w:type="dxa"/>
            <w:vMerge/>
          </w:tcPr>
          <w:p w14:paraId="28B055FB"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0FDF4CF0"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049742FF"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39F1DFC4" w14:textId="77777777" w:rsidR="00526D95" w:rsidRPr="006E7330" w:rsidRDefault="00526D95" w:rsidP="00D87B37">
            <w:pPr>
              <w:rPr>
                <w:rFonts w:ascii="Times New Roman" w:hAnsi="Times New Roman" w:cs="Times New Roman"/>
                <w:color w:val="FF0000"/>
                <w:sz w:val="24"/>
                <w:szCs w:val="24"/>
              </w:rPr>
            </w:pPr>
          </w:p>
        </w:tc>
        <w:tc>
          <w:tcPr>
            <w:tcW w:w="6599" w:type="dxa"/>
          </w:tcPr>
          <w:p w14:paraId="0F2245B6" w14:textId="58BBC747"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526D95" w:rsidRPr="006E7330" w14:paraId="43ACA263" w14:textId="77777777" w:rsidTr="006028F6">
        <w:trPr>
          <w:trHeight w:val="45"/>
        </w:trPr>
        <w:tc>
          <w:tcPr>
            <w:tcW w:w="540" w:type="dxa"/>
            <w:vMerge/>
          </w:tcPr>
          <w:p w14:paraId="12BA2C69"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0B4669FA"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275C4748"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1A27561F" w14:textId="77777777" w:rsidR="00526D95" w:rsidRPr="006E7330" w:rsidRDefault="00526D95" w:rsidP="00D87B37">
            <w:pPr>
              <w:rPr>
                <w:rFonts w:ascii="Times New Roman" w:hAnsi="Times New Roman" w:cs="Times New Roman"/>
                <w:color w:val="FF0000"/>
                <w:sz w:val="24"/>
                <w:szCs w:val="24"/>
              </w:rPr>
            </w:pPr>
          </w:p>
        </w:tc>
        <w:tc>
          <w:tcPr>
            <w:tcW w:w="6599" w:type="dxa"/>
          </w:tcPr>
          <w:p w14:paraId="721FA93E" w14:textId="34C9A9B5"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526D95" w:rsidRPr="006E7330" w14:paraId="4E11F8D2" w14:textId="77777777" w:rsidTr="006028F6">
        <w:trPr>
          <w:trHeight w:val="45"/>
        </w:trPr>
        <w:tc>
          <w:tcPr>
            <w:tcW w:w="540" w:type="dxa"/>
            <w:vMerge/>
          </w:tcPr>
          <w:p w14:paraId="50DE9B56" w14:textId="77777777" w:rsidR="00526D95" w:rsidRPr="006E7330" w:rsidRDefault="00526D9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06FA1740" w14:textId="77777777" w:rsidR="00526D95" w:rsidRPr="006E7330" w:rsidRDefault="00526D95" w:rsidP="00D87B37">
            <w:pPr>
              <w:rPr>
                <w:rFonts w:ascii="Times New Roman" w:hAnsi="Times New Roman" w:cs="Times New Roman"/>
                <w:color w:val="FF0000"/>
                <w:sz w:val="24"/>
                <w:szCs w:val="24"/>
              </w:rPr>
            </w:pPr>
          </w:p>
        </w:tc>
        <w:tc>
          <w:tcPr>
            <w:tcW w:w="1731" w:type="dxa"/>
            <w:vMerge/>
          </w:tcPr>
          <w:p w14:paraId="435AA008" w14:textId="77777777" w:rsidR="00526D95" w:rsidRPr="006E7330" w:rsidRDefault="00526D95" w:rsidP="00D87B37">
            <w:pPr>
              <w:jc w:val="center"/>
              <w:rPr>
                <w:rFonts w:ascii="Times New Roman" w:hAnsi="Times New Roman" w:cs="Times New Roman"/>
                <w:color w:val="FF0000"/>
                <w:sz w:val="24"/>
                <w:szCs w:val="24"/>
              </w:rPr>
            </w:pPr>
          </w:p>
        </w:tc>
        <w:tc>
          <w:tcPr>
            <w:tcW w:w="3832" w:type="dxa"/>
            <w:vMerge/>
          </w:tcPr>
          <w:p w14:paraId="06BA2C13" w14:textId="77777777" w:rsidR="00526D95" w:rsidRPr="006E7330" w:rsidRDefault="00526D95" w:rsidP="00D87B37">
            <w:pPr>
              <w:rPr>
                <w:rFonts w:ascii="Times New Roman" w:hAnsi="Times New Roman" w:cs="Times New Roman"/>
                <w:color w:val="FF0000"/>
                <w:sz w:val="24"/>
                <w:szCs w:val="24"/>
              </w:rPr>
            </w:pPr>
          </w:p>
        </w:tc>
        <w:tc>
          <w:tcPr>
            <w:tcW w:w="6599" w:type="dxa"/>
          </w:tcPr>
          <w:p w14:paraId="2F398E39" w14:textId="5083785E" w:rsidR="00526D95" w:rsidRPr="006E7330" w:rsidRDefault="00526D95"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000897" w:rsidRPr="006E7330" w14:paraId="25B2A81C" w14:textId="77777777" w:rsidTr="006028F6">
        <w:trPr>
          <w:trHeight w:val="45"/>
        </w:trPr>
        <w:tc>
          <w:tcPr>
            <w:tcW w:w="540" w:type="dxa"/>
            <w:vMerge w:val="restart"/>
          </w:tcPr>
          <w:p w14:paraId="415265A9" w14:textId="77777777" w:rsidR="00000897" w:rsidRPr="006E7330" w:rsidRDefault="0000089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1112D120" w14:textId="77777777" w:rsidR="00000897" w:rsidRPr="006E7330" w:rsidRDefault="00000897"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Рыбоводство</w:t>
            </w:r>
          </w:p>
        </w:tc>
        <w:tc>
          <w:tcPr>
            <w:tcW w:w="1731" w:type="dxa"/>
            <w:vMerge w:val="restart"/>
          </w:tcPr>
          <w:p w14:paraId="19ED6C1A" w14:textId="77777777" w:rsidR="00000897" w:rsidRPr="006E7330" w:rsidRDefault="00000897" w:rsidP="00D87B37">
            <w:pPr>
              <w:jc w:val="center"/>
              <w:rPr>
                <w:rFonts w:ascii="Times New Roman" w:hAnsi="Times New Roman" w:cs="Times New Roman"/>
                <w:color w:val="FF0000"/>
                <w:sz w:val="24"/>
                <w:szCs w:val="24"/>
              </w:rPr>
            </w:pPr>
            <w:r w:rsidRPr="006E7330">
              <w:rPr>
                <w:rFonts w:ascii="Times New Roman" w:eastAsia="Tahoma" w:hAnsi="Times New Roman" w:cs="Times New Roman"/>
                <w:sz w:val="24"/>
                <w:szCs w:val="24"/>
              </w:rPr>
              <w:t>1.13</w:t>
            </w:r>
          </w:p>
        </w:tc>
        <w:tc>
          <w:tcPr>
            <w:tcW w:w="3832" w:type="dxa"/>
            <w:vMerge w:val="restart"/>
          </w:tcPr>
          <w:p w14:paraId="4458F31E" w14:textId="77777777" w:rsidR="00000897" w:rsidRPr="006E7330" w:rsidRDefault="00000897" w:rsidP="00D87B37">
            <w:pPr>
              <w:rPr>
                <w:rFonts w:ascii="Times New Roman" w:hAnsi="Times New Roman" w:cs="Times New Roman"/>
                <w:color w:val="FF0000"/>
                <w:sz w:val="24"/>
                <w:szCs w:val="24"/>
              </w:rPr>
            </w:pPr>
            <w:r w:rsidRPr="006E7330">
              <w:rPr>
                <w:rFonts w:ascii="Times New Roman" w:eastAsia="Tahoma" w:hAnsi="Times New Roman" w:cs="Times New Roman"/>
                <w:sz w:val="24"/>
                <w:szCs w:val="24"/>
              </w:rPr>
              <w:t xml:space="preserve">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 </w:t>
            </w:r>
          </w:p>
        </w:tc>
        <w:tc>
          <w:tcPr>
            <w:tcW w:w="6599" w:type="dxa"/>
          </w:tcPr>
          <w:p w14:paraId="23739F4A" w14:textId="6F87F6F0" w:rsidR="00000897" w:rsidRPr="006E7330" w:rsidRDefault="00000897"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51D98D72" w14:textId="77777777" w:rsidTr="006028F6">
        <w:trPr>
          <w:trHeight w:val="45"/>
        </w:trPr>
        <w:tc>
          <w:tcPr>
            <w:tcW w:w="540" w:type="dxa"/>
            <w:vMerge/>
          </w:tcPr>
          <w:p w14:paraId="51E805EC" w14:textId="77777777" w:rsidR="00000897" w:rsidRPr="006E7330" w:rsidRDefault="0000089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D382113" w14:textId="77777777" w:rsidR="00000897" w:rsidRPr="006E7330" w:rsidRDefault="00000897" w:rsidP="00D87B37">
            <w:pPr>
              <w:rPr>
                <w:rFonts w:ascii="Times New Roman" w:hAnsi="Times New Roman" w:cs="Times New Roman"/>
                <w:color w:val="FF0000"/>
                <w:sz w:val="24"/>
                <w:szCs w:val="24"/>
              </w:rPr>
            </w:pPr>
          </w:p>
        </w:tc>
        <w:tc>
          <w:tcPr>
            <w:tcW w:w="1731" w:type="dxa"/>
            <w:vMerge/>
          </w:tcPr>
          <w:p w14:paraId="7D59B6C8" w14:textId="77777777" w:rsidR="00000897" w:rsidRPr="006E7330" w:rsidRDefault="00000897" w:rsidP="00D87B37">
            <w:pPr>
              <w:rPr>
                <w:rFonts w:ascii="Times New Roman" w:hAnsi="Times New Roman" w:cs="Times New Roman"/>
                <w:color w:val="FF0000"/>
                <w:sz w:val="24"/>
                <w:szCs w:val="24"/>
              </w:rPr>
            </w:pPr>
          </w:p>
        </w:tc>
        <w:tc>
          <w:tcPr>
            <w:tcW w:w="3832" w:type="dxa"/>
            <w:vMerge/>
          </w:tcPr>
          <w:p w14:paraId="75C61189" w14:textId="77777777" w:rsidR="00000897" w:rsidRPr="006E7330" w:rsidRDefault="00000897" w:rsidP="00D87B37">
            <w:pPr>
              <w:rPr>
                <w:rFonts w:ascii="Times New Roman" w:hAnsi="Times New Roman" w:cs="Times New Roman"/>
                <w:color w:val="FF0000"/>
                <w:sz w:val="24"/>
                <w:szCs w:val="24"/>
              </w:rPr>
            </w:pPr>
          </w:p>
        </w:tc>
        <w:tc>
          <w:tcPr>
            <w:tcW w:w="6599" w:type="dxa"/>
          </w:tcPr>
          <w:p w14:paraId="4A9BB0C7" w14:textId="0DF39E2C"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72B5C94A" w14:textId="77777777" w:rsidTr="006028F6">
        <w:trPr>
          <w:trHeight w:val="45"/>
        </w:trPr>
        <w:tc>
          <w:tcPr>
            <w:tcW w:w="540" w:type="dxa"/>
            <w:vMerge/>
          </w:tcPr>
          <w:p w14:paraId="22142F60" w14:textId="77777777" w:rsidR="00000897" w:rsidRPr="006E7330" w:rsidRDefault="0000089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7B6A2AFF" w14:textId="77777777" w:rsidR="00000897" w:rsidRPr="006E7330" w:rsidRDefault="00000897" w:rsidP="00D87B37">
            <w:pPr>
              <w:rPr>
                <w:rFonts w:ascii="Times New Roman" w:hAnsi="Times New Roman" w:cs="Times New Roman"/>
                <w:color w:val="FF0000"/>
                <w:sz w:val="24"/>
                <w:szCs w:val="24"/>
              </w:rPr>
            </w:pPr>
          </w:p>
        </w:tc>
        <w:tc>
          <w:tcPr>
            <w:tcW w:w="1731" w:type="dxa"/>
            <w:vMerge/>
          </w:tcPr>
          <w:p w14:paraId="33007086" w14:textId="77777777" w:rsidR="00000897" w:rsidRPr="006E7330" w:rsidRDefault="00000897" w:rsidP="00D87B37">
            <w:pPr>
              <w:rPr>
                <w:rFonts w:ascii="Times New Roman" w:hAnsi="Times New Roman" w:cs="Times New Roman"/>
                <w:color w:val="FF0000"/>
                <w:sz w:val="24"/>
                <w:szCs w:val="24"/>
              </w:rPr>
            </w:pPr>
          </w:p>
        </w:tc>
        <w:tc>
          <w:tcPr>
            <w:tcW w:w="3832" w:type="dxa"/>
            <w:vMerge/>
          </w:tcPr>
          <w:p w14:paraId="32E99022" w14:textId="77777777" w:rsidR="00000897" w:rsidRPr="006E7330" w:rsidRDefault="00000897" w:rsidP="00D87B37">
            <w:pPr>
              <w:rPr>
                <w:rFonts w:ascii="Times New Roman" w:hAnsi="Times New Roman" w:cs="Times New Roman"/>
                <w:color w:val="FF0000"/>
                <w:sz w:val="24"/>
                <w:szCs w:val="24"/>
              </w:rPr>
            </w:pPr>
          </w:p>
        </w:tc>
        <w:tc>
          <w:tcPr>
            <w:tcW w:w="6599" w:type="dxa"/>
          </w:tcPr>
          <w:p w14:paraId="454B3ED2" w14:textId="00F9047E" w:rsidR="00000897" w:rsidRPr="006E7330" w:rsidRDefault="00000897"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000897" w:rsidRPr="006E7330" w14:paraId="024854E4" w14:textId="77777777" w:rsidTr="006028F6">
        <w:trPr>
          <w:trHeight w:val="45"/>
        </w:trPr>
        <w:tc>
          <w:tcPr>
            <w:tcW w:w="540" w:type="dxa"/>
            <w:vMerge/>
          </w:tcPr>
          <w:p w14:paraId="42F81544" w14:textId="77777777" w:rsidR="00000897" w:rsidRPr="006E7330" w:rsidRDefault="0000089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254B56F" w14:textId="77777777" w:rsidR="00000897" w:rsidRPr="006E7330" w:rsidRDefault="00000897" w:rsidP="00D87B37">
            <w:pPr>
              <w:rPr>
                <w:rFonts w:ascii="Times New Roman" w:hAnsi="Times New Roman" w:cs="Times New Roman"/>
                <w:color w:val="FF0000"/>
                <w:sz w:val="24"/>
                <w:szCs w:val="24"/>
              </w:rPr>
            </w:pPr>
          </w:p>
        </w:tc>
        <w:tc>
          <w:tcPr>
            <w:tcW w:w="1731" w:type="dxa"/>
            <w:vMerge/>
          </w:tcPr>
          <w:p w14:paraId="46C13419" w14:textId="77777777" w:rsidR="00000897" w:rsidRPr="006E7330" w:rsidRDefault="00000897" w:rsidP="00D87B37">
            <w:pPr>
              <w:rPr>
                <w:rFonts w:ascii="Times New Roman" w:hAnsi="Times New Roman" w:cs="Times New Roman"/>
                <w:color w:val="FF0000"/>
                <w:sz w:val="24"/>
                <w:szCs w:val="24"/>
              </w:rPr>
            </w:pPr>
          </w:p>
        </w:tc>
        <w:tc>
          <w:tcPr>
            <w:tcW w:w="3832" w:type="dxa"/>
            <w:vMerge/>
          </w:tcPr>
          <w:p w14:paraId="7CF87593" w14:textId="77777777" w:rsidR="00000897" w:rsidRPr="006E7330" w:rsidRDefault="00000897" w:rsidP="00D87B37">
            <w:pPr>
              <w:rPr>
                <w:rFonts w:ascii="Times New Roman" w:hAnsi="Times New Roman" w:cs="Times New Roman"/>
                <w:color w:val="FF0000"/>
                <w:sz w:val="24"/>
                <w:szCs w:val="24"/>
              </w:rPr>
            </w:pPr>
          </w:p>
        </w:tc>
        <w:tc>
          <w:tcPr>
            <w:tcW w:w="6599" w:type="dxa"/>
          </w:tcPr>
          <w:p w14:paraId="62C38814" w14:textId="3A17D11A" w:rsidR="00000897" w:rsidRPr="006E7330" w:rsidRDefault="00000897"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00897" w:rsidRPr="006E7330" w14:paraId="52B8AAE8" w14:textId="77777777" w:rsidTr="006028F6">
        <w:trPr>
          <w:trHeight w:val="45"/>
        </w:trPr>
        <w:tc>
          <w:tcPr>
            <w:tcW w:w="540" w:type="dxa"/>
            <w:vMerge/>
          </w:tcPr>
          <w:p w14:paraId="2BED5857" w14:textId="77777777" w:rsidR="00000897" w:rsidRPr="006E7330" w:rsidRDefault="0000089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B62CD36" w14:textId="77777777" w:rsidR="00000897" w:rsidRPr="006E7330" w:rsidRDefault="00000897" w:rsidP="00D87B37">
            <w:pPr>
              <w:rPr>
                <w:rFonts w:ascii="Times New Roman" w:hAnsi="Times New Roman" w:cs="Times New Roman"/>
                <w:color w:val="FF0000"/>
                <w:sz w:val="24"/>
                <w:szCs w:val="24"/>
              </w:rPr>
            </w:pPr>
          </w:p>
        </w:tc>
        <w:tc>
          <w:tcPr>
            <w:tcW w:w="1731" w:type="dxa"/>
            <w:vMerge/>
          </w:tcPr>
          <w:p w14:paraId="286765AA" w14:textId="77777777" w:rsidR="00000897" w:rsidRPr="006E7330" w:rsidRDefault="00000897" w:rsidP="00D87B37">
            <w:pPr>
              <w:rPr>
                <w:rFonts w:ascii="Times New Roman" w:hAnsi="Times New Roman" w:cs="Times New Roman"/>
                <w:color w:val="FF0000"/>
                <w:sz w:val="24"/>
                <w:szCs w:val="24"/>
              </w:rPr>
            </w:pPr>
          </w:p>
        </w:tc>
        <w:tc>
          <w:tcPr>
            <w:tcW w:w="3832" w:type="dxa"/>
            <w:vMerge/>
          </w:tcPr>
          <w:p w14:paraId="21B3E474" w14:textId="77777777" w:rsidR="00000897" w:rsidRPr="006E7330" w:rsidRDefault="00000897" w:rsidP="00D87B37">
            <w:pPr>
              <w:rPr>
                <w:rFonts w:ascii="Times New Roman" w:hAnsi="Times New Roman" w:cs="Times New Roman"/>
                <w:color w:val="FF0000"/>
                <w:sz w:val="24"/>
                <w:szCs w:val="24"/>
              </w:rPr>
            </w:pPr>
          </w:p>
        </w:tc>
        <w:tc>
          <w:tcPr>
            <w:tcW w:w="6599" w:type="dxa"/>
          </w:tcPr>
          <w:p w14:paraId="0D500ABD" w14:textId="0AB2DEC9" w:rsidR="00000897" w:rsidRPr="006E7330" w:rsidRDefault="00000897"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8 м</w:t>
            </w:r>
          </w:p>
        </w:tc>
      </w:tr>
      <w:tr w:rsidR="00000897" w:rsidRPr="006E7330" w14:paraId="7A2A1535" w14:textId="77777777" w:rsidTr="006028F6">
        <w:trPr>
          <w:trHeight w:val="45"/>
        </w:trPr>
        <w:tc>
          <w:tcPr>
            <w:tcW w:w="540" w:type="dxa"/>
            <w:vMerge w:val="restart"/>
          </w:tcPr>
          <w:p w14:paraId="24BCC36F" w14:textId="77777777" w:rsidR="00000897" w:rsidRPr="006E7330" w:rsidRDefault="0000089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78A240F4"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Хранение и переработка сельскохозяйственной продукции</w:t>
            </w:r>
          </w:p>
        </w:tc>
        <w:tc>
          <w:tcPr>
            <w:tcW w:w="1731" w:type="dxa"/>
            <w:vMerge w:val="restart"/>
          </w:tcPr>
          <w:p w14:paraId="03A2C35C" w14:textId="77777777" w:rsidR="00000897" w:rsidRPr="006E7330" w:rsidRDefault="0000089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1.15</w:t>
            </w:r>
          </w:p>
        </w:tc>
        <w:tc>
          <w:tcPr>
            <w:tcW w:w="3832" w:type="dxa"/>
            <w:vMerge w:val="restart"/>
          </w:tcPr>
          <w:p w14:paraId="162D577F" w14:textId="77777777"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зданий, сооружений, используемых для производства, хранения, первичной и глубокой </w:t>
            </w:r>
            <w:r w:rsidRPr="006E7330">
              <w:rPr>
                <w:rFonts w:ascii="Times New Roman" w:eastAsia="Tahoma" w:hAnsi="Times New Roman" w:cs="Times New Roman"/>
                <w:sz w:val="24"/>
                <w:szCs w:val="24"/>
              </w:rPr>
              <w:lastRenderedPageBreak/>
              <w:t>переработки сельскохозяйственной продукции</w:t>
            </w:r>
          </w:p>
        </w:tc>
        <w:tc>
          <w:tcPr>
            <w:tcW w:w="6599" w:type="dxa"/>
          </w:tcPr>
          <w:p w14:paraId="64826A04" w14:textId="4E1959CF"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000897" w:rsidRPr="006E7330" w14:paraId="35B7AE5F" w14:textId="77777777" w:rsidTr="006028F6">
        <w:trPr>
          <w:trHeight w:val="45"/>
        </w:trPr>
        <w:tc>
          <w:tcPr>
            <w:tcW w:w="540" w:type="dxa"/>
            <w:vMerge/>
          </w:tcPr>
          <w:p w14:paraId="3B7C98D3" w14:textId="77777777" w:rsidR="00000897" w:rsidRPr="006E7330" w:rsidRDefault="0000089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5FFB92F"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2E701472" w14:textId="77777777" w:rsidR="00000897" w:rsidRPr="006E7330" w:rsidRDefault="00000897" w:rsidP="00D87B37">
            <w:pPr>
              <w:jc w:val="center"/>
              <w:rPr>
                <w:rFonts w:ascii="Times New Roman" w:eastAsia="Tahoma" w:hAnsi="Times New Roman" w:cs="Times New Roman"/>
                <w:sz w:val="24"/>
                <w:szCs w:val="24"/>
              </w:rPr>
            </w:pPr>
          </w:p>
        </w:tc>
        <w:tc>
          <w:tcPr>
            <w:tcW w:w="3832" w:type="dxa"/>
            <w:vMerge/>
          </w:tcPr>
          <w:p w14:paraId="1CCD211F" w14:textId="77777777" w:rsidR="00000897" w:rsidRPr="006E7330" w:rsidRDefault="00000897" w:rsidP="00D87B37">
            <w:pPr>
              <w:rPr>
                <w:rFonts w:ascii="Times New Roman" w:eastAsia="Tahoma" w:hAnsi="Times New Roman" w:cs="Times New Roman"/>
                <w:sz w:val="24"/>
                <w:szCs w:val="24"/>
              </w:rPr>
            </w:pPr>
          </w:p>
        </w:tc>
        <w:tc>
          <w:tcPr>
            <w:tcW w:w="6599" w:type="dxa"/>
          </w:tcPr>
          <w:p w14:paraId="047C7596" w14:textId="2B8FB543"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571E9D3A" w14:textId="77777777" w:rsidTr="006028F6">
        <w:trPr>
          <w:trHeight w:val="45"/>
        </w:trPr>
        <w:tc>
          <w:tcPr>
            <w:tcW w:w="540" w:type="dxa"/>
            <w:vMerge/>
          </w:tcPr>
          <w:p w14:paraId="62A932CC" w14:textId="77777777" w:rsidR="00000897" w:rsidRPr="006E7330" w:rsidRDefault="0000089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100EB678"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1F7AE4D3" w14:textId="77777777" w:rsidR="00000897" w:rsidRPr="006E7330" w:rsidRDefault="00000897" w:rsidP="00D87B37">
            <w:pPr>
              <w:jc w:val="center"/>
              <w:rPr>
                <w:rFonts w:ascii="Times New Roman" w:eastAsia="Tahoma" w:hAnsi="Times New Roman" w:cs="Times New Roman"/>
                <w:sz w:val="24"/>
                <w:szCs w:val="24"/>
              </w:rPr>
            </w:pPr>
          </w:p>
        </w:tc>
        <w:tc>
          <w:tcPr>
            <w:tcW w:w="3832" w:type="dxa"/>
            <w:vMerge/>
          </w:tcPr>
          <w:p w14:paraId="48A93437" w14:textId="77777777" w:rsidR="00000897" w:rsidRPr="006E7330" w:rsidRDefault="00000897" w:rsidP="00D87B37">
            <w:pPr>
              <w:rPr>
                <w:rFonts w:ascii="Times New Roman" w:eastAsia="Tahoma" w:hAnsi="Times New Roman" w:cs="Times New Roman"/>
                <w:sz w:val="24"/>
                <w:szCs w:val="24"/>
              </w:rPr>
            </w:pPr>
          </w:p>
        </w:tc>
        <w:tc>
          <w:tcPr>
            <w:tcW w:w="6599" w:type="dxa"/>
          </w:tcPr>
          <w:p w14:paraId="1E44F959" w14:textId="2F4E0BE9"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00897" w:rsidRPr="006E7330" w14:paraId="7D49592B" w14:textId="77777777" w:rsidTr="006028F6">
        <w:trPr>
          <w:trHeight w:val="45"/>
        </w:trPr>
        <w:tc>
          <w:tcPr>
            <w:tcW w:w="540" w:type="dxa"/>
            <w:vMerge/>
          </w:tcPr>
          <w:p w14:paraId="4C82A85D" w14:textId="77777777" w:rsidR="00000897" w:rsidRPr="006E7330" w:rsidRDefault="0000089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B81E003"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507B9FF7" w14:textId="77777777" w:rsidR="00000897" w:rsidRPr="006E7330" w:rsidRDefault="00000897" w:rsidP="00D87B37">
            <w:pPr>
              <w:jc w:val="center"/>
              <w:rPr>
                <w:rFonts w:ascii="Times New Roman" w:eastAsia="Tahoma" w:hAnsi="Times New Roman" w:cs="Times New Roman"/>
                <w:sz w:val="24"/>
                <w:szCs w:val="24"/>
              </w:rPr>
            </w:pPr>
          </w:p>
        </w:tc>
        <w:tc>
          <w:tcPr>
            <w:tcW w:w="3832" w:type="dxa"/>
            <w:vMerge/>
          </w:tcPr>
          <w:p w14:paraId="31B4AE82" w14:textId="77777777" w:rsidR="00000897" w:rsidRPr="006E7330" w:rsidRDefault="00000897" w:rsidP="00D87B37">
            <w:pPr>
              <w:rPr>
                <w:rFonts w:ascii="Times New Roman" w:eastAsia="Tahoma" w:hAnsi="Times New Roman" w:cs="Times New Roman"/>
                <w:sz w:val="24"/>
                <w:szCs w:val="24"/>
              </w:rPr>
            </w:pPr>
          </w:p>
        </w:tc>
        <w:tc>
          <w:tcPr>
            <w:tcW w:w="6599" w:type="dxa"/>
          </w:tcPr>
          <w:p w14:paraId="7B977AA7" w14:textId="08846E68" w:rsidR="00000897" w:rsidRPr="006E7330" w:rsidRDefault="00000897"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p>
        </w:tc>
      </w:tr>
      <w:tr w:rsidR="00000897" w:rsidRPr="006E7330" w14:paraId="59D7FD6C" w14:textId="77777777" w:rsidTr="006028F6">
        <w:trPr>
          <w:trHeight w:val="45"/>
        </w:trPr>
        <w:tc>
          <w:tcPr>
            <w:tcW w:w="540" w:type="dxa"/>
            <w:vMerge/>
          </w:tcPr>
          <w:p w14:paraId="01EEB43F" w14:textId="77777777" w:rsidR="00000897" w:rsidRPr="006E7330" w:rsidRDefault="0000089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D857E79" w14:textId="77777777" w:rsidR="00000897" w:rsidRPr="006E7330" w:rsidRDefault="00000897" w:rsidP="00D87B37">
            <w:pPr>
              <w:rPr>
                <w:rFonts w:ascii="Times New Roman" w:eastAsia="Tahoma" w:hAnsi="Times New Roman" w:cs="Times New Roman"/>
                <w:sz w:val="24"/>
                <w:szCs w:val="24"/>
              </w:rPr>
            </w:pPr>
          </w:p>
        </w:tc>
        <w:tc>
          <w:tcPr>
            <w:tcW w:w="1731" w:type="dxa"/>
            <w:vMerge/>
          </w:tcPr>
          <w:p w14:paraId="4551BA88" w14:textId="77777777" w:rsidR="00000897" w:rsidRPr="006E7330" w:rsidRDefault="00000897" w:rsidP="00D87B37">
            <w:pPr>
              <w:jc w:val="center"/>
              <w:rPr>
                <w:rFonts w:ascii="Times New Roman" w:eastAsia="Tahoma" w:hAnsi="Times New Roman" w:cs="Times New Roman"/>
                <w:sz w:val="24"/>
                <w:szCs w:val="24"/>
              </w:rPr>
            </w:pPr>
          </w:p>
        </w:tc>
        <w:tc>
          <w:tcPr>
            <w:tcW w:w="3832" w:type="dxa"/>
            <w:vMerge/>
          </w:tcPr>
          <w:p w14:paraId="6B6DC454" w14:textId="77777777" w:rsidR="00000897" w:rsidRPr="006E7330" w:rsidRDefault="00000897" w:rsidP="00D87B37">
            <w:pPr>
              <w:rPr>
                <w:rFonts w:ascii="Times New Roman" w:eastAsia="Tahoma" w:hAnsi="Times New Roman" w:cs="Times New Roman"/>
                <w:sz w:val="24"/>
                <w:szCs w:val="24"/>
              </w:rPr>
            </w:pPr>
          </w:p>
        </w:tc>
        <w:tc>
          <w:tcPr>
            <w:tcW w:w="6599" w:type="dxa"/>
          </w:tcPr>
          <w:p w14:paraId="6D11AAF2" w14:textId="2D8082DE" w:rsidR="00000897" w:rsidRPr="006E7330" w:rsidRDefault="00000897"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20 м</w:t>
            </w:r>
          </w:p>
        </w:tc>
      </w:tr>
      <w:tr w:rsidR="0088633A" w:rsidRPr="006E7330" w14:paraId="11EFEDDB" w14:textId="77777777" w:rsidTr="006028F6">
        <w:trPr>
          <w:trHeight w:val="45"/>
        </w:trPr>
        <w:tc>
          <w:tcPr>
            <w:tcW w:w="540" w:type="dxa"/>
            <w:vMerge w:val="restart"/>
          </w:tcPr>
          <w:p w14:paraId="378654F1" w14:textId="77777777" w:rsidR="0088633A" w:rsidRPr="006E7330" w:rsidRDefault="0088633A"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377579AB"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Обеспечение сельскохозяйственного производства</w:t>
            </w:r>
          </w:p>
        </w:tc>
        <w:tc>
          <w:tcPr>
            <w:tcW w:w="1731" w:type="dxa"/>
            <w:vMerge w:val="restart"/>
          </w:tcPr>
          <w:p w14:paraId="30C95FFA" w14:textId="77777777" w:rsidR="0088633A" w:rsidRPr="006E7330" w:rsidRDefault="0088633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1.18</w:t>
            </w:r>
          </w:p>
        </w:tc>
        <w:tc>
          <w:tcPr>
            <w:tcW w:w="3832" w:type="dxa"/>
            <w:vMerge w:val="restart"/>
          </w:tcPr>
          <w:p w14:paraId="3873BEE8"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599" w:type="dxa"/>
          </w:tcPr>
          <w:p w14:paraId="4B6F8FE4" w14:textId="3D974785" w:rsidR="0088633A" w:rsidRPr="006E7330" w:rsidRDefault="0088633A"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 для вновь образуемых находящихся в государственной или муниципальной собственности - 15000 кв.м</w:t>
            </w:r>
          </w:p>
        </w:tc>
      </w:tr>
      <w:tr w:rsidR="0088633A" w:rsidRPr="006E7330" w14:paraId="59B5D3B6" w14:textId="77777777" w:rsidTr="006028F6">
        <w:trPr>
          <w:trHeight w:val="45"/>
        </w:trPr>
        <w:tc>
          <w:tcPr>
            <w:tcW w:w="540" w:type="dxa"/>
            <w:vMerge/>
          </w:tcPr>
          <w:p w14:paraId="3C849DBC" w14:textId="77777777" w:rsidR="0088633A" w:rsidRPr="006E7330" w:rsidRDefault="0088633A"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46A41175" w14:textId="77777777" w:rsidR="0088633A" w:rsidRPr="006E7330" w:rsidRDefault="0088633A" w:rsidP="00D87B37">
            <w:pPr>
              <w:rPr>
                <w:rFonts w:ascii="Times New Roman" w:hAnsi="Times New Roman" w:cs="Times New Roman"/>
                <w:color w:val="FF0000"/>
                <w:sz w:val="24"/>
                <w:szCs w:val="24"/>
              </w:rPr>
            </w:pPr>
          </w:p>
        </w:tc>
        <w:tc>
          <w:tcPr>
            <w:tcW w:w="1731" w:type="dxa"/>
            <w:vMerge/>
          </w:tcPr>
          <w:p w14:paraId="1F3E9F61" w14:textId="77777777" w:rsidR="0088633A" w:rsidRPr="006E7330" w:rsidRDefault="0088633A" w:rsidP="00D87B37">
            <w:pPr>
              <w:jc w:val="center"/>
              <w:rPr>
                <w:rFonts w:ascii="Times New Roman" w:hAnsi="Times New Roman" w:cs="Times New Roman"/>
                <w:color w:val="FF0000"/>
                <w:sz w:val="24"/>
                <w:szCs w:val="24"/>
              </w:rPr>
            </w:pPr>
          </w:p>
        </w:tc>
        <w:tc>
          <w:tcPr>
            <w:tcW w:w="3832" w:type="dxa"/>
            <w:vMerge/>
          </w:tcPr>
          <w:p w14:paraId="407518F7" w14:textId="77777777" w:rsidR="0088633A" w:rsidRPr="006E7330" w:rsidRDefault="0088633A" w:rsidP="00D87B37">
            <w:pPr>
              <w:rPr>
                <w:rFonts w:ascii="Times New Roman" w:hAnsi="Times New Roman" w:cs="Times New Roman"/>
                <w:color w:val="FF0000"/>
                <w:sz w:val="24"/>
                <w:szCs w:val="24"/>
              </w:rPr>
            </w:pPr>
          </w:p>
        </w:tc>
        <w:tc>
          <w:tcPr>
            <w:tcW w:w="6599" w:type="dxa"/>
          </w:tcPr>
          <w:p w14:paraId="674B9591" w14:textId="5466F405" w:rsidR="0088633A" w:rsidRPr="006E7330" w:rsidRDefault="0088633A"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8633A" w:rsidRPr="006E7330" w14:paraId="514B8062" w14:textId="77777777" w:rsidTr="006028F6">
        <w:trPr>
          <w:trHeight w:val="45"/>
        </w:trPr>
        <w:tc>
          <w:tcPr>
            <w:tcW w:w="540" w:type="dxa"/>
            <w:vMerge/>
          </w:tcPr>
          <w:p w14:paraId="2F87C682" w14:textId="77777777" w:rsidR="0088633A" w:rsidRPr="006E7330" w:rsidRDefault="0088633A"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06D73775" w14:textId="77777777" w:rsidR="0088633A" w:rsidRPr="006E7330" w:rsidRDefault="0088633A" w:rsidP="00D87B37">
            <w:pPr>
              <w:rPr>
                <w:rFonts w:ascii="Times New Roman" w:hAnsi="Times New Roman" w:cs="Times New Roman"/>
                <w:color w:val="FF0000"/>
                <w:sz w:val="24"/>
                <w:szCs w:val="24"/>
              </w:rPr>
            </w:pPr>
          </w:p>
        </w:tc>
        <w:tc>
          <w:tcPr>
            <w:tcW w:w="1731" w:type="dxa"/>
            <w:vMerge/>
          </w:tcPr>
          <w:p w14:paraId="097728E6" w14:textId="77777777" w:rsidR="0088633A" w:rsidRPr="006E7330" w:rsidRDefault="0088633A" w:rsidP="00D87B37">
            <w:pPr>
              <w:jc w:val="center"/>
              <w:rPr>
                <w:rFonts w:ascii="Times New Roman" w:hAnsi="Times New Roman" w:cs="Times New Roman"/>
                <w:color w:val="FF0000"/>
                <w:sz w:val="24"/>
                <w:szCs w:val="24"/>
              </w:rPr>
            </w:pPr>
          </w:p>
        </w:tc>
        <w:tc>
          <w:tcPr>
            <w:tcW w:w="3832" w:type="dxa"/>
            <w:vMerge/>
          </w:tcPr>
          <w:p w14:paraId="3B68A52B" w14:textId="77777777" w:rsidR="0088633A" w:rsidRPr="006E7330" w:rsidRDefault="0088633A" w:rsidP="00D87B37">
            <w:pPr>
              <w:rPr>
                <w:rFonts w:ascii="Times New Roman" w:hAnsi="Times New Roman" w:cs="Times New Roman"/>
                <w:color w:val="FF0000"/>
                <w:sz w:val="24"/>
                <w:szCs w:val="24"/>
              </w:rPr>
            </w:pPr>
          </w:p>
        </w:tc>
        <w:tc>
          <w:tcPr>
            <w:tcW w:w="6599" w:type="dxa"/>
          </w:tcPr>
          <w:p w14:paraId="38954381" w14:textId="45985548" w:rsidR="0088633A" w:rsidRPr="006E7330" w:rsidRDefault="0088633A"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30%</w:t>
            </w:r>
          </w:p>
        </w:tc>
      </w:tr>
      <w:tr w:rsidR="0088633A" w:rsidRPr="006E7330" w14:paraId="3C980BEF" w14:textId="77777777" w:rsidTr="006028F6">
        <w:trPr>
          <w:trHeight w:val="45"/>
        </w:trPr>
        <w:tc>
          <w:tcPr>
            <w:tcW w:w="540" w:type="dxa"/>
            <w:vMerge/>
          </w:tcPr>
          <w:p w14:paraId="5889053E" w14:textId="77777777" w:rsidR="0088633A" w:rsidRPr="006E7330" w:rsidRDefault="0088633A"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1B9B0CF8" w14:textId="77777777" w:rsidR="0088633A" w:rsidRPr="006E7330" w:rsidRDefault="0088633A" w:rsidP="00D87B37">
            <w:pPr>
              <w:rPr>
                <w:rFonts w:ascii="Times New Roman" w:hAnsi="Times New Roman" w:cs="Times New Roman"/>
                <w:color w:val="FF0000"/>
                <w:sz w:val="24"/>
                <w:szCs w:val="24"/>
              </w:rPr>
            </w:pPr>
          </w:p>
        </w:tc>
        <w:tc>
          <w:tcPr>
            <w:tcW w:w="1731" w:type="dxa"/>
            <w:vMerge/>
          </w:tcPr>
          <w:p w14:paraId="264D39B9" w14:textId="77777777" w:rsidR="0088633A" w:rsidRPr="006E7330" w:rsidRDefault="0088633A" w:rsidP="00D87B37">
            <w:pPr>
              <w:jc w:val="center"/>
              <w:rPr>
                <w:rFonts w:ascii="Times New Roman" w:hAnsi="Times New Roman" w:cs="Times New Roman"/>
                <w:color w:val="FF0000"/>
                <w:sz w:val="24"/>
                <w:szCs w:val="24"/>
              </w:rPr>
            </w:pPr>
          </w:p>
        </w:tc>
        <w:tc>
          <w:tcPr>
            <w:tcW w:w="3832" w:type="dxa"/>
            <w:vMerge/>
          </w:tcPr>
          <w:p w14:paraId="7BAC2773" w14:textId="77777777" w:rsidR="0088633A" w:rsidRPr="006E7330" w:rsidRDefault="0088633A" w:rsidP="00D87B37">
            <w:pPr>
              <w:rPr>
                <w:rFonts w:ascii="Times New Roman" w:hAnsi="Times New Roman" w:cs="Times New Roman"/>
                <w:color w:val="FF0000"/>
                <w:sz w:val="24"/>
                <w:szCs w:val="24"/>
              </w:rPr>
            </w:pPr>
          </w:p>
        </w:tc>
        <w:tc>
          <w:tcPr>
            <w:tcW w:w="6599" w:type="dxa"/>
          </w:tcPr>
          <w:p w14:paraId="16725E4A" w14:textId="7CE0CA96" w:rsidR="0088633A" w:rsidRPr="006E7330" w:rsidRDefault="0088633A"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27947A12" w14:textId="77777777" w:rsidTr="006028F6">
        <w:trPr>
          <w:trHeight w:val="45"/>
        </w:trPr>
        <w:tc>
          <w:tcPr>
            <w:tcW w:w="540" w:type="dxa"/>
            <w:vMerge/>
          </w:tcPr>
          <w:p w14:paraId="300E9B81" w14:textId="77777777" w:rsidR="0088633A" w:rsidRPr="006E7330" w:rsidRDefault="0088633A"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B7068DF" w14:textId="77777777" w:rsidR="0088633A" w:rsidRPr="006E7330" w:rsidRDefault="0088633A" w:rsidP="00D87B37">
            <w:pPr>
              <w:rPr>
                <w:rFonts w:ascii="Times New Roman" w:hAnsi="Times New Roman" w:cs="Times New Roman"/>
                <w:color w:val="FF0000"/>
                <w:sz w:val="24"/>
                <w:szCs w:val="24"/>
              </w:rPr>
            </w:pPr>
          </w:p>
        </w:tc>
        <w:tc>
          <w:tcPr>
            <w:tcW w:w="1731" w:type="dxa"/>
            <w:vMerge/>
          </w:tcPr>
          <w:p w14:paraId="62741803" w14:textId="77777777" w:rsidR="0088633A" w:rsidRPr="006E7330" w:rsidRDefault="0088633A" w:rsidP="00D87B37">
            <w:pPr>
              <w:jc w:val="center"/>
              <w:rPr>
                <w:rFonts w:ascii="Times New Roman" w:hAnsi="Times New Roman" w:cs="Times New Roman"/>
                <w:color w:val="FF0000"/>
                <w:sz w:val="24"/>
                <w:szCs w:val="24"/>
              </w:rPr>
            </w:pPr>
          </w:p>
        </w:tc>
        <w:tc>
          <w:tcPr>
            <w:tcW w:w="3832" w:type="dxa"/>
            <w:vMerge/>
          </w:tcPr>
          <w:p w14:paraId="1ACA259A" w14:textId="77777777" w:rsidR="0088633A" w:rsidRPr="006E7330" w:rsidRDefault="0088633A" w:rsidP="00D87B37">
            <w:pPr>
              <w:rPr>
                <w:rFonts w:ascii="Times New Roman" w:hAnsi="Times New Roman" w:cs="Times New Roman"/>
                <w:color w:val="FF0000"/>
                <w:sz w:val="24"/>
                <w:szCs w:val="24"/>
              </w:rPr>
            </w:pPr>
          </w:p>
        </w:tc>
        <w:tc>
          <w:tcPr>
            <w:tcW w:w="6599" w:type="dxa"/>
          </w:tcPr>
          <w:p w14:paraId="581137BF" w14:textId="74570625" w:rsidR="0088633A" w:rsidRPr="006E7330" w:rsidRDefault="0088633A" w:rsidP="00D87B37">
            <w:pPr>
              <w:pStyle w:val="ConsPlusNormal"/>
              <w:ind w:firstLine="0"/>
              <w:jc w:val="both"/>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F40447" w:rsidRPr="006E7330" w14:paraId="7BD2E921" w14:textId="77777777" w:rsidTr="006028F6">
        <w:trPr>
          <w:trHeight w:val="51"/>
        </w:trPr>
        <w:tc>
          <w:tcPr>
            <w:tcW w:w="540" w:type="dxa"/>
            <w:vMerge w:val="restart"/>
          </w:tcPr>
          <w:p w14:paraId="7FA20031" w14:textId="77777777" w:rsidR="00F40447" w:rsidRPr="006E7330" w:rsidRDefault="00F4044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04EE4A72" w14:textId="77777777"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Предоставление коммунальных услуг</w:t>
            </w:r>
          </w:p>
        </w:tc>
        <w:tc>
          <w:tcPr>
            <w:tcW w:w="1731" w:type="dxa"/>
            <w:vMerge w:val="restart"/>
          </w:tcPr>
          <w:p w14:paraId="44AAA798" w14:textId="77777777" w:rsidR="00F40447" w:rsidRPr="006E7330" w:rsidRDefault="00F4044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3.1.1</w:t>
            </w:r>
          </w:p>
        </w:tc>
        <w:tc>
          <w:tcPr>
            <w:tcW w:w="3832" w:type="dxa"/>
            <w:vMerge w:val="restart"/>
          </w:tcPr>
          <w:p w14:paraId="61EC4430" w14:textId="77777777"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w:t>
            </w:r>
            <w:r w:rsidRPr="006E7330">
              <w:rPr>
                <w:rFonts w:ascii="Times New Roman" w:eastAsia="Tahoma" w:hAnsi="Times New Roman" w:cs="Times New Roman"/>
                <w:color w:val="000000"/>
                <w:sz w:val="24"/>
                <w:szCs w:val="24"/>
              </w:rPr>
              <w:lastRenderedPageBreak/>
              <w:t>необходимых для сбора и плавки снега)</w:t>
            </w:r>
          </w:p>
        </w:tc>
        <w:tc>
          <w:tcPr>
            <w:tcW w:w="6599" w:type="dxa"/>
          </w:tcPr>
          <w:p w14:paraId="4000DAB3" w14:textId="6F9F93AD"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 кв.м.</w:t>
            </w:r>
          </w:p>
        </w:tc>
      </w:tr>
      <w:tr w:rsidR="00F40447" w:rsidRPr="006E7330" w14:paraId="2E90D875" w14:textId="77777777" w:rsidTr="006028F6">
        <w:trPr>
          <w:trHeight w:val="50"/>
        </w:trPr>
        <w:tc>
          <w:tcPr>
            <w:tcW w:w="540" w:type="dxa"/>
            <w:vMerge/>
          </w:tcPr>
          <w:p w14:paraId="65468A9A" w14:textId="77777777" w:rsidR="00F40447" w:rsidRPr="006E7330" w:rsidRDefault="00F4044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5E401A46" w14:textId="77777777" w:rsidR="00F40447" w:rsidRPr="006E7330" w:rsidRDefault="00F40447" w:rsidP="00D87B37">
            <w:pPr>
              <w:rPr>
                <w:rFonts w:ascii="Times New Roman" w:eastAsia="Tahoma" w:hAnsi="Times New Roman" w:cs="Times New Roman"/>
                <w:color w:val="000000"/>
                <w:sz w:val="24"/>
                <w:szCs w:val="24"/>
              </w:rPr>
            </w:pPr>
          </w:p>
        </w:tc>
        <w:tc>
          <w:tcPr>
            <w:tcW w:w="1731" w:type="dxa"/>
            <w:vMerge/>
          </w:tcPr>
          <w:p w14:paraId="5C3CD196" w14:textId="77777777" w:rsidR="00F40447" w:rsidRPr="006E7330" w:rsidRDefault="00F40447" w:rsidP="00D87B37">
            <w:pPr>
              <w:rPr>
                <w:rFonts w:ascii="Times New Roman" w:eastAsia="Tahoma" w:hAnsi="Times New Roman" w:cs="Times New Roman"/>
                <w:color w:val="000000"/>
                <w:sz w:val="24"/>
                <w:szCs w:val="24"/>
              </w:rPr>
            </w:pPr>
          </w:p>
        </w:tc>
        <w:tc>
          <w:tcPr>
            <w:tcW w:w="3832" w:type="dxa"/>
            <w:vMerge/>
          </w:tcPr>
          <w:p w14:paraId="24413F63" w14:textId="77777777" w:rsidR="00F40447" w:rsidRPr="006E7330" w:rsidRDefault="00F40447" w:rsidP="00D87B37">
            <w:pPr>
              <w:rPr>
                <w:rFonts w:ascii="Times New Roman" w:eastAsia="Tahoma" w:hAnsi="Times New Roman" w:cs="Times New Roman"/>
                <w:color w:val="000000"/>
                <w:sz w:val="24"/>
                <w:szCs w:val="24"/>
              </w:rPr>
            </w:pPr>
          </w:p>
        </w:tc>
        <w:tc>
          <w:tcPr>
            <w:tcW w:w="6599" w:type="dxa"/>
          </w:tcPr>
          <w:p w14:paraId="76296EE9" w14:textId="0C924DA2"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F40447" w:rsidRPr="006E7330" w14:paraId="1AB87F1F" w14:textId="77777777" w:rsidTr="006028F6">
        <w:trPr>
          <w:trHeight w:val="50"/>
        </w:trPr>
        <w:tc>
          <w:tcPr>
            <w:tcW w:w="540" w:type="dxa"/>
            <w:vMerge/>
          </w:tcPr>
          <w:p w14:paraId="05CCC511" w14:textId="77777777" w:rsidR="00F40447" w:rsidRPr="006E7330" w:rsidRDefault="00F4044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1BB0D85F" w14:textId="77777777" w:rsidR="00F40447" w:rsidRPr="006E7330" w:rsidRDefault="00F40447" w:rsidP="00D87B37">
            <w:pPr>
              <w:rPr>
                <w:rFonts w:ascii="Times New Roman" w:eastAsia="Tahoma" w:hAnsi="Times New Roman" w:cs="Times New Roman"/>
                <w:color w:val="000000"/>
                <w:sz w:val="24"/>
                <w:szCs w:val="24"/>
              </w:rPr>
            </w:pPr>
          </w:p>
        </w:tc>
        <w:tc>
          <w:tcPr>
            <w:tcW w:w="1731" w:type="dxa"/>
            <w:vMerge/>
          </w:tcPr>
          <w:p w14:paraId="6A697B04" w14:textId="77777777" w:rsidR="00F40447" w:rsidRPr="006E7330" w:rsidRDefault="00F40447" w:rsidP="00D87B37">
            <w:pPr>
              <w:rPr>
                <w:rFonts w:ascii="Times New Roman" w:eastAsia="Tahoma" w:hAnsi="Times New Roman" w:cs="Times New Roman"/>
                <w:color w:val="000000"/>
                <w:sz w:val="24"/>
                <w:szCs w:val="24"/>
              </w:rPr>
            </w:pPr>
          </w:p>
        </w:tc>
        <w:tc>
          <w:tcPr>
            <w:tcW w:w="3832" w:type="dxa"/>
            <w:vMerge/>
          </w:tcPr>
          <w:p w14:paraId="6BA145BB" w14:textId="77777777" w:rsidR="00F40447" w:rsidRPr="006E7330" w:rsidRDefault="00F40447" w:rsidP="00D87B37">
            <w:pPr>
              <w:rPr>
                <w:rFonts w:ascii="Times New Roman" w:eastAsia="Tahoma" w:hAnsi="Times New Roman" w:cs="Times New Roman"/>
                <w:color w:val="000000"/>
                <w:sz w:val="24"/>
                <w:szCs w:val="24"/>
              </w:rPr>
            </w:pPr>
          </w:p>
        </w:tc>
        <w:tc>
          <w:tcPr>
            <w:tcW w:w="6599" w:type="dxa"/>
          </w:tcPr>
          <w:p w14:paraId="24FD0BC0" w14:textId="4C134FE4"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F40447" w:rsidRPr="006E7330" w14:paraId="131FD3FE" w14:textId="77777777" w:rsidTr="006028F6">
        <w:trPr>
          <w:trHeight w:val="50"/>
        </w:trPr>
        <w:tc>
          <w:tcPr>
            <w:tcW w:w="540" w:type="dxa"/>
            <w:vMerge/>
          </w:tcPr>
          <w:p w14:paraId="32F18ED8" w14:textId="77777777" w:rsidR="00F40447" w:rsidRPr="006E7330" w:rsidRDefault="00F4044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7801D25A" w14:textId="77777777" w:rsidR="00F40447" w:rsidRPr="006E7330" w:rsidRDefault="00F40447" w:rsidP="00D87B37">
            <w:pPr>
              <w:rPr>
                <w:rFonts w:ascii="Times New Roman" w:eastAsia="Tahoma" w:hAnsi="Times New Roman" w:cs="Times New Roman"/>
                <w:color w:val="000000"/>
                <w:sz w:val="24"/>
                <w:szCs w:val="24"/>
              </w:rPr>
            </w:pPr>
          </w:p>
        </w:tc>
        <w:tc>
          <w:tcPr>
            <w:tcW w:w="1731" w:type="dxa"/>
            <w:vMerge/>
          </w:tcPr>
          <w:p w14:paraId="78EFB762" w14:textId="77777777" w:rsidR="00F40447" w:rsidRPr="006E7330" w:rsidRDefault="00F40447" w:rsidP="00D87B37">
            <w:pPr>
              <w:rPr>
                <w:rFonts w:ascii="Times New Roman" w:eastAsia="Tahoma" w:hAnsi="Times New Roman" w:cs="Times New Roman"/>
                <w:color w:val="000000"/>
                <w:sz w:val="24"/>
                <w:szCs w:val="24"/>
              </w:rPr>
            </w:pPr>
          </w:p>
        </w:tc>
        <w:tc>
          <w:tcPr>
            <w:tcW w:w="3832" w:type="dxa"/>
            <w:vMerge/>
          </w:tcPr>
          <w:p w14:paraId="1F5B3200" w14:textId="77777777" w:rsidR="00F40447" w:rsidRPr="006E7330" w:rsidRDefault="00F40447" w:rsidP="00D87B37">
            <w:pPr>
              <w:rPr>
                <w:rFonts w:ascii="Times New Roman" w:eastAsia="Tahoma" w:hAnsi="Times New Roman" w:cs="Times New Roman"/>
                <w:color w:val="000000"/>
                <w:sz w:val="24"/>
                <w:szCs w:val="24"/>
              </w:rPr>
            </w:pPr>
          </w:p>
        </w:tc>
        <w:tc>
          <w:tcPr>
            <w:tcW w:w="6599" w:type="dxa"/>
          </w:tcPr>
          <w:p w14:paraId="0899E62C" w14:textId="63436D4F"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F40447" w:rsidRPr="006E7330" w14:paraId="424BA341" w14:textId="77777777" w:rsidTr="006028F6">
        <w:trPr>
          <w:trHeight w:val="191"/>
        </w:trPr>
        <w:tc>
          <w:tcPr>
            <w:tcW w:w="540" w:type="dxa"/>
            <w:vMerge/>
          </w:tcPr>
          <w:p w14:paraId="47147EFB" w14:textId="77777777" w:rsidR="00F40447" w:rsidRPr="006E7330" w:rsidRDefault="00F4044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78583680" w14:textId="77777777" w:rsidR="00F40447" w:rsidRPr="006E7330" w:rsidRDefault="00F40447" w:rsidP="00D87B37">
            <w:pPr>
              <w:rPr>
                <w:rFonts w:ascii="Times New Roman" w:eastAsia="Tahoma" w:hAnsi="Times New Roman" w:cs="Times New Roman"/>
                <w:color w:val="000000"/>
                <w:sz w:val="24"/>
                <w:szCs w:val="24"/>
              </w:rPr>
            </w:pPr>
          </w:p>
        </w:tc>
        <w:tc>
          <w:tcPr>
            <w:tcW w:w="1731" w:type="dxa"/>
            <w:vMerge/>
          </w:tcPr>
          <w:p w14:paraId="6B2FCC1A" w14:textId="77777777" w:rsidR="00F40447" w:rsidRPr="006E7330" w:rsidRDefault="00F40447" w:rsidP="00D87B37">
            <w:pPr>
              <w:rPr>
                <w:rFonts w:ascii="Times New Roman" w:eastAsia="Tahoma" w:hAnsi="Times New Roman" w:cs="Times New Roman"/>
                <w:color w:val="000000"/>
                <w:sz w:val="24"/>
                <w:szCs w:val="24"/>
              </w:rPr>
            </w:pPr>
          </w:p>
        </w:tc>
        <w:tc>
          <w:tcPr>
            <w:tcW w:w="3832" w:type="dxa"/>
            <w:vMerge/>
          </w:tcPr>
          <w:p w14:paraId="23B5E82D" w14:textId="77777777" w:rsidR="00F40447" w:rsidRPr="006E7330" w:rsidRDefault="00F40447" w:rsidP="00D87B37">
            <w:pPr>
              <w:rPr>
                <w:rFonts w:ascii="Times New Roman" w:eastAsia="Tahoma" w:hAnsi="Times New Roman" w:cs="Times New Roman"/>
                <w:color w:val="000000"/>
                <w:sz w:val="24"/>
                <w:szCs w:val="24"/>
              </w:rPr>
            </w:pPr>
          </w:p>
        </w:tc>
        <w:tc>
          <w:tcPr>
            <w:tcW w:w="6599" w:type="dxa"/>
          </w:tcPr>
          <w:p w14:paraId="1498BB06" w14:textId="2A0A2921" w:rsidR="00F40447" w:rsidRPr="006E7330" w:rsidRDefault="00F40447"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4F4E5C" w:rsidRPr="006E7330" w14:paraId="76CDD625" w14:textId="77777777" w:rsidTr="006028F6">
        <w:trPr>
          <w:trHeight w:val="45"/>
        </w:trPr>
        <w:tc>
          <w:tcPr>
            <w:tcW w:w="540" w:type="dxa"/>
            <w:vMerge w:val="restart"/>
          </w:tcPr>
          <w:p w14:paraId="6C0DE6C2" w14:textId="77777777" w:rsidR="004F4E5C" w:rsidRPr="006E7330" w:rsidRDefault="004F4E5C"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6C5A8A33" w14:textId="77777777" w:rsidR="004F4E5C" w:rsidRPr="006E7330" w:rsidRDefault="004F4E5C"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Амбулаторное ветеринарное обслуживание</w:t>
            </w:r>
          </w:p>
        </w:tc>
        <w:tc>
          <w:tcPr>
            <w:tcW w:w="1731" w:type="dxa"/>
            <w:vMerge w:val="restart"/>
          </w:tcPr>
          <w:p w14:paraId="6874ABC1" w14:textId="77777777" w:rsidR="004F4E5C" w:rsidRPr="006E7330" w:rsidRDefault="004F4E5C"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3.10.1</w:t>
            </w:r>
          </w:p>
        </w:tc>
        <w:tc>
          <w:tcPr>
            <w:tcW w:w="3832" w:type="dxa"/>
            <w:vMerge w:val="restart"/>
          </w:tcPr>
          <w:p w14:paraId="5EEDF43C" w14:textId="77777777"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6599" w:type="dxa"/>
          </w:tcPr>
          <w:p w14:paraId="69BF9BEE" w14:textId="57F1564C"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4F4E5C" w:rsidRPr="006E7330" w14:paraId="69B0C0A2" w14:textId="77777777" w:rsidTr="006028F6">
        <w:trPr>
          <w:trHeight w:val="45"/>
        </w:trPr>
        <w:tc>
          <w:tcPr>
            <w:tcW w:w="540" w:type="dxa"/>
            <w:vMerge/>
          </w:tcPr>
          <w:p w14:paraId="519D3DBB" w14:textId="77777777" w:rsidR="004F4E5C" w:rsidRPr="006E7330" w:rsidRDefault="004F4E5C"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1856052E" w14:textId="77777777" w:rsidR="004F4E5C" w:rsidRPr="006E7330" w:rsidRDefault="004F4E5C" w:rsidP="00D87B37">
            <w:pPr>
              <w:rPr>
                <w:rFonts w:ascii="Times New Roman" w:eastAsia="Tahoma" w:hAnsi="Times New Roman" w:cs="Times New Roman"/>
                <w:color w:val="000000"/>
                <w:sz w:val="24"/>
                <w:szCs w:val="24"/>
              </w:rPr>
            </w:pPr>
          </w:p>
        </w:tc>
        <w:tc>
          <w:tcPr>
            <w:tcW w:w="1731" w:type="dxa"/>
            <w:vMerge/>
          </w:tcPr>
          <w:p w14:paraId="37116BCF" w14:textId="77777777" w:rsidR="004F4E5C" w:rsidRPr="006E7330" w:rsidRDefault="004F4E5C" w:rsidP="00D87B37">
            <w:pPr>
              <w:jc w:val="center"/>
              <w:rPr>
                <w:rFonts w:ascii="Times New Roman" w:eastAsia="Tahoma" w:hAnsi="Times New Roman" w:cs="Times New Roman"/>
                <w:color w:val="000000"/>
                <w:sz w:val="24"/>
                <w:szCs w:val="24"/>
              </w:rPr>
            </w:pPr>
          </w:p>
        </w:tc>
        <w:tc>
          <w:tcPr>
            <w:tcW w:w="3832" w:type="dxa"/>
            <w:vMerge/>
          </w:tcPr>
          <w:p w14:paraId="3261C396" w14:textId="77777777" w:rsidR="004F4E5C" w:rsidRPr="006E7330" w:rsidRDefault="004F4E5C" w:rsidP="00D87B37">
            <w:pPr>
              <w:rPr>
                <w:rFonts w:ascii="Times New Roman" w:eastAsia="Tahoma" w:hAnsi="Times New Roman" w:cs="Times New Roman"/>
                <w:color w:val="000000"/>
                <w:sz w:val="24"/>
                <w:szCs w:val="24"/>
              </w:rPr>
            </w:pPr>
          </w:p>
        </w:tc>
        <w:tc>
          <w:tcPr>
            <w:tcW w:w="6599" w:type="dxa"/>
          </w:tcPr>
          <w:p w14:paraId="6B990DBB" w14:textId="60888497"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4F4E5C" w:rsidRPr="006E7330" w14:paraId="309668A9" w14:textId="77777777" w:rsidTr="006028F6">
        <w:trPr>
          <w:trHeight w:val="45"/>
        </w:trPr>
        <w:tc>
          <w:tcPr>
            <w:tcW w:w="540" w:type="dxa"/>
            <w:vMerge/>
          </w:tcPr>
          <w:p w14:paraId="3CDAF0E0" w14:textId="77777777" w:rsidR="004F4E5C" w:rsidRPr="006E7330" w:rsidRDefault="004F4E5C"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6579C0A" w14:textId="77777777" w:rsidR="004F4E5C" w:rsidRPr="006E7330" w:rsidRDefault="004F4E5C" w:rsidP="00D87B37">
            <w:pPr>
              <w:rPr>
                <w:rFonts w:ascii="Times New Roman" w:eastAsia="Tahoma" w:hAnsi="Times New Roman" w:cs="Times New Roman"/>
                <w:color w:val="000000"/>
                <w:sz w:val="24"/>
                <w:szCs w:val="24"/>
              </w:rPr>
            </w:pPr>
          </w:p>
        </w:tc>
        <w:tc>
          <w:tcPr>
            <w:tcW w:w="1731" w:type="dxa"/>
            <w:vMerge/>
          </w:tcPr>
          <w:p w14:paraId="5A09FD3A" w14:textId="77777777" w:rsidR="004F4E5C" w:rsidRPr="006E7330" w:rsidRDefault="004F4E5C" w:rsidP="00D87B37">
            <w:pPr>
              <w:jc w:val="center"/>
              <w:rPr>
                <w:rFonts w:ascii="Times New Roman" w:eastAsia="Tahoma" w:hAnsi="Times New Roman" w:cs="Times New Roman"/>
                <w:color w:val="000000"/>
                <w:sz w:val="24"/>
                <w:szCs w:val="24"/>
              </w:rPr>
            </w:pPr>
          </w:p>
        </w:tc>
        <w:tc>
          <w:tcPr>
            <w:tcW w:w="3832" w:type="dxa"/>
            <w:vMerge/>
          </w:tcPr>
          <w:p w14:paraId="4C4492DB" w14:textId="77777777" w:rsidR="004F4E5C" w:rsidRPr="006E7330" w:rsidRDefault="004F4E5C" w:rsidP="00D87B37">
            <w:pPr>
              <w:rPr>
                <w:rFonts w:ascii="Times New Roman" w:eastAsia="Tahoma" w:hAnsi="Times New Roman" w:cs="Times New Roman"/>
                <w:color w:val="000000"/>
                <w:sz w:val="24"/>
                <w:szCs w:val="24"/>
              </w:rPr>
            </w:pPr>
          </w:p>
        </w:tc>
        <w:tc>
          <w:tcPr>
            <w:tcW w:w="6599" w:type="dxa"/>
          </w:tcPr>
          <w:p w14:paraId="7DC2ADE7" w14:textId="37825AAD"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4F4E5C" w:rsidRPr="006E7330" w14:paraId="08908247" w14:textId="77777777" w:rsidTr="006028F6">
        <w:trPr>
          <w:trHeight w:val="45"/>
        </w:trPr>
        <w:tc>
          <w:tcPr>
            <w:tcW w:w="540" w:type="dxa"/>
            <w:vMerge/>
          </w:tcPr>
          <w:p w14:paraId="1539EB0C" w14:textId="77777777" w:rsidR="004F4E5C" w:rsidRPr="006E7330" w:rsidRDefault="004F4E5C"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69FAE20E" w14:textId="77777777" w:rsidR="004F4E5C" w:rsidRPr="006E7330" w:rsidRDefault="004F4E5C" w:rsidP="00D87B37">
            <w:pPr>
              <w:rPr>
                <w:rFonts w:ascii="Times New Roman" w:eastAsia="Tahoma" w:hAnsi="Times New Roman" w:cs="Times New Roman"/>
                <w:color w:val="000000"/>
                <w:sz w:val="24"/>
                <w:szCs w:val="24"/>
              </w:rPr>
            </w:pPr>
          </w:p>
        </w:tc>
        <w:tc>
          <w:tcPr>
            <w:tcW w:w="1731" w:type="dxa"/>
            <w:vMerge/>
          </w:tcPr>
          <w:p w14:paraId="58BF23DA" w14:textId="77777777" w:rsidR="004F4E5C" w:rsidRPr="006E7330" w:rsidRDefault="004F4E5C" w:rsidP="00D87B37">
            <w:pPr>
              <w:jc w:val="center"/>
              <w:rPr>
                <w:rFonts w:ascii="Times New Roman" w:eastAsia="Tahoma" w:hAnsi="Times New Roman" w:cs="Times New Roman"/>
                <w:color w:val="000000"/>
                <w:sz w:val="24"/>
                <w:szCs w:val="24"/>
              </w:rPr>
            </w:pPr>
          </w:p>
        </w:tc>
        <w:tc>
          <w:tcPr>
            <w:tcW w:w="3832" w:type="dxa"/>
            <w:vMerge/>
          </w:tcPr>
          <w:p w14:paraId="37CF4A32" w14:textId="77777777" w:rsidR="004F4E5C" w:rsidRPr="006E7330" w:rsidRDefault="004F4E5C" w:rsidP="00D87B37">
            <w:pPr>
              <w:rPr>
                <w:rFonts w:ascii="Times New Roman" w:eastAsia="Tahoma" w:hAnsi="Times New Roman" w:cs="Times New Roman"/>
                <w:color w:val="000000"/>
                <w:sz w:val="24"/>
                <w:szCs w:val="24"/>
              </w:rPr>
            </w:pPr>
          </w:p>
        </w:tc>
        <w:tc>
          <w:tcPr>
            <w:tcW w:w="6599" w:type="dxa"/>
          </w:tcPr>
          <w:p w14:paraId="265E3E80" w14:textId="2DA5F510"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4F4E5C" w:rsidRPr="006E7330" w14:paraId="54BDC5E0" w14:textId="77777777" w:rsidTr="006028F6">
        <w:trPr>
          <w:trHeight w:val="45"/>
        </w:trPr>
        <w:tc>
          <w:tcPr>
            <w:tcW w:w="540" w:type="dxa"/>
            <w:vMerge/>
          </w:tcPr>
          <w:p w14:paraId="2AE2A61A" w14:textId="77777777" w:rsidR="004F4E5C" w:rsidRPr="006E7330" w:rsidRDefault="004F4E5C"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540AF1C9" w14:textId="77777777" w:rsidR="004F4E5C" w:rsidRPr="006E7330" w:rsidRDefault="004F4E5C" w:rsidP="00D87B37">
            <w:pPr>
              <w:rPr>
                <w:rFonts w:ascii="Times New Roman" w:eastAsia="Tahoma" w:hAnsi="Times New Roman" w:cs="Times New Roman"/>
                <w:color w:val="000000"/>
                <w:sz w:val="24"/>
                <w:szCs w:val="24"/>
              </w:rPr>
            </w:pPr>
          </w:p>
        </w:tc>
        <w:tc>
          <w:tcPr>
            <w:tcW w:w="1731" w:type="dxa"/>
            <w:vMerge/>
          </w:tcPr>
          <w:p w14:paraId="42EA8AA7" w14:textId="77777777" w:rsidR="004F4E5C" w:rsidRPr="006E7330" w:rsidRDefault="004F4E5C" w:rsidP="00D87B37">
            <w:pPr>
              <w:jc w:val="center"/>
              <w:rPr>
                <w:rFonts w:ascii="Times New Roman" w:eastAsia="Tahoma" w:hAnsi="Times New Roman" w:cs="Times New Roman"/>
                <w:color w:val="000000"/>
                <w:sz w:val="24"/>
                <w:szCs w:val="24"/>
              </w:rPr>
            </w:pPr>
          </w:p>
        </w:tc>
        <w:tc>
          <w:tcPr>
            <w:tcW w:w="3832" w:type="dxa"/>
            <w:vMerge/>
          </w:tcPr>
          <w:p w14:paraId="3AD61251" w14:textId="77777777" w:rsidR="004F4E5C" w:rsidRPr="006E7330" w:rsidRDefault="004F4E5C" w:rsidP="00D87B37">
            <w:pPr>
              <w:rPr>
                <w:rFonts w:ascii="Times New Roman" w:eastAsia="Tahoma" w:hAnsi="Times New Roman" w:cs="Times New Roman"/>
                <w:color w:val="000000"/>
                <w:sz w:val="24"/>
                <w:szCs w:val="24"/>
              </w:rPr>
            </w:pPr>
          </w:p>
        </w:tc>
        <w:tc>
          <w:tcPr>
            <w:tcW w:w="6599" w:type="dxa"/>
          </w:tcPr>
          <w:p w14:paraId="41898B9C" w14:textId="5BB0D2E8"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Предельная высота зданий, строений, сооружений – 7 м</w:t>
            </w:r>
          </w:p>
        </w:tc>
      </w:tr>
      <w:tr w:rsidR="004F4E5C" w:rsidRPr="006E7330" w14:paraId="20C9D96B" w14:textId="77777777" w:rsidTr="006028F6">
        <w:trPr>
          <w:trHeight w:val="45"/>
        </w:trPr>
        <w:tc>
          <w:tcPr>
            <w:tcW w:w="540" w:type="dxa"/>
            <w:vMerge/>
          </w:tcPr>
          <w:p w14:paraId="0F5CF2ED" w14:textId="77777777" w:rsidR="004F4E5C" w:rsidRPr="006E7330" w:rsidRDefault="004F4E5C"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7BE02BAF" w14:textId="77777777" w:rsidR="004F4E5C" w:rsidRPr="006E7330" w:rsidRDefault="004F4E5C" w:rsidP="00D87B37">
            <w:pPr>
              <w:rPr>
                <w:rFonts w:ascii="Times New Roman" w:eastAsia="Tahoma" w:hAnsi="Times New Roman" w:cs="Times New Roman"/>
                <w:color w:val="000000"/>
                <w:sz w:val="24"/>
                <w:szCs w:val="24"/>
              </w:rPr>
            </w:pPr>
          </w:p>
        </w:tc>
        <w:tc>
          <w:tcPr>
            <w:tcW w:w="1731" w:type="dxa"/>
            <w:vMerge/>
          </w:tcPr>
          <w:p w14:paraId="61F8E49D" w14:textId="77777777" w:rsidR="004F4E5C" w:rsidRPr="006E7330" w:rsidRDefault="004F4E5C" w:rsidP="00D87B37">
            <w:pPr>
              <w:jc w:val="center"/>
              <w:rPr>
                <w:rFonts w:ascii="Times New Roman" w:eastAsia="Tahoma" w:hAnsi="Times New Roman" w:cs="Times New Roman"/>
                <w:color w:val="000000"/>
                <w:sz w:val="24"/>
                <w:szCs w:val="24"/>
              </w:rPr>
            </w:pPr>
          </w:p>
        </w:tc>
        <w:tc>
          <w:tcPr>
            <w:tcW w:w="3832" w:type="dxa"/>
            <w:vMerge/>
          </w:tcPr>
          <w:p w14:paraId="2467479C" w14:textId="77777777" w:rsidR="004F4E5C" w:rsidRPr="006E7330" w:rsidRDefault="004F4E5C" w:rsidP="00D87B37">
            <w:pPr>
              <w:rPr>
                <w:rFonts w:ascii="Times New Roman" w:eastAsia="Tahoma" w:hAnsi="Times New Roman" w:cs="Times New Roman"/>
                <w:color w:val="000000"/>
                <w:sz w:val="24"/>
                <w:szCs w:val="24"/>
              </w:rPr>
            </w:pPr>
          </w:p>
        </w:tc>
        <w:tc>
          <w:tcPr>
            <w:tcW w:w="6599" w:type="dxa"/>
            <w:tcBorders>
              <w:bottom w:val="single" w:sz="4" w:space="0" w:color="auto"/>
            </w:tcBorders>
          </w:tcPr>
          <w:p w14:paraId="2932E6B8" w14:textId="466E1F61" w:rsidR="004F4E5C" w:rsidRPr="006E7330" w:rsidRDefault="004F4E5C"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BE2D15" w:rsidRPr="006E7330" w14:paraId="3774BEF6" w14:textId="77777777" w:rsidTr="006028F6">
        <w:tc>
          <w:tcPr>
            <w:tcW w:w="540" w:type="dxa"/>
            <w:vMerge w:val="restart"/>
          </w:tcPr>
          <w:p w14:paraId="7AA696AA" w14:textId="77777777" w:rsidR="00BE2D15" w:rsidRPr="006E7330" w:rsidRDefault="00BE2D1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63EEEBD2"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Связь</w:t>
            </w:r>
          </w:p>
        </w:tc>
        <w:tc>
          <w:tcPr>
            <w:tcW w:w="1731" w:type="dxa"/>
            <w:vMerge w:val="restart"/>
          </w:tcPr>
          <w:p w14:paraId="5FD9BF10"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6.8</w:t>
            </w:r>
          </w:p>
        </w:tc>
        <w:tc>
          <w:tcPr>
            <w:tcW w:w="3832" w:type="dxa"/>
            <w:vMerge w:val="restart"/>
            <w:tcBorders>
              <w:right w:val="single" w:sz="4" w:space="0" w:color="auto"/>
            </w:tcBorders>
          </w:tcPr>
          <w:p w14:paraId="3F83B89B"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99" w:type="dxa"/>
            <w:tcBorders>
              <w:top w:val="single" w:sz="4" w:space="0" w:color="auto"/>
              <w:left w:val="single" w:sz="4" w:space="0" w:color="auto"/>
              <w:bottom w:val="nil"/>
              <w:right w:val="single" w:sz="4" w:space="0" w:color="auto"/>
            </w:tcBorders>
          </w:tcPr>
          <w:p w14:paraId="3B4DEC73" w14:textId="37817E3D" w:rsidR="00BE2D15" w:rsidRPr="006E7330" w:rsidRDefault="006028F6" w:rsidP="005C3E54">
            <w:pPr>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E2D15" w:rsidRPr="006E7330" w14:paraId="1872FA38" w14:textId="77777777" w:rsidTr="006028F6">
        <w:tc>
          <w:tcPr>
            <w:tcW w:w="540" w:type="dxa"/>
            <w:vMerge/>
          </w:tcPr>
          <w:p w14:paraId="14CEAC46" w14:textId="77777777" w:rsidR="00BE2D15" w:rsidRPr="006E7330" w:rsidRDefault="00BE2D1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57B3C927" w14:textId="77777777" w:rsidR="00BE2D15" w:rsidRPr="006E7330" w:rsidRDefault="00BE2D15" w:rsidP="00D87B37">
            <w:pPr>
              <w:rPr>
                <w:rFonts w:ascii="Times New Roman" w:hAnsi="Times New Roman" w:cs="Times New Roman"/>
                <w:sz w:val="24"/>
                <w:szCs w:val="24"/>
              </w:rPr>
            </w:pPr>
          </w:p>
        </w:tc>
        <w:tc>
          <w:tcPr>
            <w:tcW w:w="1731" w:type="dxa"/>
            <w:vMerge/>
          </w:tcPr>
          <w:p w14:paraId="2738C133" w14:textId="77777777" w:rsidR="00BE2D15" w:rsidRPr="006E7330" w:rsidRDefault="00BE2D15" w:rsidP="00D87B37">
            <w:pPr>
              <w:rPr>
                <w:rFonts w:ascii="Times New Roman" w:hAnsi="Times New Roman" w:cs="Times New Roman"/>
                <w:sz w:val="24"/>
                <w:szCs w:val="24"/>
              </w:rPr>
            </w:pPr>
          </w:p>
        </w:tc>
        <w:tc>
          <w:tcPr>
            <w:tcW w:w="3832" w:type="dxa"/>
            <w:vMerge/>
            <w:tcBorders>
              <w:right w:val="single" w:sz="4" w:space="0" w:color="auto"/>
            </w:tcBorders>
          </w:tcPr>
          <w:p w14:paraId="475887CF" w14:textId="77777777" w:rsidR="00BE2D15" w:rsidRPr="006E7330" w:rsidRDefault="00BE2D15" w:rsidP="00D87B37">
            <w:pPr>
              <w:rPr>
                <w:rFonts w:ascii="Times New Roman" w:hAnsi="Times New Roman" w:cs="Times New Roman"/>
                <w:sz w:val="24"/>
                <w:szCs w:val="24"/>
              </w:rPr>
            </w:pPr>
          </w:p>
        </w:tc>
        <w:tc>
          <w:tcPr>
            <w:tcW w:w="6599" w:type="dxa"/>
            <w:tcBorders>
              <w:top w:val="nil"/>
              <w:left w:val="single" w:sz="4" w:space="0" w:color="auto"/>
              <w:bottom w:val="nil"/>
              <w:right w:val="single" w:sz="4" w:space="0" w:color="auto"/>
            </w:tcBorders>
          </w:tcPr>
          <w:p w14:paraId="2A5EF893" w14:textId="16E9C658" w:rsidR="00BE2D15" w:rsidRPr="006E7330" w:rsidRDefault="00BE2D15" w:rsidP="00D87B37">
            <w:pPr>
              <w:rPr>
                <w:rFonts w:ascii="Times New Roman" w:eastAsia="Tahoma" w:hAnsi="Times New Roman" w:cs="Times New Roman"/>
                <w:color w:val="000000"/>
                <w:sz w:val="24"/>
                <w:szCs w:val="24"/>
              </w:rPr>
            </w:pPr>
          </w:p>
        </w:tc>
      </w:tr>
      <w:tr w:rsidR="00BE2D15" w:rsidRPr="006E7330" w14:paraId="1ED3814F" w14:textId="77777777" w:rsidTr="006028F6">
        <w:tc>
          <w:tcPr>
            <w:tcW w:w="540" w:type="dxa"/>
            <w:vMerge/>
          </w:tcPr>
          <w:p w14:paraId="0DF5EF84" w14:textId="77777777" w:rsidR="00BE2D15" w:rsidRPr="006E7330" w:rsidRDefault="00BE2D1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2EF26522" w14:textId="77777777" w:rsidR="00BE2D15" w:rsidRPr="006E7330" w:rsidRDefault="00BE2D15" w:rsidP="00D87B37">
            <w:pPr>
              <w:rPr>
                <w:rFonts w:ascii="Times New Roman" w:hAnsi="Times New Roman" w:cs="Times New Roman"/>
                <w:sz w:val="24"/>
                <w:szCs w:val="24"/>
              </w:rPr>
            </w:pPr>
          </w:p>
        </w:tc>
        <w:tc>
          <w:tcPr>
            <w:tcW w:w="1731" w:type="dxa"/>
            <w:vMerge/>
          </w:tcPr>
          <w:p w14:paraId="241E9C73" w14:textId="77777777" w:rsidR="00BE2D15" w:rsidRPr="006E7330" w:rsidRDefault="00BE2D15" w:rsidP="00D87B37">
            <w:pPr>
              <w:rPr>
                <w:rFonts w:ascii="Times New Roman" w:hAnsi="Times New Roman" w:cs="Times New Roman"/>
                <w:sz w:val="24"/>
                <w:szCs w:val="24"/>
              </w:rPr>
            </w:pPr>
          </w:p>
        </w:tc>
        <w:tc>
          <w:tcPr>
            <w:tcW w:w="3832" w:type="dxa"/>
            <w:vMerge/>
            <w:tcBorders>
              <w:right w:val="single" w:sz="4" w:space="0" w:color="auto"/>
            </w:tcBorders>
          </w:tcPr>
          <w:p w14:paraId="4564AC1D" w14:textId="77777777" w:rsidR="00BE2D15" w:rsidRPr="006E7330" w:rsidRDefault="00BE2D15" w:rsidP="00D87B37">
            <w:pPr>
              <w:rPr>
                <w:rFonts w:ascii="Times New Roman" w:hAnsi="Times New Roman" w:cs="Times New Roman"/>
                <w:sz w:val="24"/>
                <w:szCs w:val="24"/>
              </w:rPr>
            </w:pPr>
          </w:p>
        </w:tc>
        <w:tc>
          <w:tcPr>
            <w:tcW w:w="6599" w:type="dxa"/>
            <w:tcBorders>
              <w:top w:val="nil"/>
              <w:left w:val="single" w:sz="4" w:space="0" w:color="auto"/>
              <w:bottom w:val="nil"/>
              <w:right w:val="single" w:sz="4" w:space="0" w:color="auto"/>
            </w:tcBorders>
          </w:tcPr>
          <w:p w14:paraId="422BA130" w14:textId="216AD1AC" w:rsidR="00BE2D15" w:rsidRPr="006E7330" w:rsidRDefault="00BE2D15" w:rsidP="00D87B37">
            <w:pPr>
              <w:rPr>
                <w:rFonts w:ascii="Times New Roman" w:eastAsia="Tahoma" w:hAnsi="Times New Roman" w:cs="Times New Roman"/>
                <w:color w:val="000000"/>
                <w:sz w:val="24"/>
                <w:szCs w:val="24"/>
              </w:rPr>
            </w:pPr>
          </w:p>
        </w:tc>
      </w:tr>
      <w:tr w:rsidR="00BE2D15" w:rsidRPr="006E7330" w14:paraId="378E38D1" w14:textId="77777777" w:rsidTr="006028F6">
        <w:tc>
          <w:tcPr>
            <w:tcW w:w="540" w:type="dxa"/>
            <w:vMerge/>
          </w:tcPr>
          <w:p w14:paraId="3314897E" w14:textId="77777777" w:rsidR="00BE2D15" w:rsidRPr="006E7330" w:rsidRDefault="00BE2D1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5EB7FCA" w14:textId="77777777" w:rsidR="00BE2D15" w:rsidRPr="006E7330" w:rsidRDefault="00BE2D15" w:rsidP="00D87B37">
            <w:pPr>
              <w:rPr>
                <w:rFonts w:ascii="Times New Roman" w:hAnsi="Times New Roman" w:cs="Times New Roman"/>
                <w:sz w:val="24"/>
                <w:szCs w:val="24"/>
              </w:rPr>
            </w:pPr>
          </w:p>
        </w:tc>
        <w:tc>
          <w:tcPr>
            <w:tcW w:w="1731" w:type="dxa"/>
            <w:vMerge/>
          </w:tcPr>
          <w:p w14:paraId="26923A22" w14:textId="77777777" w:rsidR="00BE2D15" w:rsidRPr="006E7330" w:rsidRDefault="00BE2D15" w:rsidP="00D87B37">
            <w:pPr>
              <w:rPr>
                <w:rFonts w:ascii="Times New Roman" w:hAnsi="Times New Roman" w:cs="Times New Roman"/>
                <w:sz w:val="24"/>
                <w:szCs w:val="24"/>
              </w:rPr>
            </w:pPr>
          </w:p>
        </w:tc>
        <w:tc>
          <w:tcPr>
            <w:tcW w:w="3832" w:type="dxa"/>
            <w:vMerge/>
            <w:tcBorders>
              <w:right w:val="single" w:sz="4" w:space="0" w:color="auto"/>
            </w:tcBorders>
          </w:tcPr>
          <w:p w14:paraId="52CCE458" w14:textId="77777777" w:rsidR="00BE2D15" w:rsidRPr="006E7330" w:rsidRDefault="00BE2D15" w:rsidP="00D87B37">
            <w:pPr>
              <w:rPr>
                <w:rFonts w:ascii="Times New Roman" w:hAnsi="Times New Roman" w:cs="Times New Roman"/>
                <w:sz w:val="24"/>
                <w:szCs w:val="24"/>
              </w:rPr>
            </w:pPr>
          </w:p>
        </w:tc>
        <w:tc>
          <w:tcPr>
            <w:tcW w:w="6599" w:type="dxa"/>
            <w:tcBorders>
              <w:top w:val="nil"/>
              <w:left w:val="single" w:sz="4" w:space="0" w:color="auto"/>
              <w:bottom w:val="nil"/>
              <w:right w:val="single" w:sz="4" w:space="0" w:color="auto"/>
            </w:tcBorders>
          </w:tcPr>
          <w:p w14:paraId="1960F470" w14:textId="19FA7F34" w:rsidR="00BE2D15" w:rsidRPr="006E7330" w:rsidRDefault="00BE2D15" w:rsidP="00D87B37">
            <w:pPr>
              <w:rPr>
                <w:rFonts w:ascii="Times New Roman" w:eastAsia="Tahoma" w:hAnsi="Times New Roman" w:cs="Times New Roman"/>
                <w:color w:val="000000"/>
                <w:sz w:val="24"/>
                <w:szCs w:val="24"/>
              </w:rPr>
            </w:pPr>
          </w:p>
        </w:tc>
      </w:tr>
      <w:tr w:rsidR="00BE2D15" w:rsidRPr="006E7330" w14:paraId="5C99A90E" w14:textId="77777777" w:rsidTr="006028F6">
        <w:trPr>
          <w:trHeight w:val="288"/>
        </w:trPr>
        <w:tc>
          <w:tcPr>
            <w:tcW w:w="540" w:type="dxa"/>
            <w:vMerge/>
          </w:tcPr>
          <w:p w14:paraId="66267261" w14:textId="77777777" w:rsidR="00BE2D15" w:rsidRPr="006E7330" w:rsidRDefault="00BE2D1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6BFEE5E0" w14:textId="77777777" w:rsidR="00BE2D15" w:rsidRPr="006E7330" w:rsidRDefault="00BE2D15" w:rsidP="00D87B37">
            <w:pPr>
              <w:rPr>
                <w:rFonts w:ascii="Times New Roman" w:hAnsi="Times New Roman" w:cs="Times New Roman"/>
                <w:sz w:val="24"/>
                <w:szCs w:val="24"/>
              </w:rPr>
            </w:pPr>
          </w:p>
        </w:tc>
        <w:tc>
          <w:tcPr>
            <w:tcW w:w="1731" w:type="dxa"/>
            <w:vMerge/>
          </w:tcPr>
          <w:p w14:paraId="2CC5BF22" w14:textId="77777777" w:rsidR="00BE2D15" w:rsidRPr="006E7330" w:rsidRDefault="00BE2D15" w:rsidP="00D87B37">
            <w:pPr>
              <w:rPr>
                <w:rFonts w:ascii="Times New Roman" w:hAnsi="Times New Roman" w:cs="Times New Roman"/>
                <w:sz w:val="24"/>
                <w:szCs w:val="24"/>
              </w:rPr>
            </w:pPr>
          </w:p>
        </w:tc>
        <w:tc>
          <w:tcPr>
            <w:tcW w:w="3832" w:type="dxa"/>
            <w:vMerge/>
            <w:tcBorders>
              <w:right w:val="single" w:sz="4" w:space="0" w:color="auto"/>
            </w:tcBorders>
          </w:tcPr>
          <w:p w14:paraId="39423F76" w14:textId="77777777" w:rsidR="00BE2D15" w:rsidRPr="006E7330" w:rsidRDefault="00BE2D15" w:rsidP="00D87B37">
            <w:pPr>
              <w:rPr>
                <w:rFonts w:ascii="Times New Roman" w:hAnsi="Times New Roman" w:cs="Times New Roman"/>
                <w:sz w:val="24"/>
                <w:szCs w:val="24"/>
              </w:rPr>
            </w:pPr>
          </w:p>
        </w:tc>
        <w:tc>
          <w:tcPr>
            <w:tcW w:w="6599" w:type="dxa"/>
            <w:tcBorders>
              <w:top w:val="nil"/>
              <w:left w:val="single" w:sz="4" w:space="0" w:color="auto"/>
              <w:bottom w:val="nil"/>
              <w:right w:val="single" w:sz="4" w:space="0" w:color="auto"/>
            </w:tcBorders>
          </w:tcPr>
          <w:p w14:paraId="3D896FFA" w14:textId="39EEA334" w:rsidR="00BE2D15" w:rsidRPr="006E7330" w:rsidRDefault="00BE2D15" w:rsidP="00D87B37">
            <w:pPr>
              <w:rPr>
                <w:rFonts w:ascii="Times New Roman" w:eastAsia="Tahoma" w:hAnsi="Times New Roman" w:cs="Times New Roman"/>
                <w:color w:val="000000"/>
                <w:sz w:val="24"/>
                <w:szCs w:val="24"/>
              </w:rPr>
            </w:pPr>
          </w:p>
        </w:tc>
      </w:tr>
      <w:tr w:rsidR="00BE2D15" w:rsidRPr="006E7330" w14:paraId="5C733EBD" w14:textId="77777777" w:rsidTr="006028F6">
        <w:tc>
          <w:tcPr>
            <w:tcW w:w="540" w:type="dxa"/>
            <w:vMerge/>
          </w:tcPr>
          <w:p w14:paraId="0DF752C2" w14:textId="77777777" w:rsidR="00BE2D15" w:rsidRPr="006E7330" w:rsidRDefault="00BE2D1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642E99B1" w14:textId="77777777" w:rsidR="00BE2D15" w:rsidRPr="006E7330" w:rsidRDefault="00BE2D15" w:rsidP="00D87B37">
            <w:pPr>
              <w:rPr>
                <w:rFonts w:ascii="Times New Roman" w:hAnsi="Times New Roman" w:cs="Times New Roman"/>
                <w:sz w:val="24"/>
                <w:szCs w:val="24"/>
              </w:rPr>
            </w:pPr>
          </w:p>
        </w:tc>
        <w:tc>
          <w:tcPr>
            <w:tcW w:w="1731" w:type="dxa"/>
            <w:vMerge/>
          </w:tcPr>
          <w:p w14:paraId="6ACB047F" w14:textId="77777777" w:rsidR="00BE2D15" w:rsidRPr="006E7330" w:rsidRDefault="00BE2D15" w:rsidP="00D87B37">
            <w:pPr>
              <w:rPr>
                <w:rFonts w:ascii="Times New Roman" w:hAnsi="Times New Roman" w:cs="Times New Roman"/>
                <w:sz w:val="24"/>
                <w:szCs w:val="24"/>
              </w:rPr>
            </w:pPr>
          </w:p>
        </w:tc>
        <w:tc>
          <w:tcPr>
            <w:tcW w:w="3832" w:type="dxa"/>
            <w:vMerge/>
            <w:tcBorders>
              <w:right w:val="single" w:sz="4" w:space="0" w:color="auto"/>
            </w:tcBorders>
          </w:tcPr>
          <w:p w14:paraId="09787D3E" w14:textId="77777777" w:rsidR="00BE2D15" w:rsidRPr="006E7330" w:rsidRDefault="00BE2D15" w:rsidP="00D87B37">
            <w:pPr>
              <w:rPr>
                <w:rFonts w:ascii="Times New Roman" w:hAnsi="Times New Roman" w:cs="Times New Roman"/>
                <w:sz w:val="24"/>
                <w:szCs w:val="24"/>
              </w:rPr>
            </w:pPr>
          </w:p>
        </w:tc>
        <w:tc>
          <w:tcPr>
            <w:tcW w:w="6599" w:type="dxa"/>
            <w:tcBorders>
              <w:top w:val="nil"/>
              <w:left w:val="single" w:sz="4" w:space="0" w:color="auto"/>
              <w:bottom w:val="single" w:sz="4" w:space="0" w:color="auto"/>
              <w:right w:val="single" w:sz="4" w:space="0" w:color="auto"/>
            </w:tcBorders>
          </w:tcPr>
          <w:p w14:paraId="6E6965CC" w14:textId="12F7D1A8" w:rsidR="00BE2D15" w:rsidRPr="006E7330" w:rsidRDefault="00BE2D15" w:rsidP="00D87B37">
            <w:pPr>
              <w:rPr>
                <w:rFonts w:ascii="Times New Roman" w:eastAsia="Tahoma" w:hAnsi="Times New Roman" w:cs="Times New Roman"/>
                <w:color w:val="000000"/>
                <w:sz w:val="24"/>
                <w:szCs w:val="24"/>
              </w:rPr>
            </w:pPr>
          </w:p>
        </w:tc>
      </w:tr>
      <w:tr w:rsidR="008350E8" w:rsidRPr="006E7330" w14:paraId="4F305786" w14:textId="77777777" w:rsidTr="006028F6">
        <w:trPr>
          <w:trHeight w:val="45"/>
        </w:trPr>
        <w:tc>
          <w:tcPr>
            <w:tcW w:w="540" w:type="dxa"/>
            <w:vMerge w:val="restart"/>
          </w:tcPr>
          <w:p w14:paraId="4C3ACDC6" w14:textId="77777777" w:rsidR="008350E8" w:rsidRPr="006E7330" w:rsidRDefault="008350E8"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06F4FB1A"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Складские площадки</w:t>
            </w:r>
          </w:p>
        </w:tc>
        <w:tc>
          <w:tcPr>
            <w:tcW w:w="1731" w:type="dxa"/>
            <w:vMerge w:val="restart"/>
          </w:tcPr>
          <w:p w14:paraId="7F51C392"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6.9.1</w:t>
            </w:r>
          </w:p>
        </w:tc>
        <w:tc>
          <w:tcPr>
            <w:tcW w:w="3832" w:type="dxa"/>
            <w:vMerge w:val="restart"/>
          </w:tcPr>
          <w:p w14:paraId="7EC8C1E7"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6599" w:type="dxa"/>
            <w:tcBorders>
              <w:top w:val="single" w:sz="4" w:space="0" w:color="auto"/>
            </w:tcBorders>
          </w:tcPr>
          <w:p w14:paraId="76C3C382" w14:textId="5E8EE819" w:rsidR="008350E8" w:rsidRPr="006E7330" w:rsidRDefault="008350E8" w:rsidP="00D87B37">
            <w:pPr>
              <w:ind w:left="-37"/>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(площадь)–500 кв.м</w:t>
            </w:r>
          </w:p>
        </w:tc>
      </w:tr>
      <w:tr w:rsidR="008350E8" w:rsidRPr="006E7330" w14:paraId="1F93C266" w14:textId="77777777" w:rsidTr="006028F6">
        <w:trPr>
          <w:trHeight w:val="45"/>
        </w:trPr>
        <w:tc>
          <w:tcPr>
            <w:tcW w:w="540" w:type="dxa"/>
            <w:vMerge/>
          </w:tcPr>
          <w:p w14:paraId="0C9A8EEB" w14:textId="77777777" w:rsidR="008350E8" w:rsidRPr="006E7330" w:rsidRDefault="008350E8"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20697BAE" w14:textId="77777777" w:rsidR="008350E8" w:rsidRPr="006E7330" w:rsidRDefault="008350E8" w:rsidP="00D87B37">
            <w:pPr>
              <w:rPr>
                <w:rFonts w:ascii="Times New Roman" w:hAnsi="Times New Roman" w:cs="Times New Roman"/>
                <w:sz w:val="24"/>
                <w:szCs w:val="24"/>
              </w:rPr>
            </w:pPr>
          </w:p>
        </w:tc>
        <w:tc>
          <w:tcPr>
            <w:tcW w:w="1731" w:type="dxa"/>
            <w:vMerge/>
          </w:tcPr>
          <w:p w14:paraId="09BA7F6E" w14:textId="77777777" w:rsidR="008350E8" w:rsidRPr="006E7330" w:rsidRDefault="008350E8" w:rsidP="00D87B37">
            <w:pPr>
              <w:jc w:val="center"/>
              <w:rPr>
                <w:rFonts w:ascii="Times New Roman" w:hAnsi="Times New Roman" w:cs="Times New Roman"/>
                <w:sz w:val="24"/>
                <w:szCs w:val="24"/>
              </w:rPr>
            </w:pPr>
          </w:p>
        </w:tc>
        <w:tc>
          <w:tcPr>
            <w:tcW w:w="3832" w:type="dxa"/>
            <w:vMerge/>
          </w:tcPr>
          <w:p w14:paraId="52B761CC" w14:textId="77777777" w:rsidR="008350E8" w:rsidRPr="006E7330" w:rsidRDefault="008350E8" w:rsidP="00D87B37">
            <w:pPr>
              <w:rPr>
                <w:rFonts w:ascii="Times New Roman" w:hAnsi="Times New Roman" w:cs="Times New Roman"/>
                <w:sz w:val="24"/>
                <w:szCs w:val="24"/>
              </w:rPr>
            </w:pPr>
          </w:p>
        </w:tc>
        <w:tc>
          <w:tcPr>
            <w:tcW w:w="6599" w:type="dxa"/>
          </w:tcPr>
          <w:p w14:paraId="602FA9D9" w14:textId="70536CAB"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100000 кв.м.</w:t>
            </w:r>
          </w:p>
        </w:tc>
      </w:tr>
      <w:tr w:rsidR="008350E8" w:rsidRPr="006E7330" w14:paraId="1AA91DDA" w14:textId="77777777" w:rsidTr="006028F6">
        <w:trPr>
          <w:trHeight w:val="45"/>
        </w:trPr>
        <w:tc>
          <w:tcPr>
            <w:tcW w:w="540" w:type="dxa"/>
            <w:vMerge/>
          </w:tcPr>
          <w:p w14:paraId="0295915C" w14:textId="77777777" w:rsidR="008350E8" w:rsidRPr="006E7330" w:rsidRDefault="008350E8"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EF622C8" w14:textId="77777777" w:rsidR="008350E8" w:rsidRPr="006E7330" w:rsidRDefault="008350E8" w:rsidP="00D87B37">
            <w:pPr>
              <w:rPr>
                <w:rFonts w:ascii="Times New Roman" w:hAnsi="Times New Roman" w:cs="Times New Roman"/>
                <w:sz w:val="24"/>
                <w:szCs w:val="24"/>
              </w:rPr>
            </w:pPr>
          </w:p>
        </w:tc>
        <w:tc>
          <w:tcPr>
            <w:tcW w:w="1731" w:type="dxa"/>
            <w:vMerge/>
          </w:tcPr>
          <w:p w14:paraId="03A11A85" w14:textId="77777777" w:rsidR="008350E8" w:rsidRPr="006E7330" w:rsidRDefault="008350E8" w:rsidP="00D87B37">
            <w:pPr>
              <w:jc w:val="center"/>
              <w:rPr>
                <w:rFonts w:ascii="Times New Roman" w:hAnsi="Times New Roman" w:cs="Times New Roman"/>
                <w:sz w:val="24"/>
                <w:szCs w:val="24"/>
              </w:rPr>
            </w:pPr>
          </w:p>
        </w:tc>
        <w:tc>
          <w:tcPr>
            <w:tcW w:w="3832" w:type="dxa"/>
            <w:vMerge/>
          </w:tcPr>
          <w:p w14:paraId="56830BD9" w14:textId="77777777" w:rsidR="008350E8" w:rsidRPr="006E7330" w:rsidRDefault="008350E8" w:rsidP="00D87B37">
            <w:pPr>
              <w:rPr>
                <w:rFonts w:ascii="Times New Roman" w:hAnsi="Times New Roman" w:cs="Times New Roman"/>
                <w:sz w:val="24"/>
                <w:szCs w:val="24"/>
              </w:rPr>
            </w:pPr>
          </w:p>
        </w:tc>
        <w:tc>
          <w:tcPr>
            <w:tcW w:w="6599" w:type="dxa"/>
          </w:tcPr>
          <w:p w14:paraId="7C6A7220" w14:textId="5D055A30"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17AF9B6F" w14:textId="77777777" w:rsidTr="006028F6">
        <w:trPr>
          <w:trHeight w:val="45"/>
        </w:trPr>
        <w:tc>
          <w:tcPr>
            <w:tcW w:w="540" w:type="dxa"/>
            <w:vMerge/>
          </w:tcPr>
          <w:p w14:paraId="64EB0125" w14:textId="77777777" w:rsidR="008350E8" w:rsidRPr="006E7330" w:rsidRDefault="008350E8"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2697D730" w14:textId="77777777" w:rsidR="008350E8" w:rsidRPr="006E7330" w:rsidRDefault="008350E8" w:rsidP="00D87B37">
            <w:pPr>
              <w:rPr>
                <w:rFonts w:ascii="Times New Roman" w:hAnsi="Times New Roman" w:cs="Times New Roman"/>
                <w:sz w:val="24"/>
                <w:szCs w:val="24"/>
              </w:rPr>
            </w:pPr>
          </w:p>
        </w:tc>
        <w:tc>
          <w:tcPr>
            <w:tcW w:w="1731" w:type="dxa"/>
            <w:vMerge/>
          </w:tcPr>
          <w:p w14:paraId="2A2711BF" w14:textId="77777777" w:rsidR="008350E8" w:rsidRPr="006E7330" w:rsidRDefault="008350E8" w:rsidP="00D87B37">
            <w:pPr>
              <w:jc w:val="center"/>
              <w:rPr>
                <w:rFonts w:ascii="Times New Roman" w:hAnsi="Times New Roman" w:cs="Times New Roman"/>
                <w:sz w:val="24"/>
                <w:szCs w:val="24"/>
              </w:rPr>
            </w:pPr>
          </w:p>
        </w:tc>
        <w:tc>
          <w:tcPr>
            <w:tcW w:w="3832" w:type="dxa"/>
            <w:vMerge/>
          </w:tcPr>
          <w:p w14:paraId="37E0A6E7" w14:textId="77777777" w:rsidR="008350E8" w:rsidRPr="006E7330" w:rsidRDefault="008350E8" w:rsidP="00D87B37">
            <w:pPr>
              <w:rPr>
                <w:rFonts w:ascii="Times New Roman" w:hAnsi="Times New Roman" w:cs="Times New Roman"/>
                <w:sz w:val="24"/>
                <w:szCs w:val="24"/>
              </w:rPr>
            </w:pPr>
          </w:p>
        </w:tc>
        <w:tc>
          <w:tcPr>
            <w:tcW w:w="6599" w:type="dxa"/>
          </w:tcPr>
          <w:p w14:paraId="406FAF94" w14:textId="1044E056"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4A025315" w14:textId="77777777" w:rsidTr="006028F6">
        <w:trPr>
          <w:trHeight w:val="45"/>
        </w:trPr>
        <w:tc>
          <w:tcPr>
            <w:tcW w:w="540" w:type="dxa"/>
            <w:vMerge/>
          </w:tcPr>
          <w:p w14:paraId="46EA9C8F" w14:textId="77777777" w:rsidR="008350E8" w:rsidRPr="006E7330" w:rsidRDefault="008350E8"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3184EC5F" w14:textId="77777777" w:rsidR="008350E8" w:rsidRPr="006E7330" w:rsidRDefault="008350E8" w:rsidP="00D87B37">
            <w:pPr>
              <w:rPr>
                <w:rFonts w:ascii="Times New Roman" w:hAnsi="Times New Roman" w:cs="Times New Roman"/>
                <w:sz w:val="24"/>
                <w:szCs w:val="24"/>
              </w:rPr>
            </w:pPr>
          </w:p>
        </w:tc>
        <w:tc>
          <w:tcPr>
            <w:tcW w:w="1731" w:type="dxa"/>
            <w:vMerge/>
          </w:tcPr>
          <w:p w14:paraId="536CCADB" w14:textId="77777777" w:rsidR="008350E8" w:rsidRPr="006E7330" w:rsidRDefault="008350E8" w:rsidP="00D87B37">
            <w:pPr>
              <w:jc w:val="center"/>
              <w:rPr>
                <w:rFonts w:ascii="Times New Roman" w:hAnsi="Times New Roman" w:cs="Times New Roman"/>
                <w:sz w:val="24"/>
                <w:szCs w:val="24"/>
              </w:rPr>
            </w:pPr>
          </w:p>
        </w:tc>
        <w:tc>
          <w:tcPr>
            <w:tcW w:w="3832" w:type="dxa"/>
            <w:vMerge/>
          </w:tcPr>
          <w:p w14:paraId="0FAF254E" w14:textId="77777777" w:rsidR="008350E8" w:rsidRPr="006E7330" w:rsidRDefault="008350E8" w:rsidP="00D87B37">
            <w:pPr>
              <w:rPr>
                <w:rFonts w:ascii="Times New Roman" w:hAnsi="Times New Roman" w:cs="Times New Roman"/>
                <w:sz w:val="24"/>
                <w:szCs w:val="24"/>
              </w:rPr>
            </w:pPr>
          </w:p>
        </w:tc>
        <w:tc>
          <w:tcPr>
            <w:tcW w:w="6599" w:type="dxa"/>
          </w:tcPr>
          <w:p w14:paraId="4D36CA79" w14:textId="7EEF653A"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714E07" w:rsidRPr="006E7330" w14:paraId="60B50BFA" w14:textId="77777777" w:rsidTr="004661AF">
        <w:trPr>
          <w:trHeight w:val="1656"/>
        </w:trPr>
        <w:tc>
          <w:tcPr>
            <w:tcW w:w="540" w:type="dxa"/>
          </w:tcPr>
          <w:p w14:paraId="4B523B23" w14:textId="77777777" w:rsidR="00714E07" w:rsidRPr="006E7330" w:rsidRDefault="00714E0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tcPr>
          <w:p w14:paraId="2CB384A2" w14:textId="77777777" w:rsidR="00714E07" w:rsidRPr="006E7330" w:rsidRDefault="00714E07" w:rsidP="00D87B37">
            <w:pPr>
              <w:rPr>
                <w:rFonts w:ascii="Times New Roman" w:hAnsi="Times New Roman" w:cs="Times New Roman"/>
                <w:sz w:val="24"/>
                <w:szCs w:val="24"/>
              </w:rPr>
            </w:pPr>
            <w:r w:rsidRPr="006E7330">
              <w:rPr>
                <w:rFonts w:ascii="Times New Roman" w:eastAsia="Tahoma" w:hAnsi="Times New Roman" w:cs="Times New Roman"/>
                <w:sz w:val="24"/>
                <w:szCs w:val="24"/>
              </w:rPr>
              <w:t>Трубопроводный транспорт</w:t>
            </w:r>
          </w:p>
        </w:tc>
        <w:tc>
          <w:tcPr>
            <w:tcW w:w="1731" w:type="dxa"/>
          </w:tcPr>
          <w:p w14:paraId="7DF4094C" w14:textId="77777777" w:rsidR="00714E07" w:rsidRPr="006E7330" w:rsidRDefault="00714E0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7.5</w:t>
            </w:r>
          </w:p>
        </w:tc>
        <w:tc>
          <w:tcPr>
            <w:tcW w:w="3832" w:type="dxa"/>
          </w:tcPr>
          <w:p w14:paraId="1615AFA2" w14:textId="77777777" w:rsidR="00714E07" w:rsidRPr="006E7330" w:rsidRDefault="00714E07"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599" w:type="dxa"/>
          </w:tcPr>
          <w:p w14:paraId="58FF999D" w14:textId="7DD4CC03" w:rsidR="00714E07" w:rsidRPr="006E7330" w:rsidRDefault="00714E07" w:rsidP="005C3E54">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6028F6" w:rsidRPr="006E7330" w14:paraId="17C837C5" w14:textId="77777777" w:rsidTr="005C3E54">
        <w:trPr>
          <w:trHeight w:val="45"/>
        </w:trPr>
        <w:tc>
          <w:tcPr>
            <w:tcW w:w="540" w:type="dxa"/>
          </w:tcPr>
          <w:p w14:paraId="0A6194DC" w14:textId="77777777" w:rsidR="006028F6" w:rsidRPr="006E7330" w:rsidRDefault="006028F6"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tcPr>
          <w:p w14:paraId="5C9884AD" w14:textId="73B8B6C8" w:rsidR="006028F6" w:rsidRPr="006E7330" w:rsidRDefault="006028F6" w:rsidP="00D87B37">
            <w:pPr>
              <w:rPr>
                <w:rFonts w:ascii="Times New Roman" w:hAnsi="Times New Roman" w:cs="Times New Roman"/>
                <w:sz w:val="24"/>
                <w:szCs w:val="24"/>
              </w:rPr>
            </w:pPr>
            <w:r w:rsidRPr="006E7330">
              <w:rPr>
                <w:rFonts w:ascii="Times New Roman" w:hAnsi="Times New Roman" w:cs="Times New Roman"/>
                <w:sz w:val="24"/>
                <w:szCs w:val="24"/>
              </w:rPr>
              <w:t>Земельные участки (территории) общего пользования</w:t>
            </w:r>
          </w:p>
        </w:tc>
        <w:tc>
          <w:tcPr>
            <w:tcW w:w="1731" w:type="dxa"/>
          </w:tcPr>
          <w:p w14:paraId="6226C8FF" w14:textId="10490D6C" w:rsidR="006028F6" w:rsidRPr="006E7330" w:rsidRDefault="006028F6"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w:t>
            </w:r>
          </w:p>
        </w:tc>
        <w:tc>
          <w:tcPr>
            <w:tcW w:w="3832" w:type="dxa"/>
          </w:tcPr>
          <w:p w14:paraId="04F9CAE9" w14:textId="5D9497F6" w:rsidR="006028F6" w:rsidRPr="006E7330" w:rsidRDefault="006028F6" w:rsidP="00D87B37">
            <w:pPr>
              <w:rPr>
                <w:rFonts w:ascii="Times New Roman" w:hAnsi="Times New Roman" w:cs="Times New Roman"/>
                <w:sz w:val="24"/>
                <w:szCs w:val="24"/>
              </w:rPr>
            </w:pPr>
            <w:r w:rsidRPr="006E7330">
              <w:rPr>
                <w:rFonts w:ascii="Times New Roman" w:hAnsi="Times New Roman" w:cs="Times New Roman"/>
                <w:sz w:val="24"/>
                <w:szCs w:val="24"/>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sub_11201" w:history="1">
              <w:r w:rsidRPr="006E7330">
                <w:rPr>
                  <w:rFonts w:ascii="Times New Roman" w:hAnsi="Times New Roman" w:cs="Times New Roman"/>
                  <w:sz w:val="24"/>
                  <w:szCs w:val="24"/>
                </w:rPr>
                <w:t>кодами 12.0.1 – 12.0.2</w:t>
              </w:r>
            </w:hyperlink>
          </w:p>
        </w:tc>
        <w:tc>
          <w:tcPr>
            <w:tcW w:w="6599" w:type="dxa"/>
            <w:tcBorders>
              <w:bottom w:val="single" w:sz="4" w:space="0" w:color="auto"/>
            </w:tcBorders>
          </w:tcPr>
          <w:p w14:paraId="7DEA122D" w14:textId="67A397D5" w:rsidR="006028F6" w:rsidRPr="006E7330" w:rsidRDefault="006028F6" w:rsidP="005C3E54">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344405" w:rsidRPr="006E7330" w14:paraId="7A56C33F" w14:textId="77777777" w:rsidTr="005C3E54">
        <w:trPr>
          <w:trHeight w:val="20"/>
        </w:trPr>
        <w:tc>
          <w:tcPr>
            <w:tcW w:w="540" w:type="dxa"/>
            <w:vMerge w:val="restart"/>
          </w:tcPr>
          <w:p w14:paraId="28C0641F" w14:textId="77777777" w:rsidR="00344405" w:rsidRPr="006E7330" w:rsidRDefault="0034440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val="restart"/>
          </w:tcPr>
          <w:p w14:paraId="77CDC1B7" w14:textId="77777777" w:rsidR="00344405" w:rsidRPr="006E7330" w:rsidRDefault="00344405"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Улично-дорожная сеть</w:t>
            </w:r>
          </w:p>
        </w:tc>
        <w:tc>
          <w:tcPr>
            <w:tcW w:w="1731" w:type="dxa"/>
            <w:vMerge w:val="restart"/>
          </w:tcPr>
          <w:p w14:paraId="2B8D7C1F" w14:textId="77777777" w:rsidR="00344405" w:rsidRPr="006E7330" w:rsidRDefault="00344405"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12.0.1</w:t>
            </w:r>
          </w:p>
        </w:tc>
        <w:tc>
          <w:tcPr>
            <w:tcW w:w="3832" w:type="dxa"/>
            <w:vMerge w:val="restart"/>
            <w:tcBorders>
              <w:right w:val="single" w:sz="4" w:space="0" w:color="auto"/>
            </w:tcBorders>
          </w:tcPr>
          <w:p w14:paraId="6DDF87CD" w14:textId="77777777" w:rsidR="00344405" w:rsidRPr="006E7330" w:rsidRDefault="00344405"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6599" w:type="dxa"/>
            <w:tcBorders>
              <w:top w:val="single" w:sz="4" w:space="0" w:color="auto"/>
              <w:left w:val="single" w:sz="4" w:space="0" w:color="auto"/>
              <w:bottom w:val="nil"/>
              <w:right w:val="single" w:sz="4" w:space="0" w:color="auto"/>
            </w:tcBorders>
          </w:tcPr>
          <w:p w14:paraId="3369BBCF" w14:textId="0A04B341" w:rsidR="00344405" w:rsidRPr="006E7330" w:rsidRDefault="006028F6" w:rsidP="005C3E54">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344405" w:rsidRPr="006E7330" w14:paraId="7DCEEFA9" w14:textId="77777777" w:rsidTr="005C3E54">
        <w:trPr>
          <w:trHeight w:val="20"/>
        </w:trPr>
        <w:tc>
          <w:tcPr>
            <w:tcW w:w="540" w:type="dxa"/>
            <w:vMerge/>
          </w:tcPr>
          <w:p w14:paraId="6D8D39ED" w14:textId="77777777" w:rsidR="00344405" w:rsidRPr="006E7330" w:rsidRDefault="0034440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5DF4249E" w14:textId="77777777" w:rsidR="00344405" w:rsidRPr="006E7330" w:rsidRDefault="00344405" w:rsidP="00D87B37">
            <w:pPr>
              <w:rPr>
                <w:rFonts w:ascii="Times New Roman" w:eastAsia="Tahoma" w:hAnsi="Times New Roman" w:cs="Times New Roman"/>
                <w:color w:val="000000"/>
                <w:sz w:val="24"/>
                <w:szCs w:val="24"/>
              </w:rPr>
            </w:pPr>
          </w:p>
        </w:tc>
        <w:tc>
          <w:tcPr>
            <w:tcW w:w="1731" w:type="dxa"/>
            <w:vMerge/>
          </w:tcPr>
          <w:p w14:paraId="7A2DB469" w14:textId="77777777" w:rsidR="00344405" w:rsidRPr="006E7330" w:rsidRDefault="00344405" w:rsidP="00D87B37">
            <w:pPr>
              <w:rPr>
                <w:rFonts w:ascii="Times New Roman" w:eastAsia="Tahoma" w:hAnsi="Times New Roman" w:cs="Times New Roman"/>
                <w:color w:val="000000"/>
                <w:sz w:val="24"/>
                <w:szCs w:val="24"/>
              </w:rPr>
            </w:pPr>
          </w:p>
        </w:tc>
        <w:tc>
          <w:tcPr>
            <w:tcW w:w="3832" w:type="dxa"/>
            <w:vMerge/>
            <w:tcBorders>
              <w:right w:val="single" w:sz="4" w:space="0" w:color="auto"/>
            </w:tcBorders>
          </w:tcPr>
          <w:p w14:paraId="466F1961" w14:textId="77777777" w:rsidR="00344405" w:rsidRPr="006E7330" w:rsidRDefault="00344405" w:rsidP="00D87B37">
            <w:pPr>
              <w:rPr>
                <w:rFonts w:ascii="Times New Roman" w:eastAsia="Tahoma" w:hAnsi="Times New Roman" w:cs="Times New Roman"/>
                <w:color w:val="000000"/>
                <w:sz w:val="24"/>
                <w:szCs w:val="24"/>
              </w:rPr>
            </w:pPr>
          </w:p>
        </w:tc>
        <w:tc>
          <w:tcPr>
            <w:tcW w:w="6599" w:type="dxa"/>
            <w:tcBorders>
              <w:top w:val="nil"/>
              <w:left w:val="single" w:sz="4" w:space="0" w:color="auto"/>
              <w:bottom w:val="nil"/>
              <w:right w:val="single" w:sz="4" w:space="0" w:color="auto"/>
            </w:tcBorders>
          </w:tcPr>
          <w:p w14:paraId="2F2D742F" w14:textId="0E146853" w:rsidR="00344405" w:rsidRPr="006E7330" w:rsidRDefault="00344405" w:rsidP="00D87B37">
            <w:pPr>
              <w:rPr>
                <w:rFonts w:ascii="Times New Roman" w:hAnsi="Times New Roman" w:cs="Times New Roman"/>
                <w:sz w:val="24"/>
                <w:szCs w:val="24"/>
              </w:rPr>
            </w:pPr>
          </w:p>
        </w:tc>
      </w:tr>
      <w:tr w:rsidR="00344405" w:rsidRPr="006E7330" w14:paraId="462AEA6A" w14:textId="77777777" w:rsidTr="005C3E54">
        <w:trPr>
          <w:trHeight w:val="20"/>
        </w:trPr>
        <w:tc>
          <w:tcPr>
            <w:tcW w:w="540" w:type="dxa"/>
            <w:vMerge/>
          </w:tcPr>
          <w:p w14:paraId="06CD1644" w14:textId="77777777" w:rsidR="00344405" w:rsidRPr="006E7330" w:rsidRDefault="0034440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04DBE987" w14:textId="77777777" w:rsidR="00344405" w:rsidRPr="006E7330" w:rsidRDefault="00344405" w:rsidP="00D87B37">
            <w:pPr>
              <w:rPr>
                <w:rFonts w:ascii="Times New Roman" w:eastAsia="Tahoma" w:hAnsi="Times New Roman" w:cs="Times New Roman"/>
                <w:color w:val="000000"/>
                <w:sz w:val="24"/>
                <w:szCs w:val="24"/>
              </w:rPr>
            </w:pPr>
          </w:p>
        </w:tc>
        <w:tc>
          <w:tcPr>
            <w:tcW w:w="1731" w:type="dxa"/>
            <w:vMerge/>
          </w:tcPr>
          <w:p w14:paraId="039A83B6" w14:textId="77777777" w:rsidR="00344405" w:rsidRPr="006E7330" w:rsidRDefault="00344405" w:rsidP="00D87B37">
            <w:pPr>
              <w:rPr>
                <w:rFonts w:ascii="Times New Roman" w:eastAsia="Tahoma" w:hAnsi="Times New Roman" w:cs="Times New Roman"/>
                <w:color w:val="000000"/>
                <w:sz w:val="24"/>
                <w:szCs w:val="24"/>
              </w:rPr>
            </w:pPr>
          </w:p>
        </w:tc>
        <w:tc>
          <w:tcPr>
            <w:tcW w:w="3832" w:type="dxa"/>
            <w:vMerge/>
            <w:tcBorders>
              <w:right w:val="single" w:sz="4" w:space="0" w:color="auto"/>
            </w:tcBorders>
          </w:tcPr>
          <w:p w14:paraId="59BBA246" w14:textId="77777777" w:rsidR="00344405" w:rsidRPr="006E7330" w:rsidRDefault="00344405" w:rsidP="00D87B37">
            <w:pPr>
              <w:rPr>
                <w:rFonts w:ascii="Times New Roman" w:eastAsia="Tahoma" w:hAnsi="Times New Roman" w:cs="Times New Roman"/>
                <w:color w:val="000000"/>
                <w:sz w:val="24"/>
                <w:szCs w:val="24"/>
              </w:rPr>
            </w:pPr>
          </w:p>
        </w:tc>
        <w:tc>
          <w:tcPr>
            <w:tcW w:w="6599" w:type="dxa"/>
            <w:tcBorders>
              <w:top w:val="nil"/>
              <w:left w:val="single" w:sz="4" w:space="0" w:color="auto"/>
              <w:bottom w:val="nil"/>
              <w:right w:val="single" w:sz="4" w:space="0" w:color="auto"/>
            </w:tcBorders>
          </w:tcPr>
          <w:p w14:paraId="0E4D4A5F" w14:textId="3FF2F778" w:rsidR="00344405" w:rsidRPr="006E7330" w:rsidRDefault="00344405" w:rsidP="00D87B37">
            <w:pPr>
              <w:rPr>
                <w:rFonts w:ascii="Times New Roman" w:hAnsi="Times New Roman" w:cs="Times New Roman"/>
                <w:sz w:val="24"/>
                <w:szCs w:val="24"/>
              </w:rPr>
            </w:pPr>
          </w:p>
        </w:tc>
      </w:tr>
      <w:tr w:rsidR="00344405" w:rsidRPr="006E7330" w14:paraId="44C91C82" w14:textId="77777777" w:rsidTr="005C3E54">
        <w:trPr>
          <w:trHeight w:val="20"/>
        </w:trPr>
        <w:tc>
          <w:tcPr>
            <w:tcW w:w="540" w:type="dxa"/>
            <w:vMerge/>
          </w:tcPr>
          <w:p w14:paraId="776FBE6B" w14:textId="77777777" w:rsidR="00344405" w:rsidRPr="006E7330" w:rsidRDefault="0034440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14E90DE1" w14:textId="77777777" w:rsidR="00344405" w:rsidRPr="006E7330" w:rsidRDefault="00344405" w:rsidP="00D87B37">
            <w:pPr>
              <w:rPr>
                <w:rFonts w:ascii="Times New Roman" w:eastAsia="Tahoma" w:hAnsi="Times New Roman" w:cs="Times New Roman"/>
                <w:color w:val="000000"/>
                <w:sz w:val="24"/>
                <w:szCs w:val="24"/>
              </w:rPr>
            </w:pPr>
          </w:p>
        </w:tc>
        <w:tc>
          <w:tcPr>
            <w:tcW w:w="1731" w:type="dxa"/>
            <w:vMerge/>
          </w:tcPr>
          <w:p w14:paraId="4BC61FB8" w14:textId="77777777" w:rsidR="00344405" w:rsidRPr="006E7330" w:rsidRDefault="00344405" w:rsidP="00D87B37">
            <w:pPr>
              <w:rPr>
                <w:rFonts w:ascii="Times New Roman" w:eastAsia="Tahoma" w:hAnsi="Times New Roman" w:cs="Times New Roman"/>
                <w:color w:val="000000"/>
                <w:sz w:val="24"/>
                <w:szCs w:val="24"/>
              </w:rPr>
            </w:pPr>
          </w:p>
        </w:tc>
        <w:tc>
          <w:tcPr>
            <w:tcW w:w="3832" w:type="dxa"/>
            <w:vMerge/>
            <w:tcBorders>
              <w:right w:val="single" w:sz="4" w:space="0" w:color="auto"/>
            </w:tcBorders>
          </w:tcPr>
          <w:p w14:paraId="0ABBAB6A" w14:textId="77777777" w:rsidR="00344405" w:rsidRPr="006E7330" w:rsidRDefault="00344405" w:rsidP="00D87B37">
            <w:pPr>
              <w:rPr>
                <w:rFonts w:ascii="Times New Roman" w:eastAsia="Tahoma" w:hAnsi="Times New Roman" w:cs="Times New Roman"/>
                <w:color w:val="000000"/>
                <w:sz w:val="24"/>
                <w:szCs w:val="24"/>
              </w:rPr>
            </w:pPr>
          </w:p>
        </w:tc>
        <w:tc>
          <w:tcPr>
            <w:tcW w:w="6599" w:type="dxa"/>
            <w:tcBorders>
              <w:top w:val="nil"/>
              <w:left w:val="single" w:sz="4" w:space="0" w:color="auto"/>
              <w:bottom w:val="nil"/>
              <w:right w:val="single" w:sz="4" w:space="0" w:color="auto"/>
            </w:tcBorders>
          </w:tcPr>
          <w:p w14:paraId="5CABC59E" w14:textId="670C7CB9" w:rsidR="00344405" w:rsidRPr="006E7330" w:rsidRDefault="00344405" w:rsidP="00D87B37">
            <w:pPr>
              <w:rPr>
                <w:rFonts w:ascii="Times New Roman" w:hAnsi="Times New Roman" w:cs="Times New Roman"/>
                <w:sz w:val="24"/>
                <w:szCs w:val="24"/>
              </w:rPr>
            </w:pPr>
          </w:p>
        </w:tc>
      </w:tr>
      <w:tr w:rsidR="00344405" w:rsidRPr="006E7330" w14:paraId="69105F69" w14:textId="77777777" w:rsidTr="005C3E54">
        <w:trPr>
          <w:trHeight w:val="493"/>
        </w:trPr>
        <w:tc>
          <w:tcPr>
            <w:tcW w:w="540" w:type="dxa"/>
            <w:vMerge/>
          </w:tcPr>
          <w:p w14:paraId="72578675" w14:textId="77777777" w:rsidR="00344405" w:rsidRPr="006E7330" w:rsidRDefault="0034440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22CE318A" w14:textId="77777777" w:rsidR="00344405" w:rsidRPr="006E7330" w:rsidRDefault="00344405" w:rsidP="00D87B37">
            <w:pPr>
              <w:rPr>
                <w:rFonts w:ascii="Times New Roman" w:eastAsia="Tahoma" w:hAnsi="Times New Roman" w:cs="Times New Roman"/>
                <w:color w:val="000000"/>
                <w:sz w:val="24"/>
                <w:szCs w:val="24"/>
              </w:rPr>
            </w:pPr>
          </w:p>
        </w:tc>
        <w:tc>
          <w:tcPr>
            <w:tcW w:w="1731" w:type="dxa"/>
            <w:vMerge/>
          </w:tcPr>
          <w:p w14:paraId="5B4F387F" w14:textId="77777777" w:rsidR="00344405" w:rsidRPr="006E7330" w:rsidRDefault="00344405" w:rsidP="00D87B37">
            <w:pPr>
              <w:rPr>
                <w:rFonts w:ascii="Times New Roman" w:eastAsia="Tahoma" w:hAnsi="Times New Roman" w:cs="Times New Roman"/>
                <w:color w:val="000000"/>
                <w:sz w:val="24"/>
                <w:szCs w:val="24"/>
              </w:rPr>
            </w:pPr>
          </w:p>
        </w:tc>
        <w:tc>
          <w:tcPr>
            <w:tcW w:w="3832" w:type="dxa"/>
            <w:vMerge/>
            <w:tcBorders>
              <w:right w:val="single" w:sz="4" w:space="0" w:color="auto"/>
            </w:tcBorders>
          </w:tcPr>
          <w:p w14:paraId="09375747" w14:textId="77777777" w:rsidR="00344405" w:rsidRPr="006E7330" w:rsidRDefault="00344405" w:rsidP="00D87B37">
            <w:pPr>
              <w:rPr>
                <w:rFonts w:ascii="Times New Roman" w:eastAsia="Tahoma" w:hAnsi="Times New Roman" w:cs="Times New Roman"/>
                <w:color w:val="000000"/>
                <w:sz w:val="24"/>
                <w:szCs w:val="24"/>
              </w:rPr>
            </w:pPr>
          </w:p>
        </w:tc>
        <w:tc>
          <w:tcPr>
            <w:tcW w:w="6599" w:type="dxa"/>
            <w:tcBorders>
              <w:top w:val="nil"/>
              <w:left w:val="single" w:sz="4" w:space="0" w:color="auto"/>
              <w:bottom w:val="nil"/>
              <w:right w:val="single" w:sz="4" w:space="0" w:color="auto"/>
            </w:tcBorders>
          </w:tcPr>
          <w:p w14:paraId="2B1BEAED" w14:textId="6519C602" w:rsidR="00344405" w:rsidRPr="006E7330" w:rsidRDefault="00344405" w:rsidP="00D87B37">
            <w:pPr>
              <w:rPr>
                <w:rFonts w:ascii="Times New Roman" w:hAnsi="Times New Roman" w:cs="Times New Roman"/>
                <w:sz w:val="24"/>
                <w:szCs w:val="24"/>
              </w:rPr>
            </w:pPr>
          </w:p>
        </w:tc>
      </w:tr>
      <w:tr w:rsidR="00344405" w:rsidRPr="006E7330" w14:paraId="767E2599" w14:textId="77777777" w:rsidTr="005C3E54">
        <w:trPr>
          <w:trHeight w:val="20"/>
        </w:trPr>
        <w:tc>
          <w:tcPr>
            <w:tcW w:w="540" w:type="dxa"/>
            <w:vMerge/>
          </w:tcPr>
          <w:p w14:paraId="34292CC4" w14:textId="77777777" w:rsidR="00344405" w:rsidRPr="006E7330" w:rsidRDefault="00344405"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vMerge/>
          </w:tcPr>
          <w:p w14:paraId="2AA72B14" w14:textId="77777777" w:rsidR="00344405" w:rsidRPr="006E7330" w:rsidRDefault="00344405" w:rsidP="00D87B37">
            <w:pPr>
              <w:rPr>
                <w:rFonts w:ascii="Times New Roman" w:eastAsia="Tahoma" w:hAnsi="Times New Roman" w:cs="Times New Roman"/>
                <w:color w:val="000000"/>
                <w:sz w:val="24"/>
                <w:szCs w:val="24"/>
              </w:rPr>
            </w:pPr>
          </w:p>
        </w:tc>
        <w:tc>
          <w:tcPr>
            <w:tcW w:w="1731" w:type="dxa"/>
            <w:vMerge/>
          </w:tcPr>
          <w:p w14:paraId="6A2C69DE" w14:textId="77777777" w:rsidR="00344405" w:rsidRPr="006E7330" w:rsidRDefault="00344405" w:rsidP="00D87B37">
            <w:pPr>
              <w:rPr>
                <w:rFonts w:ascii="Times New Roman" w:eastAsia="Tahoma" w:hAnsi="Times New Roman" w:cs="Times New Roman"/>
                <w:color w:val="000000"/>
                <w:sz w:val="24"/>
                <w:szCs w:val="24"/>
              </w:rPr>
            </w:pPr>
          </w:p>
        </w:tc>
        <w:tc>
          <w:tcPr>
            <w:tcW w:w="3832" w:type="dxa"/>
            <w:vMerge/>
            <w:tcBorders>
              <w:right w:val="single" w:sz="4" w:space="0" w:color="auto"/>
            </w:tcBorders>
          </w:tcPr>
          <w:p w14:paraId="44E64E0D" w14:textId="77777777" w:rsidR="00344405" w:rsidRPr="006E7330" w:rsidRDefault="00344405" w:rsidP="00D87B37">
            <w:pPr>
              <w:rPr>
                <w:rFonts w:ascii="Times New Roman" w:eastAsia="Tahoma" w:hAnsi="Times New Roman" w:cs="Times New Roman"/>
                <w:color w:val="000000"/>
                <w:sz w:val="24"/>
                <w:szCs w:val="24"/>
              </w:rPr>
            </w:pPr>
          </w:p>
        </w:tc>
        <w:tc>
          <w:tcPr>
            <w:tcW w:w="6599" w:type="dxa"/>
            <w:tcBorders>
              <w:top w:val="nil"/>
              <w:left w:val="single" w:sz="4" w:space="0" w:color="auto"/>
              <w:bottom w:val="single" w:sz="4" w:space="0" w:color="auto"/>
              <w:right w:val="single" w:sz="4" w:space="0" w:color="auto"/>
            </w:tcBorders>
          </w:tcPr>
          <w:p w14:paraId="524D31D9" w14:textId="125F0E38" w:rsidR="00344405" w:rsidRPr="006E7330" w:rsidRDefault="00344405" w:rsidP="00D87B37">
            <w:pPr>
              <w:rPr>
                <w:rFonts w:ascii="Times New Roman" w:eastAsia="Tahoma" w:hAnsi="Times New Roman" w:cs="Times New Roman"/>
                <w:color w:val="000000"/>
                <w:sz w:val="24"/>
                <w:szCs w:val="24"/>
              </w:rPr>
            </w:pPr>
          </w:p>
        </w:tc>
      </w:tr>
      <w:tr w:rsidR="00714E07" w:rsidRPr="006E7330" w14:paraId="170D16E7" w14:textId="77777777" w:rsidTr="005C3E54">
        <w:trPr>
          <w:trHeight w:val="3864"/>
        </w:trPr>
        <w:tc>
          <w:tcPr>
            <w:tcW w:w="540" w:type="dxa"/>
          </w:tcPr>
          <w:p w14:paraId="607561A1" w14:textId="77777777" w:rsidR="00714E07" w:rsidRPr="006E7330" w:rsidRDefault="00714E07" w:rsidP="00D87B37">
            <w:pPr>
              <w:pStyle w:val="af7"/>
              <w:numPr>
                <w:ilvl w:val="0"/>
                <w:numId w:val="51"/>
              </w:numPr>
              <w:tabs>
                <w:tab w:val="left" w:pos="531"/>
              </w:tabs>
              <w:rPr>
                <w:rFonts w:ascii="Times New Roman" w:eastAsia="Tahoma" w:hAnsi="Times New Roman" w:cs="Times New Roman"/>
                <w:color w:val="000000"/>
                <w:sz w:val="24"/>
                <w:szCs w:val="24"/>
              </w:rPr>
            </w:pPr>
          </w:p>
        </w:tc>
        <w:tc>
          <w:tcPr>
            <w:tcW w:w="2602" w:type="dxa"/>
          </w:tcPr>
          <w:p w14:paraId="122F51DB" w14:textId="77777777" w:rsidR="00714E07" w:rsidRPr="006E7330" w:rsidRDefault="00714E07"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Благоустройство территории</w:t>
            </w:r>
          </w:p>
        </w:tc>
        <w:tc>
          <w:tcPr>
            <w:tcW w:w="1731" w:type="dxa"/>
          </w:tcPr>
          <w:p w14:paraId="3C63F568" w14:textId="77777777" w:rsidR="00714E07" w:rsidRPr="006E7330" w:rsidRDefault="00714E07"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12.0.2</w:t>
            </w:r>
          </w:p>
        </w:tc>
        <w:tc>
          <w:tcPr>
            <w:tcW w:w="3832" w:type="dxa"/>
          </w:tcPr>
          <w:p w14:paraId="61CA6F1F" w14:textId="77777777" w:rsidR="00714E07" w:rsidRPr="006E7330" w:rsidRDefault="00714E07"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99" w:type="dxa"/>
            <w:tcBorders>
              <w:top w:val="single" w:sz="4" w:space="0" w:color="auto"/>
            </w:tcBorders>
          </w:tcPr>
          <w:p w14:paraId="2E15D806" w14:textId="715D752A" w:rsidR="00714E07" w:rsidRPr="006E7330" w:rsidRDefault="00714E07" w:rsidP="005C3E54">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2A19FC66" w14:textId="77777777" w:rsidR="005C3E54" w:rsidRPr="006E7330" w:rsidRDefault="005C3E54" w:rsidP="00D87B37">
      <w:pPr>
        <w:keepNext/>
        <w:keepLines/>
        <w:outlineLvl w:val="1"/>
        <w:rPr>
          <w:rFonts w:ascii="Times New Roman" w:eastAsia="Tahoma" w:hAnsi="Times New Roman" w:cs="Times New Roman"/>
          <w:b/>
          <w:bCs/>
          <w:sz w:val="16"/>
          <w:szCs w:val="16"/>
        </w:rPr>
      </w:pPr>
    </w:p>
    <w:p w14:paraId="535338EA" w14:textId="5CA1111A" w:rsidR="000D7BDE" w:rsidRPr="006E7330" w:rsidRDefault="000D7BDE"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5FAD5DFA" w14:textId="77777777" w:rsidR="005C3E54" w:rsidRPr="006E7330" w:rsidRDefault="005C3E54" w:rsidP="00D87B37">
      <w:pPr>
        <w:keepNext/>
        <w:keepLines/>
        <w:jc w:val="both"/>
        <w:outlineLvl w:val="1"/>
        <w:rPr>
          <w:rFonts w:ascii="Times New Roman" w:eastAsia="Tahoma" w:hAnsi="Times New Roman" w:cs="Times New Roman"/>
          <w:b/>
          <w:bCs/>
          <w:sz w:val="16"/>
          <w:szCs w:val="16"/>
        </w:rPr>
      </w:pPr>
    </w:p>
    <w:p w14:paraId="3ABB59B3" w14:textId="41F49964" w:rsidR="000D7BDE" w:rsidRPr="006E7330" w:rsidRDefault="000D7BDE"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r w:rsidR="00E27268" w:rsidRPr="006E7330">
        <w:rPr>
          <w:rFonts w:ascii="Times New Roman" w:eastAsia="Tahoma" w:hAnsi="Times New Roman" w:cs="Times New Roman"/>
          <w:b/>
          <w:bCs/>
          <w:sz w:val="24"/>
          <w:szCs w:val="24"/>
        </w:rPr>
        <w:t xml:space="preserve"> не установлены</w:t>
      </w:r>
    </w:p>
    <w:p w14:paraId="1353D20C" w14:textId="18FB390F" w:rsidR="00FB2090" w:rsidRPr="006E7330" w:rsidRDefault="00FB2090" w:rsidP="00D87B37">
      <w:pPr>
        <w:keepNext/>
        <w:keepLines/>
        <w:jc w:val="both"/>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 не установлены</w:t>
      </w:r>
    </w:p>
    <w:p w14:paraId="2BE79DE2" w14:textId="3BB21926" w:rsidR="00344405" w:rsidRPr="006E7330" w:rsidRDefault="00134214"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3. </w:t>
      </w:r>
      <w:r w:rsidR="00FB2090"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w:t>
      </w:r>
      <w:r w:rsidRPr="006E7330">
        <w:rPr>
          <w:rFonts w:ascii="Times New Roman" w:eastAsia="Tahoma" w:hAnsi="Times New Roman" w:cs="Times New Roman"/>
          <w:sz w:val="24"/>
          <w:szCs w:val="24"/>
        </w:rPr>
        <w:t>тка в соответствии с главой 11</w:t>
      </w:r>
      <w:r w:rsidR="00FB2090" w:rsidRPr="006E7330">
        <w:rPr>
          <w:rFonts w:ascii="Times New Roman" w:eastAsia="Tahoma" w:hAnsi="Times New Roman" w:cs="Times New Roman"/>
          <w:sz w:val="24"/>
          <w:szCs w:val="24"/>
        </w:rPr>
        <w:t xml:space="preserve"> настоящих Правил, требованиями законодательства Российской Федерации.</w:t>
      </w:r>
    </w:p>
    <w:p w14:paraId="336241CC" w14:textId="06FAB666" w:rsidR="00344405" w:rsidRPr="006E7330" w:rsidRDefault="00134214"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4</w:t>
      </w:r>
      <w:r w:rsidR="00344405" w:rsidRPr="006E7330">
        <w:rPr>
          <w:rFonts w:ascii="Times New Roman" w:eastAsia="Tahoma" w:hAnsi="Times New Roman" w:cs="Times New Roman"/>
          <w:color w:val="000000"/>
          <w:sz w:val="24"/>
          <w:szCs w:val="24"/>
        </w:rPr>
        <w:t>. 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541DF453" w14:textId="77777777" w:rsidR="005C3E54" w:rsidRPr="006E7330" w:rsidRDefault="005C3E54" w:rsidP="00D87B37">
      <w:pPr>
        <w:ind w:firstLine="567"/>
        <w:jc w:val="both"/>
        <w:rPr>
          <w:rFonts w:ascii="Times New Roman" w:eastAsia="Tahoma" w:hAnsi="Times New Roman" w:cs="Times New Roman"/>
          <w:color w:val="000000"/>
          <w:sz w:val="24"/>
          <w:szCs w:val="24"/>
        </w:rPr>
      </w:pPr>
    </w:p>
    <w:p w14:paraId="5B8307F9" w14:textId="77777777" w:rsidR="00344405" w:rsidRPr="006E7330" w:rsidRDefault="00344405" w:rsidP="00D87B37">
      <w:pPr>
        <w:keepNext/>
        <w:keepLines/>
        <w:outlineLvl w:val="1"/>
        <w:rPr>
          <w:rFonts w:ascii="Times New Roman" w:eastAsiaTheme="majorEastAsia" w:hAnsi="Times New Roman" w:cs="Times New Roman"/>
          <w:b/>
          <w:bCs/>
          <w:color w:val="4472C4" w:themeColor="accent1"/>
          <w:sz w:val="24"/>
          <w:szCs w:val="24"/>
        </w:rPr>
      </w:pPr>
      <w:r w:rsidRPr="006E7330">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4CD5D122" w14:textId="77777777" w:rsidR="00344405" w:rsidRPr="006E7330" w:rsidRDefault="00344405" w:rsidP="00D87B37">
      <w:pPr>
        <w:ind w:firstLine="567"/>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6C1715F5" w14:textId="77777777" w:rsidR="005C3E54" w:rsidRPr="006E7330" w:rsidRDefault="005C3E54" w:rsidP="00D87B37">
      <w:pPr>
        <w:ind w:firstLine="567"/>
        <w:rPr>
          <w:rFonts w:ascii="Times New Roman" w:hAnsi="Times New Roman" w:cs="Times New Roman"/>
          <w:sz w:val="24"/>
          <w:szCs w:val="24"/>
        </w:rPr>
      </w:pPr>
    </w:p>
    <w:p w14:paraId="6870D80A" w14:textId="6FA0A943" w:rsidR="009404A7" w:rsidRPr="006E7330" w:rsidRDefault="009404A7" w:rsidP="00D87B37">
      <w:pPr>
        <w:jc w:val="both"/>
        <w:outlineLvl w:val="0"/>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Статья</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3</w:t>
      </w:r>
      <w:r w:rsidR="00E27268" w:rsidRPr="006E7330">
        <w:rPr>
          <w:rFonts w:ascii="Times New Roman" w:eastAsia="Tahoma" w:hAnsi="Times New Roman" w:cs="Times New Roman"/>
          <w:b/>
          <w:bCs/>
          <w:sz w:val="24"/>
          <w:szCs w:val="24"/>
        </w:rPr>
        <w:t>8</w:t>
      </w:r>
      <w:r w:rsidRPr="006E7330">
        <w:rPr>
          <w:rFonts w:ascii="Times New Roman" w:eastAsia="Tahoma" w:hAnsi="Times New Roman" w:cs="Times New Roman"/>
          <w:b/>
          <w:bCs/>
          <w:sz w:val="24"/>
          <w:szCs w:val="24"/>
        </w:rPr>
        <w:t>.</w:t>
      </w:r>
      <w:r w:rsidR="00062815" w:rsidRPr="006E7330">
        <w:rPr>
          <w:rFonts w:ascii="Times New Roman" w:eastAsia="Tahoma" w:hAnsi="Times New Roman" w:cs="Times New Roman"/>
          <w:b/>
          <w:bCs/>
          <w:sz w:val="24"/>
          <w:szCs w:val="24"/>
        </w:rPr>
        <w:t xml:space="preserve"> </w:t>
      </w:r>
      <w:r w:rsidR="00115E3F" w:rsidRPr="006E7330">
        <w:rPr>
          <w:rFonts w:ascii="Times New Roman" w:eastAsia="Tahoma" w:hAnsi="Times New Roman" w:cs="Times New Roman"/>
          <w:b/>
          <w:bCs/>
          <w:sz w:val="24"/>
          <w:szCs w:val="24"/>
        </w:rPr>
        <w:t>ОП1.</w:t>
      </w:r>
      <w:r w:rsidRPr="006E7330">
        <w:rPr>
          <w:rFonts w:ascii="Times New Roman" w:eastAsia="Tahoma" w:hAnsi="Times New Roman" w:cs="Times New Roman"/>
          <w:b/>
          <w:bCs/>
          <w:sz w:val="24"/>
          <w:szCs w:val="24"/>
        </w:rPr>
        <w:t>Зона</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зелёных</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насаждений</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общего</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пользования</w:t>
      </w:r>
      <w:r w:rsidR="00062815" w:rsidRPr="006E7330">
        <w:rPr>
          <w:rFonts w:ascii="Times New Roman" w:eastAsia="Tahoma" w:hAnsi="Times New Roman" w:cs="Times New Roman"/>
          <w:b/>
          <w:bCs/>
          <w:sz w:val="24"/>
          <w:szCs w:val="24"/>
        </w:rPr>
        <w:t xml:space="preserve"> </w:t>
      </w:r>
    </w:p>
    <w:p w14:paraId="66E3B74C" w14:textId="77777777" w:rsidR="00E249EB" w:rsidRPr="006E7330" w:rsidRDefault="00E249EB" w:rsidP="00D87B37">
      <w:pPr>
        <w:autoSpaceDE w:val="0"/>
        <w:ind w:firstLine="709"/>
        <w:jc w:val="both"/>
        <w:rPr>
          <w:rFonts w:ascii="Times New Roman" w:eastAsia="Tahoma" w:hAnsi="Times New Roman" w:cs="Times New Roman"/>
          <w:sz w:val="24"/>
          <w:szCs w:val="24"/>
        </w:rPr>
      </w:pPr>
      <w:bookmarkStart w:id="41" w:name="_Toc180101511"/>
      <w:r w:rsidRPr="006E7330">
        <w:rPr>
          <w:rFonts w:ascii="Times New Roman" w:eastAsia="Tahoma" w:hAnsi="Times New Roman" w:cs="Times New Roman"/>
          <w:sz w:val="24"/>
          <w:szCs w:val="24"/>
        </w:rPr>
        <w:t>1. Территориальная зона ОП1 предназначена для обеспечения правовых условий градостроительной деятельности на территориях, занятых парками, скверами, бульварами используемых и предназначенных для отдыха, занятий физической культурой.</w:t>
      </w:r>
    </w:p>
    <w:p w14:paraId="48FBDEBD" w14:textId="77777777" w:rsidR="00E249EB" w:rsidRPr="006E7330" w:rsidRDefault="00E249EB" w:rsidP="00D87B37">
      <w:pPr>
        <w:autoSpaceDE w:val="0"/>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ОП1:</w:t>
      </w:r>
    </w:p>
    <w:p w14:paraId="6CB5EBA0" w14:textId="77777777" w:rsidR="005C3E54" w:rsidRPr="006E7330" w:rsidRDefault="005C3E54" w:rsidP="00D87B37">
      <w:pPr>
        <w:autoSpaceDE w:val="0"/>
        <w:ind w:firstLine="709"/>
        <w:jc w:val="both"/>
        <w:rPr>
          <w:rFonts w:ascii="Times New Roman" w:eastAsia="Tahoma" w:hAnsi="Times New Roman" w:cs="Times New Roman"/>
          <w:sz w:val="24"/>
          <w:szCs w:val="24"/>
        </w:rPr>
      </w:pPr>
    </w:p>
    <w:p w14:paraId="019CC35E" w14:textId="77777777"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213" w:type="dxa"/>
        <w:tblLayout w:type="fixed"/>
        <w:tblLook w:val="04A0" w:firstRow="1" w:lastRow="0" w:firstColumn="1" w:lastColumn="0" w:noHBand="0" w:noVBand="1"/>
      </w:tblPr>
      <w:tblGrid>
        <w:gridCol w:w="562"/>
        <w:gridCol w:w="1944"/>
        <w:gridCol w:w="1731"/>
        <w:gridCol w:w="4172"/>
        <w:gridCol w:w="6804"/>
      </w:tblGrid>
      <w:tr w:rsidR="00E249EB" w:rsidRPr="006E7330" w14:paraId="6AC6F0DD" w14:textId="77777777" w:rsidTr="001E1D4C">
        <w:tc>
          <w:tcPr>
            <w:tcW w:w="562" w:type="dxa"/>
          </w:tcPr>
          <w:p w14:paraId="75FFA44B" w14:textId="77777777" w:rsidR="00E249EB" w:rsidRPr="006E7330" w:rsidRDefault="00E249EB" w:rsidP="00D87B37">
            <w:pPr>
              <w:ind w:left="113"/>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1944" w:type="dxa"/>
          </w:tcPr>
          <w:p w14:paraId="6B4EC575"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47FA1AC1"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172" w:type="dxa"/>
          </w:tcPr>
          <w:p w14:paraId="60E144B0"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804" w:type="dxa"/>
            <w:tcBorders>
              <w:bottom w:val="single" w:sz="4" w:space="0" w:color="auto"/>
            </w:tcBorders>
          </w:tcPr>
          <w:p w14:paraId="3D150754"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40447" w:rsidRPr="006E7330" w14:paraId="20F78474" w14:textId="77777777" w:rsidTr="001E1D4C">
        <w:tc>
          <w:tcPr>
            <w:tcW w:w="562" w:type="dxa"/>
            <w:vMerge w:val="restart"/>
          </w:tcPr>
          <w:p w14:paraId="6D1335D5" w14:textId="77777777" w:rsidR="00F40447" w:rsidRPr="006E7330" w:rsidRDefault="00F40447" w:rsidP="00D87B37">
            <w:pPr>
              <w:pStyle w:val="af7"/>
              <w:numPr>
                <w:ilvl w:val="0"/>
                <w:numId w:val="13"/>
              </w:numPr>
              <w:jc w:val="center"/>
              <w:rPr>
                <w:rFonts w:ascii="Times New Roman" w:hAnsi="Times New Roman" w:cs="Times New Roman"/>
                <w:sz w:val="24"/>
                <w:szCs w:val="24"/>
              </w:rPr>
            </w:pPr>
          </w:p>
        </w:tc>
        <w:tc>
          <w:tcPr>
            <w:tcW w:w="1944" w:type="dxa"/>
            <w:vMerge w:val="restart"/>
          </w:tcPr>
          <w:p w14:paraId="15052DC8" w14:textId="77777777"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02BA1FCF" w14:textId="77777777" w:rsidR="00F40447" w:rsidRPr="006E7330" w:rsidRDefault="00F4044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4172" w:type="dxa"/>
            <w:vMerge w:val="restart"/>
            <w:tcBorders>
              <w:right w:val="single" w:sz="4" w:space="0" w:color="auto"/>
            </w:tcBorders>
          </w:tcPr>
          <w:p w14:paraId="39630CFC" w14:textId="77777777"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4" w:type="dxa"/>
            <w:tcBorders>
              <w:top w:val="single" w:sz="4" w:space="0" w:color="auto"/>
              <w:left w:val="single" w:sz="4" w:space="0" w:color="auto"/>
              <w:bottom w:val="single" w:sz="4" w:space="0" w:color="auto"/>
              <w:right w:val="single" w:sz="4" w:space="0" w:color="auto"/>
            </w:tcBorders>
          </w:tcPr>
          <w:p w14:paraId="27F5EFA6" w14:textId="1A1D4879"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 кв.м.</w:t>
            </w:r>
          </w:p>
        </w:tc>
      </w:tr>
      <w:tr w:rsidR="00F40447" w:rsidRPr="006E7330" w14:paraId="1182AED1" w14:textId="77777777" w:rsidTr="001E1D4C">
        <w:tc>
          <w:tcPr>
            <w:tcW w:w="562" w:type="dxa"/>
            <w:vMerge/>
          </w:tcPr>
          <w:p w14:paraId="52A1251D" w14:textId="77777777" w:rsidR="00F40447" w:rsidRPr="006E7330" w:rsidRDefault="00F40447" w:rsidP="00D87B37">
            <w:pPr>
              <w:rPr>
                <w:rFonts w:ascii="Times New Roman" w:hAnsi="Times New Roman" w:cs="Times New Roman"/>
                <w:sz w:val="24"/>
                <w:szCs w:val="24"/>
              </w:rPr>
            </w:pPr>
          </w:p>
        </w:tc>
        <w:tc>
          <w:tcPr>
            <w:tcW w:w="1944" w:type="dxa"/>
            <w:vMerge/>
          </w:tcPr>
          <w:p w14:paraId="0B19B49C" w14:textId="77777777" w:rsidR="00F40447" w:rsidRPr="006E7330" w:rsidRDefault="00F40447" w:rsidP="00D87B37">
            <w:pPr>
              <w:rPr>
                <w:rFonts w:ascii="Times New Roman" w:hAnsi="Times New Roman" w:cs="Times New Roman"/>
                <w:sz w:val="24"/>
                <w:szCs w:val="24"/>
              </w:rPr>
            </w:pPr>
          </w:p>
        </w:tc>
        <w:tc>
          <w:tcPr>
            <w:tcW w:w="1731" w:type="dxa"/>
            <w:vMerge/>
          </w:tcPr>
          <w:p w14:paraId="74328DCD" w14:textId="77777777" w:rsidR="00F40447" w:rsidRPr="006E7330" w:rsidRDefault="00F40447" w:rsidP="00D87B37">
            <w:pPr>
              <w:rPr>
                <w:rFonts w:ascii="Times New Roman" w:hAnsi="Times New Roman" w:cs="Times New Roman"/>
                <w:sz w:val="24"/>
                <w:szCs w:val="24"/>
              </w:rPr>
            </w:pPr>
          </w:p>
        </w:tc>
        <w:tc>
          <w:tcPr>
            <w:tcW w:w="4172" w:type="dxa"/>
            <w:vMerge/>
            <w:tcBorders>
              <w:right w:val="single" w:sz="4" w:space="0" w:color="auto"/>
            </w:tcBorders>
          </w:tcPr>
          <w:p w14:paraId="5276D61A" w14:textId="77777777" w:rsidR="00F40447" w:rsidRPr="006E7330" w:rsidRDefault="00F40447"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34007B30" w14:textId="34116099"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F40447" w:rsidRPr="006E7330" w14:paraId="646D118C" w14:textId="77777777" w:rsidTr="001E1D4C">
        <w:tc>
          <w:tcPr>
            <w:tcW w:w="562" w:type="dxa"/>
            <w:vMerge/>
          </w:tcPr>
          <w:p w14:paraId="5D793B40" w14:textId="77777777" w:rsidR="00F40447" w:rsidRPr="006E7330" w:rsidRDefault="00F40447" w:rsidP="00D87B37">
            <w:pPr>
              <w:rPr>
                <w:rFonts w:ascii="Times New Roman" w:hAnsi="Times New Roman" w:cs="Times New Roman"/>
                <w:sz w:val="24"/>
                <w:szCs w:val="24"/>
              </w:rPr>
            </w:pPr>
          </w:p>
        </w:tc>
        <w:tc>
          <w:tcPr>
            <w:tcW w:w="1944" w:type="dxa"/>
            <w:vMerge/>
          </w:tcPr>
          <w:p w14:paraId="0EE2F05A" w14:textId="77777777" w:rsidR="00F40447" w:rsidRPr="006E7330" w:rsidRDefault="00F40447" w:rsidP="00D87B37">
            <w:pPr>
              <w:rPr>
                <w:rFonts w:ascii="Times New Roman" w:hAnsi="Times New Roman" w:cs="Times New Roman"/>
                <w:sz w:val="24"/>
                <w:szCs w:val="24"/>
              </w:rPr>
            </w:pPr>
          </w:p>
        </w:tc>
        <w:tc>
          <w:tcPr>
            <w:tcW w:w="1731" w:type="dxa"/>
            <w:vMerge/>
          </w:tcPr>
          <w:p w14:paraId="332B67F7" w14:textId="77777777" w:rsidR="00F40447" w:rsidRPr="006E7330" w:rsidRDefault="00F40447" w:rsidP="00D87B37">
            <w:pPr>
              <w:rPr>
                <w:rFonts w:ascii="Times New Roman" w:hAnsi="Times New Roman" w:cs="Times New Roman"/>
                <w:sz w:val="24"/>
                <w:szCs w:val="24"/>
              </w:rPr>
            </w:pPr>
          </w:p>
        </w:tc>
        <w:tc>
          <w:tcPr>
            <w:tcW w:w="4172" w:type="dxa"/>
            <w:vMerge/>
            <w:tcBorders>
              <w:right w:val="single" w:sz="4" w:space="0" w:color="auto"/>
            </w:tcBorders>
          </w:tcPr>
          <w:p w14:paraId="23403C35" w14:textId="77777777" w:rsidR="00F40447" w:rsidRPr="006E7330" w:rsidRDefault="00F40447"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7252900C" w14:textId="18DAB20F"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F40447" w:rsidRPr="006E7330" w14:paraId="0B957B9B" w14:textId="77777777" w:rsidTr="001E1D4C">
        <w:tc>
          <w:tcPr>
            <w:tcW w:w="562" w:type="dxa"/>
            <w:vMerge/>
          </w:tcPr>
          <w:p w14:paraId="474704FF" w14:textId="77777777" w:rsidR="00F40447" w:rsidRPr="006E7330" w:rsidRDefault="00F40447" w:rsidP="00D87B37">
            <w:pPr>
              <w:rPr>
                <w:rFonts w:ascii="Times New Roman" w:hAnsi="Times New Roman" w:cs="Times New Roman"/>
                <w:sz w:val="24"/>
                <w:szCs w:val="24"/>
              </w:rPr>
            </w:pPr>
          </w:p>
        </w:tc>
        <w:tc>
          <w:tcPr>
            <w:tcW w:w="1944" w:type="dxa"/>
            <w:vMerge/>
          </w:tcPr>
          <w:p w14:paraId="0A977C03" w14:textId="77777777" w:rsidR="00F40447" w:rsidRPr="006E7330" w:rsidRDefault="00F40447" w:rsidP="00D87B37">
            <w:pPr>
              <w:rPr>
                <w:rFonts w:ascii="Times New Roman" w:hAnsi="Times New Roman" w:cs="Times New Roman"/>
                <w:sz w:val="24"/>
                <w:szCs w:val="24"/>
              </w:rPr>
            </w:pPr>
          </w:p>
        </w:tc>
        <w:tc>
          <w:tcPr>
            <w:tcW w:w="1731" w:type="dxa"/>
            <w:vMerge/>
          </w:tcPr>
          <w:p w14:paraId="707D3C9A" w14:textId="77777777" w:rsidR="00F40447" w:rsidRPr="006E7330" w:rsidRDefault="00F40447" w:rsidP="00D87B37">
            <w:pPr>
              <w:rPr>
                <w:rFonts w:ascii="Times New Roman" w:hAnsi="Times New Roman" w:cs="Times New Roman"/>
                <w:sz w:val="24"/>
                <w:szCs w:val="24"/>
              </w:rPr>
            </w:pPr>
          </w:p>
        </w:tc>
        <w:tc>
          <w:tcPr>
            <w:tcW w:w="4172" w:type="dxa"/>
            <w:vMerge/>
            <w:tcBorders>
              <w:right w:val="single" w:sz="4" w:space="0" w:color="auto"/>
            </w:tcBorders>
          </w:tcPr>
          <w:p w14:paraId="0F8AE505" w14:textId="77777777" w:rsidR="00F40447" w:rsidRPr="006E7330" w:rsidRDefault="00F40447"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5E80BB12" w14:textId="728F74E4"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F40447" w:rsidRPr="006E7330" w14:paraId="3786A367" w14:textId="77777777" w:rsidTr="001E1D4C">
        <w:tc>
          <w:tcPr>
            <w:tcW w:w="562" w:type="dxa"/>
            <w:vMerge/>
          </w:tcPr>
          <w:p w14:paraId="00B3A987" w14:textId="77777777" w:rsidR="00F40447" w:rsidRPr="006E7330" w:rsidRDefault="00F40447" w:rsidP="00D87B37">
            <w:pPr>
              <w:rPr>
                <w:rFonts w:ascii="Times New Roman" w:hAnsi="Times New Roman" w:cs="Times New Roman"/>
                <w:sz w:val="24"/>
                <w:szCs w:val="24"/>
              </w:rPr>
            </w:pPr>
          </w:p>
        </w:tc>
        <w:tc>
          <w:tcPr>
            <w:tcW w:w="1944" w:type="dxa"/>
            <w:vMerge/>
          </w:tcPr>
          <w:p w14:paraId="077B46B6" w14:textId="77777777" w:rsidR="00F40447" w:rsidRPr="006E7330" w:rsidRDefault="00F40447" w:rsidP="00D87B37">
            <w:pPr>
              <w:rPr>
                <w:rFonts w:ascii="Times New Roman" w:hAnsi="Times New Roman" w:cs="Times New Roman"/>
                <w:sz w:val="24"/>
                <w:szCs w:val="24"/>
              </w:rPr>
            </w:pPr>
          </w:p>
        </w:tc>
        <w:tc>
          <w:tcPr>
            <w:tcW w:w="1731" w:type="dxa"/>
            <w:vMerge/>
          </w:tcPr>
          <w:p w14:paraId="1F545D1B" w14:textId="77777777" w:rsidR="00F40447" w:rsidRPr="006E7330" w:rsidRDefault="00F40447" w:rsidP="00D87B37">
            <w:pPr>
              <w:rPr>
                <w:rFonts w:ascii="Times New Roman" w:hAnsi="Times New Roman" w:cs="Times New Roman"/>
                <w:sz w:val="24"/>
                <w:szCs w:val="24"/>
              </w:rPr>
            </w:pPr>
          </w:p>
        </w:tc>
        <w:tc>
          <w:tcPr>
            <w:tcW w:w="4172" w:type="dxa"/>
            <w:vMerge/>
            <w:tcBorders>
              <w:right w:val="single" w:sz="4" w:space="0" w:color="auto"/>
            </w:tcBorders>
          </w:tcPr>
          <w:p w14:paraId="0284A180" w14:textId="77777777" w:rsidR="00F40447" w:rsidRPr="006E7330" w:rsidRDefault="00F40447"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35346EAD" w14:textId="61322A96" w:rsidR="00F40447" w:rsidRPr="006E7330" w:rsidRDefault="00F40447"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AB3703" w:rsidRPr="006E7330" w14:paraId="1082C527" w14:textId="77777777" w:rsidTr="001E1D4C">
        <w:trPr>
          <w:trHeight w:val="276"/>
        </w:trPr>
        <w:tc>
          <w:tcPr>
            <w:tcW w:w="562" w:type="dxa"/>
            <w:vMerge w:val="restart"/>
          </w:tcPr>
          <w:p w14:paraId="44BCCC43" w14:textId="77777777" w:rsidR="00AB3703" w:rsidRPr="006E7330" w:rsidRDefault="00AB3703" w:rsidP="00D87B37">
            <w:pPr>
              <w:pStyle w:val="af7"/>
              <w:numPr>
                <w:ilvl w:val="0"/>
                <w:numId w:val="13"/>
              </w:numPr>
              <w:jc w:val="center"/>
              <w:rPr>
                <w:rFonts w:ascii="Times New Roman" w:hAnsi="Times New Roman" w:cs="Times New Roman"/>
                <w:sz w:val="24"/>
                <w:szCs w:val="24"/>
              </w:rPr>
            </w:pPr>
          </w:p>
        </w:tc>
        <w:tc>
          <w:tcPr>
            <w:tcW w:w="1944" w:type="dxa"/>
            <w:vMerge w:val="restart"/>
          </w:tcPr>
          <w:p w14:paraId="19F4F9AA" w14:textId="77777777" w:rsidR="00AB3703" w:rsidRPr="006E7330" w:rsidRDefault="00AB3703" w:rsidP="00D87B37">
            <w:pPr>
              <w:rPr>
                <w:rFonts w:ascii="Times New Roman" w:hAnsi="Times New Roman" w:cs="Times New Roman"/>
                <w:sz w:val="24"/>
                <w:szCs w:val="24"/>
              </w:rPr>
            </w:pPr>
            <w:r w:rsidRPr="006E7330">
              <w:rPr>
                <w:rFonts w:ascii="Times New Roman" w:eastAsia="Tahoma" w:hAnsi="Times New Roman" w:cs="Times New Roman"/>
                <w:sz w:val="24"/>
                <w:szCs w:val="24"/>
              </w:rPr>
              <w:t>Площадки для занятий спортом</w:t>
            </w:r>
          </w:p>
        </w:tc>
        <w:tc>
          <w:tcPr>
            <w:tcW w:w="1731" w:type="dxa"/>
            <w:vMerge w:val="restart"/>
          </w:tcPr>
          <w:p w14:paraId="661AA1A2" w14:textId="77777777" w:rsidR="00AB3703" w:rsidRPr="006E7330" w:rsidRDefault="00AB3703"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5.1.3</w:t>
            </w:r>
          </w:p>
        </w:tc>
        <w:tc>
          <w:tcPr>
            <w:tcW w:w="4172" w:type="dxa"/>
            <w:vMerge w:val="restart"/>
            <w:tcBorders>
              <w:right w:val="single" w:sz="4" w:space="0" w:color="auto"/>
            </w:tcBorders>
          </w:tcPr>
          <w:p w14:paraId="26B7AA81" w14:textId="77777777" w:rsidR="00AB3703" w:rsidRPr="006E7330" w:rsidRDefault="00AB3703"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804" w:type="dxa"/>
            <w:tcBorders>
              <w:top w:val="single" w:sz="4" w:space="0" w:color="auto"/>
              <w:left w:val="single" w:sz="4" w:space="0" w:color="auto"/>
              <w:bottom w:val="nil"/>
              <w:right w:val="single" w:sz="4" w:space="0" w:color="auto"/>
            </w:tcBorders>
          </w:tcPr>
          <w:p w14:paraId="6F14EADB" w14:textId="4E139F90" w:rsidR="00AB3703" w:rsidRPr="006E7330" w:rsidRDefault="00AB3703"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(площадь)–100 кв.</w:t>
            </w:r>
            <w:r w:rsidR="00714E07" w:rsidRPr="006E7330">
              <w:rPr>
                <w:rFonts w:ascii="Times New Roman" w:hAnsi="Times New Roman" w:cs="Times New Roman"/>
                <w:sz w:val="24"/>
                <w:szCs w:val="24"/>
              </w:rPr>
              <w:t>м</w:t>
            </w:r>
          </w:p>
        </w:tc>
      </w:tr>
      <w:tr w:rsidR="00AB3703" w:rsidRPr="006E7330" w14:paraId="3C28C82C" w14:textId="77777777" w:rsidTr="001E1D4C">
        <w:trPr>
          <w:trHeight w:val="276"/>
        </w:trPr>
        <w:tc>
          <w:tcPr>
            <w:tcW w:w="562" w:type="dxa"/>
            <w:vMerge/>
          </w:tcPr>
          <w:p w14:paraId="03D22ABC" w14:textId="77777777" w:rsidR="00AB3703" w:rsidRPr="006E7330" w:rsidRDefault="00AB3703" w:rsidP="00D87B37">
            <w:pPr>
              <w:pStyle w:val="af7"/>
              <w:numPr>
                <w:ilvl w:val="0"/>
                <w:numId w:val="13"/>
              </w:numPr>
              <w:jc w:val="center"/>
              <w:rPr>
                <w:rFonts w:ascii="Times New Roman" w:hAnsi="Times New Roman" w:cs="Times New Roman"/>
                <w:sz w:val="24"/>
                <w:szCs w:val="24"/>
              </w:rPr>
            </w:pPr>
          </w:p>
        </w:tc>
        <w:tc>
          <w:tcPr>
            <w:tcW w:w="1944" w:type="dxa"/>
            <w:vMerge/>
          </w:tcPr>
          <w:p w14:paraId="30BE1F4D" w14:textId="77777777" w:rsidR="00AB3703" w:rsidRPr="006E7330" w:rsidRDefault="00AB3703" w:rsidP="00D87B37">
            <w:pPr>
              <w:rPr>
                <w:rFonts w:ascii="Times New Roman" w:eastAsia="Tahoma" w:hAnsi="Times New Roman" w:cs="Times New Roman"/>
                <w:sz w:val="24"/>
                <w:szCs w:val="24"/>
              </w:rPr>
            </w:pPr>
          </w:p>
        </w:tc>
        <w:tc>
          <w:tcPr>
            <w:tcW w:w="1731" w:type="dxa"/>
            <w:vMerge/>
          </w:tcPr>
          <w:p w14:paraId="08C39EDF" w14:textId="77777777" w:rsidR="00AB3703" w:rsidRPr="006E7330" w:rsidRDefault="00AB3703" w:rsidP="00D87B37">
            <w:pPr>
              <w:jc w:val="center"/>
              <w:rPr>
                <w:rFonts w:ascii="Times New Roman" w:eastAsia="Tahoma" w:hAnsi="Times New Roman" w:cs="Times New Roman"/>
                <w:sz w:val="24"/>
                <w:szCs w:val="24"/>
              </w:rPr>
            </w:pPr>
          </w:p>
        </w:tc>
        <w:tc>
          <w:tcPr>
            <w:tcW w:w="4172" w:type="dxa"/>
            <w:vMerge/>
            <w:tcBorders>
              <w:right w:val="single" w:sz="4" w:space="0" w:color="auto"/>
            </w:tcBorders>
          </w:tcPr>
          <w:p w14:paraId="53B298F1" w14:textId="77777777" w:rsidR="00AB3703" w:rsidRPr="006E7330" w:rsidRDefault="00AB3703"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nil"/>
              <w:right w:val="single" w:sz="4" w:space="0" w:color="auto"/>
            </w:tcBorders>
          </w:tcPr>
          <w:p w14:paraId="05A23DC8" w14:textId="61DD2C21"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AB3703" w:rsidRPr="006E7330" w14:paraId="5EA55D96" w14:textId="77777777" w:rsidTr="001E1D4C">
        <w:trPr>
          <w:trHeight w:val="276"/>
        </w:trPr>
        <w:tc>
          <w:tcPr>
            <w:tcW w:w="562" w:type="dxa"/>
            <w:vMerge/>
          </w:tcPr>
          <w:p w14:paraId="03940167" w14:textId="77777777" w:rsidR="00AB3703" w:rsidRPr="006E7330" w:rsidRDefault="00AB3703" w:rsidP="00D87B37">
            <w:pPr>
              <w:pStyle w:val="af7"/>
              <w:numPr>
                <w:ilvl w:val="0"/>
                <w:numId w:val="13"/>
              </w:numPr>
              <w:jc w:val="center"/>
              <w:rPr>
                <w:rFonts w:ascii="Times New Roman" w:hAnsi="Times New Roman" w:cs="Times New Roman"/>
                <w:sz w:val="24"/>
                <w:szCs w:val="24"/>
              </w:rPr>
            </w:pPr>
          </w:p>
        </w:tc>
        <w:tc>
          <w:tcPr>
            <w:tcW w:w="1944" w:type="dxa"/>
            <w:vMerge/>
          </w:tcPr>
          <w:p w14:paraId="60066F7C" w14:textId="77777777" w:rsidR="00AB3703" w:rsidRPr="006E7330" w:rsidRDefault="00AB3703" w:rsidP="00D87B37">
            <w:pPr>
              <w:rPr>
                <w:rFonts w:ascii="Times New Roman" w:eastAsia="Tahoma" w:hAnsi="Times New Roman" w:cs="Times New Roman"/>
                <w:sz w:val="24"/>
                <w:szCs w:val="24"/>
              </w:rPr>
            </w:pPr>
          </w:p>
        </w:tc>
        <w:tc>
          <w:tcPr>
            <w:tcW w:w="1731" w:type="dxa"/>
            <w:vMerge/>
          </w:tcPr>
          <w:p w14:paraId="71EFC22F" w14:textId="77777777" w:rsidR="00AB3703" w:rsidRPr="006E7330" w:rsidRDefault="00AB3703" w:rsidP="00D87B37">
            <w:pPr>
              <w:jc w:val="center"/>
              <w:rPr>
                <w:rFonts w:ascii="Times New Roman" w:eastAsia="Tahoma" w:hAnsi="Times New Roman" w:cs="Times New Roman"/>
                <w:sz w:val="24"/>
                <w:szCs w:val="24"/>
              </w:rPr>
            </w:pPr>
          </w:p>
        </w:tc>
        <w:tc>
          <w:tcPr>
            <w:tcW w:w="4172" w:type="dxa"/>
            <w:vMerge/>
            <w:tcBorders>
              <w:right w:val="single" w:sz="4" w:space="0" w:color="auto"/>
            </w:tcBorders>
          </w:tcPr>
          <w:p w14:paraId="15F9729F" w14:textId="77777777" w:rsidR="00AB3703" w:rsidRPr="006E7330" w:rsidRDefault="00AB3703"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nil"/>
              <w:right w:val="single" w:sz="4" w:space="0" w:color="auto"/>
            </w:tcBorders>
          </w:tcPr>
          <w:p w14:paraId="1DAF06D2" w14:textId="2F291DBF"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не подлежит установлению</w:t>
            </w:r>
          </w:p>
        </w:tc>
      </w:tr>
      <w:tr w:rsidR="00AB3703" w:rsidRPr="006E7330" w14:paraId="0924BE28" w14:textId="77777777" w:rsidTr="001E1D4C">
        <w:trPr>
          <w:trHeight w:val="276"/>
        </w:trPr>
        <w:tc>
          <w:tcPr>
            <w:tcW w:w="562" w:type="dxa"/>
            <w:vMerge/>
          </w:tcPr>
          <w:p w14:paraId="09041F48" w14:textId="77777777" w:rsidR="00AB3703" w:rsidRPr="006E7330" w:rsidRDefault="00AB3703" w:rsidP="00D87B37">
            <w:pPr>
              <w:pStyle w:val="af7"/>
              <w:numPr>
                <w:ilvl w:val="0"/>
                <w:numId w:val="13"/>
              </w:numPr>
              <w:jc w:val="center"/>
              <w:rPr>
                <w:rFonts w:ascii="Times New Roman" w:hAnsi="Times New Roman" w:cs="Times New Roman"/>
                <w:sz w:val="24"/>
                <w:szCs w:val="24"/>
              </w:rPr>
            </w:pPr>
          </w:p>
        </w:tc>
        <w:tc>
          <w:tcPr>
            <w:tcW w:w="1944" w:type="dxa"/>
            <w:vMerge/>
          </w:tcPr>
          <w:p w14:paraId="7E30D42F" w14:textId="77777777" w:rsidR="00AB3703" w:rsidRPr="006E7330" w:rsidRDefault="00AB3703" w:rsidP="00D87B37">
            <w:pPr>
              <w:rPr>
                <w:rFonts w:ascii="Times New Roman" w:eastAsia="Tahoma" w:hAnsi="Times New Roman" w:cs="Times New Roman"/>
                <w:sz w:val="24"/>
                <w:szCs w:val="24"/>
              </w:rPr>
            </w:pPr>
          </w:p>
        </w:tc>
        <w:tc>
          <w:tcPr>
            <w:tcW w:w="1731" w:type="dxa"/>
            <w:vMerge/>
          </w:tcPr>
          <w:p w14:paraId="324916C5" w14:textId="77777777" w:rsidR="00AB3703" w:rsidRPr="006E7330" w:rsidRDefault="00AB3703" w:rsidP="00D87B37">
            <w:pPr>
              <w:jc w:val="center"/>
              <w:rPr>
                <w:rFonts w:ascii="Times New Roman" w:eastAsia="Tahoma" w:hAnsi="Times New Roman" w:cs="Times New Roman"/>
                <w:sz w:val="24"/>
                <w:szCs w:val="24"/>
              </w:rPr>
            </w:pPr>
          </w:p>
        </w:tc>
        <w:tc>
          <w:tcPr>
            <w:tcW w:w="4172" w:type="dxa"/>
            <w:vMerge/>
            <w:tcBorders>
              <w:right w:val="single" w:sz="4" w:space="0" w:color="auto"/>
            </w:tcBorders>
          </w:tcPr>
          <w:p w14:paraId="38FB5B9C" w14:textId="77777777" w:rsidR="00AB3703" w:rsidRPr="006E7330" w:rsidRDefault="00AB3703"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nil"/>
              <w:right w:val="single" w:sz="4" w:space="0" w:color="auto"/>
            </w:tcBorders>
          </w:tcPr>
          <w:p w14:paraId="1DF6338F" w14:textId="26995390"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B3703" w:rsidRPr="006E7330" w14:paraId="2362B7AF" w14:textId="77777777" w:rsidTr="001E1D4C">
        <w:trPr>
          <w:trHeight w:val="276"/>
        </w:trPr>
        <w:tc>
          <w:tcPr>
            <w:tcW w:w="562" w:type="dxa"/>
            <w:vMerge/>
          </w:tcPr>
          <w:p w14:paraId="619FC9C3" w14:textId="77777777" w:rsidR="00AB3703" w:rsidRPr="006E7330" w:rsidRDefault="00AB3703" w:rsidP="00D87B37">
            <w:pPr>
              <w:pStyle w:val="af7"/>
              <w:numPr>
                <w:ilvl w:val="0"/>
                <w:numId w:val="13"/>
              </w:numPr>
              <w:jc w:val="center"/>
              <w:rPr>
                <w:rFonts w:ascii="Times New Roman" w:hAnsi="Times New Roman" w:cs="Times New Roman"/>
                <w:sz w:val="24"/>
                <w:szCs w:val="24"/>
              </w:rPr>
            </w:pPr>
          </w:p>
        </w:tc>
        <w:tc>
          <w:tcPr>
            <w:tcW w:w="1944" w:type="dxa"/>
            <w:vMerge/>
          </w:tcPr>
          <w:p w14:paraId="4A0C37BF" w14:textId="77777777" w:rsidR="00AB3703" w:rsidRPr="006E7330" w:rsidRDefault="00AB3703" w:rsidP="00D87B37">
            <w:pPr>
              <w:rPr>
                <w:rFonts w:ascii="Times New Roman" w:eastAsia="Tahoma" w:hAnsi="Times New Roman" w:cs="Times New Roman"/>
                <w:sz w:val="24"/>
                <w:szCs w:val="24"/>
              </w:rPr>
            </w:pPr>
          </w:p>
        </w:tc>
        <w:tc>
          <w:tcPr>
            <w:tcW w:w="1731" w:type="dxa"/>
            <w:vMerge/>
          </w:tcPr>
          <w:p w14:paraId="51C38888" w14:textId="77777777" w:rsidR="00AB3703" w:rsidRPr="006E7330" w:rsidRDefault="00AB3703" w:rsidP="00D87B37">
            <w:pPr>
              <w:jc w:val="center"/>
              <w:rPr>
                <w:rFonts w:ascii="Times New Roman" w:eastAsia="Tahoma" w:hAnsi="Times New Roman" w:cs="Times New Roman"/>
                <w:sz w:val="24"/>
                <w:szCs w:val="24"/>
              </w:rPr>
            </w:pPr>
          </w:p>
        </w:tc>
        <w:tc>
          <w:tcPr>
            <w:tcW w:w="4172" w:type="dxa"/>
            <w:vMerge/>
            <w:tcBorders>
              <w:right w:val="single" w:sz="4" w:space="0" w:color="auto"/>
            </w:tcBorders>
          </w:tcPr>
          <w:p w14:paraId="5559A3B2" w14:textId="77777777" w:rsidR="00AB3703" w:rsidRPr="006E7330" w:rsidRDefault="00AB3703" w:rsidP="00D87B37">
            <w:pPr>
              <w:rPr>
                <w:rFonts w:ascii="Times New Roman" w:eastAsia="Tahoma" w:hAnsi="Times New Roman" w:cs="Times New Roman"/>
                <w:sz w:val="24"/>
                <w:szCs w:val="24"/>
              </w:rPr>
            </w:pPr>
          </w:p>
        </w:tc>
        <w:tc>
          <w:tcPr>
            <w:tcW w:w="6804" w:type="dxa"/>
            <w:tcBorders>
              <w:top w:val="single" w:sz="4" w:space="0" w:color="auto"/>
              <w:left w:val="single" w:sz="4" w:space="0" w:color="auto"/>
              <w:bottom w:val="nil"/>
              <w:right w:val="single" w:sz="4" w:space="0" w:color="auto"/>
            </w:tcBorders>
          </w:tcPr>
          <w:p w14:paraId="6AE9B8C8" w14:textId="7CE5D520"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не подлежит установлению</w:t>
            </w:r>
          </w:p>
        </w:tc>
      </w:tr>
      <w:tr w:rsidR="00BE2D15" w:rsidRPr="006E7330" w14:paraId="115C6F6A" w14:textId="77777777" w:rsidTr="001E1D4C">
        <w:trPr>
          <w:trHeight w:val="45"/>
        </w:trPr>
        <w:tc>
          <w:tcPr>
            <w:tcW w:w="562" w:type="dxa"/>
            <w:vMerge w:val="restart"/>
          </w:tcPr>
          <w:p w14:paraId="634D4DA6" w14:textId="77777777" w:rsidR="00BE2D15" w:rsidRPr="006E7330" w:rsidRDefault="00BE2D15" w:rsidP="00D87B37">
            <w:pPr>
              <w:pStyle w:val="af7"/>
              <w:numPr>
                <w:ilvl w:val="0"/>
                <w:numId w:val="13"/>
              </w:numPr>
              <w:jc w:val="center"/>
              <w:rPr>
                <w:rFonts w:ascii="Times New Roman" w:hAnsi="Times New Roman" w:cs="Times New Roman"/>
                <w:sz w:val="24"/>
                <w:szCs w:val="24"/>
              </w:rPr>
            </w:pPr>
          </w:p>
        </w:tc>
        <w:tc>
          <w:tcPr>
            <w:tcW w:w="1944" w:type="dxa"/>
            <w:vMerge w:val="restart"/>
          </w:tcPr>
          <w:p w14:paraId="27A8BE03"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внутреннего правопорядка</w:t>
            </w:r>
          </w:p>
        </w:tc>
        <w:tc>
          <w:tcPr>
            <w:tcW w:w="1731" w:type="dxa"/>
            <w:vMerge w:val="restart"/>
          </w:tcPr>
          <w:p w14:paraId="0F8E315D"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8.3</w:t>
            </w:r>
          </w:p>
        </w:tc>
        <w:tc>
          <w:tcPr>
            <w:tcW w:w="4172" w:type="dxa"/>
            <w:vMerge w:val="restart"/>
            <w:tcBorders>
              <w:right w:val="single" w:sz="4" w:space="0" w:color="auto"/>
            </w:tcBorders>
          </w:tcPr>
          <w:p w14:paraId="5D088012"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капитального строительства, необходимых для подготовки и поддержания в </w:t>
            </w:r>
            <w:r w:rsidRPr="006E7330">
              <w:rPr>
                <w:rFonts w:ascii="Times New Roman" w:eastAsia="Tahoma" w:hAnsi="Times New Roman" w:cs="Times New Roman"/>
                <w:sz w:val="24"/>
                <w:szCs w:val="24"/>
              </w:rPr>
              <w:lastRenderedPageBreak/>
              <w:t>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804" w:type="dxa"/>
            <w:tcBorders>
              <w:top w:val="single" w:sz="4" w:space="0" w:color="auto"/>
              <w:left w:val="single" w:sz="4" w:space="0" w:color="auto"/>
              <w:bottom w:val="single" w:sz="4" w:space="0" w:color="auto"/>
              <w:right w:val="single" w:sz="4" w:space="0" w:color="auto"/>
            </w:tcBorders>
          </w:tcPr>
          <w:p w14:paraId="2A2610BA" w14:textId="7CF2DF80"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100 кв.м</w:t>
            </w:r>
          </w:p>
        </w:tc>
      </w:tr>
      <w:tr w:rsidR="00BE2D15" w:rsidRPr="006E7330" w14:paraId="47EE4DE7" w14:textId="77777777" w:rsidTr="001E1D4C">
        <w:trPr>
          <w:trHeight w:val="45"/>
        </w:trPr>
        <w:tc>
          <w:tcPr>
            <w:tcW w:w="562" w:type="dxa"/>
            <w:vMerge/>
          </w:tcPr>
          <w:p w14:paraId="222ADFB2" w14:textId="77777777" w:rsidR="00BE2D15" w:rsidRPr="006E7330" w:rsidRDefault="00BE2D15" w:rsidP="00D87B37">
            <w:pPr>
              <w:pStyle w:val="af7"/>
              <w:numPr>
                <w:ilvl w:val="0"/>
                <w:numId w:val="13"/>
              </w:numPr>
              <w:jc w:val="center"/>
              <w:rPr>
                <w:rFonts w:ascii="Times New Roman" w:hAnsi="Times New Roman" w:cs="Times New Roman"/>
                <w:sz w:val="24"/>
                <w:szCs w:val="24"/>
              </w:rPr>
            </w:pPr>
          </w:p>
        </w:tc>
        <w:tc>
          <w:tcPr>
            <w:tcW w:w="1944" w:type="dxa"/>
            <w:vMerge/>
          </w:tcPr>
          <w:p w14:paraId="61D46D41" w14:textId="77777777" w:rsidR="00BE2D15" w:rsidRPr="006E7330" w:rsidRDefault="00BE2D15" w:rsidP="00D87B37">
            <w:pPr>
              <w:rPr>
                <w:rFonts w:ascii="Times New Roman" w:hAnsi="Times New Roman" w:cs="Times New Roman"/>
                <w:sz w:val="24"/>
                <w:szCs w:val="24"/>
              </w:rPr>
            </w:pPr>
          </w:p>
        </w:tc>
        <w:tc>
          <w:tcPr>
            <w:tcW w:w="1731" w:type="dxa"/>
            <w:vMerge/>
          </w:tcPr>
          <w:p w14:paraId="2D703C4B" w14:textId="77777777" w:rsidR="00BE2D15" w:rsidRPr="006E7330" w:rsidRDefault="00BE2D15" w:rsidP="00D87B37">
            <w:pPr>
              <w:rPr>
                <w:rFonts w:ascii="Times New Roman" w:hAnsi="Times New Roman" w:cs="Times New Roman"/>
                <w:sz w:val="24"/>
                <w:szCs w:val="24"/>
              </w:rPr>
            </w:pPr>
          </w:p>
        </w:tc>
        <w:tc>
          <w:tcPr>
            <w:tcW w:w="4172" w:type="dxa"/>
            <w:vMerge/>
            <w:tcBorders>
              <w:right w:val="single" w:sz="4" w:space="0" w:color="auto"/>
            </w:tcBorders>
          </w:tcPr>
          <w:p w14:paraId="45C5CF61" w14:textId="77777777" w:rsidR="00BE2D15" w:rsidRPr="006E7330" w:rsidRDefault="00BE2D15"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50B196AD" w14:textId="7071FA6F"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5C4F106E" w14:textId="77777777" w:rsidTr="001E1D4C">
        <w:trPr>
          <w:trHeight w:val="45"/>
        </w:trPr>
        <w:tc>
          <w:tcPr>
            <w:tcW w:w="562" w:type="dxa"/>
            <w:vMerge/>
          </w:tcPr>
          <w:p w14:paraId="1C2F75B4" w14:textId="77777777" w:rsidR="00BE2D15" w:rsidRPr="006E7330" w:rsidRDefault="00BE2D15" w:rsidP="00D87B37">
            <w:pPr>
              <w:pStyle w:val="af7"/>
              <w:numPr>
                <w:ilvl w:val="0"/>
                <w:numId w:val="13"/>
              </w:numPr>
              <w:jc w:val="center"/>
              <w:rPr>
                <w:rFonts w:ascii="Times New Roman" w:hAnsi="Times New Roman" w:cs="Times New Roman"/>
                <w:sz w:val="24"/>
                <w:szCs w:val="24"/>
              </w:rPr>
            </w:pPr>
          </w:p>
        </w:tc>
        <w:tc>
          <w:tcPr>
            <w:tcW w:w="1944" w:type="dxa"/>
            <w:vMerge/>
          </w:tcPr>
          <w:p w14:paraId="63C34B9C" w14:textId="77777777" w:rsidR="00BE2D15" w:rsidRPr="006E7330" w:rsidRDefault="00BE2D15" w:rsidP="00D87B37">
            <w:pPr>
              <w:rPr>
                <w:rFonts w:ascii="Times New Roman" w:hAnsi="Times New Roman" w:cs="Times New Roman"/>
                <w:sz w:val="24"/>
                <w:szCs w:val="24"/>
              </w:rPr>
            </w:pPr>
          </w:p>
        </w:tc>
        <w:tc>
          <w:tcPr>
            <w:tcW w:w="1731" w:type="dxa"/>
            <w:vMerge/>
          </w:tcPr>
          <w:p w14:paraId="56389BFA" w14:textId="77777777" w:rsidR="00BE2D15" w:rsidRPr="006E7330" w:rsidRDefault="00BE2D15" w:rsidP="00D87B37">
            <w:pPr>
              <w:rPr>
                <w:rFonts w:ascii="Times New Roman" w:hAnsi="Times New Roman" w:cs="Times New Roman"/>
                <w:sz w:val="24"/>
                <w:szCs w:val="24"/>
              </w:rPr>
            </w:pPr>
          </w:p>
        </w:tc>
        <w:tc>
          <w:tcPr>
            <w:tcW w:w="4172" w:type="dxa"/>
            <w:vMerge/>
            <w:tcBorders>
              <w:right w:val="single" w:sz="4" w:space="0" w:color="auto"/>
            </w:tcBorders>
          </w:tcPr>
          <w:p w14:paraId="54C4ACC5" w14:textId="77777777" w:rsidR="00BE2D15" w:rsidRPr="006E7330" w:rsidRDefault="00BE2D15"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1824F170" w14:textId="36A6A9B8"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44ABDC68" w14:textId="77777777" w:rsidTr="001E1D4C">
        <w:trPr>
          <w:trHeight w:val="45"/>
        </w:trPr>
        <w:tc>
          <w:tcPr>
            <w:tcW w:w="562" w:type="dxa"/>
            <w:vMerge/>
          </w:tcPr>
          <w:p w14:paraId="60363562" w14:textId="77777777" w:rsidR="00BE2D15" w:rsidRPr="006E7330" w:rsidRDefault="00BE2D15" w:rsidP="00D87B37">
            <w:pPr>
              <w:pStyle w:val="af7"/>
              <w:numPr>
                <w:ilvl w:val="0"/>
                <w:numId w:val="13"/>
              </w:numPr>
              <w:jc w:val="center"/>
              <w:rPr>
                <w:rFonts w:ascii="Times New Roman" w:hAnsi="Times New Roman" w:cs="Times New Roman"/>
                <w:sz w:val="24"/>
                <w:szCs w:val="24"/>
              </w:rPr>
            </w:pPr>
          </w:p>
        </w:tc>
        <w:tc>
          <w:tcPr>
            <w:tcW w:w="1944" w:type="dxa"/>
            <w:vMerge/>
          </w:tcPr>
          <w:p w14:paraId="1AAAE03F" w14:textId="77777777" w:rsidR="00BE2D15" w:rsidRPr="006E7330" w:rsidRDefault="00BE2D15" w:rsidP="00D87B37">
            <w:pPr>
              <w:rPr>
                <w:rFonts w:ascii="Times New Roman" w:hAnsi="Times New Roman" w:cs="Times New Roman"/>
                <w:sz w:val="24"/>
                <w:szCs w:val="24"/>
              </w:rPr>
            </w:pPr>
          </w:p>
        </w:tc>
        <w:tc>
          <w:tcPr>
            <w:tcW w:w="1731" w:type="dxa"/>
            <w:vMerge/>
          </w:tcPr>
          <w:p w14:paraId="28699D17" w14:textId="77777777" w:rsidR="00BE2D15" w:rsidRPr="006E7330" w:rsidRDefault="00BE2D15" w:rsidP="00D87B37">
            <w:pPr>
              <w:rPr>
                <w:rFonts w:ascii="Times New Roman" w:hAnsi="Times New Roman" w:cs="Times New Roman"/>
                <w:sz w:val="24"/>
                <w:szCs w:val="24"/>
              </w:rPr>
            </w:pPr>
          </w:p>
        </w:tc>
        <w:tc>
          <w:tcPr>
            <w:tcW w:w="4172" w:type="dxa"/>
            <w:vMerge/>
            <w:tcBorders>
              <w:right w:val="single" w:sz="4" w:space="0" w:color="auto"/>
            </w:tcBorders>
          </w:tcPr>
          <w:p w14:paraId="76BC4AC7" w14:textId="77777777" w:rsidR="00BE2D15" w:rsidRPr="006E7330" w:rsidRDefault="00BE2D15"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308DA2D0" w14:textId="01395260"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6F648320" w14:textId="77777777" w:rsidTr="001E1D4C">
        <w:trPr>
          <w:trHeight w:val="45"/>
        </w:trPr>
        <w:tc>
          <w:tcPr>
            <w:tcW w:w="562" w:type="dxa"/>
            <w:vMerge/>
          </w:tcPr>
          <w:p w14:paraId="10334944" w14:textId="77777777" w:rsidR="00BE2D15" w:rsidRPr="006E7330" w:rsidRDefault="00BE2D15" w:rsidP="00D87B37">
            <w:pPr>
              <w:pStyle w:val="af7"/>
              <w:numPr>
                <w:ilvl w:val="0"/>
                <w:numId w:val="13"/>
              </w:numPr>
              <w:jc w:val="center"/>
              <w:rPr>
                <w:rFonts w:ascii="Times New Roman" w:hAnsi="Times New Roman" w:cs="Times New Roman"/>
                <w:sz w:val="24"/>
                <w:szCs w:val="24"/>
              </w:rPr>
            </w:pPr>
          </w:p>
        </w:tc>
        <w:tc>
          <w:tcPr>
            <w:tcW w:w="1944" w:type="dxa"/>
            <w:vMerge/>
          </w:tcPr>
          <w:p w14:paraId="1A8E741F" w14:textId="77777777" w:rsidR="00BE2D15" w:rsidRPr="006E7330" w:rsidRDefault="00BE2D15" w:rsidP="00D87B37">
            <w:pPr>
              <w:rPr>
                <w:rFonts w:ascii="Times New Roman" w:hAnsi="Times New Roman" w:cs="Times New Roman"/>
                <w:sz w:val="24"/>
                <w:szCs w:val="24"/>
              </w:rPr>
            </w:pPr>
          </w:p>
        </w:tc>
        <w:tc>
          <w:tcPr>
            <w:tcW w:w="1731" w:type="dxa"/>
            <w:vMerge/>
          </w:tcPr>
          <w:p w14:paraId="66098880" w14:textId="77777777" w:rsidR="00BE2D15" w:rsidRPr="006E7330" w:rsidRDefault="00BE2D15" w:rsidP="00D87B37">
            <w:pPr>
              <w:rPr>
                <w:rFonts w:ascii="Times New Roman" w:hAnsi="Times New Roman" w:cs="Times New Roman"/>
                <w:sz w:val="24"/>
                <w:szCs w:val="24"/>
              </w:rPr>
            </w:pPr>
          </w:p>
        </w:tc>
        <w:tc>
          <w:tcPr>
            <w:tcW w:w="4172" w:type="dxa"/>
            <w:vMerge/>
            <w:tcBorders>
              <w:right w:val="single" w:sz="4" w:space="0" w:color="auto"/>
            </w:tcBorders>
          </w:tcPr>
          <w:p w14:paraId="16C67C08" w14:textId="77777777" w:rsidR="00BE2D15" w:rsidRPr="006E7330" w:rsidRDefault="00BE2D15"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5790F71A" w14:textId="6CF4C30F"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110E95B2" w14:textId="77777777" w:rsidTr="00714E07">
        <w:trPr>
          <w:trHeight w:val="45"/>
        </w:trPr>
        <w:tc>
          <w:tcPr>
            <w:tcW w:w="562" w:type="dxa"/>
            <w:vMerge/>
            <w:tcBorders>
              <w:bottom w:val="single" w:sz="4" w:space="0" w:color="000000" w:themeColor="text1"/>
            </w:tcBorders>
          </w:tcPr>
          <w:p w14:paraId="7E0744ED" w14:textId="77777777" w:rsidR="00BE2D15" w:rsidRPr="006E7330" w:rsidRDefault="00BE2D15" w:rsidP="00D87B37">
            <w:pPr>
              <w:pStyle w:val="af7"/>
              <w:numPr>
                <w:ilvl w:val="0"/>
                <w:numId w:val="13"/>
              </w:numPr>
              <w:jc w:val="center"/>
              <w:rPr>
                <w:rFonts w:ascii="Times New Roman" w:hAnsi="Times New Roman" w:cs="Times New Roman"/>
                <w:sz w:val="24"/>
                <w:szCs w:val="24"/>
              </w:rPr>
            </w:pPr>
          </w:p>
        </w:tc>
        <w:tc>
          <w:tcPr>
            <w:tcW w:w="1944" w:type="dxa"/>
            <w:vMerge/>
            <w:tcBorders>
              <w:bottom w:val="single" w:sz="4" w:space="0" w:color="000000" w:themeColor="text1"/>
            </w:tcBorders>
          </w:tcPr>
          <w:p w14:paraId="77EC4449" w14:textId="77777777" w:rsidR="00BE2D15" w:rsidRPr="006E7330" w:rsidRDefault="00BE2D15" w:rsidP="00D87B37">
            <w:pPr>
              <w:rPr>
                <w:rFonts w:ascii="Times New Roman" w:hAnsi="Times New Roman" w:cs="Times New Roman"/>
                <w:sz w:val="24"/>
                <w:szCs w:val="24"/>
              </w:rPr>
            </w:pPr>
          </w:p>
        </w:tc>
        <w:tc>
          <w:tcPr>
            <w:tcW w:w="1731" w:type="dxa"/>
            <w:vMerge/>
            <w:tcBorders>
              <w:bottom w:val="single" w:sz="4" w:space="0" w:color="000000" w:themeColor="text1"/>
            </w:tcBorders>
          </w:tcPr>
          <w:p w14:paraId="3E049F07" w14:textId="77777777" w:rsidR="00BE2D15" w:rsidRPr="006E7330" w:rsidRDefault="00BE2D15" w:rsidP="00D87B37">
            <w:pPr>
              <w:rPr>
                <w:rFonts w:ascii="Times New Roman" w:hAnsi="Times New Roman" w:cs="Times New Roman"/>
                <w:sz w:val="24"/>
                <w:szCs w:val="24"/>
              </w:rPr>
            </w:pPr>
          </w:p>
        </w:tc>
        <w:tc>
          <w:tcPr>
            <w:tcW w:w="4172" w:type="dxa"/>
            <w:vMerge/>
            <w:tcBorders>
              <w:bottom w:val="single" w:sz="4" w:space="0" w:color="000000" w:themeColor="text1"/>
              <w:right w:val="single" w:sz="4" w:space="0" w:color="auto"/>
            </w:tcBorders>
          </w:tcPr>
          <w:p w14:paraId="5255A8C8" w14:textId="77777777" w:rsidR="00BE2D15" w:rsidRPr="006E7330" w:rsidRDefault="00BE2D15" w:rsidP="00D87B37">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3B38E74F" w14:textId="6D2A092C"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2908C2" w:rsidRPr="006E7330" w14:paraId="48FCAD18" w14:textId="77777777" w:rsidTr="00714E07">
        <w:trPr>
          <w:trHeight w:val="283"/>
        </w:trPr>
        <w:tc>
          <w:tcPr>
            <w:tcW w:w="562" w:type="dxa"/>
            <w:vMerge w:val="restart"/>
          </w:tcPr>
          <w:p w14:paraId="779198E4" w14:textId="77777777" w:rsidR="002908C2" w:rsidRPr="006E7330" w:rsidRDefault="002908C2" w:rsidP="00D87B37">
            <w:pPr>
              <w:pStyle w:val="af7"/>
              <w:numPr>
                <w:ilvl w:val="0"/>
                <w:numId w:val="13"/>
              </w:numPr>
              <w:jc w:val="center"/>
              <w:rPr>
                <w:rFonts w:ascii="Times New Roman" w:hAnsi="Times New Roman" w:cs="Times New Roman"/>
                <w:sz w:val="24"/>
                <w:szCs w:val="24"/>
              </w:rPr>
            </w:pPr>
          </w:p>
        </w:tc>
        <w:tc>
          <w:tcPr>
            <w:tcW w:w="1944" w:type="dxa"/>
            <w:vMerge w:val="restart"/>
          </w:tcPr>
          <w:p w14:paraId="27A34AC1" w14:textId="77777777" w:rsidR="002908C2" w:rsidRPr="006E7330" w:rsidRDefault="002908C2" w:rsidP="00D87B37">
            <w:pPr>
              <w:rPr>
                <w:rFonts w:ascii="Times New Roman" w:hAnsi="Times New Roman" w:cs="Times New Roman"/>
                <w:sz w:val="24"/>
                <w:szCs w:val="24"/>
              </w:rPr>
            </w:pPr>
            <w:r w:rsidRPr="006E7330">
              <w:rPr>
                <w:rFonts w:ascii="Times New Roman" w:hAnsi="Times New Roman" w:cs="Times New Roman"/>
                <w:sz w:val="24"/>
                <w:szCs w:val="24"/>
              </w:rPr>
              <w:t>Охрана природных территорий</w:t>
            </w:r>
          </w:p>
        </w:tc>
        <w:tc>
          <w:tcPr>
            <w:tcW w:w="1731" w:type="dxa"/>
            <w:vMerge w:val="restart"/>
          </w:tcPr>
          <w:p w14:paraId="3E77A58E" w14:textId="77777777" w:rsidR="002908C2" w:rsidRPr="006E7330" w:rsidRDefault="002908C2" w:rsidP="00D87B37">
            <w:pPr>
              <w:jc w:val="center"/>
              <w:rPr>
                <w:rFonts w:ascii="Times New Roman" w:hAnsi="Times New Roman" w:cs="Times New Roman"/>
                <w:sz w:val="24"/>
                <w:szCs w:val="24"/>
              </w:rPr>
            </w:pPr>
            <w:r w:rsidRPr="006E7330">
              <w:rPr>
                <w:rFonts w:ascii="Times New Roman" w:hAnsi="Times New Roman" w:cs="Times New Roman"/>
                <w:sz w:val="24"/>
                <w:szCs w:val="24"/>
              </w:rPr>
              <w:t>9.1</w:t>
            </w:r>
          </w:p>
        </w:tc>
        <w:tc>
          <w:tcPr>
            <w:tcW w:w="4172" w:type="dxa"/>
            <w:vMerge w:val="restart"/>
            <w:tcBorders>
              <w:right w:val="single" w:sz="4" w:space="0" w:color="auto"/>
            </w:tcBorders>
          </w:tcPr>
          <w:p w14:paraId="0F171174" w14:textId="77777777" w:rsidR="002908C2" w:rsidRPr="006E7330" w:rsidRDefault="002908C2" w:rsidP="00D87B37">
            <w:pPr>
              <w:pStyle w:val="ConsPlusNormal"/>
              <w:ind w:firstLine="0"/>
              <w:rPr>
                <w:rFonts w:ascii="Times New Roman" w:hAnsi="Times New Roman" w:cs="Times New Roman"/>
                <w:sz w:val="24"/>
                <w:szCs w:val="24"/>
              </w:rPr>
            </w:pPr>
            <w:r w:rsidRPr="006E7330">
              <w:rPr>
                <w:rFonts w:ascii="Times New Roman" w:hAnsi="Times New Roman" w:cs="Times New Roman"/>
                <w:sz w:val="24"/>
                <w:szCs w:val="24"/>
              </w:rPr>
              <w:t>Сохранение отдельных естественных качеств окружающей природной среды путем ограничения хозяйственной деятельности в данной зоне, в частности:</w:t>
            </w:r>
          </w:p>
          <w:p w14:paraId="030552F4" w14:textId="77777777" w:rsidR="002908C2" w:rsidRPr="006E7330" w:rsidRDefault="002908C2" w:rsidP="00D87B37">
            <w:pPr>
              <w:rPr>
                <w:rFonts w:ascii="Times New Roman" w:hAnsi="Times New Roman" w:cs="Times New Roman"/>
                <w:sz w:val="24"/>
                <w:szCs w:val="24"/>
              </w:rPr>
            </w:pPr>
            <w:r w:rsidRPr="006E7330">
              <w:rPr>
                <w:rFonts w:ascii="Times New Roman" w:hAnsi="Times New Roman" w:cs="Times New Roman"/>
                <w:sz w:val="24"/>
                <w:szCs w:val="24"/>
              </w:rPr>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6804" w:type="dxa"/>
            <w:tcBorders>
              <w:top w:val="single" w:sz="4" w:space="0" w:color="auto"/>
              <w:left w:val="single" w:sz="4" w:space="0" w:color="auto"/>
              <w:bottom w:val="nil"/>
              <w:right w:val="single" w:sz="4" w:space="0" w:color="auto"/>
            </w:tcBorders>
          </w:tcPr>
          <w:p w14:paraId="7E4C1CE0" w14:textId="19B17B05" w:rsidR="002908C2" w:rsidRPr="006E7330" w:rsidRDefault="00714E07"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2908C2" w:rsidRPr="006E7330" w14:paraId="213AE5FF" w14:textId="77777777" w:rsidTr="00714E07">
        <w:trPr>
          <w:trHeight w:val="70"/>
        </w:trPr>
        <w:tc>
          <w:tcPr>
            <w:tcW w:w="562" w:type="dxa"/>
            <w:vMerge/>
          </w:tcPr>
          <w:p w14:paraId="20895BE5" w14:textId="77777777" w:rsidR="002908C2" w:rsidRPr="006E7330" w:rsidRDefault="002908C2" w:rsidP="00D87B37">
            <w:pPr>
              <w:pStyle w:val="af7"/>
              <w:numPr>
                <w:ilvl w:val="0"/>
                <w:numId w:val="13"/>
              </w:numPr>
              <w:jc w:val="center"/>
              <w:rPr>
                <w:rFonts w:ascii="Times New Roman" w:hAnsi="Times New Roman" w:cs="Times New Roman"/>
                <w:sz w:val="24"/>
                <w:szCs w:val="24"/>
              </w:rPr>
            </w:pPr>
          </w:p>
        </w:tc>
        <w:tc>
          <w:tcPr>
            <w:tcW w:w="1944" w:type="dxa"/>
            <w:vMerge/>
          </w:tcPr>
          <w:p w14:paraId="5097226D" w14:textId="77777777" w:rsidR="002908C2" w:rsidRPr="006E7330" w:rsidRDefault="002908C2" w:rsidP="00D87B37">
            <w:pPr>
              <w:rPr>
                <w:rFonts w:ascii="Times New Roman" w:hAnsi="Times New Roman" w:cs="Times New Roman"/>
                <w:sz w:val="24"/>
                <w:szCs w:val="24"/>
              </w:rPr>
            </w:pPr>
          </w:p>
        </w:tc>
        <w:tc>
          <w:tcPr>
            <w:tcW w:w="1731" w:type="dxa"/>
            <w:vMerge/>
          </w:tcPr>
          <w:p w14:paraId="51109F51" w14:textId="77777777" w:rsidR="002908C2" w:rsidRPr="006E7330" w:rsidRDefault="002908C2" w:rsidP="00D87B37">
            <w:pPr>
              <w:jc w:val="center"/>
              <w:rPr>
                <w:rFonts w:ascii="Times New Roman" w:hAnsi="Times New Roman" w:cs="Times New Roman"/>
                <w:sz w:val="24"/>
                <w:szCs w:val="24"/>
              </w:rPr>
            </w:pPr>
          </w:p>
        </w:tc>
        <w:tc>
          <w:tcPr>
            <w:tcW w:w="4172" w:type="dxa"/>
            <w:vMerge/>
            <w:tcBorders>
              <w:right w:val="single" w:sz="4" w:space="0" w:color="auto"/>
            </w:tcBorders>
          </w:tcPr>
          <w:p w14:paraId="05BCB99A" w14:textId="77777777" w:rsidR="002908C2" w:rsidRPr="006E7330" w:rsidRDefault="002908C2" w:rsidP="00D87B37">
            <w:pPr>
              <w:pStyle w:val="ConsPlusNormal"/>
              <w:ind w:firstLine="0"/>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3428EDE3" w14:textId="316C6FC0" w:rsidR="002908C2" w:rsidRPr="006E7330" w:rsidRDefault="002908C2" w:rsidP="00D87B37">
            <w:pPr>
              <w:jc w:val="both"/>
              <w:rPr>
                <w:rFonts w:ascii="Times New Roman" w:eastAsia="Tahoma" w:hAnsi="Times New Roman" w:cs="Times New Roman"/>
                <w:sz w:val="24"/>
                <w:szCs w:val="24"/>
              </w:rPr>
            </w:pPr>
          </w:p>
        </w:tc>
      </w:tr>
      <w:tr w:rsidR="002908C2" w:rsidRPr="006E7330" w14:paraId="5C30357A" w14:textId="77777777" w:rsidTr="00714E07">
        <w:trPr>
          <w:trHeight w:val="70"/>
        </w:trPr>
        <w:tc>
          <w:tcPr>
            <w:tcW w:w="562" w:type="dxa"/>
            <w:vMerge/>
          </w:tcPr>
          <w:p w14:paraId="6B963AE1" w14:textId="77777777" w:rsidR="002908C2" w:rsidRPr="006E7330" w:rsidRDefault="002908C2" w:rsidP="00D87B37">
            <w:pPr>
              <w:pStyle w:val="af7"/>
              <w:numPr>
                <w:ilvl w:val="0"/>
                <w:numId w:val="13"/>
              </w:numPr>
              <w:jc w:val="center"/>
              <w:rPr>
                <w:rFonts w:ascii="Times New Roman" w:hAnsi="Times New Roman" w:cs="Times New Roman"/>
                <w:sz w:val="24"/>
                <w:szCs w:val="24"/>
              </w:rPr>
            </w:pPr>
          </w:p>
        </w:tc>
        <w:tc>
          <w:tcPr>
            <w:tcW w:w="1944" w:type="dxa"/>
            <w:vMerge/>
          </w:tcPr>
          <w:p w14:paraId="7D5DC25F" w14:textId="77777777" w:rsidR="002908C2" w:rsidRPr="006E7330" w:rsidRDefault="002908C2" w:rsidP="00D87B37">
            <w:pPr>
              <w:rPr>
                <w:rFonts w:ascii="Times New Roman" w:hAnsi="Times New Roman" w:cs="Times New Roman"/>
                <w:sz w:val="24"/>
                <w:szCs w:val="24"/>
              </w:rPr>
            </w:pPr>
          </w:p>
        </w:tc>
        <w:tc>
          <w:tcPr>
            <w:tcW w:w="1731" w:type="dxa"/>
            <w:vMerge/>
          </w:tcPr>
          <w:p w14:paraId="10F6A170" w14:textId="77777777" w:rsidR="002908C2" w:rsidRPr="006E7330" w:rsidRDefault="002908C2" w:rsidP="00D87B37">
            <w:pPr>
              <w:jc w:val="center"/>
              <w:rPr>
                <w:rFonts w:ascii="Times New Roman" w:hAnsi="Times New Roman" w:cs="Times New Roman"/>
                <w:sz w:val="24"/>
                <w:szCs w:val="24"/>
              </w:rPr>
            </w:pPr>
          </w:p>
        </w:tc>
        <w:tc>
          <w:tcPr>
            <w:tcW w:w="4172" w:type="dxa"/>
            <w:vMerge/>
            <w:tcBorders>
              <w:right w:val="single" w:sz="4" w:space="0" w:color="auto"/>
            </w:tcBorders>
          </w:tcPr>
          <w:p w14:paraId="609C00F4" w14:textId="77777777" w:rsidR="002908C2" w:rsidRPr="006E7330" w:rsidRDefault="002908C2" w:rsidP="00D87B37">
            <w:pPr>
              <w:pStyle w:val="ConsPlusNormal"/>
              <w:ind w:firstLine="0"/>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5BDD847A" w14:textId="2807E1F5" w:rsidR="002908C2" w:rsidRPr="006E7330" w:rsidRDefault="002908C2" w:rsidP="00D87B37">
            <w:pPr>
              <w:jc w:val="both"/>
              <w:rPr>
                <w:rFonts w:ascii="Times New Roman" w:eastAsia="Tahoma" w:hAnsi="Times New Roman" w:cs="Times New Roman"/>
                <w:sz w:val="24"/>
                <w:szCs w:val="24"/>
              </w:rPr>
            </w:pPr>
          </w:p>
        </w:tc>
      </w:tr>
      <w:tr w:rsidR="002908C2" w:rsidRPr="006E7330" w14:paraId="65B542D0" w14:textId="77777777" w:rsidTr="00714E07">
        <w:trPr>
          <w:trHeight w:val="690"/>
        </w:trPr>
        <w:tc>
          <w:tcPr>
            <w:tcW w:w="562" w:type="dxa"/>
            <w:vMerge/>
          </w:tcPr>
          <w:p w14:paraId="40807E82" w14:textId="77777777" w:rsidR="002908C2" w:rsidRPr="006E7330" w:rsidRDefault="002908C2" w:rsidP="00D87B37">
            <w:pPr>
              <w:pStyle w:val="af7"/>
              <w:numPr>
                <w:ilvl w:val="0"/>
                <w:numId w:val="13"/>
              </w:numPr>
              <w:jc w:val="center"/>
              <w:rPr>
                <w:rFonts w:ascii="Times New Roman" w:hAnsi="Times New Roman" w:cs="Times New Roman"/>
                <w:sz w:val="24"/>
                <w:szCs w:val="24"/>
              </w:rPr>
            </w:pPr>
          </w:p>
        </w:tc>
        <w:tc>
          <w:tcPr>
            <w:tcW w:w="1944" w:type="dxa"/>
            <w:vMerge/>
          </w:tcPr>
          <w:p w14:paraId="1C821E5D" w14:textId="77777777" w:rsidR="002908C2" w:rsidRPr="006E7330" w:rsidRDefault="002908C2" w:rsidP="00D87B37">
            <w:pPr>
              <w:rPr>
                <w:rFonts w:ascii="Times New Roman" w:hAnsi="Times New Roman" w:cs="Times New Roman"/>
                <w:sz w:val="24"/>
                <w:szCs w:val="24"/>
              </w:rPr>
            </w:pPr>
          </w:p>
        </w:tc>
        <w:tc>
          <w:tcPr>
            <w:tcW w:w="1731" w:type="dxa"/>
            <w:vMerge/>
          </w:tcPr>
          <w:p w14:paraId="46D3A728" w14:textId="77777777" w:rsidR="002908C2" w:rsidRPr="006E7330" w:rsidRDefault="002908C2" w:rsidP="00D87B37">
            <w:pPr>
              <w:jc w:val="center"/>
              <w:rPr>
                <w:rFonts w:ascii="Times New Roman" w:hAnsi="Times New Roman" w:cs="Times New Roman"/>
                <w:sz w:val="24"/>
                <w:szCs w:val="24"/>
              </w:rPr>
            </w:pPr>
          </w:p>
        </w:tc>
        <w:tc>
          <w:tcPr>
            <w:tcW w:w="4172" w:type="dxa"/>
            <w:vMerge/>
            <w:tcBorders>
              <w:right w:val="single" w:sz="4" w:space="0" w:color="auto"/>
            </w:tcBorders>
          </w:tcPr>
          <w:p w14:paraId="40C08D69" w14:textId="77777777" w:rsidR="002908C2" w:rsidRPr="006E7330" w:rsidRDefault="002908C2" w:rsidP="00D87B37">
            <w:pPr>
              <w:pStyle w:val="ConsPlusNormal"/>
              <w:ind w:firstLine="0"/>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35FDD3DB" w14:textId="5174393D" w:rsidR="002908C2" w:rsidRPr="006E7330" w:rsidRDefault="002908C2" w:rsidP="00D87B37">
            <w:pPr>
              <w:jc w:val="both"/>
              <w:rPr>
                <w:rFonts w:ascii="Times New Roman" w:eastAsia="Tahoma" w:hAnsi="Times New Roman" w:cs="Times New Roman"/>
                <w:sz w:val="24"/>
                <w:szCs w:val="24"/>
              </w:rPr>
            </w:pPr>
          </w:p>
        </w:tc>
      </w:tr>
      <w:tr w:rsidR="002908C2" w:rsidRPr="006E7330" w14:paraId="75326E0A" w14:textId="77777777" w:rsidTr="00714E07">
        <w:trPr>
          <w:trHeight w:val="70"/>
        </w:trPr>
        <w:tc>
          <w:tcPr>
            <w:tcW w:w="562" w:type="dxa"/>
            <w:vMerge/>
          </w:tcPr>
          <w:p w14:paraId="75D0FFA0" w14:textId="77777777" w:rsidR="002908C2" w:rsidRPr="006E7330" w:rsidRDefault="002908C2" w:rsidP="00D87B37">
            <w:pPr>
              <w:pStyle w:val="af7"/>
              <w:numPr>
                <w:ilvl w:val="0"/>
                <w:numId w:val="13"/>
              </w:numPr>
              <w:jc w:val="center"/>
              <w:rPr>
                <w:rFonts w:ascii="Times New Roman" w:hAnsi="Times New Roman" w:cs="Times New Roman"/>
                <w:sz w:val="24"/>
                <w:szCs w:val="24"/>
              </w:rPr>
            </w:pPr>
          </w:p>
        </w:tc>
        <w:tc>
          <w:tcPr>
            <w:tcW w:w="1944" w:type="dxa"/>
            <w:vMerge/>
          </w:tcPr>
          <w:p w14:paraId="6DEB83B3" w14:textId="77777777" w:rsidR="002908C2" w:rsidRPr="006E7330" w:rsidRDefault="002908C2" w:rsidP="00D87B37">
            <w:pPr>
              <w:rPr>
                <w:rFonts w:ascii="Times New Roman" w:hAnsi="Times New Roman" w:cs="Times New Roman"/>
                <w:sz w:val="24"/>
                <w:szCs w:val="24"/>
              </w:rPr>
            </w:pPr>
          </w:p>
        </w:tc>
        <w:tc>
          <w:tcPr>
            <w:tcW w:w="1731" w:type="dxa"/>
            <w:vMerge/>
          </w:tcPr>
          <w:p w14:paraId="7F285D7D" w14:textId="77777777" w:rsidR="002908C2" w:rsidRPr="006E7330" w:rsidRDefault="002908C2" w:rsidP="00D87B37">
            <w:pPr>
              <w:jc w:val="center"/>
              <w:rPr>
                <w:rFonts w:ascii="Times New Roman" w:hAnsi="Times New Roman" w:cs="Times New Roman"/>
                <w:sz w:val="24"/>
                <w:szCs w:val="24"/>
              </w:rPr>
            </w:pPr>
          </w:p>
        </w:tc>
        <w:tc>
          <w:tcPr>
            <w:tcW w:w="4172" w:type="dxa"/>
            <w:vMerge/>
            <w:tcBorders>
              <w:right w:val="single" w:sz="4" w:space="0" w:color="auto"/>
            </w:tcBorders>
          </w:tcPr>
          <w:p w14:paraId="4A97812A" w14:textId="77777777" w:rsidR="002908C2" w:rsidRPr="006E7330" w:rsidRDefault="002908C2" w:rsidP="00D87B37">
            <w:pPr>
              <w:pStyle w:val="ConsPlusNormal"/>
              <w:ind w:firstLine="0"/>
              <w:rPr>
                <w:rFonts w:ascii="Times New Roman" w:hAnsi="Times New Roman" w:cs="Times New Roman"/>
                <w:sz w:val="24"/>
                <w:szCs w:val="24"/>
              </w:rPr>
            </w:pPr>
          </w:p>
        </w:tc>
        <w:tc>
          <w:tcPr>
            <w:tcW w:w="6804" w:type="dxa"/>
            <w:tcBorders>
              <w:top w:val="nil"/>
              <w:left w:val="single" w:sz="4" w:space="0" w:color="auto"/>
              <w:bottom w:val="nil"/>
              <w:right w:val="single" w:sz="4" w:space="0" w:color="auto"/>
            </w:tcBorders>
          </w:tcPr>
          <w:p w14:paraId="314312BB" w14:textId="72C4ACB4" w:rsidR="002908C2" w:rsidRPr="006E7330" w:rsidRDefault="002908C2" w:rsidP="00D87B37">
            <w:pPr>
              <w:jc w:val="both"/>
              <w:rPr>
                <w:rFonts w:ascii="Times New Roman" w:eastAsia="Tahoma" w:hAnsi="Times New Roman" w:cs="Times New Roman"/>
                <w:sz w:val="24"/>
                <w:szCs w:val="24"/>
              </w:rPr>
            </w:pPr>
          </w:p>
        </w:tc>
      </w:tr>
      <w:tr w:rsidR="002908C2" w:rsidRPr="006E7330" w14:paraId="3DCDDCC1" w14:textId="77777777" w:rsidTr="005C3E54">
        <w:trPr>
          <w:trHeight w:val="690"/>
        </w:trPr>
        <w:tc>
          <w:tcPr>
            <w:tcW w:w="562" w:type="dxa"/>
            <w:vMerge/>
          </w:tcPr>
          <w:p w14:paraId="2AB47B3B" w14:textId="77777777" w:rsidR="002908C2" w:rsidRPr="006E7330" w:rsidRDefault="002908C2" w:rsidP="00D87B37">
            <w:pPr>
              <w:pStyle w:val="af7"/>
              <w:numPr>
                <w:ilvl w:val="0"/>
                <w:numId w:val="13"/>
              </w:numPr>
              <w:jc w:val="center"/>
              <w:rPr>
                <w:rFonts w:ascii="Times New Roman" w:hAnsi="Times New Roman" w:cs="Times New Roman"/>
                <w:sz w:val="24"/>
                <w:szCs w:val="24"/>
              </w:rPr>
            </w:pPr>
          </w:p>
        </w:tc>
        <w:tc>
          <w:tcPr>
            <w:tcW w:w="1944" w:type="dxa"/>
            <w:vMerge/>
          </w:tcPr>
          <w:p w14:paraId="68E85B2D" w14:textId="77777777" w:rsidR="002908C2" w:rsidRPr="006E7330" w:rsidRDefault="002908C2" w:rsidP="00D87B37">
            <w:pPr>
              <w:rPr>
                <w:rFonts w:ascii="Times New Roman" w:hAnsi="Times New Roman" w:cs="Times New Roman"/>
                <w:sz w:val="24"/>
                <w:szCs w:val="24"/>
              </w:rPr>
            </w:pPr>
          </w:p>
        </w:tc>
        <w:tc>
          <w:tcPr>
            <w:tcW w:w="1731" w:type="dxa"/>
            <w:vMerge/>
          </w:tcPr>
          <w:p w14:paraId="34FEB7E6" w14:textId="77777777" w:rsidR="002908C2" w:rsidRPr="006E7330" w:rsidRDefault="002908C2" w:rsidP="00D87B37">
            <w:pPr>
              <w:jc w:val="center"/>
              <w:rPr>
                <w:rFonts w:ascii="Times New Roman" w:hAnsi="Times New Roman" w:cs="Times New Roman"/>
                <w:sz w:val="24"/>
                <w:szCs w:val="24"/>
              </w:rPr>
            </w:pPr>
          </w:p>
        </w:tc>
        <w:tc>
          <w:tcPr>
            <w:tcW w:w="4172" w:type="dxa"/>
            <w:vMerge/>
            <w:tcBorders>
              <w:right w:val="single" w:sz="4" w:space="0" w:color="auto"/>
            </w:tcBorders>
          </w:tcPr>
          <w:p w14:paraId="2AE1B145" w14:textId="77777777" w:rsidR="002908C2" w:rsidRPr="006E7330" w:rsidRDefault="002908C2" w:rsidP="00D87B37">
            <w:pPr>
              <w:pStyle w:val="ConsPlusNormal"/>
              <w:ind w:firstLine="0"/>
              <w:rPr>
                <w:rFonts w:ascii="Times New Roman"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2F5A7F2E" w14:textId="7E226388" w:rsidR="002908C2" w:rsidRPr="006E7330" w:rsidRDefault="002908C2" w:rsidP="00D87B37">
            <w:pPr>
              <w:jc w:val="both"/>
              <w:rPr>
                <w:rFonts w:ascii="Times New Roman" w:eastAsia="Tahoma" w:hAnsi="Times New Roman" w:cs="Times New Roman"/>
                <w:sz w:val="24"/>
                <w:szCs w:val="24"/>
              </w:rPr>
            </w:pPr>
          </w:p>
        </w:tc>
      </w:tr>
      <w:tr w:rsidR="0088633A" w:rsidRPr="006E7330" w14:paraId="452CF6D2" w14:textId="77777777" w:rsidTr="005C3E54">
        <w:trPr>
          <w:trHeight w:val="256"/>
        </w:trPr>
        <w:tc>
          <w:tcPr>
            <w:tcW w:w="562" w:type="dxa"/>
            <w:vMerge w:val="restart"/>
          </w:tcPr>
          <w:p w14:paraId="1D9AB82C" w14:textId="77777777" w:rsidR="0088633A" w:rsidRPr="006E7330" w:rsidRDefault="0088633A" w:rsidP="00D87B37">
            <w:pPr>
              <w:pStyle w:val="af7"/>
              <w:numPr>
                <w:ilvl w:val="0"/>
                <w:numId w:val="13"/>
              </w:numPr>
              <w:jc w:val="center"/>
              <w:rPr>
                <w:rFonts w:ascii="Times New Roman" w:hAnsi="Times New Roman" w:cs="Times New Roman"/>
                <w:sz w:val="24"/>
                <w:szCs w:val="24"/>
              </w:rPr>
            </w:pPr>
          </w:p>
        </w:tc>
        <w:tc>
          <w:tcPr>
            <w:tcW w:w="1944" w:type="dxa"/>
            <w:vMerge w:val="restart"/>
          </w:tcPr>
          <w:p w14:paraId="53984494"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Историко-культурная деятельность</w:t>
            </w:r>
          </w:p>
        </w:tc>
        <w:tc>
          <w:tcPr>
            <w:tcW w:w="1731" w:type="dxa"/>
            <w:vMerge w:val="restart"/>
          </w:tcPr>
          <w:p w14:paraId="138BBE61" w14:textId="77777777" w:rsidR="0088633A" w:rsidRPr="006E7330" w:rsidRDefault="0088633A" w:rsidP="00D87B37">
            <w:pPr>
              <w:jc w:val="center"/>
              <w:rPr>
                <w:rFonts w:ascii="Times New Roman" w:hAnsi="Times New Roman" w:cs="Times New Roman"/>
                <w:sz w:val="24"/>
                <w:szCs w:val="24"/>
              </w:rPr>
            </w:pPr>
            <w:r w:rsidRPr="006E7330">
              <w:rPr>
                <w:rFonts w:ascii="Times New Roman" w:hAnsi="Times New Roman" w:cs="Times New Roman"/>
                <w:sz w:val="24"/>
                <w:szCs w:val="24"/>
              </w:rPr>
              <w:t>9.3</w:t>
            </w:r>
          </w:p>
        </w:tc>
        <w:tc>
          <w:tcPr>
            <w:tcW w:w="4172" w:type="dxa"/>
            <w:vMerge w:val="restart"/>
            <w:tcBorders>
              <w:right w:val="single" w:sz="4" w:space="0" w:color="auto"/>
            </w:tcBorders>
          </w:tcPr>
          <w:p w14:paraId="73135631" w14:textId="77777777" w:rsidR="0088633A" w:rsidRPr="006E7330" w:rsidRDefault="0088633A" w:rsidP="00D87B37">
            <w:pPr>
              <w:pStyle w:val="ConsPlusNormal"/>
              <w:ind w:firstLine="0"/>
              <w:rPr>
                <w:rFonts w:ascii="Times New Roman" w:eastAsiaTheme="minorHAnsi" w:hAnsi="Times New Roman" w:cs="Times New Roman"/>
                <w:sz w:val="24"/>
                <w:szCs w:val="24"/>
                <w:lang w:eastAsia="en-US"/>
              </w:rPr>
            </w:pPr>
            <w:r w:rsidRPr="006E7330">
              <w:rPr>
                <w:rFonts w:ascii="Times New Roman" w:eastAsiaTheme="minorHAnsi" w:hAnsi="Times New Roman" w:cs="Times New Roman"/>
                <w:sz w:val="24"/>
                <w:szCs w:val="24"/>
                <w:lang w:eastAsia="en-US"/>
              </w:rPr>
              <w:t>Сохранение и изучение объектов культурного наследия народов Российской Федерации (памятников истории и культуры), в том числе:</w:t>
            </w:r>
          </w:p>
          <w:p w14:paraId="47DE9687" w14:textId="77777777" w:rsidR="0088633A" w:rsidRPr="006E7330" w:rsidRDefault="0088633A" w:rsidP="00D87B37">
            <w:pPr>
              <w:pStyle w:val="ConsPlusNormal"/>
              <w:ind w:firstLine="0"/>
              <w:rPr>
                <w:rFonts w:ascii="Times New Roman" w:eastAsiaTheme="minorHAnsi" w:hAnsi="Times New Roman" w:cs="Times New Roman"/>
                <w:sz w:val="24"/>
                <w:szCs w:val="24"/>
                <w:lang w:eastAsia="en-US"/>
              </w:rPr>
            </w:pPr>
            <w:r w:rsidRPr="006E7330">
              <w:rPr>
                <w:rFonts w:ascii="Times New Roman" w:eastAsiaTheme="minorHAnsi" w:hAnsi="Times New Roman" w:cs="Times New Roman"/>
                <w:sz w:val="24"/>
                <w:szCs w:val="24"/>
                <w:lang w:eastAsia="en-US"/>
              </w:rPr>
              <w:t xml:space="preserve">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sidRPr="006E7330">
              <w:rPr>
                <w:rFonts w:ascii="Times New Roman" w:eastAsiaTheme="minorHAnsi" w:hAnsi="Times New Roman" w:cs="Times New Roman"/>
                <w:sz w:val="24"/>
                <w:szCs w:val="24"/>
                <w:lang w:eastAsia="en-US"/>
              </w:rPr>
              <w:lastRenderedPageBreak/>
              <w:t xml:space="preserve">деятельность, обеспечивающая познавательный </w:t>
            </w:r>
          </w:p>
          <w:p w14:paraId="41419548" w14:textId="77777777" w:rsidR="0088633A" w:rsidRPr="006E7330" w:rsidRDefault="0088633A" w:rsidP="00D87B37">
            <w:pPr>
              <w:rPr>
                <w:rFonts w:ascii="Times New Roman" w:hAnsi="Times New Roman" w:cs="Times New Roman"/>
                <w:sz w:val="24"/>
                <w:szCs w:val="24"/>
              </w:rPr>
            </w:pPr>
            <w:r w:rsidRPr="006E7330">
              <w:rPr>
                <w:rFonts w:ascii="Times New Roman" w:hAnsi="Times New Roman" w:cs="Times New Roman"/>
                <w:sz w:val="24"/>
                <w:szCs w:val="24"/>
              </w:rPr>
              <w:t>туризм</w:t>
            </w:r>
          </w:p>
        </w:tc>
        <w:tc>
          <w:tcPr>
            <w:tcW w:w="6804" w:type="dxa"/>
            <w:tcBorders>
              <w:top w:val="single" w:sz="4" w:space="0" w:color="auto"/>
              <w:left w:val="single" w:sz="4" w:space="0" w:color="auto"/>
              <w:bottom w:val="nil"/>
              <w:right w:val="single" w:sz="4" w:space="0" w:color="auto"/>
            </w:tcBorders>
          </w:tcPr>
          <w:p w14:paraId="0C08B5A3" w14:textId="48C9212B" w:rsidR="0088633A" w:rsidRPr="006E7330" w:rsidRDefault="00714E07"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8633A" w:rsidRPr="006E7330" w14:paraId="46658E16" w14:textId="77777777" w:rsidTr="005C3E54">
        <w:trPr>
          <w:trHeight w:val="109"/>
        </w:trPr>
        <w:tc>
          <w:tcPr>
            <w:tcW w:w="562" w:type="dxa"/>
            <w:vMerge/>
          </w:tcPr>
          <w:p w14:paraId="6905B080" w14:textId="77777777" w:rsidR="0088633A" w:rsidRPr="006E7330" w:rsidRDefault="0088633A" w:rsidP="00D87B37">
            <w:pPr>
              <w:pStyle w:val="af7"/>
              <w:numPr>
                <w:ilvl w:val="0"/>
                <w:numId w:val="13"/>
              </w:numPr>
              <w:jc w:val="center"/>
              <w:rPr>
                <w:rFonts w:ascii="Times New Roman" w:hAnsi="Times New Roman" w:cs="Times New Roman"/>
                <w:sz w:val="24"/>
                <w:szCs w:val="24"/>
              </w:rPr>
            </w:pPr>
          </w:p>
        </w:tc>
        <w:tc>
          <w:tcPr>
            <w:tcW w:w="1944" w:type="dxa"/>
            <w:vMerge/>
          </w:tcPr>
          <w:p w14:paraId="1A511304" w14:textId="77777777" w:rsidR="0088633A" w:rsidRPr="006E7330" w:rsidRDefault="0088633A" w:rsidP="00D87B37">
            <w:pPr>
              <w:rPr>
                <w:rFonts w:ascii="Times New Roman" w:hAnsi="Times New Roman" w:cs="Times New Roman"/>
                <w:sz w:val="24"/>
                <w:szCs w:val="24"/>
              </w:rPr>
            </w:pPr>
          </w:p>
        </w:tc>
        <w:tc>
          <w:tcPr>
            <w:tcW w:w="1731" w:type="dxa"/>
            <w:vMerge/>
          </w:tcPr>
          <w:p w14:paraId="3353453D" w14:textId="77777777" w:rsidR="0088633A" w:rsidRPr="006E7330" w:rsidRDefault="0088633A" w:rsidP="00D87B37">
            <w:pPr>
              <w:jc w:val="center"/>
              <w:rPr>
                <w:rFonts w:ascii="Times New Roman" w:hAnsi="Times New Roman" w:cs="Times New Roman"/>
                <w:sz w:val="24"/>
                <w:szCs w:val="24"/>
              </w:rPr>
            </w:pPr>
          </w:p>
        </w:tc>
        <w:tc>
          <w:tcPr>
            <w:tcW w:w="4172" w:type="dxa"/>
            <w:vMerge/>
            <w:tcBorders>
              <w:right w:val="single" w:sz="4" w:space="0" w:color="auto"/>
            </w:tcBorders>
          </w:tcPr>
          <w:p w14:paraId="1C940543" w14:textId="77777777" w:rsidR="0088633A" w:rsidRPr="006E7330" w:rsidRDefault="0088633A" w:rsidP="00D87B37">
            <w:pPr>
              <w:pStyle w:val="ConsPlusNormal"/>
              <w:ind w:firstLine="0"/>
              <w:rPr>
                <w:rFonts w:ascii="Times New Roman" w:eastAsiaTheme="minorHAnsi" w:hAnsi="Times New Roman" w:cs="Times New Roman"/>
                <w:sz w:val="24"/>
                <w:szCs w:val="24"/>
                <w:lang w:eastAsia="en-US"/>
              </w:rPr>
            </w:pPr>
          </w:p>
        </w:tc>
        <w:tc>
          <w:tcPr>
            <w:tcW w:w="6804" w:type="dxa"/>
            <w:tcBorders>
              <w:top w:val="nil"/>
              <w:left w:val="single" w:sz="4" w:space="0" w:color="auto"/>
              <w:bottom w:val="nil"/>
              <w:right w:val="single" w:sz="4" w:space="0" w:color="auto"/>
            </w:tcBorders>
          </w:tcPr>
          <w:p w14:paraId="759A957B" w14:textId="421133A2" w:rsidR="0088633A" w:rsidRPr="006E7330" w:rsidRDefault="0088633A" w:rsidP="00D87B37">
            <w:pPr>
              <w:jc w:val="both"/>
              <w:rPr>
                <w:rFonts w:ascii="Times New Roman" w:eastAsia="Tahoma" w:hAnsi="Times New Roman" w:cs="Times New Roman"/>
                <w:sz w:val="24"/>
                <w:szCs w:val="24"/>
              </w:rPr>
            </w:pPr>
          </w:p>
        </w:tc>
      </w:tr>
      <w:tr w:rsidR="0088633A" w:rsidRPr="006E7330" w14:paraId="7409C49C" w14:textId="77777777" w:rsidTr="005C3E54">
        <w:trPr>
          <w:trHeight w:val="70"/>
        </w:trPr>
        <w:tc>
          <w:tcPr>
            <w:tcW w:w="562" w:type="dxa"/>
            <w:vMerge/>
          </w:tcPr>
          <w:p w14:paraId="4108CC51" w14:textId="77777777" w:rsidR="0088633A" w:rsidRPr="006E7330" w:rsidRDefault="0088633A" w:rsidP="00D87B37">
            <w:pPr>
              <w:pStyle w:val="af7"/>
              <w:numPr>
                <w:ilvl w:val="0"/>
                <w:numId w:val="13"/>
              </w:numPr>
              <w:jc w:val="center"/>
              <w:rPr>
                <w:rFonts w:ascii="Times New Roman" w:hAnsi="Times New Roman" w:cs="Times New Roman"/>
                <w:sz w:val="24"/>
                <w:szCs w:val="24"/>
              </w:rPr>
            </w:pPr>
          </w:p>
        </w:tc>
        <w:tc>
          <w:tcPr>
            <w:tcW w:w="1944" w:type="dxa"/>
            <w:vMerge/>
          </w:tcPr>
          <w:p w14:paraId="09930F9A" w14:textId="77777777" w:rsidR="0088633A" w:rsidRPr="006E7330" w:rsidRDefault="0088633A" w:rsidP="00D87B37">
            <w:pPr>
              <w:rPr>
                <w:rFonts w:ascii="Times New Roman" w:hAnsi="Times New Roman" w:cs="Times New Roman"/>
                <w:sz w:val="24"/>
                <w:szCs w:val="24"/>
              </w:rPr>
            </w:pPr>
          </w:p>
        </w:tc>
        <w:tc>
          <w:tcPr>
            <w:tcW w:w="1731" w:type="dxa"/>
            <w:vMerge/>
          </w:tcPr>
          <w:p w14:paraId="69CA480E" w14:textId="77777777" w:rsidR="0088633A" w:rsidRPr="006E7330" w:rsidRDefault="0088633A" w:rsidP="00D87B37">
            <w:pPr>
              <w:jc w:val="center"/>
              <w:rPr>
                <w:rFonts w:ascii="Times New Roman" w:hAnsi="Times New Roman" w:cs="Times New Roman"/>
                <w:sz w:val="24"/>
                <w:szCs w:val="24"/>
              </w:rPr>
            </w:pPr>
          </w:p>
        </w:tc>
        <w:tc>
          <w:tcPr>
            <w:tcW w:w="4172" w:type="dxa"/>
            <w:vMerge/>
            <w:tcBorders>
              <w:right w:val="single" w:sz="4" w:space="0" w:color="auto"/>
            </w:tcBorders>
          </w:tcPr>
          <w:p w14:paraId="103B3B5F" w14:textId="77777777" w:rsidR="0088633A" w:rsidRPr="006E7330" w:rsidRDefault="0088633A" w:rsidP="00D87B37">
            <w:pPr>
              <w:pStyle w:val="ConsPlusNormal"/>
              <w:ind w:firstLine="0"/>
              <w:rPr>
                <w:rFonts w:ascii="Times New Roman" w:eastAsiaTheme="minorHAnsi" w:hAnsi="Times New Roman" w:cs="Times New Roman"/>
                <w:sz w:val="24"/>
                <w:szCs w:val="24"/>
                <w:lang w:eastAsia="en-US"/>
              </w:rPr>
            </w:pPr>
          </w:p>
        </w:tc>
        <w:tc>
          <w:tcPr>
            <w:tcW w:w="6804" w:type="dxa"/>
            <w:tcBorders>
              <w:top w:val="nil"/>
              <w:left w:val="single" w:sz="4" w:space="0" w:color="auto"/>
              <w:bottom w:val="nil"/>
              <w:right w:val="single" w:sz="4" w:space="0" w:color="auto"/>
            </w:tcBorders>
          </w:tcPr>
          <w:p w14:paraId="4B616FC5" w14:textId="28F6AB4A" w:rsidR="0088633A" w:rsidRPr="006E7330" w:rsidRDefault="0088633A" w:rsidP="00D87B37">
            <w:pPr>
              <w:jc w:val="both"/>
              <w:rPr>
                <w:rFonts w:ascii="Times New Roman" w:eastAsia="Tahoma" w:hAnsi="Times New Roman" w:cs="Times New Roman"/>
                <w:sz w:val="24"/>
                <w:szCs w:val="24"/>
              </w:rPr>
            </w:pPr>
          </w:p>
        </w:tc>
      </w:tr>
      <w:tr w:rsidR="0088633A" w:rsidRPr="006E7330" w14:paraId="4D15314E" w14:textId="77777777" w:rsidTr="005C3E54">
        <w:trPr>
          <w:trHeight w:val="782"/>
        </w:trPr>
        <w:tc>
          <w:tcPr>
            <w:tcW w:w="562" w:type="dxa"/>
            <w:vMerge/>
          </w:tcPr>
          <w:p w14:paraId="35C89207" w14:textId="77777777" w:rsidR="0088633A" w:rsidRPr="006E7330" w:rsidRDefault="0088633A" w:rsidP="00D87B37">
            <w:pPr>
              <w:pStyle w:val="af7"/>
              <w:numPr>
                <w:ilvl w:val="0"/>
                <w:numId w:val="13"/>
              </w:numPr>
              <w:jc w:val="center"/>
              <w:rPr>
                <w:rFonts w:ascii="Times New Roman" w:hAnsi="Times New Roman" w:cs="Times New Roman"/>
                <w:sz w:val="24"/>
                <w:szCs w:val="24"/>
              </w:rPr>
            </w:pPr>
          </w:p>
        </w:tc>
        <w:tc>
          <w:tcPr>
            <w:tcW w:w="1944" w:type="dxa"/>
            <w:vMerge/>
          </w:tcPr>
          <w:p w14:paraId="6A96EC09" w14:textId="77777777" w:rsidR="0088633A" w:rsidRPr="006E7330" w:rsidRDefault="0088633A" w:rsidP="00D87B37">
            <w:pPr>
              <w:rPr>
                <w:rFonts w:ascii="Times New Roman" w:hAnsi="Times New Roman" w:cs="Times New Roman"/>
                <w:sz w:val="24"/>
                <w:szCs w:val="24"/>
              </w:rPr>
            </w:pPr>
          </w:p>
        </w:tc>
        <w:tc>
          <w:tcPr>
            <w:tcW w:w="1731" w:type="dxa"/>
            <w:vMerge/>
          </w:tcPr>
          <w:p w14:paraId="3AE9F8C6" w14:textId="77777777" w:rsidR="0088633A" w:rsidRPr="006E7330" w:rsidRDefault="0088633A" w:rsidP="00D87B37">
            <w:pPr>
              <w:jc w:val="center"/>
              <w:rPr>
                <w:rFonts w:ascii="Times New Roman" w:hAnsi="Times New Roman" w:cs="Times New Roman"/>
                <w:sz w:val="24"/>
                <w:szCs w:val="24"/>
              </w:rPr>
            </w:pPr>
          </w:p>
        </w:tc>
        <w:tc>
          <w:tcPr>
            <w:tcW w:w="4172" w:type="dxa"/>
            <w:vMerge/>
            <w:tcBorders>
              <w:right w:val="single" w:sz="4" w:space="0" w:color="auto"/>
            </w:tcBorders>
          </w:tcPr>
          <w:p w14:paraId="3CF9A629" w14:textId="77777777" w:rsidR="0088633A" w:rsidRPr="006E7330" w:rsidRDefault="0088633A" w:rsidP="00D87B37">
            <w:pPr>
              <w:pStyle w:val="ConsPlusNormal"/>
              <w:ind w:firstLine="0"/>
              <w:rPr>
                <w:rFonts w:ascii="Times New Roman" w:eastAsiaTheme="minorHAnsi" w:hAnsi="Times New Roman" w:cs="Times New Roman"/>
                <w:sz w:val="24"/>
                <w:szCs w:val="24"/>
                <w:lang w:eastAsia="en-US"/>
              </w:rPr>
            </w:pPr>
          </w:p>
        </w:tc>
        <w:tc>
          <w:tcPr>
            <w:tcW w:w="6804" w:type="dxa"/>
            <w:tcBorders>
              <w:top w:val="nil"/>
              <w:left w:val="single" w:sz="4" w:space="0" w:color="auto"/>
              <w:bottom w:val="nil"/>
              <w:right w:val="single" w:sz="4" w:space="0" w:color="auto"/>
            </w:tcBorders>
          </w:tcPr>
          <w:p w14:paraId="506851C1" w14:textId="1A15FCC5" w:rsidR="0088633A" w:rsidRPr="006E7330" w:rsidRDefault="0088633A" w:rsidP="00D87B37">
            <w:pPr>
              <w:jc w:val="both"/>
              <w:rPr>
                <w:rFonts w:ascii="Times New Roman" w:eastAsia="Tahoma" w:hAnsi="Times New Roman" w:cs="Times New Roman"/>
                <w:sz w:val="24"/>
                <w:szCs w:val="24"/>
              </w:rPr>
            </w:pPr>
          </w:p>
        </w:tc>
      </w:tr>
      <w:tr w:rsidR="0088633A" w:rsidRPr="006E7330" w14:paraId="4146BEAD" w14:textId="77777777" w:rsidTr="005C3E54">
        <w:trPr>
          <w:trHeight w:val="70"/>
        </w:trPr>
        <w:tc>
          <w:tcPr>
            <w:tcW w:w="562" w:type="dxa"/>
            <w:vMerge/>
          </w:tcPr>
          <w:p w14:paraId="41114F28" w14:textId="77777777" w:rsidR="0088633A" w:rsidRPr="006E7330" w:rsidRDefault="0088633A" w:rsidP="00D87B37">
            <w:pPr>
              <w:pStyle w:val="af7"/>
              <w:numPr>
                <w:ilvl w:val="0"/>
                <w:numId w:val="13"/>
              </w:numPr>
              <w:jc w:val="center"/>
              <w:rPr>
                <w:rFonts w:ascii="Times New Roman" w:hAnsi="Times New Roman" w:cs="Times New Roman"/>
                <w:sz w:val="24"/>
                <w:szCs w:val="24"/>
              </w:rPr>
            </w:pPr>
          </w:p>
        </w:tc>
        <w:tc>
          <w:tcPr>
            <w:tcW w:w="1944" w:type="dxa"/>
            <w:vMerge/>
          </w:tcPr>
          <w:p w14:paraId="501698DB" w14:textId="77777777" w:rsidR="0088633A" w:rsidRPr="006E7330" w:rsidRDefault="0088633A" w:rsidP="00D87B37">
            <w:pPr>
              <w:rPr>
                <w:rFonts w:ascii="Times New Roman" w:hAnsi="Times New Roman" w:cs="Times New Roman"/>
                <w:sz w:val="24"/>
                <w:szCs w:val="24"/>
              </w:rPr>
            </w:pPr>
          </w:p>
        </w:tc>
        <w:tc>
          <w:tcPr>
            <w:tcW w:w="1731" w:type="dxa"/>
            <w:vMerge/>
          </w:tcPr>
          <w:p w14:paraId="0DF2F5E9" w14:textId="77777777" w:rsidR="0088633A" w:rsidRPr="006E7330" w:rsidRDefault="0088633A" w:rsidP="00D87B37">
            <w:pPr>
              <w:jc w:val="center"/>
              <w:rPr>
                <w:rFonts w:ascii="Times New Roman" w:hAnsi="Times New Roman" w:cs="Times New Roman"/>
                <w:sz w:val="24"/>
                <w:szCs w:val="24"/>
              </w:rPr>
            </w:pPr>
          </w:p>
        </w:tc>
        <w:tc>
          <w:tcPr>
            <w:tcW w:w="4172" w:type="dxa"/>
            <w:vMerge/>
            <w:tcBorders>
              <w:right w:val="single" w:sz="4" w:space="0" w:color="auto"/>
            </w:tcBorders>
          </w:tcPr>
          <w:p w14:paraId="3CD091C9" w14:textId="77777777" w:rsidR="0088633A" w:rsidRPr="006E7330" w:rsidRDefault="0088633A" w:rsidP="00D87B37">
            <w:pPr>
              <w:pStyle w:val="ConsPlusNormal"/>
              <w:ind w:firstLine="0"/>
              <w:rPr>
                <w:rFonts w:ascii="Times New Roman" w:eastAsiaTheme="minorHAnsi" w:hAnsi="Times New Roman" w:cs="Times New Roman"/>
                <w:sz w:val="24"/>
                <w:szCs w:val="24"/>
                <w:lang w:eastAsia="en-US"/>
              </w:rPr>
            </w:pPr>
          </w:p>
        </w:tc>
        <w:tc>
          <w:tcPr>
            <w:tcW w:w="6804" w:type="dxa"/>
            <w:tcBorders>
              <w:top w:val="nil"/>
              <w:left w:val="single" w:sz="4" w:space="0" w:color="auto"/>
              <w:bottom w:val="nil"/>
              <w:right w:val="single" w:sz="4" w:space="0" w:color="auto"/>
            </w:tcBorders>
          </w:tcPr>
          <w:p w14:paraId="287590F5" w14:textId="588EBE99" w:rsidR="0088633A" w:rsidRPr="006E7330" w:rsidRDefault="0088633A" w:rsidP="00D87B37">
            <w:pPr>
              <w:jc w:val="both"/>
              <w:rPr>
                <w:rFonts w:ascii="Times New Roman" w:eastAsia="Tahoma" w:hAnsi="Times New Roman" w:cs="Times New Roman"/>
                <w:sz w:val="24"/>
                <w:szCs w:val="24"/>
              </w:rPr>
            </w:pPr>
          </w:p>
        </w:tc>
      </w:tr>
      <w:tr w:rsidR="0088633A" w:rsidRPr="006E7330" w14:paraId="55B036E8" w14:textId="77777777" w:rsidTr="005C3E54">
        <w:trPr>
          <w:trHeight w:val="782"/>
        </w:trPr>
        <w:tc>
          <w:tcPr>
            <w:tcW w:w="562" w:type="dxa"/>
            <w:vMerge/>
          </w:tcPr>
          <w:p w14:paraId="520DCB1D" w14:textId="77777777" w:rsidR="0088633A" w:rsidRPr="006E7330" w:rsidRDefault="0088633A" w:rsidP="00D87B37">
            <w:pPr>
              <w:pStyle w:val="af7"/>
              <w:numPr>
                <w:ilvl w:val="0"/>
                <w:numId w:val="13"/>
              </w:numPr>
              <w:jc w:val="center"/>
              <w:rPr>
                <w:rFonts w:ascii="Times New Roman" w:hAnsi="Times New Roman" w:cs="Times New Roman"/>
                <w:sz w:val="24"/>
                <w:szCs w:val="24"/>
              </w:rPr>
            </w:pPr>
          </w:p>
        </w:tc>
        <w:tc>
          <w:tcPr>
            <w:tcW w:w="1944" w:type="dxa"/>
            <w:vMerge/>
          </w:tcPr>
          <w:p w14:paraId="7635F052" w14:textId="77777777" w:rsidR="0088633A" w:rsidRPr="006E7330" w:rsidRDefault="0088633A" w:rsidP="00D87B37">
            <w:pPr>
              <w:rPr>
                <w:rFonts w:ascii="Times New Roman" w:hAnsi="Times New Roman" w:cs="Times New Roman"/>
                <w:sz w:val="24"/>
                <w:szCs w:val="24"/>
              </w:rPr>
            </w:pPr>
          </w:p>
        </w:tc>
        <w:tc>
          <w:tcPr>
            <w:tcW w:w="1731" w:type="dxa"/>
            <w:vMerge/>
          </w:tcPr>
          <w:p w14:paraId="0E51835C" w14:textId="77777777" w:rsidR="0088633A" w:rsidRPr="006E7330" w:rsidRDefault="0088633A" w:rsidP="00D87B37">
            <w:pPr>
              <w:jc w:val="center"/>
              <w:rPr>
                <w:rFonts w:ascii="Times New Roman" w:hAnsi="Times New Roman" w:cs="Times New Roman"/>
                <w:sz w:val="24"/>
                <w:szCs w:val="24"/>
              </w:rPr>
            </w:pPr>
          </w:p>
        </w:tc>
        <w:tc>
          <w:tcPr>
            <w:tcW w:w="4172" w:type="dxa"/>
            <w:vMerge/>
            <w:tcBorders>
              <w:right w:val="single" w:sz="4" w:space="0" w:color="auto"/>
            </w:tcBorders>
          </w:tcPr>
          <w:p w14:paraId="682926C7" w14:textId="77777777" w:rsidR="0088633A" w:rsidRPr="006E7330" w:rsidRDefault="0088633A" w:rsidP="00D87B37">
            <w:pPr>
              <w:pStyle w:val="ConsPlusNormal"/>
              <w:ind w:firstLine="0"/>
              <w:rPr>
                <w:rFonts w:ascii="Times New Roman" w:eastAsiaTheme="minorHAnsi" w:hAnsi="Times New Roman" w:cs="Times New Roman"/>
                <w:sz w:val="24"/>
                <w:szCs w:val="24"/>
                <w:lang w:eastAsia="en-US"/>
              </w:rPr>
            </w:pPr>
          </w:p>
        </w:tc>
        <w:tc>
          <w:tcPr>
            <w:tcW w:w="6804" w:type="dxa"/>
            <w:tcBorders>
              <w:top w:val="nil"/>
              <w:left w:val="single" w:sz="4" w:space="0" w:color="auto"/>
              <w:bottom w:val="single" w:sz="4" w:space="0" w:color="auto"/>
              <w:right w:val="single" w:sz="4" w:space="0" w:color="auto"/>
            </w:tcBorders>
          </w:tcPr>
          <w:p w14:paraId="0DC18FA4" w14:textId="7732D3C9" w:rsidR="0088633A" w:rsidRPr="006E7330" w:rsidRDefault="0088633A" w:rsidP="00D87B37">
            <w:pPr>
              <w:jc w:val="both"/>
              <w:rPr>
                <w:rFonts w:ascii="Times New Roman" w:eastAsia="Tahoma" w:hAnsi="Times New Roman" w:cs="Times New Roman"/>
                <w:sz w:val="24"/>
                <w:szCs w:val="24"/>
              </w:rPr>
            </w:pPr>
          </w:p>
        </w:tc>
      </w:tr>
      <w:tr w:rsidR="008350E8" w:rsidRPr="006E7330" w14:paraId="59128D20" w14:textId="77777777" w:rsidTr="005C3E54">
        <w:trPr>
          <w:trHeight w:val="240"/>
        </w:trPr>
        <w:tc>
          <w:tcPr>
            <w:tcW w:w="562" w:type="dxa"/>
          </w:tcPr>
          <w:p w14:paraId="64374230" w14:textId="77777777" w:rsidR="008350E8" w:rsidRPr="006E7330" w:rsidRDefault="008350E8" w:rsidP="00D87B37">
            <w:pPr>
              <w:pStyle w:val="af7"/>
              <w:numPr>
                <w:ilvl w:val="0"/>
                <w:numId w:val="13"/>
              </w:numPr>
              <w:jc w:val="center"/>
              <w:rPr>
                <w:rFonts w:ascii="Times New Roman" w:hAnsi="Times New Roman" w:cs="Times New Roman"/>
                <w:sz w:val="24"/>
                <w:szCs w:val="24"/>
              </w:rPr>
            </w:pPr>
          </w:p>
        </w:tc>
        <w:tc>
          <w:tcPr>
            <w:tcW w:w="1944" w:type="dxa"/>
          </w:tcPr>
          <w:p w14:paraId="36F31876"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Водные объекты</w:t>
            </w:r>
          </w:p>
        </w:tc>
        <w:tc>
          <w:tcPr>
            <w:tcW w:w="1731" w:type="dxa"/>
          </w:tcPr>
          <w:p w14:paraId="26FE255C"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11.0</w:t>
            </w:r>
          </w:p>
        </w:tc>
        <w:tc>
          <w:tcPr>
            <w:tcW w:w="4172" w:type="dxa"/>
          </w:tcPr>
          <w:p w14:paraId="7EEC00A0"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Ледники, снежники, ручьи, реки, озера, болота, территориальные моря и другие поверхностные водные объекты</w:t>
            </w:r>
          </w:p>
        </w:tc>
        <w:tc>
          <w:tcPr>
            <w:tcW w:w="6804" w:type="dxa"/>
            <w:tcBorders>
              <w:top w:val="single" w:sz="4" w:space="0" w:color="auto"/>
              <w:bottom w:val="single" w:sz="4" w:space="0" w:color="auto"/>
            </w:tcBorders>
          </w:tcPr>
          <w:p w14:paraId="3EE101E5" w14:textId="670A4ADB" w:rsidR="008350E8" w:rsidRPr="006E7330" w:rsidRDefault="00714E07"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249EB" w:rsidRPr="006E7330" w14:paraId="2AD6BB67" w14:textId="77777777" w:rsidTr="00714E07">
        <w:trPr>
          <w:trHeight w:val="505"/>
        </w:trPr>
        <w:tc>
          <w:tcPr>
            <w:tcW w:w="562" w:type="dxa"/>
            <w:vMerge w:val="restart"/>
          </w:tcPr>
          <w:p w14:paraId="37BCE3C9" w14:textId="77777777" w:rsidR="00E249EB" w:rsidRPr="006E7330" w:rsidRDefault="00E249EB" w:rsidP="00D87B37">
            <w:pPr>
              <w:pStyle w:val="af7"/>
              <w:numPr>
                <w:ilvl w:val="0"/>
                <w:numId w:val="13"/>
              </w:numPr>
              <w:jc w:val="center"/>
              <w:rPr>
                <w:rFonts w:ascii="Times New Roman" w:hAnsi="Times New Roman" w:cs="Times New Roman"/>
                <w:sz w:val="24"/>
                <w:szCs w:val="24"/>
              </w:rPr>
            </w:pPr>
          </w:p>
        </w:tc>
        <w:tc>
          <w:tcPr>
            <w:tcW w:w="1944" w:type="dxa"/>
            <w:vMerge w:val="restart"/>
          </w:tcPr>
          <w:p w14:paraId="647B63B8" w14:textId="77777777" w:rsidR="00E249EB" w:rsidRPr="006E7330" w:rsidRDefault="00E249EB" w:rsidP="00D87B37">
            <w:pPr>
              <w:rPr>
                <w:rFonts w:ascii="Times New Roman"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vMerge w:val="restart"/>
          </w:tcPr>
          <w:p w14:paraId="6CAD718B" w14:textId="77777777" w:rsidR="00E249EB" w:rsidRPr="006E7330" w:rsidRDefault="00E249E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12.0.2</w:t>
            </w:r>
          </w:p>
        </w:tc>
        <w:tc>
          <w:tcPr>
            <w:tcW w:w="4172" w:type="dxa"/>
            <w:vMerge w:val="restart"/>
            <w:tcBorders>
              <w:right w:val="single" w:sz="4" w:space="0" w:color="auto"/>
            </w:tcBorders>
          </w:tcPr>
          <w:p w14:paraId="54E9CA52" w14:textId="77777777" w:rsidR="00E249EB" w:rsidRPr="006E7330" w:rsidRDefault="00E249E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4" w:type="dxa"/>
            <w:tcBorders>
              <w:top w:val="single" w:sz="4" w:space="0" w:color="auto"/>
              <w:left w:val="single" w:sz="4" w:space="0" w:color="auto"/>
              <w:bottom w:val="nil"/>
              <w:right w:val="single" w:sz="4" w:space="0" w:color="auto"/>
            </w:tcBorders>
          </w:tcPr>
          <w:p w14:paraId="28038A20" w14:textId="10E6A467" w:rsidR="00E249EB" w:rsidRPr="006E7330" w:rsidRDefault="00714E07"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249EB" w:rsidRPr="006E7330" w14:paraId="69A359FF" w14:textId="77777777" w:rsidTr="00714E07">
        <w:trPr>
          <w:trHeight w:val="505"/>
        </w:trPr>
        <w:tc>
          <w:tcPr>
            <w:tcW w:w="562" w:type="dxa"/>
            <w:vMerge/>
          </w:tcPr>
          <w:p w14:paraId="0AE026BA" w14:textId="77777777" w:rsidR="00E249EB" w:rsidRPr="006E7330" w:rsidRDefault="00E249EB" w:rsidP="00D87B37">
            <w:pPr>
              <w:pStyle w:val="af7"/>
              <w:numPr>
                <w:ilvl w:val="0"/>
                <w:numId w:val="13"/>
              </w:numPr>
              <w:jc w:val="center"/>
              <w:rPr>
                <w:rFonts w:ascii="Times New Roman" w:hAnsi="Times New Roman" w:cs="Times New Roman"/>
                <w:sz w:val="24"/>
                <w:szCs w:val="24"/>
              </w:rPr>
            </w:pPr>
          </w:p>
        </w:tc>
        <w:tc>
          <w:tcPr>
            <w:tcW w:w="1944" w:type="dxa"/>
            <w:vMerge/>
          </w:tcPr>
          <w:p w14:paraId="543A6BE9"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604AA847" w14:textId="77777777" w:rsidR="00E249EB" w:rsidRPr="006E7330" w:rsidRDefault="00E249EB" w:rsidP="00D87B37">
            <w:pPr>
              <w:jc w:val="center"/>
              <w:rPr>
                <w:rFonts w:ascii="Times New Roman" w:eastAsia="Tahoma" w:hAnsi="Times New Roman" w:cs="Times New Roman"/>
                <w:sz w:val="24"/>
                <w:szCs w:val="24"/>
              </w:rPr>
            </w:pPr>
          </w:p>
        </w:tc>
        <w:tc>
          <w:tcPr>
            <w:tcW w:w="4172" w:type="dxa"/>
            <w:vMerge/>
            <w:tcBorders>
              <w:right w:val="single" w:sz="4" w:space="0" w:color="auto"/>
            </w:tcBorders>
          </w:tcPr>
          <w:p w14:paraId="2B269572" w14:textId="77777777" w:rsidR="00E249EB" w:rsidRPr="006E7330" w:rsidRDefault="00E249EB" w:rsidP="00D87B37">
            <w:pPr>
              <w:rPr>
                <w:rFonts w:ascii="Times New Roman" w:eastAsia="Tahoma" w:hAnsi="Times New Roman" w:cs="Times New Roman"/>
                <w:sz w:val="24"/>
                <w:szCs w:val="24"/>
              </w:rPr>
            </w:pPr>
          </w:p>
        </w:tc>
        <w:tc>
          <w:tcPr>
            <w:tcW w:w="6804" w:type="dxa"/>
            <w:tcBorders>
              <w:top w:val="nil"/>
              <w:left w:val="single" w:sz="4" w:space="0" w:color="auto"/>
              <w:bottom w:val="nil"/>
              <w:right w:val="single" w:sz="4" w:space="0" w:color="auto"/>
            </w:tcBorders>
          </w:tcPr>
          <w:p w14:paraId="023FEE3D" w14:textId="5576AF6A" w:rsidR="00E249EB" w:rsidRPr="006E7330" w:rsidRDefault="00E249EB" w:rsidP="00D87B37">
            <w:pPr>
              <w:jc w:val="both"/>
              <w:rPr>
                <w:rFonts w:ascii="Times New Roman" w:eastAsia="Tahoma" w:hAnsi="Times New Roman" w:cs="Times New Roman"/>
                <w:sz w:val="24"/>
                <w:szCs w:val="24"/>
              </w:rPr>
            </w:pPr>
          </w:p>
        </w:tc>
      </w:tr>
      <w:tr w:rsidR="00E249EB" w:rsidRPr="006E7330" w14:paraId="2CCB2CEF" w14:textId="77777777" w:rsidTr="00714E07">
        <w:trPr>
          <w:trHeight w:val="505"/>
        </w:trPr>
        <w:tc>
          <w:tcPr>
            <w:tcW w:w="562" w:type="dxa"/>
            <w:vMerge/>
          </w:tcPr>
          <w:p w14:paraId="3AC0828D" w14:textId="77777777" w:rsidR="00E249EB" w:rsidRPr="006E7330" w:rsidRDefault="00E249EB" w:rsidP="00D87B37">
            <w:pPr>
              <w:pStyle w:val="af7"/>
              <w:numPr>
                <w:ilvl w:val="0"/>
                <w:numId w:val="13"/>
              </w:numPr>
              <w:jc w:val="center"/>
              <w:rPr>
                <w:rFonts w:ascii="Times New Roman" w:hAnsi="Times New Roman" w:cs="Times New Roman"/>
                <w:sz w:val="24"/>
                <w:szCs w:val="24"/>
              </w:rPr>
            </w:pPr>
          </w:p>
        </w:tc>
        <w:tc>
          <w:tcPr>
            <w:tcW w:w="1944" w:type="dxa"/>
            <w:vMerge/>
          </w:tcPr>
          <w:p w14:paraId="065D2FD2"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4000418A" w14:textId="77777777" w:rsidR="00E249EB" w:rsidRPr="006E7330" w:rsidRDefault="00E249EB" w:rsidP="00D87B37">
            <w:pPr>
              <w:jc w:val="center"/>
              <w:rPr>
                <w:rFonts w:ascii="Times New Roman" w:eastAsia="Tahoma" w:hAnsi="Times New Roman" w:cs="Times New Roman"/>
                <w:sz w:val="24"/>
                <w:szCs w:val="24"/>
              </w:rPr>
            </w:pPr>
          </w:p>
        </w:tc>
        <w:tc>
          <w:tcPr>
            <w:tcW w:w="4172" w:type="dxa"/>
            <w:vMerge/>
            <w:tcBorders>
              <w:right w:val="single" w:sz="4" w:space="0" w:color="auto"/>
            </w:tcBorders>
          </w:tcPr>
          <w:p w14:paraId="64DF1217" w14:textId="77777777" w:rsidR="00E249EB" w:rsidRPr="006E7330" w:rsidRDefault="00E249EB" w:rsidP="00D87B37">
            <w:pPr>
              <w:rPr>
                <w:rFonts w:ascii="Times New Roman" w:eastAsia="Tahoma" w:hAnsi="Times New Roman" w:cs="Times New Roman"/>
                <w:sz w:val="24"/>
                <w:szCs w:val="24"/>
              </w:rPr>
            </w:pPr>
          </w:p>
        </w:tc>
        <w:tc>
          <w:tcPr>
            <w:tcW w:w="6804" w:type="dxa"/>
            <w:tcBorders>
              <w:top w:val="nil"/>
              <w:left w:val="single" w:sz="4" w:space="0" w:color="auto"/>
              <w:bottom w:val="nil"/>
              <w:right w:val="single" w:sz="4" w:space="0" w:color="auto"/>
            </w:tcBorders>
          </w:tcPr>
          <w:p w14:paraId="5CC5D6B8" w14:textId="453459FD" w:rsidR="00E249EB" w:rsidRPr="006E7330" w:rsidRDefault="00E249EB" w:rsidP="00D87B37">
            <w:pPr>
              <w:jc w:val="both"/>
              <w:rPr>
                <w:rFonts w:ascii="Times New Roman" w:eastAsia="Tahoma" w:hAnsi="Times New Roman" w:cs="Times New Roman"/>
                <w:sz w:val="24"/>
                <w:szCs w:val="24"/>
              </w:rPr>
            </w:pPr>
          </w:p>
        </w:tc>
      </w:tr>
      <w:tr w:rsidR="00E249EB" w:rsidRPr="006E7330" w14:paraId="2BB1E7F8" w14:textId="77777777" w:rsidTr="00714E07">
        <w:trPr>
          <w:trHeight w:val="505"/>
        </w:trPr>
        <w:tc>
          <w:tcPr>
            <w:tcW w:w="562" w:type="dxa"/>
            <w:vMerge/>
          </w:tcPr>
          <w:p w14:paraId="0987895F" w14:textId="77777777" w:rsidR="00E249EB" w:rsidRPr="006E7330" w:rsidRDefault="00E249EB" w:rsidP="00D87B37">
            <w:pPr>
              <w:pStyle w:val="af7"/>
              <w:numPr>
                <w:ilvl w:val="0"/>
                <w:numId w:val="13"/>
              </w:numPr>
              <w:jc w:val="center"/>
              <w:rPr>
                <w:rFonts w:ascii="Times New Roman" w:hAnsi="Times New Roman" w:cs="Times New Roman"/>
                <w:sz w:val="24"/>
                <w:szCs w:val="24"/>
              </w:rPr>
            </w:pPr>
          </w:p>
        </w:tc>
        <w:tc>
          <w:tcPr>
            <w:tcW w:w="1944" w:type="dxa"/>
            <w:vMerge/>
          </w:tcPr>
          <w:p w14:paraId="2FADABFF"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34AC2F1A" w14:textId="77777777" w:rsidR="00E249EB" w:rsidRPr="006E7330" w:rsidRDefault="00E249EB" w:rsidP="00D87B37">
            <w:pPr>
              <w:jc w:val="center"/>
              <w:rPr>
                <w:rFonts w:ascii="Times New Roman" w:eastAsia="Tahoma" w:hAnsi="Times New Roman" w:cs="Times New Roman"/>
                <w:sz w:val="24"/>
                <w:szCs w:val="24"/>
              </w:rPr>
            </w:pPr>
          </w:p>
        </w:tc>
        <w:tc>
          <w:tcPr>
            <w:tcW w:w="4172" w:type="dxa"/>
            <w:vMerge/>
            <w:tcBorders>
              <w:right w:val="single" w:sz="4" w:space="0" w:color="auto"/>
            </w:tcBorders>
          </w:tcPr>
          <w:p w14:paraId="4C97CDA3" w14:textId="77777777" w:rsidR="00E249EB" w:rsidRPr="006E7330" w:rsidRDefault="00E249EB" w:rsidP="00D87B37">
            <w:pPr>
              <w:rPr>
                <w:rFonts w:ascii="Times New Roman" w:eastAsia="Tahoma" w:hAnsi="Times New Roman" w:cs="Times New Roman"/>
                <w:sz w:val="24"/>
                <w:szCs w:val="24"/>
              </w:rPr>
            </w:pPr>
          </w:p>
        </w:tc>
        <w:tc>
          <w:tcPr>
            <w:tcW w:w="6804" w:type="dxa"/>
            <w:tcBorders>
              <w:top w:val="nil"/>
              <w:left w:val="single" w:sz="4" w:space="0" w:color="auto"/>
              <w:bottom w:val="single" w:sz="4" w:space="0" w:color="auto"/>
              <w:right w:val="single" w:sz="4" w:space="0" w:color="auto"/>
            </w:tcBorders>
          </w:tcPr>
          <w:p w14:paraId="76B8D435" w14:textId="046D08A5" w:rsidR="00E249EB" w:rsidRPr="006E7330" w:rsidRDefault="00E249EB" w:rsidP="00D87B37">
            <w:pPr>
              <w:jc w:val="both"/>
              <w:rPr>
                <w:rFonts w:ascii="Times New Roman" w:eastAsia="Tahoma" w:hAnsi="Times New Roman" w:cs="Times New Roman"/>
                <w:sz w:val="24"/>
                <w:szCs w:val="24"/>
              </w:rPr>
            </w:pPr>
          </w:p>
        </w:tc>
      </w:tr>
    </w:tbl>
    <w:p w14:paraId="08BA5531" w14:textId="77777777"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55CF43EC" w14:textId="77777777" w:rsidR="005C3E54" w:rsidRPr="006E7330" w:rsidRDefault="005C3E54" w:rsidP="00D87B37">
      <w:pPr>
        <w:keepNext/>
        <w:keepLines/>
        <w:outlineLvl w:val="1"/>
        <w:rPr>
          <w:rFonts w:ascii="Times New Roman" w:eastAsia="Tahoma" w:hAnsi="Times New Roman" w:cs="Times New Roman"/>
          <w:b/>
          <w:bCs/>
          <w:sz w:val="24"/>
          <w:szCs w:val="24"/>
        </w:rPr>
      </w:pPr>
    </w:p>
    <w:p w14:paraId="6F62E9E0" w14:textId="36397877"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2230"/>
        <w:gridCol w:w="1731"/>
        <w:gridCol w:w="4141"/>
        <w:gridCol w:w="6662"/>
      </w:tblGrid>
      <w:tr w:rsidR="00E249EB" w:rsidRPr="006E7330" w14:paraId="6C0554D8" w14:textId="77777777" w:rsidTr="00714E07">
        <w:tc>
          <w:tcPr>
            <w:tcW w:w="540" w:type="dxa"/>
          </w:tcPr>
          <w:p w14:paraId="40B3359B"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 п/п</w:t>
            </w:r>
          </w:p>
        </w:tc>
        <w:tc>
          <w:tcPr>
            <w:tcW w:w="2230" w:type="dxa"/>
          </w:tcPr>
          <w:p w14:paraId="361C3F45"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74B40A3D"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141" w:type="dxa"/>
          </w:tcPr>
          <w:p w14:paraId="39F9ADA3"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662" w:type="dxa"/>
            <w:tcBorders>
              <w:bottom w:val="single" w:sz="4" w:space="0" w:color="auto"/>
            </w:tcBorders>
          </w:tcPr>
          <w:p w14:paraId="3A871A36"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350E8" w:rsidRPr="006E7330" w14:paraId="46C447EC" w14:textId="77777777" w:rsidTr="00714E07">
        <w:trPr>
          <w:trHeight w:val="70"/>
        </w:trPr>
        <w:tc>
          <w:tcPr>
            <w:tcW w:w="540" w:type="dxa"/>
            <w:vMerge w:val="restart"/>
          </w:tcPr>
          <w:p w14:paraId="2394CA65" w14:textId="22B8C43A" w:rsidR="008350E8" w:rsidRPr="006E7330" w:rsidRDefault="001E1D4C"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w:t>
            </w:r>
          </w:p>
        </w:tc>
        <w:tc>
          <w:tcPr>
            <w:tcW w:w="2230" w:type="dxa"/>
            <w:vMerge w:val="restart"/>
          </w:tcPr>
          <w:p w14:paraId="1E255C23"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Общее пользование водными объектами</w:t>
            </w:r>
          </w:p>
        </w:tc>
        <w:tc>
          <w:tcPr>
            <w:tcW w:w="1731" w:type="dxa"/>
            <w:vMerge w:val="restart"/>
          </w:tcPr>
          <w:p w14:paraId="1A4C5D38"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11.1</w:t>
            </w:r>
          </w:p>
        </w:tc>
        <w:tc>
          <w:tcPr>
            <w:tcW w:w="4141" w:type="dxa"/>
            <w:vMerge w:val="restart"/>
            <w:tcBorders>
              <w:right w:val="single" w:sz="4" w:space="0" w:color="auto"/>
            </w:tcBorders>
          </w:tcPr>
          <w:p w14:paraId="7EA0F126"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w:t>
            </w:r>
            <w:r w:rsidRPr="006E7330">
              <w:rPr>
                <w:rFonts w:ascii="Times New Roman" w:eastAsia="Tahoma" w:hAnsi="Times New Roman" w:cs="Times New Roman"/>
                <w:sz w:val="24"/>
                <w:szCs w:val="24"/>
              </w:rPr>
              <w:lastRenderedPageBreak/>
              <w:t>водных объектах, водопой, если соответствующие запреты не установлены законодательством)</w:t>
            </w:r>
          </w:p>
        </w:tc>
        <w:tc>
          <w:tcPr>
            <w:tcW w:w="6662" w:type="dxa"/>
            <w:tcBorders>
              <w:top w:val="single" w:sz="4" w:space="0" w:color="auto"/>
              <w:left w:val="single" w:sz="4" w:space="0" w:color="auto"/>
              <w:bottom w:val="nil"/>
              <w:right w:val="single" w:sz="4" w:space="0" w:color="auto"/>
            </w:tcBorders>
          </w:tcPr>
          <w:p w14:paraId="7F504DC4" w14:textId="05606B87" w:rsidR="008350E8" w:rsidRPr="006E7330" w:rsidRDefault="00714E07"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350E8" w:rsidRPr="006E7330" w14:paraId="740BAB79" w14:textId="77777777" w:rsidTr="00714E07">
        <w:trPr>
          <w:trHeight w:val="289"/>
        </w:trPr>
        <w:tc>
          <w:tcPr>
            <w:tcW w:w="540" w:type="dxa"/>
            <w:vMerge/>
          </w:tcPr>
          <w:p w14:paraId="7307FBFA" w14:textId="77777777" w:rsidR="008350E8" w:rsidRPr="006E7330" w:rsidRDefault="008350E8" w:rsidP="00D87B37">
            <w:pPr>
              <w:jc w:val="center"/>
              <w:rPr>
                <w:rFonts w:ascii="Times New Roman" w:eastAsia="Tahoma" w:hAnsi="Times New Roman" w:cs="Times New Roman"/>
                <w:sz w:val="24"/>
                <w:szCs w:val="24"/>
              </w:rPr>
            </w:pPr>
          </w:p>
        </w:tc>
        <w:tc>
          <w:tcPr>
            <w:tcW w:w="2230" w:type="dxa"/>
            <w:vMerge/>
          </w:tcPr>
          <w:p w14:paraId="145A9E75"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737DB30F" w14:textId="77777777" w:rsidR="008350E8" w:rsidRPr="006E7330" w:rsidRDefault="008350E8" w:rsidP="00D87B37">
            <w:pPr>
              <w:jc w:val="center"/>
              <w:rPr>
                <w:rFonts w:ascii="Times New Roman" w:eastAsia="Tahoma" w:hAnsi="Times New Roman" w:cs="Times New Roman"/>
                <w:sz w:val="24"/>
                <w:szCs w:val="24"/>
              </w:rPr>
            </w:pPr>
          </w:p>
        </w:tc>
        <w:tc>
          <w:tcPr>
            <w:tcW w:w="4141" w:type="dxa"/>
            <w:vMerge/>
            <w:tcBorders>
              <w:right w:val="single" w:sz="4" w:space="0" w:color="auto"/>
            </w:tcBorders>
          </w:tcPr>
          <w:p w14:paraId="384B4E5F" w14:textId="77777777" w:rsidR="008350E8" w:rsidRPr="006E7330" w:rsidRDefault="008350E8" w:rsidP="00D87B37">
            <w:pPr>
              <w:rPr>
                <w:rFonts w:ascii="Times New Roman" w:eastAsia="Tahoma" w:hAnsi="Times New Roman" w:cs="Times New Roman"/>
                <w:sz w:val="24"/>
                <w:szCs w:val="24"/>
              </w:rPr>
            </w:pPr>
          </w:p>
        </w:tc>
        <w:tc>
          <w:tcPr>
            <w:tcW w:w="6662" w:type="dxa"/>
            <w:tcBorders>
              <w:top w:val="nil"/>
              <w:left w:val="single" w:sz="4" w:space="0" w:color="auto"/>
              <w:bottom w:val="nil"/>
              <w:right w:val="single" w:sz="4" w:space="0" w:color="auto"/>
            </w:tcBorders>
          </w:tcPr>
          <w:p w14:paraId="3C0A592B" w14:textId="2CD3D12E" w:rsidR="008350E8" w:rsidRPr="006E7330" w:rsidRDefault="008350E8" w:rsidP="00D87B37">
            <w:pPr>
              <w:jc w:val="both"/>
              <w:rPr>
                <w:rFonts w:ascii="Times New Roman" w:eastAsia="Tahoma" w:hAnsi="Times New Roman" w:cs="Times New Roman"/>
                <w:sz w:val="24"/>
                <w:szCs w:val="24"/>
              </w:rPr>
            </w:pPr>
          </w:p>
        </w:tc>
      </w:tr>
      <w:tr w:rsidR="008350E8" w:rsidRPr="006E7330" w14:paraId="0F7B120D" w14:textId="77777777" w:rsidTr="00714E07">
        <w:trPr>
          <w:trHeight w:val="281"/>
        </w:trPr>
        <w:tc>
          <w:tcPr>
            <w:tcW w:w="540" w:type="dxa"/>
            <w:vMerge/>
          </w:tcPr>
          <w:p w14:paraId="7EBE2D86" w14:textId="77777777" w:rsidR="008350E8" w:rsidRPr="006E7330" w:rsidRDefault="008350E8" w:rsidP="00D87B37">
            <w:pPr>
              <w:jc w:val="center"/>
              <w:rPr>
                <w:rFonts w:ascii="Times New Roman" w:eastAsia="Tahoma" w:hAnsi="Times New Roman" w:cs="Times New Roman"/>
                <w:sz w:val="24"/>
                <w:szCs w:val="24"/>
              </w:rPr>
            </w:pPr>
          </w:p>
        </w:tc>
        <w:tc>
          <w:tcPr>
            <w:tcW w:w="2230" w:type="dxa"/>
            <w:vMerge/>
          </w:tcPr>
          <w:p w14:paraId="60E57586"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5DDA7BA8" w14:textId="77777777" w:rsidR="008350E8" w:rsidRPr="006E7330" w:rsidRDefault="008350E8" w:rsidP="00D87B37">
            <w:pPr>
              <w:jc w:val="center"/>
              <w:rPr>
                <w:rFonts w:ascii="Times New Roman" w:eastAsia="Tahoma" w:hAnsi="Times New Roman" w:cs="Times New Roman"/>
                <w:sz w:val="24"/>
                <w:szCs w:val="24"/>
              </w:rPr>
            </w:pPr>
          </w:p>
        </w:tc>
        <w:tc>
          <w:tcPr>
            <w:tcW w:w="4141" w:type="dxa"/>
            <w:vMerge/>
            <w:tcBorders>
              <w:right w:val="single" w:sz="4" w:space="0" w:color="auto"/>
            </w:tcBorders>
          </w:tcPr>
          <w:p w14:paraId="21C6BE0A" w14:textId="77777777" w:rsidR="008350E8" w:rsidRPr="006E7330" w:rsidRDefault="008350E8" w:rsidP="00D87B37">
            <w:pPr>
              <w:rPr>
                <w:rFonts w:ascii="Times New Roman" w:eastAsia="Tahoma" w:hAnsi="Times New Roman" w:cs="Times New Roman"/>
                <w:sz w:val="24"/>
                <w:szCs w:val="24"/>
              </w:rPr>
            </w:pPr>
          </w:p>
        </w:tc>
        <w:tc>
          <w:tcPr>
            <w:tcW w:w="6662" w:type="dxa"/>
            <w:tcBorders>
              <w:top w:val="nil"/>
              <w:left w:val="single" w:sz="4" w:space="0" w:color="auto"/>
              <w:bottom w:val="nil"/>
              <w:right w:val="single" w:sz="4" w:space="0" w:color="auto"/>
            </w:tcBorders>
          </w:tcPr>
          <w:p w14:paraId="60754F96" w14:textId="550CAF12" w:rsidR="008350E8" w:rsidRPr="006E7330" w:rsidRDefault="008350E8" w:rsidP="00D87B37">
            <w:pPr>
              <w:jc w:val="both"/>
              <w:rPr>
                <w:rFonts w:ascii="Times New Roman" w:eastAsia="Tahoma" w:hAnsi="Times New Roman" w:cs="Times New Roman"/>
                <w:sz w:val="24"/>
                <w:szCs w:val="24"/>
              </w:rPr>
            </w:pPr>
          </w:p>
        </w:tc>
      </w:tr>
      <w:tr w:rsidR="008350E8" w:rsidRPr="006E7330" w14:paraId="708C25A2" w14:textId="77777777" w:rsidTr="00714E07">
        <w:trPr>
          <w:trHeight w:val="782"/>
        </w:trPr>
        <w:tc>
          <w:tcPr>
            <w:tcW w:w="540" w:type="dxa"/>
            <w:vMerge/>
          </w:tcPr>
          <w:p w14:paraId="7F70270E" w14:textId="77777777" w:rsidR="008350E8" w:rsidRPr="006E7330" w:rsidRDefault="008350E8" w:rsidP="00D87B37">
            <w:pPr>
              <w:jc w:val="center"/>
              <w:rPr>
                <w:rFonts w:ascii="Times New Roman" w:eastAsia="Tahoma" w:hAnsi="Times New Roman" w:cs="Times New Roman"/>
                <w:sz w:val="24"/>
                <w:szCs w:val="24"/>
              </w:rPr>
            </w:pPr>
          </w:p>
        </w:tc>
        <w:tc>
          <w:tcPr>
            <w:tcW w:w="2230" w:type="dxa"/>
            <w:vMerge/>
          </w:tcPr>
          <w:p w14:paraId="0C9735FB"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FFE9542" w14:textId="77777777" w:rsidR="008350E8" w:rsidRPr="006E7330" w:rsidRDefault="008350E8" w:rsidP="00D87B37">
            <w:pPr>
              <w:jc w:val="center"/>
              <w:rPr>
                <w:rFonts w:ascii="Times New Roman" w:eastAsia="Tahoma" w:hAnsi="Times New Roman" w:cs="Times New Roman"/>
                <w:sz w:val="24"/>
                <w:szCs w:val="24"/>
              </w:rPr>
            </w:pPr>
          </w:p>
        </w:tc>
        <w:tc>
          <w:tcPr>
            <w:tcW w:w="4141" w:type="dxa"/>
            <w:vMerge/>
            <w:tcBorders>
              <w:right w:val="single" w:sz="4" w:space="0" w:color="auto"/>
            </w:tcBorders>
          </w:tcPr>
          <w:p w14:paraId="04B0CBDD" w14:textId="77777777" w:rsidR="008350E8" w:rsidRPr="006E7330" w:rsidRDefault="008350E8" w:rsidP="00D87B37">
            <w:pPr>
              <w:rPr>
                <w:rFonts w:ascii="Times New Roman" w:eastAsia="Tahoma" w:hAnsi="Times New Roman" w:cs="Times New Roman"/>
                <w:sz w:val="24"/>
                <w:szCs w:val="24"/>
              </w:rPr>
            </w:pPr>
          </w:p>
        </w:tc>
        <w:tc>
          <w:tcPr>
            <w:tcW w:w="6662" w:type="dxa"/>
            <w:tcBorders>
              <w:top w:val="nil"/>
              <w:left w:val="single" w:sz="4" w:space="0" w:color="auto"/>
              <w:bottom w:val="nil"/>
              <w:right w:val="single" w:sz="4" w:space="0" w:color="auto"/>
            </w:tcBorders>
          </w:tcPr>
          <w:p w14:paraId="0D898A52" w14:textId="62A52BD0" w:rsidR="008350E8" w:rsidRPr="006E7330" w:rsidRDefault="008350E8" w:rsidP="00D87B37">
            <w:pPr>
              <w:jc w:val="both"/>
              <w:rPr>
                <w:rFonts w:ascii="Times New Roman" w:eastAsia="Tahoma" w:hAnsi="Times New Roman" w:cs="Times New Roman"/>
                <w:sz w:val="24"/>
                <w:szCs w:val="24"/>
              </w:rPr>
            </w:pPr>
          </w:p>
        </w:tc>
      </w:tr>
      <w:tr w:rsidR="008350E8" w:rsidRPr="006E7330" w14:paraId="324ECE51" w14:textId="77777777" w:rsidTr="00714E07">
        <w:trPr>
          <w:trHeight w:val="70"/>
        </w:trPr>
        <w:tc>
          <w:tcPr>
            <w:tcW w:w="540" w:type="dxa"/>
            <w:vMerge/>
          </w:tcPr>
          <w:p w14:paraId="4B8C9A62" w14:textId="77777777" w:rsidR="008350E8" w:rsidRPr="006E7330" w:rsidRDefault="008350E8" w:rsidP="00D87B37">
            <w:pPr>
              <w:jc w:val="center"/>
              <w:rPr>
                <w:rFonts w:ascii="Times New Roman" w:eastAsia="Tahoma" w:hAnsi="Times New Roman" w:cs="Times New Roman"/>
                <w:sz w:val="24"/>
                <w:szCs w:val="24"/>
              </w:rPr>
            </w:pPr>
          </w:p>
        </w:tc>
        <w:tc>
          <w:tcPr>
            <w:tcW w:w="2230" w:type="dxa"/>
            <w:vMerge/>
          </w:tcPr>
          <w:p w14:paraId="6C0B760B"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0EBC790A" w14:textId="77777777" w:rsidR="008350E8" w:rsidRPr="006E7330" w:rsidRDefault="008350E8" w:rsidP="00D87B37">
            <w:pPr>
              <w:jc w:val="center"/>
              <w:rPr>
                <w:rFonts w:ascii="Times New Roman" w:eastAsia="Tahoma" w:hAnsi="Times New Roman" w:cs="Times New Roman"/>
                <w:sz w:val="24"/>
                <w:szCs w:val="24"/>
              </w:rPr>
            </w:pPr>
          </w:p>
        </w:tc>
        <w:tc>
          <w:tcPr>
            <w:tcW w:w="4141" w:type="dxa"/>
            <w:vMerge/>
            <w:tcBorders>
              <w:right w:val="single" w:sz="4" w:space="0" w:color="auto"/>
            </w:tcBorders>
          </w:tcPr>
          <w:p w14:paraId="6F7C1D9E" w14:textId="77777777" w:rsidR="008350E8" w:rsidRPr="006E7330" w:rsidRDefault="008350E8" w:rsidP="00D87B37">
            <w:pPr>
              <w:rPr>
                <w:rFonts w:ascii="Times New Roman" w:eastAsia="Tahoma" w:hAnsi="Times New Roman" w:cs="Times New Roman"/>
                <w:sz w:val="24"/>
                <w:szCs w:val="24"/>
              </w:rPr>
            </w:pPr>
          </w:p>
        </w:tc>
        <w:tc>
          <w:tcPr>
            <w:tcW w:w="6662" w:type="dxa"/>
            <w:tcBorders>
              <w:top w:val="nil"/>
              <w:left w:val="single" w:sz="4" w:space="0" w:color="auto"/>
              <w:bottom w:val="nil"/>
              <w:right w:val="single" w:sz="4" w:space="0" w:color="auto"/>
            </w:tcBorders>
          </w:tcPr>
          <w:p w14:paraId="07891DF4" w14:textId="758EC870" w:rsidR="008350E8" w:rsidRPr="006E7330" w:rsidRDefault="008350E8" w:rsidP="00D87B37">
            <w:pPr>
              <w:jc w:val="both"/>
              <w:rPr>
                <w:rFonts w:ascii="Times New Roman" w:eastAsia="Tahoma" w:hAnsi="Times New Roman" w:cs="Times New Roman"/>
                <w:sz w:val="24"/>
                <w:szCs w:val="24"/>
              </w:rPr>
            </w:pPr>
          </w:p>
        </w:tc>
      </w:tr>
      <w:tr w:rsidR="008350E8" w:rsidRPr="006E7330" w14:paraId="460F72A6" w14:textId="77777777" w:rsidTr="00714E07">
        <w:trPr>
          <w:trHeight w:val="782"/>
        </w:trPr>
        <w:tc>
          <w:tcPr>
            <w:tcW w:w="540" w:type="dxa"/>
            <w:vMerge/>
          </w:tcPr>
          <w:p w14:paraId="144DC781" w14:textId="77777777" w:rsidR="008350E8" w:rsidRPr="006E7330" w:rsidRDefault="008350E8" w:rsidP="00D87B37">
            <w:pPr>
              <w:jc w:val="center"/>
              <w:rPr>
                <w:rFonts w:ascii="Times New Roman" w:eastAsia="Tahoma" w:hAnsi="Times New Roman" w:cs="Times New Roman"/>
                <w:sz w:val="24"/>
                <w:szCs w:val="24"/>
              </w:rPr>
            </w:pPr>
          </w:p>
        </w:tc>
        <w:tc>
          <w:tcPr>
            <w:tcW w:w="2230" w:type="dxa"/>
            <w:vMerge/>
          </w:tcPr>
          <w:p w14:paraId="06EB5DAF"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0E75B06F" w14:textId="77777777" w:rsidR="008350E8" w:rsidRPr="006E7330" w:rsidRDefault="008350E8" w:rsidP="00D87B37">
            <w:pPr>
              <w:jc w:val="center"/>
              <w:rPr>
                <w:rFonts w:ascii="Times New Roman" w:eastAsia="Tahoma" w:hAnsi="Times New Roman" w:cs="Times New Roman"/>
                <w:sz w:val="24"/>
                <w:szCs w:val="24"/>
              </w:rPr>
            </w:pPr>
          </w:p>
        </w:tc>
        <w:tc>
          <w:tcPr>
            <w:tcW w:w="4141" w:type="dxa"/>
            <w:vMerge/>
            <w:tcBorders>
              <w:right w:val="single" w:sz="4" w:space="0" w:color="auto"/>
            </w:tcBorders>
          </w:tcPr>
          <w:p w14:paraId="53FE4C18" w14:textId="77777777" w:rsidR="008350E8" w:rsidRPr="006E7330" w:rsidRDefault="008350E8" w:rsidP="00D87B37">
            <w:pPr>
              <w:rPr>
                <w:rFonts w:ascii="Times New Roman" w:eastAsia="Tahoma" w:hAnsi="Times New Roman" w:cs="Times New Roman"/>
                <w:sz w:val="24"/>
                <w:szCs w:val="24"/>
              </w:rPr>
            </w:pPr>
          </w:p>
        </w:tc>
        <w:tc>
          <w:tcPr>
            <w:tcW w:w="6662" w:type="dxa"/>
            <w:tcBorders>
              <w:top w:val="nil"/>
              <w:left w:val="single" w:sz="4" w:space="0" w:color="auto"/>
              <w:bottom w:val="single" w:sz="4" w:space="0" w:color="auto"/>
              <w:right w:val="single" w:sz="4" w:space="0" w:color="auto"/>
            </w:tcBorders>
          </w:tcPr>
          <w:p w14:paraId="5DBA1048" w14:textId="01AC76E3" w:rsidR="008350E8" w:rsidRPr="006E7330" w:rsidRDefault="008350E8" w:rsidP="00D87B37">
            <w:pPr>
              <w:jc w:val="both"/>
              <w:rPr>
                <w:rFonts w:ascii="Times New Roman" w:eastAsia="Tahoma" w:hAnsi="Times New Roman" w:cs="Times New Roman"/>
                <w:sz w:val="24"/>
                <w:szCs w:val="24"/>
              </w:rPr>
            </w:pPr>
          </w:p>
        </w:tc>
      </w:tr>
    </w:tbl>
    <w:p w14:paraId="05EC449A" w14:textId="77777777" w:rsidR="005C3E54" w:rsidRPr="006E7330" w:rsidRDefault="005C3E54" w:rsidP="00D87B37">
      <w:pPr>
        <w:keepNext/>
        <w:keepLines/>
        <w:outlineLvl w:val="1"/>
        <w:rPr>
          <w:rFonts w:ascii="Times New Roman" w:eastAsia="Tahoma" w:hAnsi="Times New Roman" w:cs="Times New Roman"/>
          <w:b/>
          <w:bCs/>
          <w:sz w:val="24"/>
          <w:szCs w:val="24"/>
        </w:rPr>
      </w:pPr>
    </w:p>
    <w:p w14:paraId="59AE11A3" w14:textId="0B6D94A5"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 не установлены</w:t>
      </w:r>
    </w:p>
    <w:p w14:paraId="05E77110" w14:textId="77777777" w:rsidR="00E249EB" w:rsidRPr="006E7330" w:rsidRDefault="00E249EB"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1AE913EF" w14:textId="77777777" w:rsidR="00E249EB" w:rsidRPr="006E7330" w:rsidRDefault="00E249EB" w:rsidP="00D87B37">
      <w:pPr>
        <w:ind w:firstLine="567"/>
        <w:jc w:val="both"/>
        <w:rPr>
          <w:rFonts w:ascii="Times New Roman" w:hAnsi="Times New Roman" w:cs="Times New Roman"/>
          <w:sz w:val="24"/>
          <w:szCs w:val="24"/>
        </w:rPr>
      </w:pPr>
      <w:r w:rsidRPr="006E7330">
        <w:rPr>
          <w:rFonts w:ascii="Times New Roman" w:eastAsia="Tahoma" w:hAnsi="Times New Roman" w:cs="Times New Roman"/>
          <w:sz w:val="24"/>
          <w:szCs w:val="24"/>
        </w:rPr>
        <w:t>4. В границах территориальной зоны ОП1,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19023CE6" w14:textId="77777777" w:rsidR="005C3E54" w:rsidRPr="006E7330" w:rsidRDefault="005C3E54" w:rsidP="00D87B37">
      <w:pPr>
        <w:keepNext/>
        <w:keepLines/>
        <w:outlineLvl w:val="1"/>
        <w:rPr>
          <w:rFonts w:ascii="Times New Roman" w:eastAsia="Tahoma" w:hAnsi="Times New Roman" w:cs="Times New Roman"/>
          <w:b/>
          <w:bCs/>
          <w:sz w:val="24"/>
          <w:szCs w:val="24"/>
        </w:rPr>
      </w:pPr>
    </w:p>
    <w:p w14:paraId="7AAE763C" w14:textId="5410866F"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11FAE7C4" w14:textId="77777777" w:rsidR="00E249EB" w:rsidRPr="006E7330" w:rsidRDefault="00E249EB"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3CA51A85" w14:textId="579BA725" w:rsidR="00D62480" w:rsidRPr="006E7330" w:rsidRDefault="00D62480" w:rsidP="00D87B37">
      <w:pPr>
        <w:jc w:val="both"/>
        <w:outlineLvl w:val="0"/>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Статья</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3</w:t>
      </w:r>
      <w:r w:rsidR="00E27268" w:rsidRPr="006E7330">
        <w:rPr>
          <w:rFonts w:ascii="Times New Roman" w:eastAsia="Tahoma" w:hAnsi="Times New Roman" w:cs="Times New Roman"/>
          <w:b/>
          <w:bCs/>
          <w:sz w:val="24"/>
          <w:szCs w:val="24"/>
        </w:rPr>
        <w:t>9</w:t>
      </w:r>
      <w:r w:rsidRPr="006E7330">
        <w:rPr>
          <w:rFonts w:ascii="Times New Roman" w:eastAsia="Tahoma" w:hAnsi="Times New Roman" w:cs="Times New Roman"/>
          <w:b/>
          <w:bCs/>
          <w:sz w:val="24"/>
          <w:szCs w:val="24"/>
        </w:rPr>
        <w:t>.</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ЗО1.</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Зона</w:t>
      </w:r>
      <w:r w:rsidR="00062815" w:rsidRPr="006E7330">
        <w:rPr>
          <w:rFonts w:ascii="Times New Roman" w:eastAsia="Tahoma" w:hAnsi="Times New Roman" w:cs="Times New Roman"/>
          <w:b/>
          <w:bCs/>
          <w:sz w:val="24"/>
          <w:szCs w:val="24"/>
        </w:rPr>
        <w:t xml:space="preserve"> </w:t>
      </w:r>
      <w:r w:rsidRPr="006E7330">
        <w:rPr>
          <w:rFonts w:ascii="Times New Roman" w:eastAsia="Tahoma" w:hAnsi="Times New Roman" w:cs="Times New Roman"/>
          <w:b/>
          <w:bCs/>
          <w:sz w:val="24"/>
          <w:szCs w:val="24"/>
        </w:rPr>
        <w:t>отдыха</w:t>
      </w:r>
    </w:p>
    <w:p w14:paraId="20926405"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 Территориальная зона ЗО1 предназначена для размещения объектов отдыха (рекреации) и туризма, гостиничного обслуживания, гостиниц и аналогичных средств размещения, объектов курортной деятельности, санаторной деятельности, детских оздоровительных лагерей,  развлекательных мероприятий, туристического обслуживания, природно-познавательного туризма, охоты и рыбалки, пляжей, объектов инфраструктуры пляжей, причалов для маломерных судов, спорта, территорий общего пользования, объектов общественного питания, торговли, коммунального обслуживания, общего пользования водными объектами.</w:t>
      </w:r>
    </w:p>
    <w:p w14:paraId="2B13DE4C"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ЗО1:</w:t>
      </w:r>
    </w:p>
    <w:p w14:paraId="09C21285" w14:textId="77777777" w:rsidR="005C3E54" w:rsidRPr="006E7330" w:rsidRDefault="005C3E54" w:rsidP="00D87B37">
      <w:pPr>
        <w:ind w:firstLine="709"/>
        <w:jc w:val="both"/>
        <w:rPr>
          <w:rFonts w:ascii="Times New Roman" w:hAnsi="Times New Roman" w:cs="Times New Roman"/>
          <w:sz w:val="24"/>
          <w:szCs w:val="24"/>
        </w:rPr>
      </w:pPr>
    </w:p>
    <w:p w14:paraId="3443D237" w14:textId="77777777" w:rsidR="00E249EB" w:rsidRPr="006E7330" w:rsidRDefault="00E249EB"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446" w:type="dxa"/>
        <w:tblLook w:val="04A0" w:firstRow="1" w:lastRow="0" w:firstColumn="1" w:lastColumn="0" w:noHBand="0" w:noVBand="1"/>
      </w:tblPr>
      <w:tblGrid>
        <w:gridCol w:w="562"/>
        <w:gridCol w:w="2119"/>
        <w:gridCol w:w="1731"/>
        <w:gridCol w:w="4294"/>
        <w:gridCol w:w="6740"/>
      </w:tblGrid>
      <w:tr w:rsidR="00E249EB" w:rsidRPr="006E7330" w14:paraId="4B1CF686" w14:textId="77777777" w:rsidTr="00787E07">
        <w:tc>
          <w:tcPr>
            <w:tcW w:w="562" w:type="dxa"/>
          </w:tcPr>
          <w:p w14:paraId="28E46232" w14:textId="77777777" w:rsidR="00E249EB" w:rsidRPr="006E7330" w:rsidRDefault="00E249EB" w:rsidP="00D87B37">
            <w:pPr>
              <w:pStyle w:val="af7"/>
              <w:ind w:left="-120"/>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 </w:t>
            </w:r>
          </w:p>
          <w:p w14:paraId="5C97E650" w14:textId="77777777" w:rsidR="00E249EB" w:rsidRPr="006E7330" w:rsidRDefault="00E249EB" w:rsidP="00D87B37">
            <w:pPr>
              <w:pStyle w:val="af7"/>
              <w:ind w:left="-120"/>
              <w:jc w:val="center"/>
              <w:rPr>
                <w:rFonts w:ascii="Times New Roman" w:hAnsi="Times New Roman" w:cs="Times New Roman"/>
                <w:sz w:val="24"/>
                <w:szCs w:val="24"/>
              </w:rPr>
            </w:pPr>
            <w:r w:rsidRPr="006E7330">
              <w:rPr>
                <w:rFonts w:ascii="Times New Roman" w:eastAsia="Tahoma" w:hAnsi="Times New Roman" w:cs="Times New Roman"/>
                <w:sz w:val="24"/>
                <w:szCs w:val="24"/>
              </w:rPr>
              <w:t>п/п</w:t>
            </w:r>
          </w:p>
        </w:tc>
        <w:tc>
          <w:tcPr>
            <w:tcW w:w="2119" w:type="dxa"/>
          </w:tcPr>
          <w:p w14:paraId="4A6B7636"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17A2C5B8"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294" w:type="dxa"/>
          </w:tcPr>
          <w:p w14:paraId="5A87DDFD"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740" w:type="dxa"/>
            <w:tcBorders>
              <w:bottom w:val="single" w:sz="4" w:space="0" w:color="auto"/>
            </w:tcBorders>
          </w:tcPr>
          <w:p w14:paraId="295C0AF4"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86299" w:rsidRPr="006E7330" w14:paraId="3CF44300" w14:textId="77777777" w:rsidTr="00787E07">
        <w:tc>
          <w:tcPr>
            <w:tcW w:w="562" w:type="dxa"/>
            <w:vMerge w:val="restart"/>
          </w:tcPr>
          <w:p w14:paraId="312A6240" w14:textId="77777777" w:rsidR="00C86299" w:rsidRPr="006E7330" w:rsidRDefault="00C86299" w:rsidP="00D87B37">
            <w:pPr>
              <w:pStyle w:val="af7"/>
              <w:numPr>
                <w:ilvl w:val="0"/>
                <w:numId w:val="14"/>
              </w:numPr>
              <w:jc w:val="center"/>
              <w:rPr>
                <w:rFonts w:ascii="Times New Roman" w:hAnsi="Times New Roman" w:cs="Times New Roman"/>
                <w:sz w:val="24"/>
                <w:szCs w:val="24"/>
              </w:rPr>
            </w:pPr>
          </w:p>
        </w:tc>
        <w:tc>
          <w:tcPr>
            <w:tcW w:w="2119" w:type="dxa"/>
            <w:vMerge w:val="restart"/>
          </w:tcPr>
          <w:p w14:paraId="4207F67C"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4687C698" w14:textId="77777777" w:rsidR="00C86299" w:rsidRPr="006E7330" w:rsidRDefault="00C86299"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4294" w:type="dxa"/>
            <w:vMerge w:val="restart"/>
            <w:tcBorders>
              <w:right w:val="single" w:sz="4" w:space="0" w:color="auto"/>
            </w:tcBorders>
          </w:tcPr>
          <w:p w14:paraId="61DA7D00"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6E7330">
              <w:rPr>
                <w:rFonts w:ascii="Times New Roman" w:eastAsia="Tahoma" w:hAnsi="Times New Roman" w:cs="Times New Roman"/>
                <w:sz w:val="24"/>
                <w:szCs w:val="24"/>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740" w:type="dxa"/>
            <w:tcBorders>
              <w:top w:val="single" w:sz="4" w:space="0" w:color="auto"/>
              <w:left w:val="single" w:sz="4" w:space="0" w:color="auto"/>
              <w:bottom w:val="single" w:sz="4" w:space="0" w:color="auto"/>
              <w:right w:val="single" w:sz="4" w:space="0" w:color="auto"/>
            </w:tcBorders>
          </w:tcPr>
          <w:p w14:paraId="15FA434B" w14:textId="78C7F071" w:rsidR="00C86299" w:rsidRPr="006E7330" w:rsidRDefault="00C86299" w:rsidP="00D87B37">
            <w:pPr>
              <w:ind w:left="-37"/>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(площадь)–1 кв.м</w:t>
            </w:r>
          </w:p>
        </w:tc>
      </w:tr>
      <w:tr w:rsidR="00C86299" w:rsidRPr="006E7330" w14:paraId="2F9D2AD4" w14:textId="77777777" w:rsidTr="00787E07">
        <w:tc>
          <w:tcPr>
            <w:tcW w:w="562" w:type="dxa"/>
            <w:vMerge/>
          </w:tcPr>
          <w:p w14:paraId="01BB3E08" w14:textId="77777777" w:rsidR="00C86299" w:rsidRPr="006E7330" w:rsidRDefault="00C86299" w:rsidP="00D87B37">
            <w:pPr>
              <w:pStyle w:val="af7"/>
              <w:numPr>
                <w:ilvl w:val="0"/>
                <w:numId w:val="14"/>
              </w:numPr>
              <w:rPr>
                <w:rFonts w:ascii="Times New Roman" w:hAnsi="Times New Roman" w:cs="Times New Roman"/>
                <w:sz w:val="24"/>
                <w:szCs w:val="24"/>
              </w:rPr>
            </w:pPr>
          </w:p>
        </w:tc>
        <w:tc>
          <w:tcPr>
            <w:tcW w:w="2119" w:type="dxa"/>
            <w:vMerge/>
          </w:tcPr>
          <w:p w14:paraId="07476305" w14:textId="77777777" w:rsidR="00C86299" w:rsidRPr="006E7330" w:rsidRDefault="00C86299" w:rsidP="00D87B37">
            <w:pPr>
              <w:rPr>
                <w:rFonts w:ascii="Times New Roman" w:hAnsi="Times New Roman" w:cs="Times New Roman"/>
                <w:sz w:val="24"/>
                <w:szCs w:val="24"/>
              </w:rPr>
            </w:pPr>
          </w:p>
        </w:tc>
        <w:tc>
          <w:tcPr>
            <w:tcW w:w="1731" w:type="dxa"/>
            <w:vMerge/>
          </w:tcPr>
          <w:p w14:paraId="58AE6D71" w14:textId="77777777" w:rsidR="00C86299" w:rsidRPr="006E7330" w:rsidRDefault="00C86299" w:rsidP="00D87B37">
            <w:pPr>
              <w:rPr>
                <w:rFonts w:ascii="Times New Roman" w:hAnsi="Times New Roman" w:cs="Times New Roman"/>
                <w:sz w:val="24"/>
                <w:szCs w:val="24"/>
              </w:rPr>
            </w:pPr>
          </w:p>
        </w:tc>
        <w:tc>
          <w:tcPr>
            <w:tcW w:w="4294" w:type="dxa"/>
            <w:vMerge/>
            <w:tcBorders>
              <w:right w:val="single" w:sz="4" w:space="0" w:color="auto"/>
            </w:tcBorders>
          </w:tcPr>
          <w:p w14:paraId="36A9627B" w14:textId="77777777" w:rsidR="00C86299" w:rsidRPr="006E7330" w:rsidRDefault="00C86299"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1B33DC75" w14:textId="4DBDEA19"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86299" w:rsidRPr="006E7330" w14:paraId="112365A1" w14:textId="77777777" w:rsidTr="00787E07">
        <w:tc>
          <w:tcPr>
            <w:tcW w:w="562" w:type="dxa"/>
            <w:vMerge/>
          </w:tcPr>
          <w:p w14:paraId="3B80D4F1" w14:textId="77777777" w:rsidR="00C86299" w:rsidRPr="006E7330" w:rsidRDefault="00C86299" w:rsidP="00D87B37">
            <w:pPr>
              <w:pStyle w:val="af7"/>
              <w:numPr>
                <w:ilvl w:val="0"/>
                <w:numId w:val="14"/>
              </w:numPr>
              <w:rPr>
                <w:rFonts w:ascii="Times New Roman" w:hAnsi="Times New Roman" w:cs="Times New Roman"/>
                <w:sz w:val="24"/>
                <w:szCs w:val="24"/>
              </w:rPr>
            </w:pPr>
          </w:p>
        </w:tc>
        <w:tc>
          <w:tcPr>
            <w:tcW w:w="2119" w:type="dxa"/>
            <w:vMerge/>
          </w:tcPr>
          <w:p w14:paraId="5875F7CB" w14:textId="77777777" w:rsidR="00C86299" w:rsidRPr="006E7330" w:rsidRDefault="00C86299" w:rsidP="00D87B37">
            <w:pPr>
              <w:rPr>
                <w:rFonts w:ascii="Times New Roman" w:hAnsi="Times New Roman" w:cs="Times New Roman"/>
                <w:sz w:val="24"/>
                <w:szCs w:val="24"/>
              </w:rPr>
            </w:pPr>
          </w:p>
        </w:tc>
        <w:tc>
          <w:tcPr>
            <w:tcW w:w="1731" w:type="dxa"/>
            <w:vMerge/>
          </w:tcPr>
          <w:p w14:paraId="40B00335" w14:textId="77777777" w:rsidR="00C86299" w:rsidRPr="006E7330" w:rsidRDefault="00C86299" w:rsidP="00D87B37">
            <w:pPr>
              <w:rPr>
                <w:rFonts w:ascii="Times New Roman" w:hAnsi="Times New Roman" w:cs="Times New Roman"/>
                <w:sz w:val="24"/>
                <w:szCs w:val="24"/>
              </w:rPr>
            </w:pPr>
          </w:p>
        </w:tc>
        <w:tc>
          <w:tcPr>
            <w:tcW w:w="4294" w:type="dxa"/>
            <w:vMerge/>
            <w:tcBorders>
              <w:right w:val="single" w:sz="4" w:space="0" w:color="auto"/>
            </w:tcBorders>
          </w:tcPr>
          <w:p w14:paraId="3B77E7A3" w14:textId="77777777" w:rsidR="00C86299" w:rsidRPr="006E7330" w:rsidRDefault="00C86299"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1FE3AD3" w14:textId="3B13B383"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86299" w:rsidRPr="006E7330" w14:paraId="7B48E8D6" w14:textId="77777777" w:rsidTr="00787E07">
        <w:tc>
          <w:tcPr>
            <w:tcW w:w="562" w:type="dxa"/>
            <w:vMerge/>
          </w:tcPr>
          <w:p w14:paraId="15FE9514" w14:textId="77777777" w:rsidR="00C86299" w:rsidRPr="006E7330" w:rsidRDefault="00C86299" w:rsidP="00D87B37">
            <w:pPr>
              <w:pStyle w:val="af7"/>
              <w:numPr>
                <w:ilvl w:val="0"/>
                <w:numId w:val="14"/>
              </w:numPr>
              <w:rPr>
                <w:rFonts w:ascii="Times New Roman" w:hAnsi="Times New Roman" w:cs="Times New Roman"/>
                <w:sz w:val="24"/>
                <w:szCs w:val="24"/>
              </w:rPr>
            </w:pPr>
          </w:p>
        </w:tc>
        <w:tc>
          <w:tcPr>
            <w:tcW w:w="2119" w:type="dxa"/>
            <w:vMerge/>
          </w:tcPr>
          <w:p w14:paraId="62A9E499" w14:textId="77777777" w:rsidR="00C86299" w:rsidRPr="006E7330" w:rsidRDefault="00C86299" w:rsidP="00D87B37">
            <w:pPr>
              <w:rPr>
                <w:rFonts w:ascii="Times New Roman" w:hAnsi="Times New Roman" w:cs="Times New Roman"/>
                <w:sz w:val="24"/>
                <w:szCs w:val="24"/>
              </w:rPr>
            </w:pPr>
          </w:p>
        </w:tc>
        <w:tc>
          <w:tcPr>
            <w:tcW w:w="1731" w:type="dxa"/>
            <w:vMerge/>
          </w:tcPr>
          <w:p w14:paraId="2AB3B499" w14:textId="77777777" w:rsidR="00C86299" w:rsidRPr="006E7330" w:rsidRDefault="00C86299" w:rsidP="00D87B37">
            <w:pPr>
              <w:rPr>
                <w:rFonts w:ascii="Times New Roman" w:hAnsi="Times New Roman" w:cs="Times New Roman"/>
                <w:sz w:val="24"/>
                <w:szCs w:val="24"/>
              </w:rPr>
            </w:pPr>
          </w:p>
        </w:tc>
        <w:tc>
          <w:tcPr>
            <w:tcW w:w="4294" w:type="dxa"/>
            <w:vMerge/>
            <w:tcBorders>
              <w:right w:val="single" w:sz="4" w:space="0" w:color="auto"/>
            </w:tcBorders>
          </w:tcPr>
          <w:p w14:paraId="4B242474" w14:textId="77777777" w:rsidR="00C86299" w:rsidRPr="006E7330" w:rsidRDefault="00C86299"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44974BEF" w14:textId="42F2C5D3"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C86299" w:rsidRPr="006E7330" w14:paraId="0DDA8F85" w14:textId="77777777" w:rsidTr="00787E07">
        <w:tc>
          <w:tcPr>
            <w:tcW w:w="562" w:type="dxa"/>
            <w:vMerge/>
          </w:tcPr>
          <w:p w14:paraId="371951DA" w14:textId="77777777" w:rsidR="00C86299" w:rsidRPr="006E7330" w:rsidRDefault="00C86299" w:rsidP="00D87B37">
            <w:pPr>
              <w:pStyle w:val="af7"/>
              <w:numPr>
                <w:ilvl w:val="0"/>
                <w:numId w:val="14"/>
              </w:numPr>
              <w:rPr>
                <w:rFonts w:ascii="Times New Roman" w:hAnsi="Times New Roman" w:cs="Times New Roman"/>
                <w:sz w:val="24"/>
                <w:szCs w:val="24"/>
              </w:rPr>
            </w:pPr>
          </w:p>
        </w:tc>
        <w:tc>
          <w:tcPr>
            <w:tcW w:w="2119" w:type="dxa"/>
            <w:vMerge/>
          </w:tcPr>
          <w:p w14:paraId="6165F8A0" w14:textId="77777777" w:rsidR="00C86299" w:rsidRPr="006E7330" w:rsidRDefault="00C86299" w:rsidP="00D87B37">
            <w:pPr>
              <w:rPr>
                <w:rFonts w:ascii="Times New Roman" w:hAnsi="Times New Roman" w:cs="Times New Roman"/>
                <w:sz w:val="24"/>
                <w:szCs w:val="24"/>
              </w:rPr>
            </w:pPr>
          </w:p>
        </w:tc>
        <w:tc>
          <w:tcPr>
            <w:tcW w:w="1731" w:type="dxa"/>
            <w:vMerge/>
          </w:tcPr>
          <w:p w14:paraId="20000990" w14:textId="77777777" w:rsidR="00C86299" w:rsidRPr="006E7330" w:rsidRDefault="00C86299" w:rsidP="00D87B37">
            <w:pPr>
              <w:rPr>
                <w:rFonts w:ascii="Times New Roman" w:hAnsi="Times New Roman" w:cs="Times New Roman"/>
                <w:sz w:val="24"/>
                <w:szCs w:val="24"/>
              </w:rPr>
            </w:pPr>
          </w:p>
        </w:tc>
        <w:tc>
          <w:tcPr>
            <w:tcW w:w="4294" w:type="dxa"/>
            <w:vMerge/>
            <w:tcBorders>
              <w:right w:val="single" w:sz="4" w:space="0" w:color="auto"/>
            </w:tcBorders>
          </w:tcPr>
          <w:p w14:paraId="3C7BA152" w14:textId="77777777" w:rsidR="00C86299" w:rsidRPr="006E7330" w:rsidRDefault="00C86299"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6DE88F9E" w14:textId="582E1A96"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BE2D15" w:rsidRPr="006E7330" w14:paraId="450289FA" w14:textId="77777777" w:rsidTr="00787E07">
        <w:trPr>
          <w:trHeight w:val="231"/>
        </w:trPr>
        <w:tc>
          <w:tcPr>
            <w:tcW w:w="562" w:type="dxa"/>
            <w:vMerge w:val="restart"/>
          </w:tcPr>
          <w:p w14:paraId="0C8D9DBB"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2FE8B85F"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Магазины</w:t>
            </w:r>
          </w:p>
        </w:tc>
        <w:tc>
          <w:tcPr>
            <w:tcW w:w="1731" w:type="dxa"/>
            <w:vMerge w:val="restart"/>
          </w:tcPr>
          <w:p w14:paraId="0DF5D926" w14:textId="77777777" w:rsidR="00BE2D15" w:rsidRPr="006E7330" w:rsidRDefault="00BE2D1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4.4</w:t>
            </w:r>
          </w:p>
        </w:tc>
        <w:tc>
          <w:tcPr>
            <w:tcW w:w="4294" w:type="dxa"/>
            <w:vMerge w:val="restart"/>
            <w:tcBorders>
              <w:right w:val="single" w:sz="4" w:space="0" w:color="auto"/>
            </w:tcBorders>
          </w:tcPr>
          <w:p w14:paraId="2B9848F8"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740" w:type="dxa"/>
            <w:tcBorders>
              <w:top w:val="single" w:sz="4" w:space="0" w:color="auto"/>
              <w:left w:val="single" w:sz="4" w:space="0" w:color="auto"/>
              <w:bottom w:val="single" w:sz="4" w:space="0" w:color="auto"/>
              <w:right w:val="single" w:sz="4" w:space="0" w:color="auto"/>
            </w:tcBorders>
          </w:tcPr>
          <w:p w14:paraId="0C34147C" w14:textId="241A0C97"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6C1C1C14" w14:textId="77777777" w:rsidTr="00787E07">
        <w:trPr>
          <w:trHeight w:val="229"/>
        </w:trPr>
        <w:tc>
          <w:tcPr>
            <w:tcW w:w="562" w:type="dxa"/>
            <w:vMerge/>
          </w:tcPr>
          <w:p w14:paraId="0D7406C1"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733BFCE"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57520352" w14:textId="77777777" w:rsidR="00BE2D15" w:rsidRPr="006E7330" w:rsidRDefault="00BE2D15" w:rsidP="00D87B37">
            <w:pPr>
              <w:rPr>
                <w:rFonts w:ascii="Times New Roman" w:eastAsia="Tahoma" w:hAnsi="Times New Roman" w:cs="Times New Roman"/>
                <w:sz w:val="24"/>
                <w:szCs w:val="24"/>
              </w:rPr>
            </w:pPr>
          </w:p>
        </w:tc>
        <w:tc>
          <w:tcPr>
            <w:tcW w:w="4294" w:type="dxa"/>
            <w:vMerge/>
            <w:tcBorders>
              <w:right w:val="single" w:sz="4" w:space="0" w:color="auto"/>
            </w:tcBorders>
          </w:tcPr>
          <w:p w14:paraId="0056578E" w14:textId="77777777" w:rsidR="00BE2D15" w:rsidRPr="006E7330" w:rsidRDefault="00BE2D15"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B69923E" w14:textId="1661B2F5"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1133BD4B" w14:textId="77777777" w:rsidTr="00787E07">
        <w:trPr>
          <w:trHeight w:val="229"/>
        </w:trPr>
        <w:tc>
          <w:tcPr>
            <w:tcW w:w="562" w:type="dxa"/>
            <w:vMerge/>
          </w:tcPr>
          <w:p w14:paraId="0D6E2565"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559D3AE1"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0BE8A382" w14:textId="77777777" w:rsidR="00BE2D15" w:rsidRPr="006E7330" w:rsidRDefault="00BE2D15" w:rsidP="00D87B37">
            <w:pPr>
              <w:rPr>
                <w:rFonts w:ascii="Times New Roman" w:eastAsia="Tahoma" w:hAnsi="Times New Roman" w:cs="Times New Roman"/>
                <w:sz w:val="24"/>
                <w:szCs w:val="24"/>
              </w:rPr>
            </w:pPr>
          </w:p>
        </w:tc>
        <w:tc>
          <w:tcPr>
            <w:tcW w:w="4294" w:type="dxa"/>
            <w:vMerge/>
            <w:tcBorders>
              <w:right w:val="single" w:sz="4" w:space="0" w:color="auto"/>
            </w:tcBorders>
          </w:tcPr>
          <w:p w14:paraId="76D55690" w14:textId="77777777" w:rsidR="00BE2D15" w:rsidRPr="006E7330" w:rsidRDefault="00BE2D15"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7166D62F" w14:textId="1441667F"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6EBC8A5F" w14:textId="77777777" w:rsidTr="00787E07">
        <w:trPr>
          <w:trHeight w:val="229"/>
        </w:trPr>
        <w:tc>
          <w:tcPr>
            <w:tcW w:w="562" w:type="dxa"/>
            <w:vMerge/>
          </w:tcPr>
          <w:p w14:paraId="08F18F3C"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610B1FC"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988EB70" w14:textId="77777777" w:rsidR="00BE2D15" w:rsidRPr="006E7330" w:rsidRDefault="00BE2D15" w:rsidP="00D87B37">
            <w:pPr>
              <w:rPr>
                <w:rFonts w:ascii="Times New Roman" w:eastAsia="Tahoma" w:hAnsi="Times New Roman" w:cs="Times New Roman"/>
                <w:sz w:val="24"/>
                <w:szCs w:val="24"/>
              </w:rPr>
            </w:pPr>
          </w:p>
        </w:tc>
        <w:tc>
          <w:tcPr>
            <w:tcW w:w="4294" w:type="dxa"/>
            <w:vMerge/>
            <w:tcBorders>
              <w:right w:val="single" w:sz="4" w:space="0" w:color="auto"/>
            </w:tcBorders>
          </w:tcPr>
          <w:p w14:paraId="54BCE7D3" w14:textId="77777777" w:rsidR="00BE2D15" w:rsidRPr="006E7330" w:rsidRDefault="00BE2D15"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6E167612" w14:textId="74A162E1"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06171ADB" w14:textId="77777777" w:rsidTr="00787E07">
        <w:trPr>
          <w:trHeight w:val="229"/>
        </w:trPr>
        <w:tc>
          <w:tcPr>
            <w:tcW w:w="562" w:type="dxa"/>
            <w:vMerge/>
          </w:tcPr>
          <w:p w14:paraId="521545D6"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15250F2B"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49C391BA" w14:textId="77777777" w:rsidR="00BE2D15" w:rsidRPr="006E7330" w:rsidRDefault="00BE2D15" w:rsidP="00D87B37">
            <w:pPr>
              <w:rPr>
                <w:rFonts w:ascii="Times New Roman" w:eastAsia="Tahoma" w:hAnsi="Times New Roman" w:cs="Times New Roman"/>
                <w:sz w:val="24"/>
                <w:szCs w:val="24"/>
              </w:rPr>
            </w:pPr>
          </w:p>
        </w:tc>
        <w:tc>
          <w:tcPr>
            <w:tcW w:w="4294" w:type="dxa"/>
            <w:vMerge/>
            <w:tcBorders>
              <w:right w:val="single" w:sz="4" w:space="0" w:color="auto"/>
            </w:tcBorders>
          </w:tcPr>
          <w:p w14:paraId="6EBA73BE" w14:textId="77777777" w:rsidR="00BE2D15" w:rsidRPr="006E7330" w:rsidRDefault="00BE2D15"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1F744CD" w14:textId="3C474BA2"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28DE83A6" w14:textId="77777777" w:rsidTr="00787E07">
        <w:trPr>
          <w:trHeight w:val="229"/>
        </w:trPr>
        <w:tc>
          <w:tcPr>
            <w:tcW w:w="562" w:type="dxa"/>
            <w:vMerge/>
          </w:tcPr>
          <w:p w14:paraId="3F6E07BF"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7B2C0018"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620C81D7" w14:textId="77777777" w:rsidR="00BE2D15" w:rsidRPr="006E7330" w:rsidRDefault="00BE2D15" w:rsidP="00D87B37">
            <w:pPr>
              <w:rPr>
                <w:rFonts w:ascii="Times New Roman" w:eastAsia="Tahoma" w:hAnsi="Times New Roman" w:cs="Times New Roman"/>
                <w:sz w:val="24"/>
                <w:szCs w:val="24"/>
              </w:rPr>
            </w:pPr>
          </w:p>
        </w:tc>
        <w:tc>
          <w:tcPr>
            <w:tcW w:w="4294" w:type="dxa"/>
            <w:vMerge/>
            <w:tcBorders>
              <w:right w:val="single" w:sz="4" w:space="0" w:color="auto"/>
            </w:tcBorders>
          </w:tcPr>
          <w:p w14:paraId="14DE0F51" w14:textId="77777777" w:rsidR="00BE2D15" w:rsidRPr="006E7330" w:rsidRDefault="00BE2D15"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25FE53B8" w14:textId="62CBBCDB"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BE2D15" w:rsidRPr="006E7330" w14:paraId="4F6C537C" w14:textId="77777777" w:rsidTr="00787E07">
        <w:trPr>
          <w:trHeight w:val="231"/>
        </w:trPr>
        <w:tc>
          <w:tcPr>
            <w:tcW w:w="562" w:type="dxa"/>
            <w:vMerge w:val="restart"/>
          </w:tcPr>
          <w:p w14:paraId="7B6D4DEB"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2B532FAD" w14:textId="77777777"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Общественное питание</w:t>
            </w:r>
          </w:p>
        </w:tc>
        <w:tc>
          <w:tcPr>
            <w:tcW w:w="1731" w:type="dxa"/>
            <w:vMerge w:val="restart"/>
          </w:tcPr>
          <w:p w14:paraId="3158CAB4" w14:textId="77777777" w:rsidR="00BE2D15" w:rsidRPr="006E7330" w:rsidRDefault="00BE2D15" w:rsidP="00D87B37">
            <w:pPr>
              <w:jc w:val="center"/>
              <w:rPr>
                <w:rFonts w:ascii="Times New Roman" w:eastAsia="Tahoma" w:hAnsi="Times New Roman" w:cs="Times New Roman"/>
                <w:sz w:val="24"/>
                <w:szCs w:val="24"/>
              </w:rPr>
            </w:pPr>
            <w:r w:rsidRPr="006E7330">
              <w:rPr>
                <w:rFonts w:ascii="Times New Roman" w:hAnsi="Times New Roman" w:cs="Times New Roman"/>
                <w:sz w:val="24"/>
                <w:szCs w:val="24"/>
              </w:rPr>
              <w:t>4.6</w:t>
            </w:r>
          </w:p>
        </w:tc>
        <w:tc>
          <w:tcPr>
            <w:tcW w:w="4294" w:type="dxa"/>
            <w:vMerge w:val="restart"/>
            <w:tcBorders>
              <w:right w:val="single" w:sz="4" w:space="0" w:color="auto"/>
            </w:tcBorders>
          </w:tcPr>
          <w:p w14:paraId="3665207A" w14:textId="77777777" w:rsidR="00BE2D15" w:rsidRPr="006E7330" w:rsidRDefault="00BE2D15" w:rsidP="00D87B37">
            <w:pPr>
              <w:rPr>
                <w:rFonts w:ascii="Times New Roman" w:eastAsia="Tahoma"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740" w:type="dxa"/>
            <w:tcBorders>
              <w:top w:val="single" w:sz="4" w:space="0" w:color="auto"/>
              <w:left w:val="single" w:sz="4" w:space="0" w:color="auto"/>
              <w:bottom w:val="single" w:sz="4" w:space="0" w:color="auto"/>
              <w:right w:val="single" w:sz="4" w:space="0" w:color="auto"/>
            </w:tcBorders>
          </w:tcPr>
          <w:p w14:paraId="609BADED" w14:textId="754D311C"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300 кв.м</w:t>
            </w:r>
          </w:p>
        </w:tc>
      </w:tr>
      <w:tr w:rsidR="00BE2D15" w:rsidRPr="006E7330" w14:paraId="52996088" w14:textId="77777777" w:rsidTr="00787E07">
        <w:trPr>
          <w:trHeight w:val="229"/>
        </w:trPr>
        <w:tc>
          <w:tcPr>
            <w:tcW w:w="562" w:type="dxa"/>
            <w:vMerge/>
          </w:tcPr>
          <w:p w14:paraId="09CB9597"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623677A7"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5E992B8A" w14:textId="77777777" w:rsidR="00BE2D15" w:rsidRPr="006E7330" w:rsidRDefault="00BE2D15" w:rsidP="00D87B37">
            <w:pPr>
              <w:rPr>
                <w:rFonts w:ascii="Times New Roman" w:eastAsia="Tahoma" w:hAnsi="Times New Roman" w:cs="Times New Roman"/>
                <w:sz w:val="24"/>
                <w:szCs w:val="24"/>
              </w:rPr>
            </w:pPr>
          </w:p>
        </w:tc>
        <w:tc>
          <w:tcPr>
            <w:tcW w:w="4294" w:type="dxa"/>
            <w:vMerge/>
            <w:tcBorders>
              <w:right w:val="single" w:sz="4" w:space="0" w:color="auto"/>
            </w:tcBorders>
          </w:tcPr>
          <w:p w14:paraId="35284039" w14:textId="77777777" w:rsidR="00BE2D15" w:rsidRPr="006E7330" w:rsidRDefault="00BE2D15"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6434A48B" w14:textId="2D61F33D"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BE2D15" w:rsidRPr="006E7330" w14:paraId="0308E0E5" w14:textId="77777777" w:rsidTr="00787E07">
        <w:trPr>
          <w:trHeight w:val="229"/>
        </w:trPr>
        <w:tc>
          <w:tcPr>
            <w:tcW w:w="562" w:type="dxa"/>
            <w:vMerge/>
          </w:tcPr>
          <w:p w14:paraId="61191ACB"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1B25D256"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1502F8FF" w14:textId="77777777" w:rsidR="00BE2D15" w:rsidRPr="006E7330" w:rsidRDefault="00BE2D15" w:rsidP="00D87B37">
            <w:pPr>
              <w:rPr>
                <w:rFonts w:ascii="Times New Roman" w:eastAsia="Tahoma" w:hAnsi="Times New Roman" w:cs="Times New Roman"/>
                <w:sz w:val="24"/>
                <w:szCs w:val="24"/>
              </w:rPr>
            </w:pPr>
          </w:p>
        </w:tc>
        <w:tc>
          <w:tcPr>
            <w:tcW w:w="4294" w:type="dxa"/>
            <w:vMerge/>
            <w:tcBorders>
              <w:right w:val="single" w:sz="4" w:space="0" w:color="auto"/>
            </w:tcBorders>
          </w:tcPr>
          <w:p w14:paraId="2E171A9E" w14:textId="77777777" w:rsidR="00BE2D15" w:rsidRPr="006E7330" w:rsidRDefault="00BE2D15"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4764D9EB" w14:textId="5227BECD"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процент застройки в границах земельного участка – 60%</w:t>
            </w:r>
          </w:p>
        </w:tc>
      </w:tr>
      <w:tr w:rsidR="00BE2D15" w:rsidRPr="006E7330" w14:paraId="562518C2" w14:textId="77777777" w:rsidTr="00787E07">
        <w:trPr>
          <w:trHeight w:val="229"/>
        </w:trPr>
        <w:tc>
          <w:tcPr>
            <w:tcW w:w="562" w:type="dxa"/>
            <w:vMerge/>
          </w:tcPr>
          <w:p w14:paraId="06A8607A"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0489CD0B"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58BC341" w14:textId="77777777" w:rsidR="00BE2D15" w:rsidRPr="006E7330" w:rsidRDefault="00BE2D15" w:rsidP="00D87B37">
            <w:pPr>
              <w:rPr>
                <w:rFonts w:ascii="Times New Roman" w:eastAsia="Tahoma" w:hAnsi="Times New Roman" w:cs="Times New Roman"/>
                <w:sz w:val="24"/>
                <w:szCs w:val="24"/>
              </w:rPr>
            </w:pPr>
          </w:p>
        </w:tc>
        <w:tc>
          <w:tcPr>
            <w:tcW w:w="4294" w:type="dxa"/>
            <w:vMerge/>
            <w:tcBorders>
              <w:right w:val="single" w:sz="4" w:space="0" w:color="auto"/>
            </w:tcBorders>
          </w:tcPr>
          <w:p w14:paraId="4DCE5BE6" w14:textId="77777777" w:rsidR="00BE2D15" w:rsidRPr="006E7330" w:rsidRDefault="00BE2D15"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0A85DDA" w14:textId="0EE76626"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3B0B00C3" w14:textId="77777777" w:rsidTr="00787E07">
        <w:trPr>
          <w:trHeight w:val="229"/>
        </w:trPr>
        <w:tc>
          <w:tcPr>
            <w:tcW w:w="562" w:type="dxa"/>
            <w:vMerge/>
          </w:tcPr>
          <w:p w14:paraId="6833BCE4"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23E26A25"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400ED5D3" w14:textId="77777777" w:rsidR="00BE2D15" w:rsidRPr="006E7330" w:rsidRDefault="00BE2D15" w:rsidP="00D87B37">
            <w:pPr>
              <w:rPr>
                <w:rFonts w:ascii="Times New Roman" w:eastAsia="Tahoma" w:hAnsi="Times New Roman" w:cs="Times New Roman"/>
                <w:sz w:val="24"/>
                <w:szCs w:val="24"/>
              </w:rPr>
            </w:pPr>
          </w:p>
        </w:tc>
        <w:tc>
          <w:tcPr>
            <w:tcW w:w="4294" w:type="dxa"/>
            <w:vMerge/>
            <w:tcBorders>
              <w:right w:val="single" w:sz="4" w:space="0" w:color="auto"/>
            </w:tcBorders>
          </w:tcPr>
          <w:p w14:paraId="142DC4F7" w14:textId="77777777" w:rsidR="00BE2D15" w:rsidRPr="006E7330" w:rsidRDefault="00BE2D15"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3AE9EBE2" w14:textId="4F48A842"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Предельная высота зданий, строений, сооружений – 12 м</w:t>
            </w:r>
          </w:p>
        </w:tc>
      </w:tr>
      <w:tr w:rsidR="00BE2D15" w:rsidRPr="006E7330" w14:paraId="19C2E810" w14:textId="77777777" w:rsidTr="00787E07">
        <w:trPr>
          <w:trHeight w:val="229"/>
        </w:trPr>
        <w:tc>
          <w:tcPr>
            <w:tcW w:w="562" w:type="dxa"/>
            <w:vMerge/>
          </w:tcPr>
          <w:p w14:paraId="30291381"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2DE0D76"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0BB73A4B" w14:textId="77777777" w:rsidR="00BE2D15" w:rsidRPr="006E7330" w:rsidRDefault="00BE2D15" w:rsidP="00D87B37">
            <w:pPr>
              <w:rPr>
                <w:rFonts w:ascii="Times New Roman" w:eastAsia="Tahoma" w:hAnsi="Times New Roman" w:cs="Times New Roman"/>
                <w:sz w:val="24"/>
                <w:szCs w:val="24"/>
              </w:rPr>
            </w:pPr>
          </w:p>
        </w:tc>
        <w:tc>
          <w:tcPr>
            <w:tcW w:w="4294" w:type="dxa"/>
            <w:vMerge/>
            <w:tcBorders>
              <w:right w:val="single" w:sz="4" w:space="0" w:color="auto"/>
            </w:tcBorders>
          </w:tcPr>
          <w:p w14:paraId="0F43FB3B" w14:textId="77777777" w:rsidR="00BE2D15" w:rsidRPr="006E7330" w:rsidRDefault="00BE2D15"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3E09D1D0" w14:textId="1170937E" w:rsidR="00BE2D15" w:rsidRPr="006E7330" w:rsidRDefault="00BE2D15" w:rsidP="00D87B37">
            <w:pPr>
              <w:rPr>
                <w:rFonts w:ascii="Times New Roman" w:hAnsi="Times New Roman" w:cs="Times New Roman"/>
                <w:sz w:val="24"/>
                <w:szCs w:val="24"/>
              </w:rPr>
            </w:pPr>
            <w:r w:rsidRPr="006E7330">
              <w:rPr>
                <w:rFonts w:ascii="Times New Roman" w:hAnsi="Times New Roman" w:cs="Times New Roman"/>
                <w:sz w:val="24"/>
                <w:szCs w:val="24"/>
              </w:rPr>
              <w:t>Минимальный процент озеленения в границах земельного участка – 15%</w:t>
            </w:r>
          </w:p>
        </w:tc>
      </w:tr>
      <w:tr w:rsidR="000F25F6" w:rsidRPr="006E7330" w14:paraId="3F26AEDC" w14:textId="77777777" w:rsidTr="00787E07">
        <w:trPr>
          <w:trHeight w:val="118"/>
        </w:trPr>
        <w:tc>
          <w:tcPr>
            <w:tcW w:w="562" w:type="dxa"/>
            <w:vMerge w:val="restart"/>
          </w:tcPr>
          <w:p w14:paraId="654D7CEF"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68BED5D5" w14:textId="77777777" w:rsidR="000F25F6" w:rsidRPr="006E7330" w:rsidRDefault="000F25F6" w:rsidP="00D87B37">
            <w:pPr>
              <w:rPr>
                <w:rFonts w:ascii="Times New Roman" w:eastAsia="Tahoma" w:hAnsi="Times New Roman" w:cs="Times New Roman"/>
                <w:sz w:val="24"/>
                <w:szCs w:val="24"/>
              </w:rPr>
            </w:pPr>
            <w:r w:rsidRPr="006E7330">
              <w:rPr>
                <w:rFonts w:ascii="Times New Roman" w:hAnsi="Times New Roman" w:cs="Times New Roman"/>
                <w:sz w:val="24"/>
                <w:szCs w:val="24"/>
              </w:rPr>
              <w:t>Гостиничное обслуживание</w:t>
            </w:r>
          </w:p>
        </w:tc>
        <w:tc>
          <w:tcPr>
            <w:tcW w:w="1731" w:type="dxa"/>
            <w:vMerge w:val="restart"/>
          </w:tcPr>
          <w:p w14:paraId="7C1E33A0" w14:textId="77777777" w:rsidR="000F25F6" w:rsidRPr="006E7330" w:rsidRDefault="000F25F6" w:rsidP="00D87B37">
            <w:pPr>
              <w:jc w:val="center"/>
              <w:rPr>
                <w:rFonts w:ascii="Times New Roman" w:eastAsia="Tahoma" w:hAnsi="Times New Roman" w:cs="Times New Roman"/>
                <w:b/>
                <w:bCs/>
                <w:sz w:val="24"/>
                <w:szCs w:val="24"/>
              </w:rPr>
            </w:pPr>
            <w:r w:rsidRPr="006E7330">
              <w:rPr>
                <w:rFonts w:ascii="Times New Roman" w:hAnsi="Times New Roman" w:cs="Times New Roman"/>
                <w:sz w:val="24"/>
                <w:szCs w:val="24"/>
              </w:rPr>
              <w:t>4.7</w:t>
            </w:r>
          </w:p>
        </w:tc>
        <w:tc>
          <w:tcPr>
            <w:tcW w:w="4294" w:type="dxa"/>
            <w:vMerge w:val="restart"/>
            <w:tcBorders>
              <w:right w:val="single" w:sz="4" w:space="0" w:color="auto"/>
            </w:tcBorders>
          </w:tcPr>
          <w:p w14:paraId="2DAF8CDE" w14:textId="77777777" w:rsidR="000F25F6" w:rsidRPr="006E7330" w:rsidRDefault="000F25F6" w:rsidP="00D87B37">
            <w:pPr>
              <w:rPr>
                <w:rFonts w:ascii="Times New Roman" w:eastAsia="Tahoma" w:hAnsi="Times New Roman" w:cs="Times New Roman"/>
                <w:sz w:val="24"/>
                <w:szCs w:val="24"/>
              </w:rPr>
            </w:pPr>
            <w:r w:rsidRPr="006E7330">
              <w:rPr>
                <w:rFonts w:ascii="Times New Roman" w:hAnsi="Times New Roman" w:cs="Times New Roman"/>
                <w:sz w:val="24"/>
                <w:szCs w:val="24"/>
              </w:rPr>
              <w:t>Размещение гостиниц</w:t>
            </w:r>
          </w:p>
        </w:tc>
        <w:tc>
          <w:tcPr>
            <w:tcW w:w="6740" w:type="dxa"/>
            <w:tcBorders>
              <w:top w:val="single" w:sz="4" w:space="0" w:color="auto"/>
              <w:left w:val="single" w:sz="4" w:space="0" w:color="auto"/>
              <w:bottom w:val="single" w:sz="4" w:space="0" w:color="auto"/>
              <w:right w:val="single" w:sz="4" w:space="0" w:color="auto"/>
            </w:tcBorders>
          </w:tcPr>
          <w:p w14:paraId="42BBF159" w14:textId="21BD2C93"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1000 кв.м</w:t>
            </w:r>
          </w:p>
        </w:tc>
      </w:tr>
      <w:tr w:rsidR="000F25F6" w:rsidRPr="006E7330" w14:paraId="53AFE40A" w14:textId="77777777" w:rsidTr="00787E07">
        <w:trPr>
          <w:trHeight w:val="114"/>
        </w:trPr>
        <w:tc>
          <w:tcPr>
            <w:tcW w:w="562" w:type="dxa"/>
            <w:vMerge/>
          </w:tcPr>
          <w:p w14:paraId="4A0F0B5B"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E338F4E"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5B0D76BB"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2E90C425"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2C17B9D" w14:textId="7163CCD4"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кв.м</w:t>
            </w:r>
          </w:p>
        </w:tc>
      </w:tr>
      <w:tr w:rsidR="000F25F6" w:rsidRPr="006E7330" w14:paraId="54C1C10B" w14:textId="77777777" w:rsidTr="00787E07">
        <w:trPr>
          <w:trHeight w:val="114"/>
        </w:trPr>
        <w:tc>
          <w:tcPr>
            <w:tcW w:w="562" w:type="dxa"/>
            <w:vMerge/>
          </w:tcPr>
          <w:p w14:paraId="1DCC41B5"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400180B7"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14B3BCA8"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4E593A25"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5018715C" w14:textId="2FF8BFEF"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F25F6" w:rsidRPr="006E7330" w14:paraId="7AEAD189" w14:textId="77777777" w:rsidTr="00787E07">
        <w:trPr>
          <w:trHeight w:val="114"/>
        </w:trPr>
        <w:tc>
          <w:tcPr>
            <w:tcW w:w="562" w:type="dxa"/>
            <w:vMerge/>
          </w:tcPr>
          <w:p w14:paraId="2817AF0B"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2FA30FFD"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1DA93255"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7EFC9D0C"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3C21E213" w14:textId="026466D6"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0C431F6D" w14:textId="77777777" w:rsidTr="00787E07">
        <w:trPr>
          <w:trHeight w:val="114"/>
        </w:trPr>
        <w:tc>
          <w:tcPr>
            <w:tcW w:w="562" w:type="dxa"/>
            <w:vMerge/>
          </w:tcPr>
          <w:p w14:paraId="1D755E6C"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AB40D35"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286B7808"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3DE89336"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1E646353" w14:textId="3734F9FD"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F25F6" w:rsidRPr="006E7330" w14:paraId="4AD87BDA" w14:textId="77777777" w:rsidTr="00787E07">
        <w:trPr>
          <w:trHeight w:val="85"/>
        </w:trPr>
        <w:tc>
          <w:tcPr>
            <w:tcW w:w="562" w:type="dxa"/>
            <w:vMerge/>
          </w:tcPr>
          <w:p w14:paraId="06195BE3"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15E6CB4A"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521195B9"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07A9AAC2"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13089212" w14:textId="3EF66692"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0F25F6" w:rsidRPr="006E7330" w14:paraId="322DE0FC" w14:textId="77777777" w:rsidTr="00787E07">
        <w:trPr>
          <w:trHeight w:val="583"/>
        </w:trPr>
        <w:tc>
          <w:tcPr>
            <w:tcW w:w="562" w:type="dxa"/>
            <w:vMerge w:val="restart"/>
          </w:tcPr>
          <w:p w14:paraId="6E1446B0" w14:textId="77777777" w:rsidR="000F25F6" w:rsidRPr="006E7330" w:rsidRDefault="000F25F6" w:rsidP="00D87B37">
            <w:pPr>
              <w:pStyle w:val="af7"/>
              <w:numPr>
                <w:ilvl w:val="0"/>
                <w:numId w:val="14"/>
              </w:numPr>
              <w:jc w:val="center"/>
              <w:rPr>
                <w:rFonts w:ascii="Times New Roman" w:hAnsi="Times New Roman" w:cs="Times New Roman"/>
                <w:sz w:val="24"/>
                <w:szCs w:val="24"/>
              </w:rPr>
            </w:pPr>
          </w:p>
        </w:tc>
        <w:tc>
          <w:tcPr>
            <w:tcW w:w="2119" w:type="dxa"/>
            <w:vMerge w:val="restart"/>
          </w:tcPr>
          <w:p w14:paraId="1AE8CEBE"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Развлекательные мероприятия</w:t>
            </w:r>
          </w:p>
        </w:tc>
        <w:tc>
          <w:tcPr>
            <w:tcW w:w="1731" w:type="dxa"/>
            <w:vMerge w:val="restart"/>
          </w:tcPr>
          <w:p w14:paraId="70500BCA" w14:textId="77777777" w:rsidR="000F25F6" w:rsidRPr="006E7330" w:rsidRDefault="000F25F6"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4.8.1</w:t>
            </w:r>
          </w:p>
        </w:tc>
        <w:tc>
          <w:tcPr>
            <w:tcW w:w="4294" w:type="dxa"/>
            <w:vMerge w:val="restart"/>
            <w:tcBorders>
              <w:right w:val="single" w:sz="4" w:space="0" w:color="auto"/>
            </w:tcBorders>
          </w:tcPr>
          <w:p w14:paraId="49E12A23" w14:textId="7777777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6740" w:type="dxa"/>
            <w:tcBorders>
              <w:top w:val="single" w:sz="4" w:space="0" w:color="auto"/>
              <w:left w:val="single" w:sz="4" w:space="0" w:color="auto"/>
              <w:bottom w:val="nil"/>
              <w:right w:val="single" w:sz="4" w:space="0" w:color="auto"/>
            </w:tcBorders>
          </w:tcPr>
          <w:p w14:paraId="5E1A4DF7" w14:textId="08997294"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1000 кв</w:t>
            </w:r>
            <w:r w:rsidR="005C3E54" w:rsidRPr="006E7330">
              <w:rPr>
                <w:rFonts w:ascii="Times New Roman" w:eastAsia="Tahoma" w:hAnsi="Times New Roman" w:cs="Times New Roman"/>
                <w:sz w:val="24"/>
                <w:szCs w:val="24"/>
              </w:rPr>
              <w:t>.</w:t>
            </w:r>
            <w:r w:rsidRPr="006E7330">
              <w:rPr>
                <w:rFonts w:ascii="Times New Roman" w:eastAsia="Tahoma" w:hAnsi="Times New Roman" w:cs="Times New Roman"/>
                <w:sz w:val="24"/>
                <w:szCs w:val="24"/>
              </w:rPr>
              <w:t>м</w:t>
            </w:r>
          </w:p>
        </w:tc>
      </w:tr>
      <w:tr w:rsidR="000F25F6" w:rsidRPr="006E7330" w14:paraId="76C1F20B" w14:textId="77777777" w:rsidTr="00787E07">
        <w:trPr>
          <w:trHeight w:val="425"/>
        </w:trPr>
        <w:tc>
          <w:tcPr>
            <w:tcW w:w="562" w:type="dxa"/>
            <w:vMerge/>
          </w:tcPr>
          <w:p w14:paraId="251CFEBD"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64654E4F"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1D7A08A3"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6DAA2A2E" w14:textId="77777777" w:rsidR="000F25F6" w:rsidRPr="006E7330" w:rsidRDefault="000F25F6"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3421262A" w14:textId="3F4394B4"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50000 кв.м</w:t>
            </w:r>
          </w:p>
        </w:tc>
      </w:tr>
      <w:tr w:rsidR="000F25F6" w:rsidRPr="006E7330" w14:paraId="57229386" w14:textId="77777777" w:rsidTr="00787E07">
        <w:trPr>
          <w:trHeight w:val="549"/>
        </w:trPr>
        <w:tc>
          <w:tcPr>
            <w:tcW w:w="562" w:type="dxa"/>
            <w:vMerge/>
          </w:tcPr>
          <w:p w14:paraId="096F9991"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19631609"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09512041"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084F0DF2" w14:textId="77777777" w:rsidR="000F25F6" w:rsidRPr="006E7330" w:rsidRDefault="000F25F6"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5BD6B675" w14:textId="4C21B91A"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F25F6" w:rsidRPr="006E7330" w14:paraId="18F13862" w14:textId="77777777" w:rsidTr="00787E07">
        <w:trPr>
          <w:trHeight w:val="924"/>
        </w:trPr>
        <w:tc>
          <w:tcPr>
            <w:tcW w:w="562" w:type="dxa"/>
            <w:vMerge/>
          </w:tcPr>
          <w:p w14:paraId="64826088"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78BE2DF9"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32F6B13A"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3CF9DD01" w14:textId="77777777" w:rsidR="000F25F6" w:rsidRPr="006E7330" w:rsidRDefault="000F25F6"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58A04E85" w14:textId="2253C6A3"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469BCA2D" w14:textId="77777777" w:rsidTr="00787E07">
        <w:trPr>
          <w:trHeight w:val="85"/>
        </w:trPr>
        <w:tc>
          <w:tcPr>
            <w:tcW w:w="562" w:type="dxa"/>
            <w:vMerge/>
          </w:tcPr>
          <w:p w14:paraId="790CC8F0"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7A858802"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6FBFB96C"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29395873" w14:textId="77777777" w:rsidR="000F25F6" w:rsidRPr="006E7330" w:rsidRDefault="000F25F6"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18030321" w14:textId="05D07A81"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F25F6" w:rsidRPr="006E7330" w14:paraId="53D17C22" w14:textId="77777777" w:rsidTr="00787E07">
        <w:trPr>
          <w:trHeight w:val="555"/>
        </w:trPr>
        <w:tc>
          <w:tcPr>
            <w:tcW w:w="562" w:type="dxa"/>
            <w:vMerge/>
            <w:tcBorders>
              <w:bottom w:val="single" w:sz="4" w:space="0" w:color="000000" w:themeColor="text1"/>
            </w:tcBorders>
          </w:tcPr>
          <w:p w14:paraId="61A7FB3C"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045E134E"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28173708"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1DA70161" w14:textId="77777777" w:rsidR="000F25F6" w:rsidRPr="006E7330" w:rsidRDefault="000F25F6" w:rsidP="00D87B37">
            <w:pPr>
              <w:rPr>
                <w:rFonts w:ascii="Times New Roman" w:eastAsia="Tahoma" w:hAnsi="Times New Roman" w:cs="Times New Roman"/>
                <w:sz w:val="24"/>
                <w:szCs w:val="24"/>
              </w:rPr>
            </w:pPr>
          </w:p>
        </w:tc>
        <w:tc>
          <w:tcPr>
            <w:tcW w:w="6740" w:type="dxa"/>
            <w:tcBorders>
              <w:top w:val="nil"/>
              <w:left w:val="single" w:sz="4" w:space="0" w:color="auto"/>
              <w:bottom w:val="single" w:sz="4" w:space="0" w:color="auto"/>
              <w:right w:val="single" w:sz="4" w:space="0" w:color="auto"/>
            </w:tcBorders>
          </w:tcPr>
          <w:p w14:paraId="2AECA70E" w14:textId="390794C1"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0F25F6" w:rsidRPr="006E7330" w14:paraId="3E2E7EBB" w14:textId="77777777" w:rsidTr="00787E07">
        <w:trPr>
          <w:trHeight w:val="127"/>
        </w:trPr>
        <w:tc>
          <w:tcPr>
            <w:tcW w:w="562" w:type="dxa"/>
            <w:vMerge w:val="restart"/>
          </w:tcPr>
          <w:p w14:paraId="2693F919"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15C7F845" w14:textId="77777777" w:rsidR="000F25F6" w:rsidRPr="006E7330" w:rsidRDefault="000F25F6" w:rsidP="00D87B37">
            <w:pPr>
              <w:rPr>
                <w:rFonts w:ascii="Times New Roman" w:eastAsia="Tahoma" w:hAnsi="Times New Roman" w:cs="Times New Roman"/>
                <w:sz w:val="24"/>
                <w:szCs w:val="24"/>
              </w:rPr>
            </w:pPr>
            <w:r w:rsidRPr="006E7330">
              <w:rPr>
                <w:rFonts w:ascii="Times New Roman" w:hAnsi="Times New Roman" w:cs="Times New Roman"/>
                <w:sz w:val="24"/>
                <w:szCs w:val="24"/>
              </w:rPr>
              <w:t>Выставочно-ярмарочная деятельность</w:t>
            </w:r>
          </w:p>
        </w:tc>
        <w:tc>
          <w:tcPr>
            <w:tcW w:w="1731" w:type="dxa"/>
            <w:vMerge w:val="restart"/>
          </w:tcPr>
          <w:p w14:paraId="338C2DC8" w14:textId="77777777" w:rsidR="000F25F6" w:rsidRPr="006E7330" w:rsidRDefault="000F25F6" w:rsidP="00D87B37">
            <w:pPr>
              <w:jc w:val="center"/>
              <w:rPr>
                <w:rFonts w:ascii="Times New Roman" w:eastAsia="Tahoma" w:hAnsi="Times New Roman" w:cs="Times New Roman"/>
                <w:sz w:val="24"/>
                <w:szCs w:val="24"/>
              </w:rPr>
            </w:pPr>
            <w:r w:rsidRPr="006E7330">
              <w:rPr>
                <w:rFonts w:ascii="Times New Roman" w:hAnsi="Times New Roman" w:cs="Times New Roman"/>
                <w:sz w:val="24"/>
                <w:szCs w:val="24"/>
              </w:rPr>
              <w:t>4.10</w:t>
            </w:r>
          </w:p>
        </w:tc>
        <w:tc>
          <w:tcPr>
            <w:tcW w:w="4294" w:type="dxa"/>
            <w:vMerge w:val="restart"/>
            <w:tcBorders>
              <w:right w:val="single" w:sz="4" w:space="0" w:color="auto"/>
            </w:tcBorders>
          </w:tcPr>
          <w:p w14:paraId="23C52CC5" w14:textId="77777777" w:rsidR="000F25F6" w:rsidRPr="006E7330" w:rsidRDefault="000F25F6" w:rsidP="00D87B37">
            <w:pPr>
              <w:rPr>
                <w:rFonts w:ascii="Times New Roman" w:eastAsia="Tahoma" w:hAnsi="Times New Roman" w:cs="Times New Roman"/>
                <w:sz w:val="24"/>
                <w:szCs w:val="24"/>
              </w:rPr>
            </w:pPr>
            <w:r w:rsidRPr="006E7330">
              <w:rPr>
                <w:rFonts w:ascii="Times New Roman" w:hAnsi="Times New Roman" w:cs="Times New Roman"/>
                <w:sz w:val="24"/>
                <w:szCs w:val="24"/>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6740" w:type="dxa"/>
            <w:tcBorders>
              <w:top w:val="single" w:sz="4" w:space="0" w:color="auto"/>
              <w:left w:val="single" w:sz="4" w:space="0" w:color="auto"/>
              <w:bottom w:val="single" w:sz="4" w:space="0" w:color="auto"/>
              <w:right w:val="single" w:sz="4" w:space="0" w:color="auto"/>
            </w:tcBorders>
          </w:tcPr>
          <w:p w14:paraId="5E53569C" w14:textId="0FEA48E4"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500 кв.</w:t>
            </w:r>
            <w:r w:rsidR="00714E07" w:rsidRPr="006E7330">
              <w:rPr>
                <w:rFonts w:ascii="Times New Roman" w:eastAsia="Tahoma" w:hAnsi="Times New Roman" w:cs="Times New Roman"/>
                <w:sz w:val="24"/>
                <w:szCs w:val="24"/>
              </w:rPr>
              <w:t>м</w:t>
            </w:r>
          </w:p>
        </w:tc>
      </w:tr>
      <w:tr w:rsidR="000F25F6" w:rsidRPr="006E7330" w14:paraId="681089DB" w14:textId="77777777" w:rsidTr="00787E07">
        <w:trPr>
          <w:trHeight w:val="125"/>
        </w:trPr>
        <w:tc>
          <w:tcPr>
            <w:tcW w:w="562" w:type="dxa"/>
            <w:vMerge/>
          </w:tcPr>
          <w:p w14:paraId="18C0A088"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0DB37A8"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64F2EEFD"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56C73A46"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34136B85" w14:textId="45A92784"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w:t>
            </w:r>
            <w:r w:rsidR="00714E07" w:rsidRPr="006E7330">
              <w:rPr>
                <w:rFonts w:ascii="Times New Roman" w:eastAsia="Tahoma" w:hAnsi="Times New Roman" w:cs="Times New Roman"/>
                <w:sz w:val="24"/>
                <w:szCs w:val="24"/>
              </w:rPr>
              <w:t>.</w:t>
            </w:r>
            <w:r w:rsidRPr="006E7330">
              <w:rPr>
                <w:rFonts w:ascii="Times New Roman" w:eastAsia="Tahoma" w:hAnsi="Times New Roman" w:cs="Times New Roman"/>
                <w:sz w:val="24"/>
                <w:szCs w:val="24"/>
              </w:rPr>
              <w:t>м</w:t>
            </w:r>
          </w:p>
        </w:tc>
      </w:tr>
      <w:tr w:rsidR="000F25F6" w:rsidRPr="006E7330" w14:paraId="185A5EC3" w14:textId="77777777" w:rsidTr="00787E07">
        <w:trPr>
          <w:trHeight w:val="125"/>
        </w:trPr>
        <w:tc>
          <w:tcPr>
            <w:tcW w:w="562" w:type="dxa"/>
            <w:vMerge/>
          </w:tcPr>
          <w:p w14:paraId="5D858DC5"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679C9807"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7D814019"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6284ED13"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2087E49F" w14:textId="0D31F6E7"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F25F6" w:rsidRPr="006E7330" w14:paraId="1247C877" w14:textId="77777777" w:rsidTr="00787E07">
        <w:trPr>
          <w:trHeight w:val="125"/>
        </w:trPr>
        <w:tc>
          <w:tcPr>
            <w:tcW w:w="562" w:type="dxa"/>
            <w:vMerge/>
          </w:tcPr>
          <w:p w14:paraId="5DF21EC1"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2C92A9A2"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11826553"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5275E0D7"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F3F8115" w14:textId="4ACB801F"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F25F6" w:rsidRPr="006E7330" w14:paraId="23ACA6BA" w14:textId="77777777" w:rsidTr="00787E07">
        <w:trPr>
          <w:trHeight w:val="125"/>
        </w:trPr>
        <w:tc>
          <w:tcPr>
            <w:tcW w:w="562" w:type="dxa"/>
            <w:vMerge/>
          </w:tcPr>
          <w:p w14:paraId="66E23BCB"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101CCE4A"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3C22A3CE"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17F2F526"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5EB36814" w14:textId="00651BEF"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0F25F6" w:rsidRPr="006E7330" w14:paraId="30B5BF36" w14:textId="77777777" w:rsidTr="00787E07">
        <w:trPr>
          <w:trHeight w:val="125"/>
        </w:trPr>
        <w:tc>
          <w:tcPr>
            <w:tcW w:w="562" w:type="dxa"/>
            <w:vMerge/>
          </w:tcPr>
          <w:p w14:paraId="3184F0C8"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5415FFDF"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6B05F855"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5F14CB6A"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3BCC8922" w14:textId="45B62445" w:rsidR="000F25F6" w:rsidRPr="006E7330" w:rsidRDefault="000F25F6"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8350E8" w:rsidRPr="006E7330" w14:paraId="2F00544B" w14:textId="77777777" w:rsidTr="00787E07">
        <w:trPr>
          <w:trHeight w:val="125"/>
        </w:trPr>
        <w:tc>
          <w:tcPr>
            <w:tcW w:w="562" w:type="dxa"/>
            <w:vMerge w:val="restart"/>
          </w:tcPr>
          <w:p w14:paraId="477536A2"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76BDD1A5" w14:textId="77777777" w:rsidR="008350E8" w:rsidRPr="006E7330" w:rsidRDefault="008350E8" w:rsidP="00D87B37">
            <w:pPr>
              <w:rPr>
                <w:rFonts w:ascii="Times New Roman" w:eastAsia="Tahoma" w:hAnsi="Times New Roman" w:cs="Times New Roman"/>
                <w:sz w:val="24"/>
                <w:szCs w:val="24"/>
              </w:rPr>
            </w:pPr>
            <w:bookmarkStart w:id="42" w:name="sub_1050"/>
            <w:r w:rsidRPr="006E7330">
              <w:rPr>
                <w:rFonts w:ascii="Times New Roman" w:hAnsi="Times New Roman" w:cs="Times New Roman"/>
                <w:sz w:val="24"/>
                <w:szCs w:val="24"/>
              </w:rPr>
              <w:t>Отдых (рекреация)</w:t>
            </w:r>
            <w:bookmarkEnd w:id="42"/>
          </w:p>
        </w:tc>
        <w:tc>
          <w:tcPr>
            <w:tcW w:w="1731" w:type="dxa"/>
            <w:vMerge w:val="restart"/>
          </w:tcPr>
          <w:p w14:paraId="6B209D40" w14:textId="77777777" w:rsidR="008350E8" w:rsidRPr="006E7330" w:rsidRDefault="008350E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5.0</w:t>
            </w:r>
          </w:p>
        </w:tc>
        <w:tc>
          <w:tcPr>
            <w:tcW w:w="4294" w:type="dxa"/>
            <w:vMerge w:val="restart"/>
            <w:tcBorders>
              <w:right w:val="single" w:sz="4" w:space="0" w:color="auto"/>
            </w:tcBorders>
          </w:tcPr>
          <w:p w14:paraId="5D3D9942" w14:textId="77777777" w:rsidR="008350E8" w:rsidRPr="006E7330" w:rsidRDefault="008350E8" w:rsidP="00D87B37">
            <w:pPr>
              <w:pStyle w:val="afe"/>
              <w:rPr>
                <w:rFonts w:ascii="Times New Roman" w:hAnsi="Times New Roman" w:cs="Times New Roman"/>
              </w:rPr>
            </w:pPr>
            <w:r w:rsidRPr="006E7330">
              <w:rPr>
                <w:rFonts w:ascii="Times New Roman" w:hAnsi="Times New Roman" w:cs="Times New Roman"/>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14:paraId="1F2D604E" w14:textId="77777777" w:rsidR="008350E8" w:rsidRPr="006E7330" w:rsidRDefault="008350E8"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w:t>
            </w:r>
            <w:hyperlink w:anchor="sub_1051" w:history="1">
              <w:r w:rsidRPr="006E7330">
                <w:rPr>
                  <w:rStyle w:val="aff"/>
                  <w:rFonts w:ascii="Times New Roman" w:hAnsi="Times New Roman" w:cs="Times New Roman"/>
                  <w:color w:val="auto"/>
                  <w:sz w:val="24"/>
                  <w:szCs w:val="24"/>
                </w:rPr>
                <w:t>кодами 5.1 - 5.5</w:t>
              </w:r>
            </w:hyperlink>
          </w:p>
        </w:tc>
        <w:tc>
          <w:tcPr>
            <w:tcW w:w="6740" w:type="dxa"/>
            <w:tcBorders>
              <w:top w:val="single" w:sz="4" w:space="0" w:color="auto"/>
              <w:left w:val="single" w:sz="4" w:space="0" w:color="auto"/>
              <w:bottom w:val="single" w:sz="4" w:space="0" w:color="auto"/>
              <w:right w:val="single" w:sz="4" w:space="0" w:color="auto"/>
            </w:tcBorders>
          </w:tcPr>
          <w:p w14:paraId="2AD45652" w14:textId="055DC8C0"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500 кв.м</w:t>
            </w:r>
          </w:p>
        </w:tc>
      </w:tr>
      <w:tr w:rsidR="008350E8" w:rsidRPr="006E7330" w14:paraId="0266C57B" w14:textId="77777777" w:rsidTr="00787E07">
        <w:trPr>
          <w:trHeight w:val="125"/>
        </w:trPr>
        <w:tc>
          <w:tcPr>
            <w:tcW w:w="562" w:type="dxa"/>
            <w:vMerge/>
          </w:tcPr>
          <w:p w14:paraId="3AAE862E" w14:textId="3F51A5BC"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545E70BF"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461827A7" w14:textId="77777777" w:rsidR="008350E8" w:rsidRPr="006E7330" w:rsidRDefault="008350E8" w:rsidP="00D87B37">
            <w:pPr>
              <w:rPr>
                <w:rFonts w:ascii="Times New Roman" w:eastAsia="Tahoma" w:hAnsi="Times New Roman" w:cs="Times New Roman"/>
                <w:sz w:val="24"/>
                <w:szCs w:val="24"/>
              </w:rPr>
            </w:pPr>
          </w:p>
        </w:tc>
        <w:tc>
          <w:tcPr>
            <w:tcW w:w="4294" w:type="dxa"/>
            <w:vMerge/>
            <w:tcBorders>
              <w:right w:val="single" w:sz="4" w:space="0" w:color="auto"/>
            </w:tcBorders>
          </w:tcPr>
          <w:p w14:paraId="27B60A76" w14:textId="77777777" w:rsidR="008350E8" w:rsidRPr="006E7330" w:rsidRDefault="008350E8"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DBC0DB6" w14:textId="79EB2066"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350E8" w:rsidRPr="006E7330" w14:paraId="5EDF4E43" w14:textId="77777777" w:rsidTr="00787E07">
        <w:trPr>
          <w:trHeight w:val="125"/>
        </w:trPr>
        <w:tc>
          <w:tcPr>
            <w:tcW w:w="562" w:type="dxa"/>
            <w:vMerge/>
          </w:tcPr>
          <w:p w14:paraId="3BB2A24D"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4F093AAB"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301C82AC" w14:textId="77777777" w:rsidR="008350E8" w:rsidRPr="006E7330" w:rsidRDefault="008350E8" w:rsidP="00D87B37">
            <w:pPr>
              <w:rPr>
                <w:rFonts w:ascii="Times New Roman" w:eastAsia="Tahoma" w:hAnsi="Times New Roman" w:cs="Times New Roman"/>
                <w:sz w:val="24"/>
                <w:szCs w:val="24"/>
              </w:rPr>
            </w:pPr>
          </w:p>
        </w:tc>
        <w:tc>
          <w:tcPr>
            <w:tcW w:w="4294" w:type="dxa"/>
            <w:vMerge/>
            <w:tcBorders>
              <w:right w:val="single" w:sz="4" w:space="0" w:color="auto"/>
            </w:tcBorders>
          </w:tcPr>
          <w:p w14:paraId="50CDBE13" w14:textId="77777777" w:rsidR="008350E8" w:rsidRPr="006E7330" w:rsidRDefault="008350E8"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001C496" w14:textId="237B7F50"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4CFF541B" w14:textId="77777777" w:rsidTr="00787E07">
        <w:trPr>
          <w:trHeight w:val="125"/>
        </w:trPr>
        <w:tc>
          <w:tcPr>
            <w:tcW w:w="562" w:type="dxa"/>
            <w:vMerge/>
          </w:tcPr>
          <w:p w14:paraId="37CA3AC8"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643DD535"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33294831" w14:textId="77777777" w:rsidR="008350E8" w:rsidRPr="006E7330" w:rsidRDefault="008350E8" w:rsidP="00D87B37">
            <w:pPr>
              <w:rPr>
                <w:rFonts w:ascii="Times New Roman" w:eastAsia="Tahoma" w:hAnsi="Times New Roman" w:cs="Times New Roman"/>
                <w:sz w:val="24"/>
                <w:szCs w:val="24"/>
              </w:rPr>
            </w:pPr>
          </w:p>
        </w:tc>
        <w:tc>
          <w:tcPr>
            <w:tcW w:w="4294" w:type="dxa"/>
            <w:vMerge/>
            <w:tcBorders>
              <w:right w:val="single" w:sz="4" w:space="0" w:color="auto"/>
            </w:tcBorders>
          </w:tcPr>
          <w:p w14:paraId="51C355E5" w14:textId="77777777" w:rsidR="008350E8" w:rsidRPr="006E7330" w:rsidRDefault="008350E8"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4DC300B7" w14:textId="67AB1E8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74B3F2E0" w14:textId="77777777" w:rsidTr="00787E07">
        <w:trPr>
          <w:trHeight w:val="125"/>
        </w:trPr>
        <w:tc>
          <w:tcPr>
            <w:tcW w:w="562" w:type="dxa"/>
            <w:vMerge/>
          </w:tcPr>
          <w:p w14:paraId="7A4A71A9"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14F76924"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72895095" w14:textId="77777777" w:rsidR="008350E8" w:rsidRPr="006E7330" w:rsidRDefault="008350E8" w:rsidP="00D87B37">
            <w:pPr>
              <w:rPr>
                <w:rFonts w:ascii="Times New Roman" w:eastAsia="Tahoma" w:hAnsi="Times New Roman" w:cs="Times New Roman"/>
                <w:sz w:val="24"/>
                <w:szCs w:val="24"/>
              </w:rPr>
            </w:pPr>
          </w:p>
        </w:tc>
        <w:tc>
          <w:tcPr>
            <w:tcW w:w="4294" w:type="dxa"/>
            <w:vMerge/>
            <w:tcBorders>
              <w:right w:val="single" w:sz="4" w:space="0" w:color="auto"/>
            </w:tcBorders>
          </w:tcPr>
          <w:p w14:paraId="18E56169" w14:textId="77777777" w:rsidR="008350E8" w:rsidRPr="006E7330" w:rsidRDefault="008350E8"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32D6C798" w14:textId="7C523A45"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350E8" w:rsidRPr="006E7330" w14:paraId="1FFD6B23" w14:textId="77777777" w:rsidTr="00787E07">
        <w:trPr>
          <w:trHeight w:val="125"/>
        </w:trPr>
        <w:tc>
          <w:tcPr>
            <w:tcW w:w="562" w:type="dxa"/>
            <w:vMerge/>
          </w:tcPr>
          <w:p w14:paraId="3679615A"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69989BC6"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1E9CF238" w14:textId="77777777" w:rsidR="008350E8" w:rsidRPr="006E7330" w:rsidRDefault="008350E8" w:rsidP="00D87B37">
            <w:pPr>
              <w:rPr>
                <w:rFonts w:ascii="Times New Roman" w:eastAsia="Tahoma" w:hAnsi="Times New Roman" w:cs="Times New Roman"/>
                <w:sz w:val="24"/>
                <w:szCs w:val="24"/>
              </w:rPr>
            </w:pPr>
          </w:p>
        </w:tc>
        <w:tc>
          <w:tcPr>
            <w:tcW w:w="4294" w:type="dxa"/>
            <w:vMerge/>
            <w:tcBorders>
              <w:right w:val="single" w:sz="4" w:space="0" w:color="auto"/>
            </w:tcBorders>
          </w:tcPr>
          <w:p w14:paraId="0605086B" w14:textId="77777777" w:rsidR="008350E8" w:rsidRPr="006E7330" w:rsidRDefault="008350E8"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A209B95" w14:textId="7F78DDD9"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AB3703" w:rsidRPr="006E7330" w14:paraId="60AB17B4" w14:textId="77777777" w:rsidTr="00787E07">
        <w:trPr>
          <w:trHeight w:val="521"/>
        </w:trPr>
        <w:tc>
          <w:tcPr>
            <w:tcW w:w="562" w:type="dxa"/>
            <w:vMerge w:val="restart"/>
          </w:tcPr>
          <w:p w14:paraId="5803E68B" w14:textId="77777777" w:rsidR="00AB3703" w:rsidRPr="006E7330" w:rsidRDefault="00AB3703"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28B0519E" w14:textId="77777777" w:rsidR="00AB3703" w:rsidRPr="006E7330" w:rsidRDefault="00AB370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Площадки для занятий спортом</w:t>
            </w:r>
          </w:p>
        </w:tc>
        <w:tc>
          <w:tcPr>
            <w:tcW w:w="1731" w:type="dxa"/>
            <w:vMerge w:val="restart"/>
          </w:tcPr>
          <w:p w14:paraId="0F37DC30" w14:textId="77777777" w:rsidR="00AB3703" w:rsidRPr="006E7330" w:rsidRDefault="00AB3703"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5.1.3</w:t>
            </w:r>
          </w:p>
        </w:tc>
        <w:tc>
          <w:tcPr>
            <w:tcW w:w="4294" w:type="dxa"/>
            <w:vMerge w:val="restart"/>
            <w:tcBorders>
              <w:right w:val="single" w:sz="4" w:space="0" w:color="auto"/>
            </w:tcBorders>
          </w:tcPr>
          <w:p w14:paraId="6D06E358" w14:textId="77777777" w:rsidR="00AB3703" w:rsidRPr="006E7330" w:rsidRDefault="00AB3703"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740" w:type="dxa"/>
            <w:tcBorders>
              <w:top w:val="single" w:sz="4" w:space="0" w:color="auto"/>
              <w:left w:val="single" w:sz="4" w:space="0" w:color="auto"/>
              <w:bottom w:val="single" w:sz="4" w:space="0" w:color="auto"/>
              <w:right w:val="single" w:sz="4" w:space="0" w:color="auto"/>
            </w:tcBorders>
          </w:tcPr>
          <w:p w14:paraId="3C4C92DE" w14:textId="01CD4148"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Минимальный размер земельного участка (площадь) – 100 кв.м</w:t>
            </w:r>
          </w:p>
        </w:tc>
      </w:tr>
      <w:tr w:rsidR="00AB3703" w:rsidRPr="006E7330" w14:paraId="203869DB" w14:textId="77777777" w:rsidTr="00787E07">
        <w:trPr>
          <w:trHeight w:val="521"/>
        </w:trPr>
        <w:tc>
          <w:tcPr>
            <w:tcW w:w="562" w:type="dxa"/>
            <w:vMerge/>
          </w:tcPr>
          <w:p w14:paraId="1EB9320E" w14:textId="77777777" w:rsidR="00AB3703" w:rsidRPr="006E7330" w:rsidRDefault="00AB3703"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41C1F883" w14:textId="77777777" w:rsidR="00AB3703" w:rsidRPr="006E7330" w:rsidRDefault="00AB3703" w:rsidP="00D87B37">
            <w:pPr>
              <w:rPr>
                <w:rFonts w:ascii="Times New Roman" w:eastAsia="Tahoma" w:hAnsi="Times New Roman" w:cs="Times New Roman"/>
                <w:sz w:val="24"/>
                <w:szCs w:val="24"/>
              </w:rPr>
            </w:pPr>
          </w:p>
        </w:tc>
        <w:tc>
          <w:tcPr>
            <w:tcW w:w="1731" w:type="dxa"/>
            <w:vMerge/>
          </w:tcPr>
          <w:p w14:paraId="4967809F" w14:textId="77777777" w:rsidR="00AB3703" w:rsidRPr="006E7330" w:rsidRDefault="00AB3703"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22BE3518" w14:textId="77777777" w:rsidR="00AB3703" w:rsidRPr="006E7330" w:rsidRDefault="00AB3703"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7607B1AE" w14:textId="3A4E0C65" w:rsidR="00AB3703" w:rsidRPr="006E7330" w:rsidRDefault="00AB3703" w:rsidP="00D87B37">
            <w:pPr>
              <w:rPr>
                <w:rFonts w:ascii="Times New Roman" w:eastAsia="Tahoma" w:hAnsi="Times New Roman" w:cs="Times New Roman"/>
                <w:sz w:val="24"/>
                <w:szCs w:val="24"/>
              </w:rPr>
            </w:pPr>
            <w:r w:rsidRPr="006E7330">
              <w:rPr>
                <w:rFonts w:ascii="Times New Roman" w:hAnsi="Times New Roman" w:cs="Times New Roman"/>
                <w:sz w:val="24"/>
                <w:szCs w:val="24"/>
              </w:rPr>
              <w:t>Максимальный размер земельного участка (площадь) – 5000 кв.м</w:t>
            </w:r>
          </w:p>
        </w:tc>
      </w:tr>
      <w:tr w:rsidR="008350E8" w:rsidRPr="006E7330" w14:paraId="19062AAB" w14:textId="77777777" w:rsidTr="00787E07">
        <w:trPr>
          <w:trHeight w:val="90"/>
        </w:trPr>
        <w:tc>
          <w:tcPr>
            <w:tcW w:w="562" w:type="dxa"/>
            <w:vMerge w:val="restart"/>
          </w:tcPr>
          <w:p w14:paraId="1F63F01D"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57FF5962"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Оборудованные площадки для занятий спортом</w:t>
            </w:r>
          </w:p>
        </w:tc>
        <w:tc>
          <w:tcPr>
            <w:tcW w:w="1731" w:type="dxa"/>
            <w:vMerge w:val="restart"/>
          </w:tcPr>
          <w:p w14:paraId="7A14DE10" w14:textId="77777777" w:rsidR="008350E8" w:rsidRPr="006E7330" w:rsidRDefault="008350E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5.1.4</w:t>
            </w:r>
          </w:p>
        </w:tc>
        <w:tc>
          <w:tcPr>
            <w:tcW w:w="4294" w:type="dxa"/>
            <w:vMerge w:val="restart"/>
            <w:tcBorders>
              <w:right w:val="single" w:sz="4" w:space="0" w:color="auto"/>
            </w:tcBorders>
          </w:tcPr>
          <w:p w14:paraId="0D98075F" w14:textId="77777777"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740" w:type="dxa"/>
            <w:tcBorders>
              <w:top w:val="single" w:sz="4" w:space="0" w:color="auto"/>
              <w:left w:val="single" w:sz="4" w:space="0" w:color="auto"/>
              <w:bottom w:val="single" w:sz="4" w:space="0" w:color="auto"/>
              <w:right w:val="single" w:sz="4" w:space="0" w:color="auto"/>
            </w:tcBorders>
          </w:tcPr>
          <w:p w14:paraId="1C5F8F38" w14:textId="319BAA58"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w:t>
            </w:r>
          </w:p>
        </w:tc>
      </w:tr>
      <w:tr w:rsidR="008350E8" w:rsidRPr="006E7330" w14:paraId="52C1B879" w14:textId="77777777" w:rsidTr="00787E07">
        <w:trPr>
          <w:trHeight w:val="90"/>
        </w:trPr>
        <w:tc>
          <w:tcPr>
            <w:tcW w:w="562" w:type="dxa"/>
            <w:vMerge/>
          </w:tcPr>
          <w:p w14:paraId="1C9F9500"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123E14A" w14:textId="77777777" w:rsidR="008350E8" w:rsidRPr="006E7330" w:rsidRDefault="008350E8" w:rsidP="00D87B37">
            <w:pPr>
              <w:rPr>
                <w:rFonts w:ascii="Times New Roman" w:eastAsia="Tahoma" w:hAnsi="Times New Roman" w:cs="Times New Roman"/>
                <w:sz w:val="24"/>
                <w:szCs w:val="24"/>
              </w:rPr>
            </w:pPr>
          </w:p>
        </w:tc>
        <w:tc>
          <w:tcPr>
            <w:tcW w:w="1731" w:type="dxa"/>
            <w:vMerge/>
          </w:tcPr>
          <w:p w14:paraId="4886A7E1" w14:textId="77777777" w:rsidR="008350E8" w:rsidRPr="006E7330" w:rsidRDefault="008350E8"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70E32DF7" w14:textId="77777777" w:rsidR="008350E8" w:rsidRPr="006E7330" w:rsidRDefault="008350E8"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566744A8" w14:textId="04952E30"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350E8" w:rsidRPr="006E7330" w14:paraId="4A10A0EC" w14:textId="77777777" w:rsidTr="00787E07">
        <w:tc>
          <w:tcPr>
            <w:tcW w:w="562" w:type="dxa"/>
            <w:vMerge w:val="restart"/>
          </w:tcPr>
          <w:p w14:paraId="1F8132F4" w14:textId="77777777" w:rsidR="008350E8" w:rsidRPr="006E7330" w:rsidRDefault="008350E8" w:rsidP="00D87B37">
            <w:pPr>
              <w:pStyle w:val="af7"/>
              <w:numPr>
                <w:ilvl w:val="0"/>
                <w:numId w:val="14"/>
              </w:numPr>
              <w:jc w:val="center"/>
              <w:rPr>
                <w:rFonts w:ascii="Times New Roman" w:hAnsi="Times New Roman" w:cs="Times New Roman"/>
                <w:sz w:val="24"/>
                <w:szCs w:val="24"/>
              </w:rPr>
            </w:pPr>
          </w:p>
        </w:tc>
        <w:tc>
          <w:tcPr>
            <w:tcW w:w="2119" w:type="dxa"/>
            <w:vMerge w:val="restart"/>
          </w:tcPr>
          <w:p w14:paraId="3A8C7490"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Спортивные базы</w:t>
            </w:r>
          </w:p>
        </w:tc>
        <w:tc>
          <w:tcPr>
            <w:tcW w:w="1731" w:type="dxa"/>
            <w:vMerge w:val="restart"/>
          </w:tcPr>
          <w:p w14:paraId="39607B73"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5.1.7</w:t>
            </w:r>
          </w:p>
        </w:tc>
        <w:tc>
          <w:tcPr>
            <w:tcW w:w="4294" w:type="dxa"/>
            <w:vMerge w:val="restart"/>
            <w:tcBorders>
              <w:right w:val="single" w:sz="4" w:space="0" w:color="auto"/>
            </w:tcBorders>
          </w:tcPr>
          <w:p w14:paraId="456CBB07"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спортивных баз и лагерей, в которых осуществляется спортивная подготовка длительно проживающих в них лиц</w:t>
            </w:r>
          </w:p>
        </w:tc>
        <w:tc>
          <w:tcPr>
            <w:tcW w:w="6740" w:type="dxa"/>
            <w:tcBorders>
              <w:top w:val="single" w:sz="4" w:space="0" w:color="auto"/>
              <w:left w:val="single" w:sz="4" w:space="0" w:color="auto"/>
              <w:bottom w:val="single" w:sz="4" w:space="0" w:color="auto"/>
              <w:right w:val="single" w:sz="4" w:space="0" w:color="auto"/>
            </w:tcBorders>
          </w:tcPr>
          <w:p w14:paraId="774FC39F" w14:textId="5F3E6319"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300 кв.м</w:t>
            </w:r>
          </w:p>
        </w:tc>
      </w:tr>
      <w:tr w:rsidR="008350E8" w:rsidRPr="006E7330" w14:paraId="62826256" w14:textId="77777777" w:rsidTr="00787E07">
        <w:tc>
          <w:tcPr>
            <w:tcW w:w="562" w:type="dxa"/>
            <w:vMerge/>
          </w:tcPr>
          <w:p w14:paraId="7AFA68CE" w14:textId="77777777" w:rsidR="008350E8" w:rsidRPr="006E7330" w:rsidRDefault="008350E8" w:rsidP="00D87B37">
            <w:pPr>
              <w:pStyle w:val="af7"/>
              <w:numPr>
                <w:ilvl w:val="0"/>
                <w:numId w:val="14"/>
              </w:numPr>
              <w:rPr>
                <w:rFonts w:ascii="Times New Roman" w:hAnsi="Times New Roman" w:cs="Times New Roman"/>
                <w:sz w:val="24"/>
                <w:szCs w:val="24"/>
              </w:rPr>
            </w:pPr>
          </w:p>
        </w:tc>
        <w:tc>
          <w:tcPr>
            <w:tcW w:w="2119" w:type="dxa"/>
            <w:vMerge/>
          </w:tcPr>
          <w:p w14:paraId="73939654" w14:textId="77777777" w:rsidR="008350E8" w:rsidRPr="006E7330" w:rsidRDefault="008350E8" w:rsidP="00D87B37">
            <w:pPr>
              <w:rPr>
                <w:rFonts w:ascii="Times New Roman" w:hAnsi="Times New Roman" w:cs="Times New Roman"/>
                <w:sz w:val="24"/>
                <w:szCs w:val="24"/>
              </w:rPr>
            </w:pPr>
          </w:p>
        </w:tc>
        <w:tc>
          <w:tcPr>
            <w:tcW w:w="1731" w:type="dxa"/>
            <w:vMerge/>
          </w:tcPr>
          <w:p w14:paraId="7FFAF924" w14:textId="77777777" w:rsidR="008350E8" w:rsidRPr="006E7330" w:rsidRDefault="008350E8" w:rsidP="00D87B37">
            <w:pPr>
              <w:rPr>
                <w:rFonts w:ascii="Times New Roman" w:hAnsi="Times New Roman" w:cs="Times New Roman"/>
                <w:sz w:val="24"/>
                <w:szCs w:val="24"/>
              </w:rPr>
            </w:pPr>
          </w:p>
        </w:tc>
        <w:tc>
          <w:tcPr>
            <w:tcW w:w="4294" w:type="dxa"/>
            <w:vMerge/>
            <w:tcBorders>
              <w:right w:val="single" w:sz="4" w:space="0" w:color="auto"/>
            </w:tcBorders>
          </w:tcPr>
          <w:p w14:paraId="5A34D82E" w14:textId="77777777" w:rsidR="008350E8" w:rsidRPr="006E7330" w:rsidRDefault="008350E8"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38565186" w14:textId="776C8FD8"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350E8" w:rsidRPr="006E7330" w14:paraId="7F79FE3B" w14:textId="77777777" w:rsidTr="00787E07">
        <w:tc>
          <w:tcPr>
            <w:tcW w:w="562" w:type="dxa"/>
            <w:vMerge/>
          </w:tcPr>
          <w:p w14:paraId="3F036338" w14:textId="77777777" w:rsidR="008350E8" w:rsidRPr="006E7330" w:rsidRDefault="008350E8" w:rsidP="00D87B37">
            <w:pPr>
              <w:pStyle w:val="af7"/>
              <w:numPr>
                <w:ilvl w:val="0"/>
                <w:numId w:val="14"/>
              </w:numPr>
              <w:rPr>
                <w:rFonts w:ascii="Times New Roman" w:hAnsi="Times New Roman" w:cs="Times New Roman"/>
                <w:sz w:val="24"/>
                <w:szCs w:val="24"/>
              </w:rPr>
            </w:pPr>
          </w:p>
        </w:tc>
        <w:tc>
          <w:tcPr>
            <w:tcW w:w="2119" w:type="dxa"/>
            <w:vMerge/>
          </w:tcPr>
          <w:p w14:paraId="00023D5B" w14:textId="77777777" w:rsidR="008350E8" w:rsidRPr="006E7330" w:rsidRDefault="008350E8" w:rsidP="00D87B37">
            <w:pPr>
              <w:rPr>
                <w:rFonts w:ascii="Times New Roman" w:hAnsi="Times New Roman" w:cs="Times New Roman"/>
                <w:sz w:val="24"/>
                <w:szCs w:val="24"/>
              </w:rPr>
            </w:pPr>
          </w:p>
        </w:tc>
        <w:tc>
          <w:tcPr>
            <w:tcW w:w="1731" w:type="dxa"/>
            <w:vMerge/>
          </w:tcPr>
          <w:p w14:paraId="70F86FA6" w14:textId="77777777" w:rsidR="008350E8" w:rsidRPr="006E7330" w:rsidRDefault="008350E8" w:rsidP="00D87B37">
            <w:pPr>
              <w:rPr>
                <w:rFonts w:ascii="Times New Roman" w:hAnsi="Times New Roman" w:cs="Times New Roman"/>
                <w:sz w:val="24"/>
                <w:szCs w:val="24"/>
              </w:rPr>
            </w:pPr>
          </w:p>
        </w:tc>
        <w:tc>
          <w:tcPr>
            <w:tcW w:w="4294" w:type="dxa"/>
            <w:vMerge/>
            <w:tcBorders>
              <w:right w:val="single" w:sz="4" w:space="0" w:color="auto"/>
            </w:tcBorders>
          </w:tcPr>
          <w:p w14:paraId="05E017DD" w14:textId="77777777" w:rsidR="008350E8" w:rsidRPr="006E7330" w:rsidRDefault="008350E8"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100318F" w14:textId="313A95D1"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6094878B" w14:textId="77777777" w:rsidTr="00787E07">
        <w:tc>
          <w:tcPr>
            <w:tcW w:w="562" w:type="dxa"/>
            <w:vMerge/>
          </w:tcPr>
          <w:p w14:paraId="061B21FD" w14:textId="77777777" w:rsidR="008350E8" w:rsidRPr="006E7330" w:rsidRDefault="008350E8" w:rsidP="00D87B37">
            <w:pPr>
              <w:pStyle w:val="af7"/>
              <w:numPr>
                <w:ilvl w:val="0"/>
                <w:numId w:val="14"/>
              </w:numPr>
              <w:rPr>
                <w:rFonts w:ascii="Times New Roman" w:hAnsi="Times New Roman" w:cs="Times New Roman"/>
                <w:sz w:val="24"/>
                <w:szCs w:val="24"/>
              </w:rPr>
            </w:pPr>
          </w:p>
        </w:tc>
        <w:tc>
          <w:tcPr>
            <w:tcW w:w="2119" w:type="dxa"/>
            <w:vMerge/>
          </w:tcPr>
          <w:p w14:paraId="59F38C00" w14:textId="77777777" w:rsidR="008350E8" w:rsidRPr="006E7330" w:rsidRDefault="008350E8" w:rsidP="00D87B37">
            <w:pPr>
              <w:rPr>
                <w:rFonts w:ascii="Times New Roman" w:hAnsi="Times New Roman" w:cs="Times New Roman"/>
                <w:sz w:val="24"/>
                <w:szCs w:val="24"/>
              </w:rPr>
            </w:pPr>
          </w:p>
        </w:tc>
        <w:tc>
          <w:tcPr>
            <w:tcW w:w="1731" w:type="dxa"/>
            <w:vMerge/>
          </w:tcPr>
          <w:p w14:paraId="6F4EB277" w14:textId="77777777" w:rsidR="008350E8" w:rsidRPr="006E7330" w:rsidRDefault="008350E8" w:rsidP="00D87B37">
            <w:pPr>
              <w:rPr>
                <w:rFonts w:ascii="Times New Roman" w:hAnsi="Times New Roman" w:cs="Times New Roman"/>
                <w:sz w:val="24"/>
                <w:szCs w:val="24"/>
              </w:rPr>
            </w:pPr>
          </w:p>
        </w:tc>
        <w:tc>
          <w:tcPr>
            <w:tcW w:w="4294" w:type="dxa"/>
            <w:vMerge/>
            <w:tcBorders>
              <w:right w:val="single" w:sz="4" w:space="0" w:color="auto"/>
            </w:tcBorders>
          </w:tcPr>
          <w:p w14:paraId="39217099" w14:textId="77777777" w:rsidR="008350E8" w:rsidRPr="006E7330" w:rsidRDefault="008350E8"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52E970AD" w14:textId="1B866225"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516E822F" w14:textId="77777777" w:rsidTr="00787E07">
        <w:tc>
          <w:tcPr>
            <w:tcW w:w="562" w:type="dxa"/>
            <w:vMerge/>
          </w:tcPr>
          <w:p w14:paraId="3D20D283" w14:textId="77777777" w:rsidR="008350E8" w:rsidRPr="006E7330" w:rsidRDefault="008350E8" w:rsidP="00D87B37">
            <w:pPr>
              <w:pStyle w:val="af7"/>
              <w:numPr>
                <w:ilvl w:val="0"/>
                <w:numId w:val="14"/>
              </w:numPr>
              <w:rPr>
                <w:rFonts w:ascii="Times New Roman" w:hAnsi="Times New Roman" w:cs="Times New Roman"/>
                <w:sz w:val="24"/>
                <w:szCs w:val="24"/>
              </w:rPr>
            </w:pPr>
          </w:p>
        </w:tc>
        <w:tc>
          <w:tcPr>
            <w:tcW w:w="2119" w:type="dxa"/>
            <w:vMerge/>
          </w:tcPr>
          <w:p w14:paraId="2F38BE76" w14:textId="77777777" w:rsidR="008350E8" w:rsidRPr="006E7330" w:rsidRDefault="008350E8" w:rsidP="00D87B37">
            <w:pPr>
              <w:rPr>
                <w:rFonts w:ascii="Times New Roman" w:hAnsi="Times New Roman" w:cs="Times New Roman"/>
                <w:sz w:val="24"/>
                <w:szCs w:val="24"/>
              </w:rPr>
            </w:pPr>
          </w:p>
        </w:tc>
        <w:tc>
          <w:tcPr>
            <w:tcW w:w="1731" w:type="dxa"/>
            <w:vMerge/>
          </w:tcPr>
          <w:p w14:paraId="2EEF8AA9" w14:textId="77777777" w:rsidR="008350E8" w:rsidRPr="006E7330" w:rsidRDefault="008350E8" w:rsidP="00D87B37">
            <w:pPr>
              <w:rPr>
                <w:rFonts w:ascii="Times New Roman" w:hAnsi="Times New Roman" w:cs="Times New Roman"/>
                <w:sz w:val="24"/>
                <w:szCs w:val="24"/>
              </w:rPr>
            </w:pPr>
          </w:p>
        </w:tc>
        <w:tc>
          <w:tcPr>
            <w:tcW w:w="4294" w:type="dxa"/>
            <w:vMerge/>
            <w:tcBorders>
              <w:right w:val="single" w:sz="4" w:space="0" w:color="auto"/>
            </w:tcBorders>
          </w:tcPr>
          <w:p w14:paraId="36A74E69" w14:textId="77777777" w:rsidR="008350E8" w:rsidRPr="006E7330" w:rsidRDefault="008350E8"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4B77E3E4" w14:textId="174BDC43"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350E8" w:rsidRPr="006E7330" w14:paraId="2A42C346" w14:textId="77777777" w:rsidTr="00787E07">
        <w:tc>
          <w:tcPr>
            <w:tcW w:w="562" w:type="dxa"/>
            <w:vMerge/>
          </w:tcPr>
          <w:p w14:paraId="1785358B" w14:textId="77777777" w:rsidR="008350E8" w:rsidRPr="006E7330" w:rsidRDefault="008350E8" w:rsidP="00D87B37">
            <w:pPr>
              <w:pStyle w:val="af7"/>
              <w:numPr>
                <w:ilvl w:val="0"/>
                <w:numId w:val="14"/>
              </w:numPr>
              <w:rPr>
                <w:rFonts w:ascii="Times New Roman" w:hAnsi="Times New Roman" w:cs="Times New Roman"/>
                <w:sz w:val="24"/>
                <w:szCs w:val="24"/>
              </w:rPr>
            </w:pPr>
          </w:p>
        </w:tc>
        <w:tc>
          <w:tcPr>
            <w:tcW w:w="2119" w:type="dxa"/>
            <w:vMerge/>
          </w:tcPr>
          <w:p w14:paraId="6C63E19F" w14:textId="77777777" w:rsidR="008350E8" w:rsidRPr="006E7330" w:rsidRDefault="008350E8" w:rsidP="00D87B37">
            <w:pPr>
              <w:rPr>
                <w:rFonts w:ascii="Times New Roman" w:hAnsi="Times New Roman" w:cs="Times New Roman"/>
                <w:sz w:val="24"/>
                <w:szCs w:val="24"/>
              </w:rPr>
            </w:pPr>
          </w:p>
        </w:tc>
        <w:tc>
          <w:tcPr>
            <w:tcW w:w="1731" w:type="dxa"/>
            <w:vMerge/>
          </w:tcPr>
          <w:p w14:paraId="4ED37F95" w14:textId="77777777" w:rsidR="008350E8" w:rsidRPr="006E7330" w:rsidRDefault="008350E8" w:rsidP="00D87B37">
            <w:pPr>
              <w:rPr>
                <w:rFonts w:ascii="Times New Roman" w:hAnsi="Times New Roman" w:cs="Times New Roman"/>
                <w:sz w:val="24"/>
                <w:szCs w:val="24"/>
              </w:rPr>
            </w:pPr>
          </w:p>
        </w:tc>
        <w:tc>
          <w:tcPr>
            <w:tcW w:w="4294" w:type="dxa"/>
            <w:vMerge/>
            <w:tcBorders>
              <w:right w:val="single" w:sz="4" w:space="0" w:color="auto"/>
            </w:tcBorders>
          </w:tcPr>
          <w:p w14:paraId="22D2437C" w14:textId="77777777" w:rsidR="008350E8" w:rsidRPr="006E7330" w:rsidRDefault="008350E8"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7773A30B" w14:textId="428CA7B1"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Минимальный процент озеленения в границах земельного участка – 15% </w:t>
            </w:r>
          </w:p>
        </w:tc>
      </w:tr>
      <w:tr w:rsidR="000F25F6" w:rsidRPr="006E7330" w14:paraId="1DED9FB1" w14:textId="77777777" w:rsidTr="00787E07">
        <w:trPr>
          <w:trHeight w:val="48"/>
        </w:trPr>
        <w:tc>
          <w:tcPr>
            <w:tcW w:w="562" w:type="dxa"/>
            <w:vMerge w:val="restart"/>
          </w:tcPr>
          <w:p w14:paraId="5E4A2C05" w14:textId="77777777" w:rsidR="000F25F6" w:rsidRPr="006E7330" w:rsidRDefault="000F25F6" w:rsidP="00D87B37">
            <w:pPr>
              <w:pStyle w:val="af7"/>
              <w:numPr>
                <w:ilvl w:val="0"/>
                <w:numId w:val="14"/>
              </w:numPr>
              <w:ind w:left="22" w:hanging="142"/>
              <w:jc w:val="center"/>
              <w:rPr>
                <w:rFonts w:ascii="Times New Roman" w:eastAsia="Tahoma" w:hAnsi="Times New Roman" w:cs="Times New Roman"/>
                <w:sz w:val="24"/>
                <w:szCs w:val="24"/>
              </w:rPr>
            </w:pPr>
          </w:p>
        </w:tc>
        <w:tc>
          <w:tcPr>
            <w:tcW w:w="2119" w:type="dxa"/>
            <w:vMerge w:val="restart"/>
          </w:tcPr>
          <w:p w14:paraId="5E87A29E" w14:textId="7777777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Природно-познавательный туризм</w:t>
            </w:r>
          </w:p>
        </w:tc>
        <w:tc>
          <w:tcPr>
            <w:tcW w:w="1731" w:type="dxa"/>
            <w:vMerge w:val="restart"/>
          </w:tcPr>
          <w:p w14:paraId="14766955" w14:textId="77777777" w:rsidR="000F25F6" w:rsidRPr="006E7330" w:rsidRDefault="000F25F6"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5.2</w:t>
            </w:r>
          </w:p>
        </w:tc>
        <w:tc>
          <w:tcPr>
            <w:tcW w:w="4294" w:type="dxa"/>
            <w:vMerge w:val="restart"/>
            <w:tcBorders>
              <w:right w:val="single" w:sz="4" w:space="0" w:color="auto"/>
            </w:tcBorders>
          </w:tcPr>
          <w:p w14:paraId="1DB3A4DE" w14:textId="77777777"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6740" w:type="dxa"/>
            <w:tcBorders>
              <w:top w:val="single" w:sz="4" w:space="0" w:color="auto"/>
              <w:left w:val="single" w:sz="4" w:space="0" w:color="auto"/>
              <w:bottom w:val="single" w:sz="4" w:space="0" w:color="auto"/>
              <w:right w:val="single" w:sz="4" w:space="0" w:color="auto"/>
            </w:tcBorders>
          </w:tcPr>
          <w:p w14:paraId="0FC89AF7" w14:textId="10C9BFD2"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w:t>
            </w:r>
          </w:p>
        </w:tc>
      </w:tr>
      <w:tr w:rsidR="000F25F6" w:rsidRPr="006E7330" w14:paraId="46C14ACE" w14:textId="77777777" w:rsidTr="00787E07">
        <w:trPr>
          <w:trHeight w:val="44"/>
        </w:trPr>
        <w:tc>
          <w:tcPr>
            <w:tcW w:w="562" w:type="dxa"/>
            <w:vMerge/>
          </w:tcPr>
          <w:p w14:paraId="4014185A"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5DF7005F"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67D627E2"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1DC4EE1B"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26EF55F4" w14:textId="2A71E1D5"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2C496AC4" w14:textId="77777777" w:rsidTr="00787E07">
        <w:trPr>
          <w:trHeight w:val="44"/>
        </w:trPr>
        <w:tc>
          <w:tcPr>
            <w:tcW w:w="562" w:type="dxa"/>
            <w:vMerge/>
          </w:tcPr>
          <w:p w14:paraId="005FA086"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6F9DE66E"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179DFB2F"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22B9E742"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50E996C2" w14:textId="63F55D56"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F25F6" w:rsidRPr="006E7330" w14:paraId="4FF1BB15" w14:textId="77777777" w:rsidTr="00787E07">
        <w:trPr>
          <w:trHeight w:val="44"/>
        </w:trPr>
        <w:tc>
          <w:tcPr>
            <w:tcW w:w="562" w:type="dxa"/>
            <w:vMerge/>
          </w:tcPr>
          <w:p w14:paraId="1791B653"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4C0C4ED1"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0F387867"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046FBE0B"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4DDA6F6E" w14:textId="4A1721AE"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F25F6" w:rsidRPr="006E7330" w14:paraId="31DB39F4" w14:textId="77777777" w:rsidTr="00787E07">
        <w:trPr>
          <w:trHeight w:val="44"/>
        </w:trPr>
        <w:tc>
          <w:tcPr>
            <w:tcW w:w="562" w:type="dxa"/>
            <w:vMerge/>
          </w:tcPr>
          <w:p w14:paraId="07A2F298" w14:textId="77777777" w:rsidR="000F25F6" w:rsidRPr="006E7330" w:rsidRDefault="000F25F6"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11415C28" w14:textId="77777777" w:rsidR="000F25F6" w:rsidRPr="006E7330" w:rsidRDefault="000F25F6" w:rsidP="00D87B37">
            <w:pPr>
              <w:rPr>
                <w:rFonts w:ascii="Times New Roman" w:eastAsia="Tahoma" w:hAnsi="Times New Roman" w:cs="Times New Roman"/>
                <w:sz w:val="24"/>
                <w:szCs w:val="24"/>
              </w:rPr>
            </w:pPr>
          </w:p>
        </w:tc>
        <w:tc>
          <w:tcPr>
            <w:tcW w:w="1731" w:type="dxa"/>
            <w:vMerge/>
          </w:tcPr>
          <w:p w14:paraId="13792115" w14:textId="77777777" w:rsidR="000F25F6" w:rsidRPr="006E7330" w:rsidRDefault="000F25F6" w:rsidP="00D87B37">
            <w:pPr>
              <w:rPr>
                <w:rFonts w:ascii="Times New Roman" w:eastAsia="Tahoma" w:hAnsi="Times New Roman" w:cs="Times New Roman"/>
                <w:sz w:val="24"/>
                <w:szCs w:val="24"/>
              </w:rPr>
            </w:pPr>
          </w:p>
        </w:tc>
        <w:tc>
          <w:tcPr>
            <w:tcW w:w="4294" w:type="dxa"/>
            <w:vMerge/>
            <w:tcBorders>
              <w:right w:val="single" w:sz="4" w:space="0" w:color="auto"/>
            </w:tcBorders>
          </w:tcPr>
          <w:p w14:paraId="28F6DF19" w14:textId="77777777" w:rsidR="000F25F6" w:rsidRPr="006E7330" w:rsidRDefault="000F25F6" w:rsidP="00D87B37">
            <w:pPr>
              <w:rPr>
                <w:rFonts w:ascii="Times New Roman" w:eastAsia="Tahoma"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21D98BF7" w14:textId="1DCA07B1" w:rsidR="000F25F6" w:rsidRPr="006E7330" w:rsidRDefault="000F25F6"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0 м</w:t>
            </w:r>
          </w:p>
        </w:tc>
      </w:tr>
      <w:tr w:rsidR="008350E8" w:rsidRPr="006E7330" w14:paraId="55A40BC7" w14:textId="77777777" w:rsidTr="00787E07">
        <w:tc>
          <w:tcPr>
            <w:tcW w:w="562" w:type="dxa"/>
            <w:vMerge w:val="restart"/>
          </w:tcPr>
          <w:p w14:paraId="5735C0FC" w14:textId="77777777" w:rsidR="008350E8" w:rsidRPr="006E7330" w:rsidRDefault="008350E8" w:rsidP="00D87B37">
            <w:pPr>
              <w:pStyle w:val="af7"/>
              <w:numPr>
                <w:ilvl w:val="0"/>
                <w:numId w:val="14"/>
              </w:numPr>
              <w:jc w:val="center"/>
              <w:rPr>
                <w:rFonts w:ascii="Times New Roman" w:hAnsi="Times New Roman" w:cs="Times New Roman"/>
                <w:sz w:val="24"/>
                <w:szCs w:val="24"/>
              </w:rPr>
            </w:pPr>
          </w:p>
        </w:tc>
        <w:tc>
          <w:tcPr>
            <w:tcW w:w="2119" w:type="dxa"/>
            <w:vMerge w:val="restart"/>
          </w:tcPr>
          <w:p w14:paraId="44395585"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Туристическое обслуживание</w:t>
            </w:r>
          </w:p>
        </w:tc>
        <w:tc>
          <w:tcPr>
            <w:tcW w:w="1731" w:type="dxa"/>
            <w:vMerge w:val="restart"/>
          </w:tcPr>
          <w:p w14:paraId="66929E37"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5.2.1</w:t>
            </w:r>
          </w:p>
        </w:tc>
        <w:tc>
          <w:tcPr>
            <w:tcW w:w="4294" w:type="dxa"/>
            <w:vMerge w:val="restart"/>
            <w:tcBorders>
              <w:right w:val="single" w:sz="4" w:space="0" w:color="auto"/>
            </w:tcBorders>
          </w:tcPr>
          <w:p w14:paraId="21CC8816"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пансионатов, гостиниц, кемпингов, домов отдыха, не оказывающих услуги по лечению; размещение детских лагерей </w:t>
            </w:r>
          </w:p>
        </w:tc>
        <w:tc>
          <w:tcPr>
            <w:tcW w:w="6740" w:type="dxa"/>
            <w:tcBorders>
              <w:top w:val="single" w:sz="4" w:space="0" w:color="auto"/>
              <w:left w:val="single" w:sz="4" w:space="0" w:color="auto"/>
              <w:bottom w:val="single" w:sz="4" w:space="0" w:color="auto"/>
              <w:right w:val="single" w:sz="4" w:space="0" w:color="auto"/>
            </w:tcBorders>
          </w:tcPr>
          <w:p w14:paraId="3E8D813E" w14:textId="1AD7428A"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1000 кв.м</w:t>
            </w:r>
          </w:p>
        </w:tc>
      </w:tr>
      <w:tr w:rsidR="008350E8" w:rsidRPr="006E7330" w14:paraId="6F880FCB" w14:textId="77777777" w:rsidTr="00787E07">
        <w:tc>
          <w:tcPr>
            <w:tcW w:w="562" w:type="dxa"/>
            <w:vMerge/>
          </w:tcPr>
          <w:p w14:paraId="1164AC7C" w14:textId="77777777" w:rsidR="008350E8" w:rsidRPr="006E7330" w:rsidRDefault="008350E8" w:rsidP="00D87B37">
            <w:pPr>
              <w:pStyle w:val="af7"/>
              <w:numPr>
                <w:ilvl w:val="0"/>
                <w:numId w:val="14"/>
              </w:numPr>
              <w:rPr>
                <w:rFonts w:ascii="Times New Roman" w:hAnsi="Times New Roman" w:cs="Times New Roman"/>
                <w:sz w:val="24"/>
                <w:szCs w:val="24"/>
              </w:rPr>
            </w:pPr>
          </w:p>
        </w:tc>
        <w:tc>
          <w:tcPr>
            <w:tcW w:w="2119" w:type="dxa"/>
            <w:vMerge/>
          </w:tcPr>
          <w:p w14:paraId="5E39C6B2" w14:textId="77777777" w:rsidR="008350E8" w:rsidRPr="006E7330" w:rsidRDefault="008350E8" w:rsidP="00D87B37">
            <w:pPr>
              <w:rPr>
                <w:rFonts w:ascii="Times New Roman" w:hAnsi="Times New Roman" w:cs="Times New Roman"/>
                <w:sz w:val="24"/>
                <w:szCs w:val="24"/>
              </w:rPr>
            </w:pPr>
          </w:p>
        </w:tc>
        <w:tc>
          <w:tcPr>
            <w:tcW w:w="1731" w:type="dxa"/>
            <w:vMerge/>
          </w:tcPr>
          <w:p w14:paraId="69887699" w14:textId="77777777" w:rsidR="008350E8" w:rsidRPr="006E7330" w:rsidRDefault="008350E8" w:rsidP="00D87B37">
            <w:pPr>
              <w:rPr>
                <w:rFonts w:ascii="Times New Roman" w:hAnsi="Times New Roman" w:cs="Times New Roman"/>
                <w:sz w:val="24"/>
                <w:szCs w:val="24"/>
              </w:rPr>
            </w:pPr>
          </w:p>
        </w:tc>
        <w:tc>
          <w:tcPr>
            <w:tcW w:w="4294" w:type="dxa"/>
            <w:vMerge/>
            <w:tcBorders>
              <w:right w:val="single" w:sz="4" w:space="0" w:color="auto"/>
            </w:tcBorders>
          </w:tcPr>
          <w:p w14:paraId="333AC6EA" w14:textId="77777777" w:rsidR="008350E8" w:rsidRPr="006E7330" w:rsidRDefault="008350E8"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70EDD818" w14:textId="33423485"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10000 кв. м</w:t>
            </w:r>
          </w:p>
        </w:tc>
      </w:tr>
      <w:tr w:rsidR="008350E8" w:rsidRPr="006E7330" w14:paraId="48E20458" w14:textId="77777777" w:rsidTr="00787E07">
        <w:tc>
          <w:tcPr>
            <w:tcW w:w="562" w:type="dxa"/>
            <w:vMerge/>
          </w:tcPr>
          <w:p w14:paraId="51D2E158" w14:textId="77777777" w:rsidR="008350E8" w:rsidRPr="006E7330" w:rsidRDefault="008350E8" w:rsidP="00D87B37">
            <w:pPr>
              <w:pStyle w:val="af7"/>
              <w:numPr>
                <w:ilvl w:val="0"/>
                <w:numId w:val="14"/>
              </w:numPr>
              <w:rPr>
                <w:rFonts w:ascii="Times New Roman" w:hAnsi="Times New Roman" w:cs="Times New Roman"/>
                <w:sz w:val="24"/>
                <w:szCs w:val="24"/>
              </w:rPr>
            </w:pPr>
          </w:p>
        </w:tc>
        <w:tc>
          <w:tcPr>
            <w:tcW w:w="2119" w:type="dxa"/>
            <w:vMerge/>
          </w:tcPr>
          <w:p w14:paraId="221BDDE3" w14:textId="77777777" w:rsidR="008350E8" w:rsidRPr="006E7330" w:rsidRDefault="008350E8" w:rsidP="00D87B37">
            <w:pPr>
              <w:rPr>
                <w:rFonts w:ascii="Times New Roman" w:hAnsi="Times New Roman" w:cs="Times New Roman"/>
                <w:sz w:val="24"/>
                <w:szCs w:val="24"/>
              </w:rPr>
            </w:pPr>
          </w:p>
        </w:tc>
        <w:tc>
          <w:tcPr>
            <w:tcW w:w="1731" w:type="dxa"/>
            <w:vMerge/>
          </w:tcPr>
          <w:p w14:paraId="221C1D0A" w14:textId="77777777" w:rsidR="008350E8" w:rsidRPr="006E7330" w:rsidRDefault="008350E8" w:rsidP="00D87B37">
            <w:pPr>
              <w:rPr>
                <w:rFonts w:ascii="Times New Roman" w:hAnsi="Times New Roman" w:cs="Times New Roman"/>
                <w:sz w:val="24"/>
                <w:szCs w:val="24"/>
              </w:rPr>
            </w:pPr>
          </w:p>
        </w:tc>
        <w:tc>
          <w:tcPr>
            <w:tcW w:w="4294" w:type="dxa"/>
            <w:vMerge/>
            <w:tcBorders>
              <w:right w:val="single" w:sz="4" w:space="0" w:color="auto"/>
            </w:tcBorders>
          </w:tcPr>
          <w:p w14:paraId="2B92DEBA" w14:textId="77777777" w:rsidR="008350E8" w:rsidRPr="006E7330" w:rsidRDefault="008350E8"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3C775419" w14:textId="3F048C76"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350E8" w:rsidRPr="006E7330" w14:paraId="656D68A1" w14:textId="77777777" w:rsidTr="00787E07">
        <w:tc>
          <w:tcPr>
            <w:tcW w:w="562" w:type="dxa"/>
            <w:vMerge/>
          </w:tcPr>
          <w:p w14:paraId="21CD85D4" w14:textId="77777777" w:rsidR="008350E8" w:rsidRPr="006E7330" w:rsidRDefault="008350E8" w:rsidP="00D87B37">
            <w:pPr>
              <w:pStyle w:val="af7"/>
              <w:numPr>
                <w:ilvl w:val="0"/>
                <w:numId w:val="14"/>
              </w:numPr>
              <w:rPr>
                <w:rFonts w:ascii="Times New Roman" w:hAnsi="Times New Roman" w:cs="Times New Roman"/>
                <w:sz w:val="24"/>
                <w:szCs w:val="24"/>
              </w:rPr>
            </w:pPr>
          </w:p>
        </w:tc>
        <w:tc>
          <w:tcPr>
            <w:tcW w:w="2119" w:type="dxa"/>
            <w:vMerge/>
          </w:tcPr>
          <w:p w14:paraId="6493D208" w14:textId="77777777" w:rsidR="008350E8" w:rsidRPr="006E7330" w:rsidRDefault="008350E8" w:rsidP="00D87B37">
            <w:pPr>
              <w:rPr>
                <w:rFonts w:ascii="Times New Roman" w:hAnsi="Times New Roman" w:cs="Times New Roman"/>
                <w:sz w:val="24"/>
                <w:szCs w:val="24"/>
              </w:rPr>
            </w:pPr>
          </w:p>
        </w:tc>
        <w:tc>
          <w:tcPr>
            <w:tcW w:w="1731" w:type="dxa"/>
            <w:vMerge/>
          </w:tcPr>
          <w:p w14:paraId="15ED69B4" w14:textId="77777777" w:rsidR="008350E8" w:rsidRPr="006E7330" w:rsidRDefault="008350E8" w:rsidP="00D87B37">
            <w:pPr>
              <w:rPr>
                <w:rFonts w:ascii="Times New Roman" w:hAnsi="Times New Roman" w:cs="Times New Roman"/>
                <w:sz w:val="24"/>
                <w:szCs w:val="24"/>
              </w:rPr>
            </w:pPr>
          </w:p>
        </w:tc>
        <w:tc>
          <w:tcPr>
            <w:tcW w:w="4294" w:type="dxa"/>
            <w:vMerge/>
            <w:tcBorders>
              <w:right w:val="single" w:sz="4" w:space="0" w:color="auto"/>
            </w:tcBorders>
          </w:tcPr>
          <w:p w14:paraId="4FFCEE57" w14:textId="77777777" w:rsidR="008350E8" w:rsidRPr="006E7330" w:rsidRDefault="008350E8"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3550522D" w14:textId="488837FA"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350E8" w:rsidRPr="006E7330" w14:paraId="6BBDFFFF" w14:textId="77777777" w:rsidTr="00787E07">
        <w:tc>
          <w:tcPr>
            <w:tcW w:w="562" w:type="dxa"/>
            <w:vMerge/>
          </w:tcPr>
          <w:p w14:paraId="3153D1FD" w14:textId="77777777" w:rsidR="008350E8" w:rsidRPr="006E7330" w:rsidRDefault="008350E8" w:rsidP="00D87B37">
            <w:pPr>
              <w:pStyle w:val="af7"/>
              <w:numPr>
                <w:ilvl w:val="0"/>
                <w:numId w:val="14"/>
              </w:numPr>
              <w:rPr>
                <w:rFonts w:ascii="Times New Roman" w:hAnsi="Times New Roman" w:cs="Times New Roman"/>
                <w:sz w:val="24"/>
                <w:szCs w:val="24"/>
              </w:rPr>
            </w:pPr>
          </w:p>
        </w:tc>
        <w:tc>
          <w:tcPr>
            <w:tcW w:w="2119" w:type="dxa"/>
            <w:vMerge/>
          </w:tcPr>
          <w:p w14:paraId="77ABA728" w14:textId="77777777" w:rsidR="008350E8" w:rsidRPr="006E7330" w:rsidRDefault="008350E8" w:rsidP="00D87B37">
            <w:pPr>
              <w:rPr>
                <w:rFonts w:ascii="Times New Roman" w:hAnsi="Times New Roman" w:cs="Times New Roman"/>
                <w:sz w:val="24"/>
                <w:szCs w:val="24"/>
              </w:rPr>
            </w:pPr>
          </w:p>
        </w:tc>
        <w:tc>
          <w:tcPr>
            <w:tcW w:w="1731" w:type="dxa"/>
            <w:vMerge/>
          </w:tcPr>
          <w:p w14:paraId="0F3897FB" w14:textId="77777777" w:rsidR="008350E8" w:rsidRPr="006E7330" w:rsidRDefault="008350E8" w:rsidP="00D87B37">
            <w:pPr>
              <w:rPr>
                <w:rFonts w:ascii="Times New Roman" w:hAnsi="Times New Roman" w:cs="Times New Roman"/>
                <w:sz w:val="24"/>
                <w:szCs w:val="24"/>
              </w:rPr>
            </w:pPr>
          </w:p>
        </w:tc>
        <w:tc>
          <w:tcPr>
            <w:tcW w:w="4294" w:type="dxa"/>
            <w:vMerge/>
            <w:tcBorders>
              <w:right w:val="single" w:sz="4" w:space="0" w:color="auto"/>
            </w:tcBorders>
          </w:tcPr>
          <w:p w14:paraId="092B21C6" w14:textId="77777777" w:rsidR="008350E8" w:rsidRPr="006E7330" w:rsidRDefault="008350E8"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56BB5523" w14:textId="7FCD3038" w:rsidR="008350E8" w:rsidRPr="006E7330" w:rsidRDefault="008350E8"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8350E8" w:rsidRPr="006E7330" w14:paraId="372EA49A" w14:textId="77777777" w:rsidTr="00787E07">
        <w:tc>
          <w:tcPr>
            <w:tcW w:w="562" w:type="dxa"/>
            <w:vMerge/>
          </w:tcPr>
          <w:p w14:paraId="7312C322" w14:textId="77777777" w:rsidR="008350E8" w:rsidRPr="006E7330" w:rsidRDefault="008350E8" w:rsidP="00D87B37">
            <w:pPr>
              <w:pStyle w:val="af7"/>
              <w:numPr>
                <w:ilvl w:val="0"/>
                <w:numId w:val="14"/>
              </w:numPr>
              <w:rPr>
                <w:rFonts w:ascii="Times New Roman" w:hAnsi="Times New Roman" w:cs="Times New Roman"/>
                <w:sz w:val="24"/>
                <w:szCs w:val="24"/>
              </w:rPr>
            </w:pPr>
          </w:p>
        </w:tc>
        <w:tc>
          <w:tcPr>
            <w:tcW w:w="2119" w:type="dxa"/>
            <w:vMerge/>
          </w:tcPr>
          <w:p w14:paraId="31D4E5F7" w14:textId="77777777" w:rsidR="008350E8" w:rsidRPr="006E7330" w:rsidRDefault="008350E8" w:rsidP="00D87B37">
            <w:pPr>
              <w:rPr>
                <w:rFonts w:ascii="Times New Roman" w:hAnsi="Times New Roman" w:cs="Times New Roman"/>
                <w:sz w:val="24"/>
                <w:szCs w:val="24"/>
              </w:rPr>
            </w:pPr>
          </w:p>
        </w:tc>
        <w:tc>
          <w:tcPr>
            <w:tcW w:w="1731" w:type="dxa"/>
            <w:vMerge/>
          </w:tcPr>
          <w:p w14:paraId="4F86FCE3" w14:textId="77777777" w:rsidR="008350E8" w:rsidRPr="006E7330" w:rsidRDefault="008350E8" w:rsidP="00D87B37">
            <w:pPr>
              <w:rPr>
                <w:rFonts w:ascii="Times New Roman" w:hAnsi="Times New Roman" w:cs="Times New Roman"/>
                <w:sz w:val="24"/>
                <w:szCs w:val="24"/>
              </w:rPr>
            </w:pPr>
          </w:p>
        </w:tc>
        <w:tc>
          <w:tcPr>
            <w:tcW w:w="4294" w:type="dxa"/>
            <w:vMerge/>
            <w:tcBorders>
              <w:right w:val="single" w:sz="4" w:space="0" w:color="auto"/>
            </w:tcBorders>
          </w:tcPr>
          <w:p w14:paraId="08A0673C" w14:textId="77777777" w:rsidR="008350E8" w:rsidRPr="006E7330" w:rsidRDefault="008350E8"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CA52950" w14:textId="43C84AEA"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1E1D4C" w:rsidRPr="006E7330" w14:paraId="34DCA1C5" w14:textId="77777777" w:rsidTr="00787E07">
        <w:tc>
          <w:tcPr>
            <w:tcW w:w="562" w:type="dxa"/>
            <w:vMerge w:val="restart"/>
          </w:tcPr>
          <w:p w14:paraId="136D66D0" w14:textId="77777777" w:rsidR="001E1D4C" w:rsidRPr="006E7330" w:rsidRDefault="001E1D4C" w:rsidP="00D87B37">
            <w:pPr>
              <w:pStyle w:val="af7"/>
              <w:numPr>
                <w:ilvl w:val="0"/>
                <w:numId w:val="14"/>
              </w:numPr>
              <w:rPr>
                <w:rFonts w:ascii="Times New Roman" w:hAnsi="Times New Roman" w:cs="Times New Roman"/>
                <w:sz w:val="24"/>
                <w:szCs w:val="24"/>
              </w:rPr>
            </w:pPr>
          </w:p>
        </w:tc>
        <w:tc>
          <w:tcPr>
            <w:tcW w:w="2119" w:type="dxa"/>
            <w:vMerge w:val="restart"/>
          </w:tcPr>
          <w:p w14:paraId="7850E80A" w14:textId="77777777" w:rsidR="001E1D4C" w:rsidRPr="006E7330" w:rsidRDefault="001E1D4C" w:rsidP="00D87B37">
            <w:pPr>
              <w:rPr>
                <w:rFonts w:ascii="Times New Roman" w:hAnsi="Times New Roman" w:cs="Times New Roman"/>
                <w:sz w:val="24"/>
                <w:szCs w:val="24"/>
              </w:rPr>
            </w:pPr>
            <w:r w:rsidRPr="006E7330">
              <w:rPr>
                <w:rFonts w:ascii="Times New Roman" w:hAnsi="Times New Roman" w:cs="Times New Roman"/>
                <w:sz w:val="24"/>
                <w:szCs w:val="24"/>
              </w:rPr>
              <w:t>Деятельность в сфере охотничьего хозяйства</w:t>
            </w:r>
          </w:p>
          <w:p w14:paraId="670DFC3F" w14:textId="1A8B97F2" w:rsidR="001E1D4C" w:rsidRPr="006E7330" w:rsidRDefault="001E1D4C" w:rsidP="00D87B37">
            <w:pPr>
              <w:rPr>
                <w:rFonts w:ascii="Times New Roman" w:hAnsi="Times New Roman" w:cs="Times New Roman"/>
                <w:sz w:val="24"/>
                <w:szCs w:val="24"/>
              </w:rPr>
            </w:pPr>
          </w:p>
        </w:tc>
        <w:tc>
          <w:tcPr>
            <w:tcW w:w="1731" w:type="dxa"/>
            <w:vMerge w:val="restart"/>
          </w:tcPr>
          <w:p w14:paraId="1E92F00E" w14:textId="62B71BDD" w:rsidR="001E1D4C" w:rsidRPr="006E7330" w:rsidRDefault="001E1D4C" w:rsidP="00D87B37">
            <w:pPr>
              <w:jc w:val="center"/>
              <w:rPr>
                <w:rFonts w:ascii="Times New Roman" w:hAnsi="Times New Roman" w:cs="Times New Roman"/>
                <w:sz w:val="24"/>
                <w:szCs w:val="24"/>
              </w:rPr>
            </w:pPr>
            <w:r w:rsidRPr="006E7330">
              <w:rPr>
                <w:rFonts w:ascii="Times New Roman" w:hAnsi="Times New Roman" w:cs="Times New Roman"/>
                <w:sz w:val="24"/>
                <w:szCs w:val="24"/>
              </w:rPr>
              <w:t>5.3</w:t>
            </w:r>
          </w:p>
        </w:tc>
        <w:tc>
          <w:tcPr>
            <w:tcW w:w="4294" w:type="dxa"/>
            <w:vMerge w:val="restart"/>
            <w:tcBorders>
              <w:right w:val="single" w:sz="4" w:space="0" w:color="auto"/>
            </w:tcBorders>
          </w:tcPr>
          <w:p w14:paraId="06100389" w14:textId="274FD9DF" w:rsidR="001E1D4C" w:rsidRPr="006E7330" w:rsidRDefault="001E1D4C" w:rsidP="00D87B37">
            <w:pPr>
              <w:rPr>
                <w:rFonts w:ascii="Times New Roman" w:hAnsi="Times New Roman" w:cs="Times New Roman"/>
                <w:sz w:val="24"/>
                <w:szCs w:val="24"/>
              </w:rPr>
            </w:pPr>
            <w:r w:rsidRPr="006E7330">
              <w:rPr>
                <w:rFonts w:ascii="Times New Roman" w:hAnsi="Times New Roman" w:cs="Times New Roman"/>
                <w:sz w:val="24"/>
                <w:szCs w:val="24"/>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6740" w:type="dxa"/>
            <w:tcBorders>
              <w:top w:val="single" w:sz="4" w:space="0" w:color="auto"/>
              <w:left w:val="single" w:sz="4" w:space="0" w:color="auto"/>
              <w:bottom w:val="single" w:sz="4" w:space="0" w:color="auto"/>
              <w:right w:val="single" w:sz="4" w:space="0" w:color="auto"/>
            </w:tcBorders>
          </w:tcPr>
          <w:p w14:paraId="2F6445F5" w14:textId="4F205F5B" w:rsidR="001E1D4C" w:rsidRPr="006E7330" w:rsidRDefault="001E1D4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400 кв.м</w:t>
            </w:r>
          </w:p>
        </w:tc>
      </w:tr>
      <w:tr w:rsidR="001E1D4C" w:rsidRPr="006E7330" w14:paraId="53019642" w14:textId="77777777" w:rsidTr="00787E07">
        <w:tc>
          <w:tcPr>
            <w:tcW w:w="562" w:type="dxa"/>
            <w:vMerge/>
          </w:tcPr>
          <w:p w14:paraId="0F36CD46" w14:textId="77777777" w:rsidR="001E1D4C" w:rsidRPr="006E7330" w:rsidRDefault="001E1D4C" w:rsidP="00D87B37">
            <w:pPr>
              <w:pStyle w:val="af7"/>
              <w:numPr>
                <w:ilvl w:val="0"/>
                <w:numId w:val="14"/>
              </w:numPr>
              <w:rPr>
                <w:rFonts w:ascii="Times New Roman" w:hAnsi="Times New Roman" w:cs="Times New Roman"/>
                <w:sz w:val="24"/>
                <w:szCs w:val="24"/>
              </w:rPr>
            </w:pPr>
          </w:p>
        </w:tc>
        <w:tc>
          <w:tcPr>
            <w:tcW w:w="2119" w:type="dxa"/>
            <w:vMerge/>
          </w:tcPr>
          <w:p w14:paraId="446DAD94" w14:textId="77777777" w:rsidR="001E1D4C" w:rsidRPr="006E7330" w:rsidRDefault="001E1D4C" w:rsidP="00D87B37">
            <w:pPr>
              <w:rPr>
                <w:rFonts w:ascii="Times New Roman" w:hAnsi="Times New Roman" w:cs="Times New Roman"/>
                <w:sz w:val="24"/>
                <w:szCs w:val="24"/>
              </w:rPr>
            </w:pPr>
          </w:p>
        </w:tc>
        <w:tc>
          <w:tcPr>
            <w:tcW w:w="1731" w:type="dxa"/>
            <w:vMerge/>
          </w:tcPr>
          <w:p w14:paraId="3EA8D49E" w14:textId="77777777" w:rsidR="001E1D4C" w:rsidRPr="006E7330" w:rsidRDefault="001E1D4C" w:rsidP="00D87B37">
            <w:pPr>
              <w:jc w:val="center"/>
              <w:rPr>
                <w:rFonts w:ascii="Times New Roman" w:hAnsi="Times New Roman" w:cs="Times New Roman"/>
                <w:sz w:val="24"/>
                <w:szCs w:val="24"/>
              </w:rPr>
            </w:pPr>
          </w:p>
        </w:tc>
        <w:tc>
          <w:tcPr>
            <w:tcW w:w="4294" w:type="dxa"/>
            <w:vMerge/>
            <w:tcBorders>
              <w:right w:val="single" w:sz="4" w:space="0" w:color="auto"/>
            </w:tcBorders>
          </w:tcPr>
          <w:p w14:paraId="6DF180AC" w14:textId="77777777" w:rsidR="001E1D4C" w:rsidRPr="006E7330" w:rsidRDefault="001E1D4C"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64E22711" w14:textId="071BA10C" w:rsidR="001E1D4C" w:rsidRPr="006E7330" w:rsidRDefault="001E1D4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1E1D4C" w:rsidRPr="006E7330" w14:paraId="3EDA4CA7" w14:textId="77777777" w:rsidTr="00787E07">
        <w:tc>
          <w:tcPr>
            <w:tcW w:w="562" w:type="dxa"/>
            <w:vMerge/>
          </w:tcPr>
          <w:p w14:paraId="7EEE4F12" w14:textId="77777777" w:rsidR="001E1D4C" w:rsidRPr="006E7330" w:rsidRDefault="001E1D4C" w:rsidP="00D87B37">
            <w:pPr>
              <w:pStyle w:val="af7"/>
              <w:numPr>
                <w:ilvl w:val="0"/>
                <w:numId w:val="14"/>
              </w:numPr>
              <w:rPr>
                <w:rFonts w:ascii="Times New Roman" w:hAnsi="Times New Roman" w:cs="Times New Roman"/>
                <w:sz w:val="24"/>
                <w:szCs w:val="24"/>
              </w:rPr>
            </w:pPr>
          </w:p>
        </w:tc>
        <w:tc>
          <w:tcPr>
            <w:tcW w:w="2119" w:type="dxa"/>
            <w:vMerge/>
          </w:tcPr>
          <w:p w14:paraId="175C515D" w14:textId="77777777" w:rsidR="001E1D4C" w:rsidRPr="006E7330" w:rsidRDefault="001E1D4C" w:rsidP="00D87B37">
            <w:pPr>
              <w:rPr>
                <w:rFonts w:ascii="Times New Roman" w:hAnsi="Times New Roman" w:cs="Times New Roman"/>
                <w:sz w:val="24"/>
                <w:szCs w:val="24"/>
              </w:rPr>
            </w:pPr>
          </w:p>
        </w:tc>
        <w:tc>
          <w:tcPr>
            <w:tcW w:w="1731" w:type="dxa"/>
            <w:vMerge/>
          </w:tcPr>
          <w:p w14:paraId="4BAA1EF2" w14:textId="77777777" w:rsidR="001E1D4C" w:rsidRPr="006E7330" w:rsidRDefault="001E1D4C" w:rsidP="00D87B37">
            <w:pPr>
              <w:jc w:val="center"/>
              <w:rPr>
                <w:rFonts w:ascii="Times New Roman" w:hAnsi="Times New Roman" w:cs="Times New Roman"/>
                <w:sz w:val="24"/>
                <w:szCs w:val="24"/>
              </w:rPr>
            </w:pPr>
          </w:p>
        </w:tc>
        <w:tc>
          <w:tcPr>
            <w:tcW w:w="4294" w:type="dxa"/>
            <w:vMerge/>
            <w:tcBorders>
              <w:right w:val="single" w:sz="4" w:space="0" w:color="auto"/>
            </w:tcBorders>
          </w:tcPr>
          <w:p w14:paraId="587212AA" w14:textId="77777777" w:rsidR="001E1D4C" w:rsidRPr="006E7330" w:rsidRDefault="001E1D4C"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2B42DB0D" w14:textId="2E32E26D" w:rsidR="001E1D4C" w:rsidRPr="006E7330" w:rsidRDefault="001E1D4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1E1D4C" w:rsidRPr="006E7330" w14:paraId="5E399A92" w14:textId="77777777" w:rsidTr="00787E07">
        <w:tc>
          <w:tcPr>
            <w:tcW w:w="562" w:type="dxa"/>
            <w:vMerge/>
          </w:tcPr>
          <w:p w14:paraId="57BB6EB8" w14:textId="77777777" w:rsidR="001E1D4C" w:rsidRPr="006E7330" w:rsidRDefault="001E1D4C" w:rsidP="00D87B37">
            <w:pPr>
              <w:pStyle w:val="af7"/>
              <w:numPr>
                <w:ilvl w:val="0"/>
                <w:numId w:val="14"/>
              </w:numPr>
              <w:rPr>
                <w:rFonts w:ascii="Times New Roman" w:hAnsi="Times New Roman" w:cs="Times New Roman"/>
                <w:sz w:val="24"/>
                <w:szCs w:val="24"/>
              </w:rPr>
            </w:pPr>
          </w:p>
        </w:tc>
        <w:tc>
          <w:tcPr>
            <w:tcW w:w="2119" w:type="dxa"/>
            <w:vMerge/>
          </w:tcPr>
          <w:p w14:paraId="4C9370B2" w14:textId="77777777" w:rsidR="001E1D4C" w:rsidRPr="006E7330" w:rsidRDefault="001E1D4C" w:rsidP="00D87B37">
            <w:pPr>
              <w:rPr>
                <w:rFonts w:ascii="Times New Roman" w:hAnsi="Times New Roman" w:cs="Times New Roman"/>
                <w:sz w:val="24"/>
                <w:szCs w:val="24"/>
              </w:rPr>
            </w:pPr>
          </w:p>
        </w:tc>
        <w:tc>
          <w:tcPr>
            <w:tcW w:w="1731" w:type="dxa"/>
            <w:vMerge/>
          </w:tcPr>
          <w:p w14:paraId="4F572D10" w14:textId="77777777" w:rsidR="001E1D4C" w:rsidRPr="006E7330" w:rsidRDefault="001E1D4C" w:rsidP="00D87B37">
            <w:pPr>
              <w:jc w:val="center"/>
              <w:rPr>
                <w:rFonts w:ascii="Times New Roman" w:hAnsi="Times New Roman" w:cs="Times New Roman"/>
                <w:sz w:val="24"/>
                <w:szCs w:val="24"/>
              </w:rPr>
            </w:pPr>
          </w:p>
        </w:tc>
        <w:tc>
          <w:tcPr>
            <w:tcW w:w="4294" w:type="dxa"/>
            <w:vMerge/>
            <w:tcBorders>
              <w:right w:val="single" w:sz="4" w:space="0" w:color="auto"/>
            </w:tcBorders>
          </w:tcPr>
          <w:p w14:paraId="5E6894D4" w14:textId="77777777" w:rsidR="001E1D4C" w:rsidRPr="006E7330" w:rsidRDefault="001E1D4C"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6D2276EF" w14:textId="3D3A4DF9" w:rsidR="001E1D4C" w:rsidRPr="006E7330" w:rsidRDefault="001E1D4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1E1D4C" w:rsidRPr="006E7330" w14:paraId="0FF96B94" w14:textId="77777777" w:rsidTr="00787E07">
        <w:tc>
          <w:tcPr>
            <w:tcW w:w="562" w:type="dxa"/>
            <w:vMerge/>
          </w:tcPr>
          <w:p w14:paraId="62EBB4AB" w14:textId="77777777" w:rsidR="001E1D4C" w:rsidRPr="006E7330" w:rsidRDefault="001E1D4C" w:rsidP="00D87B37">
            <w:pPr>
              <w:pStyle w:val="af7"/>
              <w:numPr>
                <w:ilvl w:val="0"/>
                <w:numId w:val="14"/>
              </w:numPr>
              <w:rPr>
                <w:rFonts w:ascii="Times New Roman" w:hAnsi="Times New Roman" w:cs="Times New Roman"/>
                <w:sz w:val="24"/>
                <w:szCs w:val="24"/>
              </w:rPr>
            </w:pPr>
          </w:p>
        </w:tc>
        <w:tc>
          <w:tcPr>
            <w:tcW w:w="2119" w:type="dxa"/>
            <w:vMerge/>
          </w:tcPr>
          <w:p w14:paraId="077EF7F7" w14:textId="77777777" w:rsidR="001E1D4C" w:rsidRPr="006E7330" w:rsidRDefault="001E1D4C" w:rsidP="00D87B37">
            <w:pPr>
              <w:rPr>
                <w:rFonts w:ascii="Times New Roman" w:hAnsi="Times New Roman" w:cs="Times New Roman"/>
                <w:sz w:val="24"/>
                <w:szCs w:val="24"/>
              </w:rPr>
            </w:pPr>
          </w:p>
        </w:tc>
        <w:tc>
          <w:tcPr>
            <w:tcW w:w="1731" w:type="dxa"/>
            <w:vMerge/>
          </w:tcPr>
          <w:p w14:paraId="2CFB6B2A" w14:textId="77777777" w:rsidR="001E1D4C" w:rsidRPr="006E7330" w:rsidRDefault="001E1D4C" w:rsidP="00D87B37">
            <w:pPr>
              <w:jc w:val="center"/>
              <w:rPr>
                <w:rFonts w:ascii="Times New Roman" w:hAnsi="Times New Roman" w:cs="Times New Roman"/>
                <w:sz w:val="24"/>
                <w:szCs w:val="24"/>
              </w:rPr>
            </w:pPr>
          </w:p>
        </w:tc>
        <w:tc>
          <w:tcPr>
            <w:tcW w:w="4294" w:type="dxa"/>
            <w:vMerge/>
            <w:tcBorders>
              <w:right w:val="single" w:sz="4" w:space="0" w:color="auto"/>
            </w:tcBorders>
          </w:tcPr>
          <w:p w14:paraId="444AF915" w14:textId="77777777" w:rsidR="001E1D4C" w:rsidRPr="006E7330" w:rsidRDefault="001E1D4C"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B4277C5" w14:textId="7FEAA3BE" w:rsidR="001E1D4C" w:rsidRPr="006E7330" w:rsidRDefault="001E1D4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1E1D4C" w:rsidRPr="006E7330" w14:paraId="5DD6F553" w14:textId="77777777" w:rsidTr="00787E07">
        <w:trPr>
          <w:trHeight w:val="51"/>
        </w:trPr>
        <w:tc>
          <w:tcPr>
            <w:tcW w:w="562" w:type="dxa"/>
            <w:vMerge w:val="restart"/>
          </w:tcPr>
          <w:p w14:paraId="70A1F887" w14:textId="77777777" w:rsidR="001E1D4C" w:rsidRPr="006E7330" w:rsidRDefault="001E1D4C" w:rsidP="00D87B37">
            <w:pPr>
              <w:pStyle w:val="af7"/>
              <w:numPr>
                <w:ilvl w:val="0"/>
                <w:numId w:val="14"/>
              </w:numPr>
              <w:rPr>
                <w:rFonts w:ascii="Times New Roman" w:hAnsi="Times New Roman" w:cs="Times New Roman"/>
                <w:sz w:val="24"/>
                <w:szCs w:val="24"/>
              </w:rPr>
            </w:pPr>
          </w:p>
        </w:tc>
        <w:tc>
          <w:tcPr>
            <w:tcW w:w="2119" w:type="dxa"/>
            <w:vMerge w:val="restart"/>
          </w:tcPr>
          <w:p w14:paraId="10C83D85" w14:textId="1F87C60E" w:rsidR="001E1D4C" w:rsidRPr="006E7330" w:rsidRDefault="001E1D4C" w:rsidP="00D87B37">
            <w:pPr>
              <w:rPr>
                <w:rFonts w:ascii="Times New Roman" w:hAnsi="Times New Roman" w:cs="Times New Roman"/>
                <w:sz w:val="24"/>
                <w:szCs w:val="24"/>
              </w:rPr>
            </w:pPr>
            <w:r w:rsidRPr="006E7330">
              <w:rPr>
                <w:rFonts w:ascii="Times New Roman" w:hAnsi="Times New Roman" w:cs="Times New Roman"/>
                <w:sz w:val="24"/>
                <w:szCs w:val="24"/>
              </w:rPr>
              <w:t>Рыболовство</w:t>
            </w:r>
          </w:p>
        </w:tc>
        <w:tc>
          <w:tcPr>
            <w:tcW w:w="1731" w:type="dxa"/>
            <w:vMerge w:val="restart"/>
          </w:tcPr>
          <w:p w14:paraId="6CECCF23" w14:textId="36C5CF3E" w:rsidR="001E1D4C" w:rsidRPr="006E7330" w:rsidRDefault="001E1D4C" w:rsidP="00D87B37">
            <w:pPr>
              <w:jc w:val="center"/>
              <w:rPr>
                <w:rFonts w:ascii="Times New Roman" w:hAnsi="Times New Roman" w:cs="Times New Roman"/>
                <w:sz w:val="24"/>
                <w:szCs w:val="24"/>
              </w:rPr>
            </w:pPr>
            <w:r w:rsidRPr="006E7330">
              <w:rPr>
                <w:rFonts w:ascii="Times New Roman" w:hAnsi="Times New Roman" w:cs="Times New Roman"/>
                <w:sz w:val="24"/>
                <w:szCs w:val="24"/>
              </w:rPr>
              <w:t>5.3.1</w:t>
            </w:r>
          </w:p>
        </w:tc>
        <w:tc>
          <w:tcPr>
            <w:tcW w:w="4294" w:type="dxa"/>
            <w:vMerge w:val="restart"/>
            <w:tcBorders>
              <w:right w:val="single" w:sz="4" w:space="0" w:color="auto"/>
            </w:tcBorders>
          </w:tcPr>
          <w:p w14:paraId="53D357EB" w14:textId="5DAC544A" w:rsidR="001E1D4C" w:rsidRPr="006E7330" w:rsidRDefault="001E1D4C" w:rsidP="00D87B37">
            <w:pPr>
              <w:rPr>
                <w:rFonts w:ascii="Times New Roman" w:hAnsi="Times New Roman" w:cs="Times New Roman"/>
                <w:sz w:val="24"/>
                <w:szCs w:val="24"/>
              </w:rPr>
            </w:pPr>
            <w:r w:rsidRPr="006E7330">
              <w:rPr>
                <w:rFonts w:ascii="Times New Roman" w:hAnsi="Times New Roman" w:cs="Times New Roman"/>
                <w:sz w:val="24"/>
                <w:szCs w:val="24"/>
              </w:rPr>
              <w:t>Деятельность, связанная с добычей (выловом) водных биологических ресурсов, приемкой, обработкой, перегрузкой, транспортировкой, хранением и выгрузкой уловов водных биологических ресурсов, производством рыбной продукции</w:t>
            </w:r>
          </w:p>
        </w:tc>
        <w:tc>
          <w:tcPr>
            <w:tcW w:w="6740" w:type="dxa"/>
            <w:tcBorders>
              <w:top w:val="single" w:sz="4" w:space="0" w:color="auto"/>
              <w:left w:val="single" w:sz="4" w:space="0" w:color="auto"/>
              <w:bottom w:val="single" w:sz="4" w:space="0" w:color="auto"/>
              <w:right w:val="single" w:sz="4" w:space="0" w:color="auto"/>
            </w:tcBorders>
          </w:tcPr>
          <w:p w14:paraId="6DE0A2EB" w14:textId="27F6FAE1" w:rsidR="001E1D4C" w:rsidRPr="006E7330" w:rsidRDefault="001E1D4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400 кв.м</w:t>
            </w:r>
          </w:p>
        </w:tc>
      </w:tr>
      <w:tr w:rsidR="001E1D4C" w:rsidRPr="006E7330" w14:paraId="6B16C7FF" w14:textId="77777777" w:rsidTr="00787E07">
        <w:trPr>
          <w:trHeight w:val="48"/>
        </w:trPr>
        <w:tc>
          <w:tcPr>
            <w:tcW w:w="562" w:type="dxa"/>
            <w:vMerge/>
          </w:tcPr>
          <w:p w14:paraId="28B7BB2F" w14:textId="77777777" w:rsidR="001E1D4C" w:rsidRPr="006E7330" w:rsidRDefault="001E1D4C" w:rsidP="00D87B37">
            <w:pPr>
              <w:pStyle w:val="af7"/>
              <w:numPr>
                <w:ilvl w:val="0"/>
                <w:numId w:val="14"/>
              </w:numPr>
              <w:rPr>
                <w:rFonts w:ascii="Times New Roman" w:hAnsi="Times New Roman" w:cs="Times New Roman"/>
                <w:sz w:val="24"/>
                <w:szCs w:val="24"/>
              </w:rPr>
            </w:pPr>
          </w:p>
        </w:tc>
        <w:tc>
          <w:tcPr>
            <w:tcW w:w="2119" w:type="dxa"/>
            <w:vMerge/>
          </w:tcPr>
          <w:p w14:paraId="2B94D3C4" w14:textId="77777777" w:rsidR="001E1D4C" w:rsidRPr="006E7330" w:rsidRDefault="001E1D4C" w:rsidP="00D87B37">
            <w:pPr>
              <w:rPr>
                <w:rFonts w:ascii="Times New Roman" w:hAnsi="Times New Roman" w:cs="Times New Roman"/>
                <w:sz w:val="24"/>
                <w:szCs w:val="24"/>
              </w:rPr>
            </w:pPr>
          </w:p>
        </w:tc>
        <w:tc>
          <w:tcPr>
            <w:tcW w:w="1731" w:type="dxa"/>
            <w:vMerge/>
          </w:tcPr>
          <w:p w14:paraId="078CC9F1" w14:textId="77777777" w:rsidR="001E1D4C" w:rsidRPr="006E7330" w:rsidRDefault="001E1D4C" w:rsidP="00D87B37">
            <w:pPr>
              <w:jc w:val="center"/>
              <w:rPr>
                <w:rFonts w:ascii="Times New Roman" w:hAnsi="Times New Roman" w:cs="Times New Roman"/>
                <w:sz w:val="24"/>
                <w:szCs w:val="24"/>
              </w:rPr>
            </w:pPr>
          </w:p>
        </w:tc>
        <w:tc>
          <w:tcPr>
            <w:tcW w:w="4294" w:type="dxa"/>
            <w:vMerge/>
            <w:tcBorders>
              <w:right w:val="single" w:sz="4" w:space="0" w:color="auto"/>
            </w:tcBorders>
          </w:tcPr>
          <w:p w14:paraId="3F2BDDD2" w14:textId="77777777" w:rsidR="001E1D4C" w:rsidRPr="006E7330" w:rsidRDefault="001E1D4C"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10E98EC5" w14:textId="74C0D860" w:rsidR="001E1D4C" w:rsidRPr="006E7330" w:rsidRDefault="001E1D4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1E1D4C" w:rsidRPr="006E7330" w14:paraId="28EB7595" w14:textId="77777777" w:rsidTr="00787E07">
        <w:trPr>
          <w:trHeight w:val="48"/>
        </w:trPr>
        <w:tc>
          <w:tcPr>
            <w:tcW w:w="562" w:type="dxa"/>
            <w:vMerge/>
          </w:tcPr>
          <w:p w14:paraId="640376D3" w14:textId="77777777" w:rsidR="001E1D4C" w:rsidRPr="006E7330" w:rsidRDefault="001E1D4C" w:rsidP="00D87B37">
            <w:pPr>
              <w:pStyle w:val="af7"/>
              <w:numPr>
                <w:ilvl w:val="0"/>
                <w:numId w:val="14"/>
              </w:numPr>
              <w:rPr>
                <w:rFonts w:ascii="Times New Roman" w:hAnsi="Times New Roman" w:cs="Times New Roman"/>
                <w:sz w:val="24"/>
                <w:szCs w:val="24"/>
              </w:rPr>
            </w:pPr>
          </w:p>
        </w:tc>
        <w:tc>
          <w:tcPr>
            <w:tcW w:w="2119" w:type="dxa"/>
            <w:vMerge/>
          </w:tcPr>
          <w:p w14:paraId="73F259C9" w14:textId="77777777" w:rsidR="001E1D4C" w:rsidRPr="006E7330" w:rsidRDefault="001E1D4C" w:rsidP="00D87B37">
            <w:pPr>
              <w:rPr>
                <w:rFonts w:ascii="Times New Roman" w:hAnsi="Times New Roman" w:cs="Times New Roman"/>
                <w:sz w:val="24"/>
                <w:szCs w:val="24"/>
              </w:rPr>
            </w:pPr>
          </w:p>
        </w:tc>
        <w:tc>
          <w:tcPr>
            <w:tcW w:w="1731" w:type="dxa"/>
            <w:vMerge/>
          </w:tcPr>
          <w:p w14:paraId="336B6BC2" w14:textId="77777777" w:rsidR="001E1D4C" w:rsidRPr="006E7330" w:rsidRDefault="001E1D4C" w:rsidP="00D87B37">
            <w:pPr>
              <w:jc w:val="center"/>
              <w:rPr>
                <w:rFonts w:ascii="Times New Roman" w:hAnsi="Times New Roman" w:cs="Times New Roman"/>
                <w:sz w:val="24"/>
                <w:szCs w:val="24"/>
              </w:rPr>
            </w:pPr>
          </w:p>
        </w:tc>
        <w:tc>
          <w:tcPr>
            <w:tcW w:w="4294" w:type="dxa"/>
            <w:vMerge/>
            <w:tcBorders>
              <w:right w:val="single" w:sz="4" w:space="0" w:color="auto"/>
            </w:tcBorders>
          </w:tcPr>
          <w:p w14:paraId="3B11AF25" w14:textId="77777777" w:rsidR="001E1D4C" w:rsidRPr="006E7330" w:rsidRDefault="001E1D4C"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3078E4BA" w14:textId="2539C01B" w:rsidR="001E1D4C" w:rsidRPr="006E7330" w:rsidRDefault="001E1D4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1E1D4C" w:rsidRPr="006E7330" w14:paraId="3F12307A" w14:textId="77777777" w:rsidTr="00787E07">
        <w:trPr>
          <w:trHeight w:val="48"/>
        </w:trPr>
        <w:tc>
          <w:tcPr>
            <w:tcW w:w="562" w:type="dxa"/>
            <w:vMerge/>
          </w:tcPr>
          <w:p w14:paraId="6C0AAFF1" w14:textId="77777777" w:rsidR="001E1D4C" w:rsidRPr="006E7330" w:rsidRDefault="001E1D4C" w:rsidP="00D87B37">
            <w:pPr>
              <w:pStyle w:val="af7"/>
              <w:numPr>
                <w:ilvl w:val="0"/>
                <w:numId w:val="14"/>
              </w:numPr>
              <w:rPr>
                <w:rFonts w:ascii="Times New Roman" w:hAnsi="Times New Roman" w:cs="Times New Roman"/>
                <w:sz w:val="24"/>
                <w:szCs w:val="24"/>
              </w:rPr>
            </w:pPr>
          </w:p>
        </w:tc>
        <w:tc>
          <w:tcPr>
            <w:tcW w:w="2119" w:type="dxa"/>
            <w:vMerge/>
          </w:tcPr>
          <w:p w14:paraId="710C9015" w14:textId="77777777" w:rsidR="001E1D4C" w:rsidRPr="006E7330" w:rsidRDefault="001E1D4C" w:rsidP="00D87B37">
            <w:pPr>
              <w:rPr>
                <w:rFonts w:ascii="Times New Roman" w:hAnsi="Times New Roman" w:cs="Times New Roman"/>
                <w:sz w:val="24"/>
                <w:szCs w:val="24"/>
              </w:rPr>
            </w:pPr>
          </w:p>
        </w:tc>
        <w:tc>
          <w:tcPr>
            <w:tcW w:w="1731" w:type="dxa"/>
            <w:vMerge/>
          </w:tcPr>
          <w:p w14:paraId="0A006640" w14:textId="77777777" w:rsidR="001E1D4C" w:rsidRPr="006E7330" w:rsidRDefault="001E1D4C" w:rsidP="00D87B37">
            <w:pPr>
              <w:jc w:val="center"/>
              <w:rPr>
                <w:rFonts w:ascii="Times New Roman" w:hAnsi="Times New Roman" w:cs="Times New Roman"/>
                <w:sz w:val="24"/>
                <w:szCs w:val="24"/>
              </w:rPr>
            </w:pPr>
          </w:p>
        </w:tc>
        <w:tc>
          <w:tcPr>
            <w:tcW w:w="4294" w:type="dxa"/>
            <w:vMerge/>
            <w:tcBorders>
              <w:right w:val="single" w:sz="4" w:space="0" w:color="auto"/>
            </w:tcBorders>
          </w:tcPr>
          <w:p w14:paraId="4C5F5906" w14:textId="77777777" w:rsidR="001E1D4C" w:rsidRPr="006E7330" w:rsidRDefault="001E1D4C"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00E728BB" w14:textId="338B8E92" w:rsidR="001E1D4C" w:rsidRPr="006E7330" w:rsidRDefault="001E1D4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1E1D4C" w:rsidRPr="006E7330" w14:paraId="1F1CD00D" w14:textId="77777777" w:rsidTr="005C3E54">
        <w:trPr>
          <w:trHeight w:val="48"/>
        </w:trPr>
        <w:tc>
          <w:tcPr>
            <w:tcW w:w="562" w:type="dxa"/>
            <w:vMerge/>
          </w:tcPr>
          <w:p w14:paraId="37DA880C" w14:textId="77777777" w:rsidR="001E1D4C" w:rsidRPr="006E7330" w:rsidRDefault="001E1D4C" w:rsidP="00D87B37">
            <w:pPr>
              <w:pStyle w:val="af7"/>
              <w:numPr>
                <w:ilvl w:val="0"/>
                <w:numId w:val="14"/>
              </w:numPr>
              <w:rPr>
                <w:rFonts w:ascii="Times New Roman" w:hAnsi="Times New Roman" w:cs="Times New Roman"/>
                <w:sz w:val="24"/>
                <w:szCs w:val="24"/>
              </w:rPr>
            </w:pPr>
          </w:p>
        </w:tc>
        <w:tc>
          <w:tcPr>
            <w:tcW w:w="2119" w:type="dxa"/>
            <w:vMerge/>
          </w:tcPr>
          <w:p w14:paraId="55A1FD7D" w14:textId="77777777" w:rsidR="001E1D4C" w:rsidRPr="006E7330" w:rsidRDefault="001E1D4C" w:rsidP="00D87B37">
            <w:pPr>
              <w:rPr>
                <w:rFonts w:ascii="Times New Roman" w:hAnsi="Times New Roman" w:cs="Times New Roman"/>
                <w:sz w:val="24"/>
                <w:szCs w:val="24"/>
              </w:rPr>
            </w:pPr>
          </w:p>
        </w:tc>
        <w:tc>
          <w:tcPr>
            <w:tcW w:w="1731" w:type="dxa"/>
            <w:vMerge/>
          </w:tcPr>
          <w:p w14:paraId="4286890A" w14:textId="77777777" w:rsidR="001E1D4C" w:rsidRPr="006E7330" w:rsidRDefault="001E1D4C" w:rsidP="00D87B37">
            <w:pPr>
              <w:jc w:val="center"/>
              <w:rPr>
                <w:rFonts w:ascii="Times New Roman" w:hAnsi="Times New Roman" w:cs="Times New Roman"/>
                <w:sz w:val="24"/>
                <w:szCs w:val="24"/>
              </w:rPr>
            </w:pPr>
          </w:p>
        </w:tc>
        <w:tc>
          <w:tcPr>
            <w:tcW w:w="4294" w:type="dxa"/>
            <w:vMerge/>
            <w:tcBorders>
              <w:right w:val="single" w:sz="4" w:space="0" w:color="auto"/>
            </w:tcBorders>
          </w:tcPr>
          <w:p w14:paraId="3E441C4D" w14:textId="77777777" w:rsidR="001E1D4C" w:rsidRPr="006E7330" w:rsidRDefault="001E1D4C" w:rsidP="00D87B37">
            <w:pPr>
              <w:rPr>
                <w:rFonts w:ascii="Times New Roman" w:hAnsi="Times New Roman" w:cs="Times New Roman"/>
                <w:sz w:val="24"/>
                <w:szCs w:val="24"/>
              </w:rPr>
            </w:pPr>
          </w:p>
        </w:tc>
        <w:tc>
          <w:tcPr>
            <w:tcW w:w="6740" w:type="dxa"/>
            <w:tcBorders>
              <w:top w:val="single" w:sz="4" w:space="0" w:color="auto"/>
              <w:left w:val="single" w:sz="4" w:space="0" w:color="auto"/>
              <w:bottom w:val="single" w:sz="4" w:space="0" w:color="auto"/>
              <w:right w:val="single" w:sz="4" w:space="0" w:color="auto"/>
            </w:tcBorders>
          </w:tcPr>
          <w:p w14:paraId="55FE7D61" w14:textId="0BE94AD0" w:rsidR="001E1D4C" w:rsidRPr="006E7330" w:rsidRDefault="001E1D4C"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5A0D66D3" w14:textId="77777777" w:rsidTr="005C3E54">
        <w:trPr>
          <w:trHeight w:val="306"/>
        </w:trPr>
        <w:tc>
          <w:tcPr>
            <w:tcW w:w="562" w:type="dxa"/>
            <w:vMerge w:val="restart"/>
          </w:tcPr>
          <w:p w14:paraId="4ACAC2FF"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5FA79830"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Связь</w:t>
            </w:r>
          </w:p>
        </w:tc>
        <w:tc>
          <w:tcPr>
            <w:tcW w:w="1731" w:type="dxa"/>
            <w:vMerge w:val="restart"/>
          </w:tcPr>
          <w:p w14:paraId="3B864453" w14:textId="77777777" w:rsidR="00BE2D15" w:rsidRPr="006E7330" w:rsidRDefault="00BE2D1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6.8</w:t>
            </w:r>
          </w:p>
        </w:tc>
        <w:tc>
          <w:tcPr>
            <w:tcW w:w="4294" w:type="dxa"/>
            <w:vMerge w:val="restart"/>
            <w:tcBorders>
              <w:right w:val="single" w:sz="4" w:space="0" w:color="auto"/>
            </w:tcBorders>
          </w:tcPr>
          <w:p w14:paraId="28F80AA8"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740" w:type="dxa"/>
            <w:tcBorders>
              <w:top w:val="single" w:sz="4" w:space="0" w:color="auto"/>
              <w:left w:val="single" w:sz="4" w:space="0" w:color="auto"/>
              <w:bottom w:val="nil"/>
              <w:right w:val="single" w:sz="4" w:space="0" w:color="auto"/>
            </w:tcBorders>
          </w:tcPr>
          <w:p w14:paraId="4EBD9517" w14:textId="232322D5" w:rsidR="00BE2D15" w:rsidRPr="006E7330" w:rsidRDefault="00787E07" w:rsidP="005C3E54">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E2D15" w:rsidRPr="006E7330" w14:paraId="14F18501" w14:textId="77777777" w:rsidTr="005C3E54">
        <w:trPr>
          <w:trHeight w:val="258"/>
        </w:trPr>
        <w:tc>
          <w:tcPr>
            <w:tcW w:w="562" w:type="dxa"/>
            <w:vMerge/>
          </w:tcPr>
          <w:p w14:paraId="4F2E93D4"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48EA0A6D"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559ECC57" w14:textId="77777777" w:rsidR="00BE2D15" w:rsidRPr="006E7330" w:rsidRDefault="00BE2D15"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48121027" w14:textId="77777777" w:rsidR="00BE2D15" w:rsidRPr="006E7330" w:rsidRDefault="00BE2D15"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78028D3E" w14:textId="077C63BE" w:rsidR="00BE2D15" w:rsidRPr="006E7330" w:rsidRDefault="00BE2D15" w:rsidP="00D87B37">
            <w:pPr>
              <w:rPr>
                <w:rFonts w:ascii="Times New Roman" w:eastAsia="Tahoma" w:hAnsi="Times New Roman" w:cs="Times New Roman"/>
                <w:sz w:val="24"/>
                <w:szCs w:val="24"/>
              </w:rPr>
            </w:pPr>
          </w:p>
        </w:tc>
      </w:tr>
      <w:tr w:rsidR="00BE2D15" w:rsidRPr="006E7330" w14:paraId="4672C809" w14:textId="77777777" w:rsidTr="005C3E54">
        <w:trPr>
          <w:trHeight w:val="70"/>
        </w:trPr>
        <w:tc>
          <w:tcPr>
            <w:tcW w:w="562" w:type="dxa"/>
            <w:vMerge/>
          </w:tcPr>
          <w:p w14:paraId="1088260C"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5228540E"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702D71AD" w14:textId="77777777" w:rsidR="00BE2D15" w:rsidRPr="006E7330" w:rsidRDefault="00BE2D15"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1A6EFCD3" w14:textId="77777777" w:rsidR="00BE2D15" w:rsidRPr="006E7330" w:rsidRDefault="00BE2D15"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2EE5F19C" w14:textId="4A0B1A35" w:rsidR="00BE2D15" w:rsidRPr="006E7330" w:rsidRDefault="00BE2D15" w:rsidP="00D87B37">
            <w:pPr>
              <w:rPr>
                <w:rFonts w:ascii="Times New Roman" w:eastAsia="Tahoma" w:hAnsi="Times New Roman" w:cs="Times New Roman"/>
                <w:sz w:val="24"/>
                <w:szCs w:val="24"/>
              </w:rPr>
            </w:pPr>
          </w:p>
        </w:tc>
      </w:tr>
      <w:tr w:rsidR="00BE2D15" w:rsidRPr="006E7330" w14:paraId="37C33532" w14:textId="77777777" w:rsidTr="005C3E54">
        <w:trPr>
          <w:trHeight w:val="597"/>
        </w:trPr>
        <w:tc>
          <w:tcPr>
            <w:tcW w:w="562" w:type="dxa"/>
            <w:vMerge/>
          </w:tcPr>
          <w:p w14:paraId="3C70DD5B"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50E8CEF7"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0E58AA95" w14:textId="77777777" w:rsidR="00BE2D15" w:rsidRPr="006E7330" w:rsidRDefault="00BE2D15"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7A94C93A" w14:textId="77777777" w:rsidR="00BE2D15" w:rsidRPr="006E7330" w:rsidRDefault="00BE2D15"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38F8B1A1" w14:textId="26F94736" w:rsidR="00BE2D15" w:rsidRPr="006E7330" w:rsidRDefault="00BE2D15" w:rsidP="00D87B37">
            <w:pPr>
              <w:rPr>
                <w:rFonts w:ascii="Times New Roman" w:eastAsia="Tahoma" w:hAnsi="Times New Roman" w:cs="Times New Roman"/>
                <w:sz w:val="24"/>
                <w:szCs w:val="24"/>
              </w:rPr>
            </w:pPr>
          </w:p>
        </w:tc>
      </w:tr>
      <w:tr w:rsidR="00BE2D15" w:rsidRPr="006E7330" w14:paraId="6CDF9A11" w14:textId="77777777" w:rsidTr="005C3E54">
        <w:trPr>
          <w:trHeight w:val="70"/>
        </w:trPr>
        <w:tc>
          <w:tcPr>
            <w:tcW w:w="562" w:type="dxa"/>
            <w:vMerge/>
          </w:tcPr>
          <w:p w14:paraId="56DC927C"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66EC7849"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18CF6F2D" w14:textId="77777777" w:rsidR="00BE2D15" w:rsidRPr="006E7330" w:rsidRDefault="00BE2D15"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68E8BEFA" w14:textId="77777777" w:rsidR="00BE2D15" w:rsidRPr="006E7330" w:rsidRDefault="00BE2D15"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43F36E69" w14:textId="442DA1EF" w:rsidR="00BE2D15" w:rsidRPr="006E7330" w:rsidRDefault="00BE2D15" w:rsidP="00D87B37">
            <w:pPr>
              <w:rPr>
                <w:rFonts w:ascii="Times New Roman" w:eastAsia="Tahoma" w:hAnsi="Times New Roman" w:cs="Times New Roman"/>
                <w:sz w:val="24"/>
                <w:szCs w:val="24"/>
              </w:rPr>
            </w:pPr>
          </w:p>
        </w:tc>
      </w:tr>
      <w:tr w:rsidR="00BE2D15" w:rsidRPr="006E7330" w14:paraId="69CF3FA1" w14:textId="77777777" w:rsidTr="005C3E54">
        <w:trPr>
          <w:trHeight w:val="70"/>
        </w:trPr>
        <w:tc>
          <w:tcPr>
            <w:tcW w:w="562" w:type="dxa"/>
            <w:vMerge/>
          </w:tcPr>
          <w:p w14:paraId="59267BE7" w14:textId="77777777" w:rsidR="00BE2D15" w:rsidRPr="006E7330" w:rsidRDefault="00BE2D15"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46C4554"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8AC7D62" w14:textId="77777777" w:rsidR="00BE2D15" w:rsidRPr="006E7330" w:rsidRDefault="00BE2D15"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4C52F896" w14:textId="77777777" w:rsidR="00BE2D15" w:rsidRPr="006E7330" w:rsidRDefault="00BE2D15" w:rsidP="00D87B37">
            <w:pPr>
              <w:rPr>
                <w:rFonts w:ascii="Times New Roman" w:eastAsia="Tahoma" w:hAnsi="Times New Roman" w:cs="Times New Roman"/>
                <w:sz w:val="24"/>
                <w:szCs w:val="24"/>
              </w:rPr>
            </w:pPr>
          </w:p>
        </w:tc>
        <w:tc>
          <w:tcPr>
            <w:tcW w:w="6740" w:type="dxa"/>
            <w:tcBorders>
              <w:top w:val="nil"/>
              <w:left w:val="single" w:sz="4" w:space="0" w:color="auto"/>
              <w:bottom w:val="single" w:sz="4" w:space="0" w:color="auto"/>
              <w:right w:val="single" w:sz="4" w:space="0" w:color="auto"/>
            </w:tcBorders>
          </w:tcPr>
          <w:p w14:paraId="2617601F" w14:textId="25AA13F6" w:rsidR="00BE2D15" w:rsidRPr="006E7330" w:rsidRDefault="00BE2D15" w:rsidP="00D87B37">
            <w:pPr>
              <w:rPr>
                <w:rFonts w:ascii="Times New Roman" w:eastAsia="Tahoma" w:hAnsi="Times New Roman" w:cs="Times New Roman"/>
                <w:sz w:val="24"/>
                <w:szCs w:val="24"/>
              </w:rPr>
            </w:pPr>
          </w:p>
        </w:tc>
      </w:tr>
      <w:tr w:rsidR="004A3A8E" w:rsidRPr="006E7330" w14:paraId="224BB95F" w14:textId="77777777" w:rsidTr="005C3E54">
        <w:trPr>
          <w:trHeight w:val="60"/>
        </w:trPr>
        <w:tc>
          <w:tcPr>
            <w:tcW w:w="562" w:type="dxa"/>
            <w:vMerge w:val="restart"/>
          </w:tcPr>
          <w:p w14:paraId="747FE6DF" w14:textId="77777777" w:rsidR="004A3A8E" w:rsidRPr="006E7330" w:rsidRDefault="004A3A8E"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69C8DD43" w14:textId="6536690E" w:rsidR="004A3A8E" w:rsidRPr="006E7330" w:rsidRDefault="004A3A8E" w:rsidP="00D87B37">
            <w:pPr>
              <w:rPr>
                <w:rFonts w:ascii="Times New Roman" w:eastAsia="Tahoma" w:hAnsi="Times New Roman" w:cs="Times New Roman"/>
                <w:sz w:val="24"/>
                <w:szCs w:val="24"/>
              </w:rPr>
            </w:pPr>
            <w:r w:rsidRPr="006E7330">
              <w:rPr>
                <w:rFonts w:ascii="Times New Roman" w:hAnsi="Times New Roman" w:cs="Times New Roman"/>
                <w:sz w:val="24"/>
                <w:szCs w:val="24"/>
              </w:rPr>
              <w:t>Внеуличный транспорт</w:t>
            </w:r>
          </w:p>
        </w:tc>
        <w:tc>
          <w:tcPr>
            <w:tcW w:w="1731" w:type="dxa"/>
            <w:vMerge w:val="restart"/>
          </w:tcPr>
          <w:p w14:paraId="59DD550A" w14:textId="73691E84" w:rsidR="004A3A8E" w:rsidRPr="006E7330" w:rsidRDefault="004A3A8E"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7.6</w:t>
            </w:r>
          </w:p>
        </w:tc>
        <w:tc>
          <w:tcPr>
            <w:tcW w:w="4294" w:type="dxa"/>
            <w:vMerge w:val="restart"/>
            <w:tcBorders>
              <w:right w:val="single" w:sz="4" w:space="0" w:color="auto"/>
            </w:tcBorders>
          </w:tcPr>
          <w:p w14:paraId="22C4A564" w14:textId="77777777" w:rsidR="004A3A8E" w:rsidRPr="006E7330" w:rsidRDefault="004A3A8E" w:rsidP="00D87B37">
            <w:pPr>
              <w:pStyle w:val="afe"/>
              <w:rPr>
                <w:rFonts w:ascii="Times New Roman" w:hAnsi="Times New Roman" w:cs="Times New Roman"/>
              </w:rPr>
            </w:pPr>
            <w:r w:rsidRPr="006E7330">
              <w:rPr>
                <w:rFonts w:ascii="Times New Roman" w:hAnsi="Times New Roman" w:cs="Times New Roman"/>
              </w:rPr>
              <w:t>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электродепо, вентиляционных шахт;</w:t>
            </w:r>
          </w:p>
          <w:p w14:paraId="1B144A96" w14:textId="6D09B57B" w:rsidR="004A3A8E" w:rsidRPr="006E7330" w:rsidRDefault="004A3A8E" w:rsidP="00D87B37">
            <w:pPr>
              <w:rPr>
                <w:rFonts w:ascii="Times New Roman" w:eastAsia="Tahoma" w:hAnsi="Times New Roman" w:cs="Times New Roman"/>
                <w:sz w:val="24"/>
                <w:szCs w:val="24"/>
              </w:rPr>
            </w:pPr>
            <w:r w:rsidRPr="006E7330">
              <w:rPr>
                <w:rFonts w:ascii="Times New Roman" w:hAnsi="Times New Roman" w:cs="Times New Roman"/>
                <w:sz w:val="24"/>
                <w:szCs w:val="24"/>
              </w:rPr>
              <w:t>размещение наземных сооружений иных видов внеуличного транспорта (монорельсового транспорта, подвесных канатных дорог, фуникулеров)</w:t>
            </w:r>
          </w:p>
        </w:tc>
        <w:tc>
          <w:tcPr>
            <w:tcW w:w="6740" w:type="dxa"/>
            <w:tcBorders>
              <w:top w:val="single" w:sz="4" w:space="0" w:color="auto"/>
              <w:left w:val="single" w:sz="4" w:space="0" w:color="auto"/>
              <w:bottom w:val="nil"/>
              <w:right w:val="single" w:sz="4" w:space="0" w:color="auto"/>
            </w:tcBorders>
          </w:tcPr>
          <w:p w14:paraId="747E09D2" w14:textId="15FC0E83" w:rsidR="004A3A8E" w:rsidRPr="006E7330" w:rsidRDefault="00787E07" w:rsidP="005C3E54">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4A3A8E" w:rsidRPr="006E7330" w14:paraId="7ED005A9" w14:textId="77777777" w:rsidTr="00787E07">
        <w:trPr>
          <w:trHeight w:val="58"/>
        </w:trPr>
        <w:tc>
          <w:tcPr>
            <w:tcW w:w="562" w:type="dxa"/>
            <w:vMerge/>
          </w:tcPr>
          <w:p w14:paraId="73E35703" w14:textId="77777777" w:rsidR="004A3A8E" w:rsidRPr="006E7330" w:rsidRDefault="004A3A8E"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738E0FA3" w14:textId="77777777" w:rsidR="004A3A8E" w:rsidRPr="006E7330" w:rsidRDefault="004A3A8E" w:rsidP="00D87B37">
            <w:pPr>
              <w:rPr>
                <w:rFonts w:ascii="Times New Roman" w:eastAsia="Tahoma" w:hAnsi="Times New Roman" w:cs="Times New Roman"/>
                <w:sz w:val="24"/>
                <w:szCs w:val="24"/>
              </w:rPr>
            </w:pPr>
          </w:p>
        </w:tc>
        <w:tc>
          <w:tcPr>
            <w:tcW w:w="1731" w:type="dxa"/>
            <w:vMerge/>
          </w:tcPr>
          <w:p w14:paraId="2BFAE2AB" w14:textId="77777777" w:rsidR="004A3A8E" w:rsidRPr="006E7330" w:rsidRDefault="004A3A8E"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52D676BD" w14:textId="77777777" w:rsidR="004A3A8E" w:rsidRPr="006E7330" w:rsidRDefault="004A3A8E"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0896087B" w14:textId="2D56AD35" w:rsidR="004A3A8E" w:rsidRPr="006E7330" w:rsidRDefault="004A3A8E" w:rsidP="00D87B37">
            <w:pPr>
              <w:rPr>
                <w:rStyle w:val="af0"/>
                <w:rFonts w:ascii="Times New Roman" w:hAnsi="Times New Roman" w:cs="Times New Roman"/>
                <w:sz w:val="24"/>
                <w:szCs w:val="24"/>
              </w:rPr>
            </w:pPr>
          </w:p>
        </w:tc>
      </w:tr>
      <w:tr w:rsidR="004A3A8E" w:rsidRPr="006E7330" w14:paraId="3E16FBB8" w14:textId="77777777" w:rsidTr="00787E07">
        <w:trPr>
          <w:trHeight w:val="58"/>
        </w:trPr>
        <w:tc>
          <w:tcPr>
            <w:tcW w:w="562" w:type="dxa"/>
            <w:vMerge/>
          </w:tcPr>
          <w:p w14:paraId="0D762054" w14:textId="77777777" w:rsidR="004A3A8E" w:rsidRPr="006E7330" w:rsidRDefault="004A3A8E"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07C2FAC7" w14:textId="77777777" w:rsidR="004A3A8E" w:rsidRPr="006E7330" w:rsidRDefault="004A3A8E" w:rsidP="00D87B37">
            <w:pPr>
              <w:rPr>
                <w:rFonts w:ascii="Times New Roman" w:eastAsia="Tahoma" w:hAnsi="Times New Roman" w:cs="Times New Roman"/>
                <w:sz w:val="24"/>
                <w:szCs w:val="24"/>
              </w:rPr>
            </w:pPr>
          </w:p>
        </w:tc>
        <w:tc>
          <w:tcPr>
            <w:tcW w:w="1731" w:type="dxa"/>
            <w:vMerge/>
          </w:tcPr>
          <w:p w14:paraId="5E1B69FA" w14:textId="77777777" w:rsidR="004A3A8E" w:rsidRPr="006E7330" w:rsidRDefault="004A3A8E"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5CBD72D0" w14:textId="77777777" w:rsidR="004A3A8E" w:rsidRPr="006E7330" w:rsidRDefault="004A3A8E"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6AEA6AFA" w14:textId="713F99FA" w:rsidR="004A3A8E" w:rsidRPr="006E7330" w:rsidRDefault="004A3A8E" w:rsidP="00D87B37">
            <w:pPr>
              <w:rPr>
                <w:rStyle w:val="af0"/>
                <w:rFonts w:ascii="Times New Roman" w:hAnsi="Times New Roman" w:cs="Times New Roman"/>
                <w:sz w:val="24"/>
                <w:szCs w:val="24"/>
              </w:rPr>
            </w:pPr>
          </w:p>
        </w:tc>
      </w:tr>
      <w:tr w:rsidR="004A3A8E" w:rsidRPr="006E7330" w14:paraId="141ECC10" w14:textId="77777777" w:rsidTr="00787E07">
        <w:trPr>
          <w:trHeight w:val="58"/>
        </w:trPr>
        <w:tc>
          <w:tcPr>
            <w:tcW w:w="562" w:type="dxa"/>
            <w:vMerge/>
          </w:tcPr>
          <w:p w14:paraId="12C3A846" w14:textId="77777777" w:rsidR="004A3A8E" w:rsidRPr="006E7330" w:rsidRDefault="004A3A8E"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771B4484" w14:textId="77777777" w:rsidR="004A3A8E" w:rsidRPr="006E7330" w:rsidRDefault="004A3A8E" w:rsidP="00D87B37">
            <w:pPr>
              <w:rPr>
                <w:rFonts w:ascii="Times New Roman" w:eastAsia="Tahoma" w:hAnsi="Times New Roman" w:cs="Times New Roman"/>
                <w:sz w:val="24"/>
                <w:szCs w:val="24"/>
              </w:rPr>
            </w:pPr>
          </w:p>
        </w:tc>
        <w:tc>
          <w:tcPr>
            <w:tcW w:w="1731" w:type="dxa"/>
            <w:vMerge/>
          </w:tcPr>
          <w:p w14:paraId="6C2079E8" w14:textId="77777777" w:rsidR="004A3A8E" w:rsidRPr="006E7330" w:rsidRDefault="004A3A8E"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34F1A029" w14:textId="77777777" w:rsidR="004A3A8E" w:rsidRPr="006E7330" w:rsidRDefault="004A3A8E"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349A0782" w14:textId="3002EFDA" w:rsidR="004A3A8E" w:rsidRPr="006E7330" w:rsidRDefault="004A3A8E" w:rsidP="00D87B37">
            <w:pPr>
              <w:rPr>
                <w:rStyle w:val="af0"/>
                <w:rFonts w:ascii="Times New Roman" w:hAnsi="Times New Roman" w:cs="Times New Roman"/>
                <w:sz w:val="24"/>
                <w:szCs w:val="24"/>
              </w:rPr>
            </w:pPr>
          </w:p>
        </w:tc>
      </w:tr>
      <w:tr w:rsidR="004A3A8E" w:rsidRPr="006E7330" w14:paraId="43F45AF6" w14:textId="77777777" w:rsidTr="00787E07">
        <w:trPr>
          <w:trHeight w:val="58"/>
        </w:trPr>
        <w:tc>
          <w:tcPr>
            <w:tcW w:w="562" w:type="dxa"/>
            <w:vMerge/>
          </w:tcPr>
          <w:p w14:paraId="7C874060" w14:textId="77777777" w:rsidR="004A3A8E" w:rsidRPr="006E7330" w:rsidRDefault="004A3A8E"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6BBD9669" w14:textId="77777777" w:rsidR="004A3A8E" w:rsidRPr="006E7330" w:rsidRDefault="004A3A8E" w:rsidP="00D87B37">
            <w:pPr>
              <w:rPr>
                <w:rFonts w:ascii="Times New Roman" w:eastAsia="Tahoma" w:hAnsi="Times New Roman" w:cs="Times New Roman"/>
                <w:sz w:val="24"/>
                <w:szCs w:val="24"/>
              </w:rPr>
            </w:pPr>
          </w:p>
        </w:tc>
        <w:tc>
          <w:tcPr>
            <w:tcW w:w="1731" w:type="dxa"/>
            <w:vMerge/>
          </w:tcPr>
          <w:p w14:paraId="63403DF1" w14:textId="77777777" w:rsidR="004A3A8E" w:rsidRPr="006E7330" w:rsidRDefault="004A3A8E"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329533DF" w14:textId="77777777" w:rsidR="004A3A8E" w:rsidRPr="006E7330" w:rsidRDefault="004A3A8E"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20F3CC61" w14:textId="7BB8448D" w:rsidR="004A3A8E" w:rsidRPr="006E7330" w:rsidRDefault="004A3A8E" w:rsidP="00D87B37">
            <w:pPr>
              <w:rPr>
                <w:rStyle w:val="af0"/>
                <w:rFonts w:ascii="Times New Roman" w:hAnsi="Times New Roman" w:cs="Times New Roman"/>
                <w:sz w:val="24"/>
                <w:szCs w:val="24"/>
              </w:rPr>
            </w:pPr>
          </w:p>
        </w:tc>
      </w:tr>
      <w:tr w:rsidR="004A3A8E" w:rsidRPr="006E7330" w14:paraId="2E45E6C0" w14:textId="77777777" w:rsidTr="00787E07">
        <w:trPr>
          <w:trHeight w:val="58"/>
        </w:trPr>
        <w:tc>
          <w:tcPr>
            <w:tcW w:w="562" w:type="dxa"/>
            <w:vMerge/>
          </w:tcPr>
          <w:p w14:paraId="10527247" w14:textId="77777777" w:rsidR="004A3A8E" w:rsidRPr="006E7330" w:rsidRDefault="004A3A8E"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45F6B847" w14:textId="77777777" w:rsidR="004A3A8E" w:rsidRPr="006E7330" w:rsidRDefault="004A3A8E" w:rsidP="00D87B37">
            <w:pPr>
              <w:rPr>
                <w:rFonts w:ascii="Times New Roman" w:eastAsia="Tahoma" w:hAnsi="Times New Roman" w:cs="Times New Roman"/>
                <w:sz w:val="24"/>
                <w:szCs w:val="24"/>
              </w:rPr>
            </w:pPr>
          </w:p>
        </w:tc>
        <w:tc>
          <w:tcPr>
            <w:tcW w:w="1731" w:type="dxa"/>
            <w:vMerge/>
          </w:tcPr>
          <w:p w14:paraId="25085542" w14:textId="77777777" w:rsidR="004A3A8E" w:rsidRPr="006E7330" w:rsidRDefault="004A3A8E"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4BBB9A2B" w14:textId="77777777" w:rsidR="004A3A8E" w:rsidRPr="006E7330" w:rsidRDefault="004A3A8E" w:rsidP="00D87B37">
            <w:pPr>
              <w:rPr>
                <w:rFonts w:ascii="Times New Roman" w:eastAsia="Tahoma" w:hAnsi="Times New Roman" w:cs="Times New Roman"/>
                <w:sz w:val="24"/>
                <w:szCs w:val="24"/>
              </w:rPr>
            </w:pPr>
          </w:p>
        </w:tc>
        <w:tc>
          <w:tcPr>
            <w:tcW w:w="6740" w:type="dxa"/>
            <w:tcBorders>
              <w:top w:val="nil"/>
              <w:left w:val="single" w:sz="4" w:space="0" w:color="auto"/>
              <w:bottom w:val="single" w:sz="4" w:space="0" w:color="auto"/>
              <w:right w:val="single" w:sz="4" w:space="0" w:color="auto"/>
            </w:tcBorders>
          </w:tcPr>
          <w:p w14:paraId="7716519D" w14:textId="672AC490" w:rsidR="004A3A8E" w:rsidRPr="006E7330" w:rsidRDefault="004A3A8E" w:rsidP="00D87B37">
            <w:pPr>
              <w:rPr>
                <w:rStyle w:val="af0"/>
                <w:rFonts w:ascii="Times New Roman" w:hAnsi="Times New Roman" w:cs="Times New Roman"/>
                <w:sz w:val="24"/>
                <w:szCs w:val="24"/>
              </w:rPr>
            </w:pPr>
          </w:p>
        </w:tc>
      </w:tr>
      <w:tr w:rsidR="0088633A" w:rsidRPr="006E7330" w14:paraId="30CF3110" w14:textId="77777777" w:rsidTr="00787E07">
        <w:trPr>
          <w:trHeight w:val="70"/>
        </w:trPr>
        <w:tc>
          <w:tcPr>
            <w:tcW w:w="562" w:type="dxa"/>
            <w:vMerge w:val="restart"/>
          </w:tcPr>
          <w:p w14:paraId="4EC8F06F" w14:textId="77777777" w:rsidR="0088633A" w:rsidRPr="006E7330" w:rsidRDefault="0088633A"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0DBCB036" w14:textId="77777777" w:rsidR="0088633A" w:rsidRPr="006E7330" w:rsidRDefault="0088633A" w:rsidP="00D87B37">
            <w:pPr>
              <w:jc w:val="both"/>
              <w:rPr>
                <w:rFonts w:ascii="Times New Roman" w:hAnsi="Times New Roman" w:cs="Times New Roman"/>
                <w:sz w:val="24"/>
                <w:szCs w:val="24"/>
              </w:rPr>
            </w:pPr>
            <w:r w:rsidRPr="006E7330">
              <w:rPr>
                <w:rFonts w:ascii="Times New Roman" w:hAnsi="Times New Roman" w:cs="Times New Roman"/>
                <w:sz w:val="24"/>
                <w:szCs w:val="24"/>
              </w:rPr>
              <w:t>Историко-культурная деятельность</w:t>
            </w:r>
          </w:p>
        </w:tc>
        <w:tc>
          <w:tcPr>
            <w:tcW w:w="1731" w:type="dxa"/>
            <w:vMerge w:val="restart"/>
          </w:tcPr>
          <w:p w14:paraId="1AC0D1F3" w14:textId="77777777" w:rsidR="0088633A" w:rsidRPr="006E7330" w:rsidRDefault="0088633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9.3</w:t>
            </w:r>
          </w:p>
        </w:tc>
        <w:tc>
          <w:tcPr>
            <w:tcW w:w="4294" w:type="dxa"/>
            <w:vMerge w:val="restart"/>
            <w:tcBorders>
              <w:right w:val="single" w:sz="4" w:space="0" w:color="auto"/>
            </w:tcBorders>
          </w:tcPr>
          <w:p w14:paraId="724311F2" w14:textId="77777777" w:rsidR="0088633A" w:rsidRPr="006E7330" w:rsidRDefault="0088633A" w:rsidP="00D87B37">
            <w:pPr>
              <w:pStyle w:val="afe"/>
              <w:rPr>
                <w:rFonts w:ascii="Times New Roman" w:hAnsi="Times New Roman" w:cs="Times New Roman"/>
              </w:rPr>
            </w:pPr>
            <w:r w:rsidRPr="006E7330">
              <w:rPr>
                <w:rFonts w:ascii="Times New Roman" w:hAnsi="Times New Roman" w:cs="Times New Roman"/>
              </w:rPr>
              <w:t xml:space="preserve">Сохранение и изучение объектов культурного наследия народов </w:t>
            </w:r>
            <w:r w:rsidRPr="006E7330">
              <w:rPr>
                <w:rFonts w:ascii="Times New Roman" w:hAnsi="Times New Roman" w:cs="Times New Roman"/>
              </w:rPr>
              <w:lastRenderedPageBreak/>
              <w:t>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740" w:type="dxa"/>
            <w:tcBorders>
              <w:top w:val="single" w:sz="4" w:space="0" w:color="auto"/>
              <w:left w:val="single" w:sz="4" w:space="0" w:color="auto"/>
              <w:bottom w:val="nil"/>
              <w:right w:val="single" w:sz="4" w:space="0" w:color="auto"/>
            </w:tcBorders>
          </w:tcPr>
          <w:p w14:paraId="1214535F" w14:textId="01C575DC" w:rsidR="0088633A" w:rsidRPr="006E7330" w:rsidRDefault="00787E07"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lastRenderedPageBreak/>
              <w:t xml:space="preserve">Предельные (минимальные и (или) максимальные) размеры земельных участков, предельные параметры разрешенного </w:t>
            </w:r>
            <w:r w:rsidRPr="006E7330">
              <w:rPr>
                <w:rFonts w:ascii="Times New Roman" w:eastAsia="Tahoma" w:hAnsi="Times New Roman" w:cs="Times New Roman"/>
                <w:color w:val="000000" w:themeColor="text1"/>
                <w:sz w:val="24"/>
                <w:szCs w:val="24"/>
              </w:rPr>
              <w:lastRenderedPageBreak/>
              <w:t>строительства, реконструкции объектов капитального строительства не подлежат установлению</w:t>
            </w:r>
          </w:p>
        </w:tc>
      </w:tr>
      <w:tr w:rsidR="0088633A" w:rsidRPr="006E7330" w14:paraId="10600CB5" w14:textId="77777777" w:rsidTr="00787E07">
        <w:trPr>
          <w:trHeight w:val="70"/>
        </w:trPr>
        <w:tc>
          <w:tcPr>
            <w:tcW w:w="562" w:type="dxa"/>
            <w:vMerge/>
          </w:tcPr>
          <w:p w14:paraId="179A0C94" w14:textId="77777777" w:rsidR="0088633A" w:rsidRPr="006E7330" w:rsidRDefault="0088633A"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0BE15479" w14:textId="77777777" w:rsidR="0088633A" w:rsidRPr="006E7330" w:rsidRDefault="0088633A" w:rsidP="00D87B37">
            <w:pPr>
              <w:jc w:val="both"/>
              <w:rPr>
                <w:rFonts w:ascii="Times New Roman" w:hAnsi="Times New Roman" w:cs="Times New Roman"/>
                <w:sz w:val="24"/>
                <w:szCs w:val="24"/>
              </w:rPr>
            </w:pPr>
          </w:p>
        </w:tc>
        <w:tc>
          <w:tcPr>
            <w:tcW w:w="1731" w:type="dxa"/>
            <w:vMerge/>
          </w:tcPr>
          <w:p w14:paraId="5E725D1A" w14:textId="77777777" w:rsidR="0088633A" w:rsidRPr="006E7330" w:rsidRDefault="0088633A"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646AA2A8" w14:textId="77777777" w:rsidR="0088633A" w:rsidRPr="006E7330" w:rsidRDefault="0088633A" w:rsidP="00D87B37">
            <w:pPr>
              <w:pStyle w:val="afe"/>
              <w:rPr>
                <w:rFonts w:ascii="Times New Roman" w:hAnsi="Times New Roman" w:cs="Times New Roman"/>
              </w:rPr>
            </w:pPr>
          </w:p>
        </w:tc>
        <w:tc>
          <w:tcPr>
            <w:tcW w:w="6740" w:type="dxa"/>
            <w:tcBorders>
              <w:top w:val="nil"/>
              <w:left w:val="single" w:sz="4" w:space="0" w:color="auto"/>
              <w:bottom w:val="nil"/>
              <w:right w:val="single" w:sz="4" w:space="0" w:color="auto"/>
            </w:tcBorders>
          </w:tcPr>
          <w:p w14:paraId="69EEFCAB" w14:textId="677D46CC" w:rsidR="0088633A" w:rsidRPr="006E7330" w:rsidRDefault="0088633A" w:rsidP="00D87B37">
            <w:pPr>
              <w:jc w:val="both"/>
              <w:rPr>
                <w:rFonts w:ascii="Times New Roman" w:eastAsia="Tahoma" w:hAnsi="Times New Roman" w:cs="Times New Roman"/>
                <w:sz w:val="24"/>
                <w:szCs w:val="24"/>
              </w:rPr>
            </w:pPr>
          </w:p>
        </w:tc>
      </w:tr>
      <w:tr w:rsidR="0088633A" w:rsidRPr="006E7330" w14:paraId="30250B2C" w14:textId="77777777" w:rsidTr="00787E07">
        <w:trPr>
          <w:trHeight w:val="70"/>
        </w:trPr>
        <w:tc>
          <w:tcPr>
            <w:tcW w:w="562" w:type="dxa"/>
            <w:vMerge/>
          </w:tcPr>
          <w:p w14:paraId="4FD43466" w14:textId="77777777" w:rsidR="0088633A" w:rsidRPr="006E7330" w:rsidRDefault="0088633A"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1AEB132F" w14:textId="77777777" w:rsidR="0088633A" w:rsidRPr="006E7330" w:rsidRDefault="0088633A" w:rsidP="00D87B37">
            <w:pPr>
              <w:jc w:val="both"/>
              <w:rPr>
                <w:rFonts w:ascii="Times New Roman" w:hAnsi="Times New Roman" w:cs="Times New Roman"/>
                <w:sz w:val="24"/>
                <w:szCs w:val="24"/>
              </w:rPr>
            </w:pPr>
          </w:p>
        </w:tc>
        <w:tc>
          <w:tcPr>
            <w:tcW w:w="1731" w:type="dxa"/>
            <w:vMerge/>
          </w:tcPr>
          <w:p w14:paraId="474BBBA7" w14:textId="77777777" w:rsidR="0088633A" w:rsidRPr="006E7330" w:rsidRDefault="0088633A"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3F6ADDBE" w14:textId="77777777" w:rsidR="0088633A" w:rsidRPr="006E7330" w:rsidRDefault="0088633A" w:rsidP="00D87B37">
            <w:pPr>
              <w:pStyle w:val="afe"/>
              <w:rPr>
                <w:rFonts w:ascii="Times New Roman" w:hAnsi="Times New Roman" w:cs="Times New Roman"/>
              </w:rPr>
            </w:pPr>
          </w:p>
        </w:tc>
        <w:tc>
          <w:tcPr>
            <w:tcW w:w="6740" w:type="dxa"/>
            <w:tcBorders>
              <w:top w:val="nil"/>
              <w:left w:val="single" w:sz="4" w:space="0" w:color="auto"/>
              <w:bottom w:val="nil"/>
              <w:right w:val="single" w:sz="4" w:space="0" w:color="auto"/>
            </w:tcBorders>
          </w:tcPr>
          <w:p w14:paraId="01C9A755" w14:textId="4C11E50A" w:rsidR="0088633A" w:rsidRPr="006E7330" w:rsidRDefault="0088633A" w:rsidP="00D87B37">
            <w:pPr>
              <w:jc w:val="both"/>
              <w:rPr>
                <w:rFonts w:ascii="Times New Roman" w:eastAsia="Tahoma" w:hAnsi="Times New Roman" w:cs="Times New Roman"/>
                <w:sz w:val="24"/>
                <w:szCs w:val="24"/>
              </w:rPr>
            </w:pPr>
          </w:p>
        </w:tc>
      </w:tr>
      <w:tr w:rsidR="0088633A" w:rsidRPr="006E7330" w14:paraId="5953C90D" w14:textId="77777777" w:rsidTr="00787E07">
        <w:trPr>
          <w:trHeight w:val="735"/>
        </w:trPr>
        <w:tc>
          <w:tcPr>
            <w:tcW w:w="562" w:type="dxa"/>
            <w:vMerge/>
          </w:tcPr>
          <w:p w14:paraId="182A5FAB" w14:textId="77777777" w:rsidR="0088633A" w:rsidRPr="006E7330" w:rsidRDefault="0088633A"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2CA4F4F2" w14:textId="77777777" w:rsidR="0088633A" w:rsidRPr="006E7330" w:rsidRDefault="0088633A" w:rsidP="00D87B37">
            <w:pPr>
              <w:jc w:val="both"/>
              <w:rPr>
                <w:rFonts w:ascii="Times New Roman" w:hAnsi="Times New Roman" w:cs="Times New Roman"/>
                <w:sz w:val="24"/>
                <w:szCs w:val="24"/>
              </w:rPr>
            </w:pPr>
          </w:p>
        </w:tc>
        <w:tc>
          <w:tcPr>
            <w:tcW w:w="1731" w:type="dxa"/>
            <w:vMerge/>
          </w:tcPr>
          <w:p w14:paraId="4F55A8E0" w14:textId="77777777" w:rsidR="0088633A" w:rsidRPr="006E7330" w:rsidRDefault="0088633A"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243C85B9" w14:textId="77777777" w:rsidR="0088633A" w:rsidRPr="006E7330" w:rsidRDefault="0088633A" w:rsidP="00D87B37">
            <w:pPr>
              <w:pStyle w:val="afe"/>
              <w:rPr>
                <w:rFonts w:ascii="Times New Roman" w:hAnsi="Times New Roman" w:cs="Times New Roman"/>
              </w:rPr>
            </w:pPr>
          </w:p>
        </w:tc>
        <w:tc>
          <w:tcPr>
            <w:tcW w:w="6740" w:type="dxa"/>
            <w:tcBorders>
              <w:top w:val="nil"/>
              <w:left w:val="single" w:sz="4" w:space="0" w:color="auto"/>
              <w:bottom w:val="nil"/>
              <w:right w:val="single" w:sz="4" w:space="0" w:color="auto"/>
            </w:tcBorders>
          </w:tcPr>
          <w:p w14:paraId="40E2D6B6" w14:textId="658C7DCF" w:rsidR="0088633A" w:rsidRPr="006E7330" w:rsidRDefault="0088633A" w:rsidP="00D87B37">
            <w:pPr>
              <w:jc w:val="both"/>
              <w:rPr>
                <w:rFonts w:ascii="Times New Roman" w:eastAsia="Tahoma" w:hAnsi="Times New Roman" w:cs="Times New Roman"/>
                <w:sz w:val="24"/>
                <w:szCs w:val="24"/>
              </w:rPr>
            </w:pPr>
          </w:p>
        </w:tc>
      </w:tr>
      <w:tr w:rsidR="0088633A" w:rsidRPr="006E7330" w14:paraId="78A4BA39" w14:textId="77777777" w:rsidTr="00787E07">
        <w:trPr>
          <w:trHeight w:val="300"/>
        </w:trPr>
        <w:tc>
          <w:tcPr>
            <w:tcW w:w="562" w:type="dxa"/>
            <w:vMerge/>
          </w:tcPr>
          <w:p w14:paraId="7E54D5C1" w14:textId="77777777" w:rsidR="0088633A" w:rsidRPr="006E7330" w:rsidRDefault="0088633A"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17994BBF" w14:textId="77777777" w:rsidR="0088633A" w:rsidRPr="006E7330" w:rsidRDefault="0088633A" w:rsidP="00D87B37">
            <w:pPr>
              <w:jc w:val="both"/>
              <w:rPr>
                <w:rFonts w:ascii="Times New Roman" w:hAnsi="Times New Roman" w:cs="Times New Roman"/>
                <w:sz w:val="24"/>
                <w:szCs w:val="24"/>
              </w:rPr>
            </w:pPr>
          </w:p>
        </w:tc>
        <w:tc>
          <w:tcPr>
            <w:tcW w:w="1731" w:type="dxa"/>
            <w:vMerge/>
          </w:tcPr>
          <w:p w14:paraId="6EFB90F6" w14:textId="77777777" w:rsidR="0088633A" w:rsidRPr="006E7330" w:rsidRDefault="0088633A"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43F51E82" w14:textId="77777777" w:rsidR="0088633A" w:rsidRPr="006E7330" w:rsidRDefault="0088633A" w:rsidP="00D87B37">
            <w:pPr>
              <w:pStyle w:val="afe"/>
              <w:rPr>
                <w:rFonts w:ascii="Times New Roman" w:hAnsi="Times New Roman" w:cs="Times New Roman"/>
              </w:rPr>
            </w:pPr>
          </w:p>
        </w:tc>
        <w:tc>
          <w:tcPr>
            <w:tcW w:w="6740" w:type="dxa"/>
            <w:tcBorders>
              <w:top w:val="nil"/>
              <w:left w:val="single" w:sz="4" w:space="0" w:color="auto"/>
              <w:bottom w:val="nil"/>
              <w:right w:val="single" w:sz="4" w:space="0" w:color="auto"/>
            </w:tcBorders>
          </w:tcPr>
          <w:p w14:paraId="2DA045DB" w14:textId="59C34B7C" w:rsidR="0088633A" w:rsidRPr="006E7330" w:rsidRDefault="0088633A" w:rsidP="00D87B37">
            <w:pPr>
              <w:jc w:val="both"/>
              <w:rPr>
                <w:rFonts w:ascii="Times New Roman" w:eastAsia="Tahoma" w:hAnsi="Times New Roman" w:cs="Times New Roman"/>
                <w:sz w:val="24"/>
                <w:szCs w:val="24"/>
              </w:rPr>
            </w:pPr>
          </w:p>
        </w:tc>
      </w:tr>
      <w:tr w:rsidR="0088633A" w:rsidRPr="006E7330" w14:paraId="0B41611A" w14:textId="77777777" w:rsidTr="00787E07">
        <w:trPr>
          <w:trHeight w:val="735"/>
        </w:trPr>
        <w:tc>
          <w:tcPr>
            <w:tcW w:w="562" w:type="dxa"/>
            <w:vMerge/>
          </w:tcPr>
          <w:p w14:paraId="62890A7A" w14:textId="77777777" w:rsidR="0088633A" w:rsidRPr="006E7330" w:rsidRDefault="0088633A"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E63C835" w14:textId="77777777" w:rsidR="0088633A" w:rsidRPr="006E7330" w:rsidRDefault="0088633A" w:rsidP="00D87B37">
            <w:pPr>
              <w:jc w:val="both"/>
              <w:rPr>
                <w:rFonts w:ascii="Times New Roman" w:hAnsi="Times New Roman" w:cs="Times New Roman"/>
                <w:sz w:val="24"/>
                <w:szCs w:val="24"/>
              </w:rPr>
            </w:pPr>
          </w:p>
        </w:tc>
        <w:tc>
          <w:tcPr>
            <w:tcW w:w="1731" w:type="dxa"/>
            <w:vMerge/>
          </w:tcPr>
          <w:p w14:paraId="15046396" w14:textId="77777777" w:rsidR="0088633A" w:rsidRPr="006E7330" w:rsidRDefault="0088633A"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646D2C29" w14:textId="77777777" w:rsidR="0088633A" w:rsidRPr="006E7330" w:rsidRDefault="0088633A" w:rsidP="00D87B37">
            <w:pPr>
              <w:pStyle w:val="afe"/>
              <w:rPr>
                <w:rFonts w:ascii="Times New Roman" w:hAnsi="Times New Roman" w:cs="Times New Roman"/>
              </w:rPr>
            </w:pPr>
          </w:p>
        </w:tc>
        <w:tc>
          <w:tcPr>
            <w:tcW w:w="6740" w:type="dxa"/>
            <w:tcBorders>
              <w:top w:val="nil"/>
              <w:left w:val="single" w:sz="4" w:space="0" w:color="auto"/>
              <w:bottom w:val="single" w:sz="4" w:space="0" w:color="auto"/>
              <w:right w:val="single" w:sz="4" w:space="0" w:color="auto"/>
            </w:tcBorders>
          </w:tcPr>
          <w:p w14:paraId="4B44035A" w14:textId="3433B35B" w:rsidR="0088633A" w:rsidRPr="006E7330" w:rsidRDefault="0088633A" w:rsidP="00D87B37">
            <w:pPr>
              <w:jc w:val="both"/>
              <w:rPr>
                <w:rFonts w:ascii="Times New Roman" w:eastAsia="Tahoma" w:hAnsi="Times New Roman" w:cs="Times New Roman"/>
                <w:sz w:val="24"/>
                <w:szCs w:val="24"/>
              </w:rPr>
            </w:pPr>
          </w:p>
        </w:tc>
      </w:tr>
      <w:tr w:rsidR="008350E8" w:rsidRPr="006E7330" w14:paraId="32EE70FC" w14:textId="77777777" w:rsidTr="00787E07">
        <w:trPr>
          <w:trHeight w:val="460"/>
        </w:trPr>
        <w:tc>
          <w:tcPr>
            <w:tcW w:w="562" w:type="dxa"/>
            <w:vMerge w:val="restart"/>
          </w:tcPr>
          <w:p w14:paraId="6636C7E8"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5EA00897" w14:textId="77777777" w:rsidR="008350E8" w:rsidRPr="006E7330" w:rsidRDefault="008350E8" w:rsidP="00D87B37">
            <w:pPr>
              <w:jc w:val="both"/>
              <w:rPr>
                <w:rFonts w:ascii="Times New Roman" w:hAnsi="Times New Roman" w:cs="Times New Roman"/>
                <w:sz w:val="24"/>
                <w:szCs w:val="24"/>
              </w:rPr>
            </w:pPr>
            <w:r w:rsidRPr="006E7330">
              <w:rPr>
                <w:rFonts w:ascii="Times New Roman" w:eastAsia="Tahoma" w:hAnsi="Times New Roman" w:cs="Times New Roman"/>
                <w:sz w:val="24"/>
                <w:szCs w:val="24"/>
              </w:rPr>
              <w:t>Гидротехнические сооружения</w:t>
            </w:r>
          </w:p>
        </w:tc>
        <w:tc>
          <w:tcPr>
            <w:tcW w:w="1731" w:type="dxa"/>
            <w:vMerge w:val="restart"/>
          </w:tcPr>
          <w:p w14:paraId="3C76659E" w14:textId="77777777" w:rsidR="008350E8" w:rsidRPr="006E7330" w:rsidRDefault="008350E8"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11.3</w:t>
            </w:r>
          </w:p>
        </w:tc>
        <w:tc>
          <w:tcPr>
            <w:tcW w:w="4294" w:type="dxa"/>
            <w:vMerge w:val="restart"/>
            <w:tcBorders>
              <w:right w:val="single" w:sz="4" w:space="0" w:color="auto"/>
            </w:tcBorders>
          </w:tcPr>
          <w:p w14:paraId="2525334B" w14:textId="77777777" w:rsidR="008350E8" w:rsidRPr="006E7330" w:rsidRDefault="008350E8" w:rsidP="00D87B37">
            <w:pPr>
              <w:pStyle w:val="afe"/>
              <w:rPr>
                <w:rFonts w:ascii="Times New Roman" w:hAnsi="Times New Roman" w:cs="Times New Roman"/>
              </w:rPr>
            </w:pPr>
            <w:r w:rsidRPr="006E7330">
              <w:rPr>
                <w:rFonts w:ascii="Times New Roman" w:eastAsia="Tahoma" w:hAnsi="Times New Roman" w:cs="Times New Roman"/>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6740" w:type="dxa"/>
            <w:tcBorders>
              <w:top w:val="single" w:sz="4" w:space="0" w:color="auto"/>
              <w:left w:val="single" w:sz="4" w:space="0" w:color="auto"/>
              <w:bottom w:val="nil"/>
              <w:right w:val="single" w:sz="4" w:space="0" w:color="auto"/>
            </w:tcBorders>
          </w:tcPr>
          <w:p w14:paraId="1F2D965F" w14:textId="0F472A3A" w:rsidR="008350E8" w:rsidRPr="006E7330" w:rsidRDefault="00787E07"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350E8" w:rsidRPr="006E7330" w14:paraId="7960DA58" w14:textId="77777777" w:rsidTr="00787E07">
        <w:trPr>
          <w:trHeight w:val="460"/>
        </w:trPr>
        <w:tc>
          <w:tcPr>
            <w:tcW w:w="562" w:type="dxa"/>
            <w:vMerge/>
          </w:tcPr>
          <w:p w14:paraId="00714F6A"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16003D26" w14:textId="77777777" w:rsidR="008350E8" w:rsidRPr="006E7330" w:rsidRDefault="008350E8" w:rsidP="00D87B37">
            <w:pPr>
              <w:jc w:val="both"/>
              <w:rPr>
                <w:rFonts w:ascii="Times New Roman" w:eastAsia="Tahoma" w:hAnsi="Times New Roman" w:cs="Times New Roman"/>
                <w:sz w:val="24"/>
                <w:szCs w:val="24"/>
              </w:rPr>
            </w:pPr>
          </w:p>
        </w:tc>
        <w:tc>
          <w:tcPr>
            <w:tcW w:w="1731" w:type="dxa"/>
            <w:vMerge/>
          </w:tcPr>
          <w:p w14:paraId="223691A8" w14:textId="77777777" w:rsidR="008350E8" w:rsidRPr="006E7330" w:rsidRDefault="008350E8"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227E9783" w14:textId="77777777" w:rsidR="008350E8" w:rsidRPr="006E7330" w:rsidRDefault="008350E8" w:rsidP="00D87B37">
            <w:pPr>
              <w:pStyle w:val="afe"/>
              <w:rPr>
                <w:rFonts w:ascii="Times New Roman" w:eastAsia="Tahoma" w:hAnsi="Times New Roman" w:cs="Times New Roman"/>
              </w:rPr>
            </w:pPr>
          </w:p>
        </w:tc>
        <w:tc>
          <w:tcPr>
            <w:tcW w:w="6740" w:type="dxa"/>
            <w:tcBorders>
              <w:top w:val="nil"/>
              <w:left w:val="single" w:sz="4" w:space="0" w:color="auto"/>
              <w:bottom w:val="nil"/>
              <w:right w:val="single" w:sz="4" w:space="0" w:color="auto"/>
            </w:tcBorders>
          </w:tcPr>
          <w:p w14:paraId="6D8744A2" w14:textId="1739DD20" w:rsidR="008350E8" w:rsidRPr="006E7330" w:rsidRDefault="008350E8" w:rsidP="00D87B37">
            <w:pPr>
              <w:jc w:val="both"/>
              <w:rPr>
                <w:rFonts w:ascii="Times New Roman" w:eastAsia="Tahoma" w:hAnsi="Times New Roman" w:cs="Times New Roman"/>
                <w:sz w:val="24"/>
                <w:szCs w:val="24"/>
              </w:rPr>
            </w:pPr>
          </w:p>
        </w:tc>
      </w:tr>
      <w:tr w:rsidR="008350E8" w:rsidRPr="006E7330" w14:paraId="7EE584EB" w14:textId="77777777" w:rsidTr="00787E07">
        <w:trPr>
          <w:trHeight w:val="460"/>
        </w:trPr>
        <w:tc>
          <w:tcPr>
            <w:tcW w:w="562" w:type="dxa"/>
            <w:vMerge/>
          </w:tcPr>
          <w:p w14:paraId="13A56253"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4AB9C379" w14:textId="77777777" w:rsidR="008350E8" w:rsidRPr="006E7330" w:rsidRDefault="008350E8" w:rsidP="00D87B37">
            <w:pPr>
              <w:jc w:val="both"/>
              <w:rPr>
                <w:rFonts w:ascii="Times New Roman" w:eastAsia="Tahoma" w:hAnsi="Times New Roman" w:cs="Times New Roman"/>
                <w:sz w:val="24"/>
                <w:szCs w:val="24"/>
              </w:rPr>
            </w:pPr>
          </w:p>
        </w:tc>
        <w:tc>
          <w:tcPr>
            <w:tcW w:w="1731" w:type="dxa"/>
            <w:vMerge/>
          </w:tcPr>
          <w:p w14:paraId="538CD112" w14:textId="77777777" w:rsidR="008350E8" w:rsidRPr="006E7330" w:rsidRDefault="008350E8"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5C3D90C1" w14:textId="77777777" w:rsidR="008350E8" w:rsidRPr="006E7330" w:rsidRDefault="008350E8" w:rsidP="00D87B37">
            <w:pPr>
              <w:pStyle w:val="afe"/>
              <w:rPr>
                <w:rFonts w:ascii="Times New Roman" w:eastAsia="Tahoma" w:hAnsi="Times New Roman" w:cs="Times New Roman"/>
              </w:rPr>
            </w:pPr>
          </w:p>
        </w:tc>
        <w:tc>
          <w:tcPr>
            <w:tcW w:w="6740" w:type="dxa"/>
            <w:tcBorders>
              <w:top w:val="nil"/>
              <w:left w:val="single" w:sz="4" w:space="0" w:color="auto"/>
              <w:bottom w:val="nil"/>
              <w:right w:val="single" w:sz="4" w:space="0" w:color="auto"/>
            </w:tcBorders>
          </w:tcPr>
          <w:p w14:paraId="40E72790" w14:textId="21E4D7D6" w:rsidR="008350E8" w:rsidRPr="006E7330" w:rsidRDefault="008350E8" w:rsidP="00D87B37">
            <w:pPr>
              <w:jc w:val="both"/>
              <w:rPr>
                <w:rFonts w:ascii="Times New Roman" w:eastAsia="Tahoma" w:hAnsi="Times New Roman" w:cs="Times New Roman"/>
                <w:sz w:val="24"/>
                <w:szCs w:val="24"/>
              </w:rPr>
            </w:pPr>
          </w:p>
        </w:tc>
      </w:tr>
      <w:tr w:rsidR="008350E8" w:rsidRPr="006E7330" w14:paraId="720F0359" w14:textId="77777777" w:rsidTr="00787E07">
        <w:trPr>
          <w:trHeight w:val="460"/>
        </w:trPr>
        <w:tc>
          <w:tcPr>
            <w:tcW w:w="562" w:type="dxa"/>
            <w:vMerge/>
          </w:tcPr>
          <w:p w14:paraId="462921C2" w14:textId="77777777" w:rsidR="008350E8" w:rsidRPr="006E7330" w:rsidRDefault="008350E8"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300E904" w14:textId="77777777" w:rsidR="008350E8" w:rsidRPr="006E7330" w:rsidRDefault="008350E8" w:rsidP="00D87B37">
            <w:pPr>
              <w:jc w:val="both"/>
              <w:rPr>
                <w:rFonts w:ascii="Times New Roman" w:eastAsia="Tahoma" w:hAnsi="Times New Roman" w:cs="Times New Roman"/>
                <w:sz w:val="24"/>
                <w:szCs w:val="24"/>
              </w:rPr>
            </w:pPr>
          </w:p>
        </w:tc>
        <w:tc>
          <w:tcPr>
            <w:tcW w:w="1731" w:type="dxa"/>
            <w:vMerge/>
          </w:tcPr>
          <w:p w14:paraId="44F81A9D" w14:textId="77777777" w:rsidR="008350E8" w:rsidRPr="006E7330" w:rsidRDefault="008350E8"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7D21E2E8" w14:textId="77777777" w:rsidR="008350E8" w:rsidRPr="006E7330" w:rsidRDefault="008350E8" w:rsidP="00D87B37">
            <w:pPr>
              <w:pStyle w:val="afe"/>
              <w:rPr>
                <w:rFonts w:ascii="Times New Roman" w:eastAsia="Tahoma" w:hAnsi="Times New Roman" w:cs="Times New Roman"/>
              </w:rPr>
            </w:pPr>
          </w:p>
        </w:tc>
        <w:tc>
          <w:tcPr>
            <w:tcW w:w="6740" w:type="dxa"/>
            <w:tcBorders>
              <w:top w:val="nil"/>
              <w:left w:val="single" w:sz="4" w:space="0" w:color="auto"/>
              <w:bottom w:val="nil"/>
              <w:right w:val="single" w:sz="4" w:space="0" w:color="auto"/>
            </w:tcBorders>
          </w:tcPr>
          <w:p w14:paraId="180AD160" w14:textId="633903F5" w:rsidR="008350E8" w:rsidRPr="006E7330" w:rsidRDefault="008350E8" w:rsidP="00D87B37">
            <w:pPr>
              <w:jc w:val="both"/>
              <w:rPr>
                <w:rFonts w:ascii="Times New Roman" w:eastAsia="Tahoma" w:hAnsi="Times New Roman" w:cs="Times New Roman"/>
                <w:sz w:val="24"/>
                <w:szCs w:val="24"/>
              </w:rPr>
            </w:pPr>
          </w:p>
        </w:tc>
      </w:tr>
      <w:tr w:rsidR="00714E07" w:rsidRPr="006E7330" w14:paraId="337704E6" w14:textId="77777777" w:rsidTr="00787E07">
        <w:trPr>
          <w:trHeight w:val="70"/>
        </w:trPr>
        <w:tc>
          <w:tcPr>
            <w:tcW w:w="562" w:type="dxa"/>
          </w:tcPr>
          <w:p w14:paraId="337BB280" w14:textId="77777777" w:rsidR="00714E07" w:rsidRPr="006E7330" w:rsidRDefault="00714E07" w:rsidP="00D87B37">
            <w:pPr>
              <w:pStyle w:val="af7"/>
              <w:numPr>
                <w:ilvl w:val="0"/>
                <w:numId w:val="14"/>
              </w:numPr>
              <w:jc w:val="center"/>
              <w:rPr>
                <w:rFonts w:ascii="Times New Roman" w:eastAsia="Tahoma" w:hAnsi="Times New Roman" w:cs="Times New Roman"/>
                <w:sz w:val="24"/>
                <w:szCs w:val="24"/>
              </w:rPr>
            </w:pPr>
          </w:p>
        </w:tc>
        <w:tc>
          <w:tcPr>
            <w:tcW w:w="2119" w:type="dxa"/>
          </w:tcPr>
          <w:p w14:paraId="2B7BAD18" w14:textId="3FD465D3" w:rsidR="00714E07" w:rsidRPr="006E7330" w:rsidRDefault="00714E07" w:rsidP="00D87B37">
            <w:pPr>
              <w:rPr>
                <w:rFonts w:ascii="Times New Roman" w:eastAsia="Tahoma" w:hAnsi="Times New Roman" w:cs="Times New Roman"/>
                <w:sz w:val="24"/>
                <w:szCs w:val="24"/>
              </w:rPr>
            </w:pPr>
            <w:r w:rsidRPr="006E7330">
              <w:rPr>
                <w:rFonts w:ascii="Times New Roman" w:hAnsi="Times New Roman" w:cs="Times New Roman"/>
                <w:sz w:val="24"/>
                <w:szCs w:val="24"/>
              </w:rPr>
              <w:t>Земельные участки (территории) общего пользования</w:t>
            </w:r>
          </w:p>
        </w:tc>
        <w:tc>
          <w:tcPr>
            <w:tcW w:w="1731" w:type="dxa"/>
          </w:tcPr>
          <w:p w14:paraId="42AC4E55" w14:textId="5253206D" w:rsidR="00714E07" w:rsidRPr="006E7330" w:rsidRDefault="00714E0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w:t>
            </w:r>
          </w:p>
        </w:tc>
        <w:tc>
          <w:tcPr>
            <w:tcW w:w="4294" w:type="dxa"/>
            <w:tcBorders>
              <w:right w:val="single" w:sz="4" w:space="0" w:color="auto"/>
            </w:tcBorders>
          </w:tcPr>
          <w:p w14:paraId="6745D9D5" w14:textId="5A0FC818" w:rsidR="00714E07" w:rsidRPr="006E7330" w:rsidRDefault="00714E07" w:rsidP="00D87B37">
            <w:pPr>
              <w:rPr>
                <w:rFonts w:ascii="Times New Roman" w:eastAsia="Tahoma" w:hAnsi="Times New Roman" w:cs="Times New Roman"/>
                <w:sz w:val="24"/>
                <w:szCs w:val="24"/>
              </w:rPr>
            </w:pPr>
            <w:r w:rsidRPr="006E7330">
              <w:rPr>
                <w:rFonts w:ascii="Times New Roman" w:hAnsi="Times New Roman" w:cs="Times New Roman"/>
                <w:sz w:val="24"/>
                <w:szCs w:val="24"/>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sub_11201" w:history="1">
              <w:r w:rsidRPr="006E7330">
                <w:rPr>
                  <w:rFonts w:ascii="Times New Roman" w:hAnsi="Times New Roman" w:cs="Times New Roman"/>
                  <w:sz w:val="24"/>
                  <w:szCs w:val="24"/>
                </w:rPr>
                <w:t>кодами 12.0.1 – 12.0.2</w:t>
              </w:r>
            </w:hyperlink>
          </w:p>
        </w:tc>
        <w:tc>
          <w:tcPr>
            <w:tcW w:w="6740" w:type="dxa"/>
            <w:tcBorders>
              <w:top w:val="single" w:sz="4" w:space="0" w:color="auto"/>
              <w:left w:val="single" w:sz="4" w:space="0" w:color="auto"/>
              <w:bottom w:val="single" w:sz="4" w:space="0" w:color="auto"/>
              <w:right w:val="single" w:sz="4" w:space="0" w:color="auto"/>
            </w:tcBorders>
          </w:tcPr>
          <w:p w14:paraId="7DC2C11A" w14:textId="382BBA7B" w:rsidR="00714E07" w:rsidRPr="006E7330" w:rsidRDefault="00787E07"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249EB" w:rsidRPr="006E7330" w14:paraId="4CD33ADC" w14:textId="77777777" w:rsidTr="00787E07">
        <w:trPr>
          <w:trHeight w:val="70"/>
        </w:trPr>
        <w:tc>
          <w:tcPr>
            <w:tcW w:w="562" w:type="dxa"/>
            <w:vMerge w:val="restart"/>
          </w:tcPr>
          <w:p w14:paraId="195AA105"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44DFFDDB" w14:textId="77777777" w:rsidR="00E249EB" w:rsidRPr="006E7330" w:rsidRDefault="00E249E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Улично-дорожная сеть</w:t>
            </w:r>
          </w:p>
        </w:tc>
        <w:tc>
          <w:tcPr>
            <w:tcW w:w="1731" w:type="dxa"/>
            <w:vMerge w:val="restart"/>
          </w:tcPr>
          <w:p w14:paraId="601A9303"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12.0.1</w:t>
            </w:r>
          </w:p>
        </w:tc>
        <w:tc>
          <w:tcPr>
            <w:tcW w:w="4294" w:type="dxa"/>
            <w:vMerge w:val="restart"/>
            <w:tcBorders>
              <w:right w:val="single" w:sz="4" w:space="0" w:color="auto"/>
            </w:tcBorders>
          </w:tcPr>
          <w:p w14:paraId="7686B127" w14:textId="77777777" w:rsidR="00E249EB" w:rsidRPr="006E7330" w:rsidRDefault="00E249E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w:t>
            </w:r>
            <w:r w:rsidRPr="006E7330">
              <w:rPr>
                <w:rFonts w:ascii="Times New Roman" w:eastAsia="Tahoma" w:hAnsi="Times New Roman" w:cs="Times New Roman"/>
                <w:sz w:val="24"/>
                <w:szCs w:val="24"/>
              </w:rPr>
              <w:lastRenderedPageBreak/>
              <w:t xml:space="preserve">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740" w:type="dxa"/>
            <w:tcBorders>
              <w:top w:val="single" w:sz="4" w:space="0" w:color="auto"/>
              <w:left w:val="single" w:sz="4" w:space="0" w:color="auto"/>
              <w:bottom w:val="nil"/>
              <w:right w:val="single" w:sz="4" w:space="0" w:color="auto"/>
            </w:tcBorders>
          </w:tcPr>
          <w:p w14:paraId="284727EB" w14:textId="009DCF23" w:rsidR="00E249EB" w:rsidRPr="006E7330" w:rsidRDefault="00787E07"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249EB" w:rsidRPr="006E7330" w14:paraId="75F846BC" w14:textId="77777777" w:rsidTr="00787E07">
        <w:trPr>
          <w:trHeight w:val="70"/>
        </w:trPr>
        <w:tc>
          <w:tcPr>
            <w:tcW w:w="562" w:type="dxa"/>
            <w:vMerge/>
          </w:tcPr>
          <w:p w14:paraId="5E85F79E"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54793F3D"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4A7BF501" w14:textId="77777777" w:rsidR="00E249EB" w:rsidRPr="006E7330" w:rsidRDefault="00E249EB"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10730C25" w14:textId="77777777" w:rsidR="00E249EB" w:rsidRPr="006E7330" w:rsidRDefault="00E249EB"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28A5A6AF" w14:textId="40AB2F6E" w:rsidR="00E249EB" w:rsidRPr="006E7330" w:rsidRDefault="00E249EB" w:rsidP="00D87B37">
            <w:pPr>
              <w:jc w:val="both"/>
              <w:rPr>
                <w:rFonts w:ascii="Times New Roman" w:eastAsia="Tahoma" w:hAnsi="Times New Roman" w:cs="Times New Roman"/>
                <w:sz w:val="24"/>
                <w:szCs w:val="24"/>
              </w:rPr>
            </w:pPr>
          </w:p>
        </w:tc>
      </w:tr>
      <w:tr w:rsidR="00E249EB" w:rsidRPr="006E7330" w14:paraId="78B32358" w14:textId="77777777" w:rsidTr="00787E07">
        <w:trPr>
          <w:trHeight w:val="70"/>
        </w:trPr>
        <w:tc>
          <w:tcPr>
            <w:tcW w:w="562" w:type="dxa"/>
            <w:vMerge/>
          </w:tcPr>
          <w:p w14:paraId="50BE9F38"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BEF0A2D"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5C662A3A" w14:textId="77777777" w:rsidR="00E249EB" w:rsidRPr="006E7330" w:rsidRDefault="00E249EB"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566ED0A8" w14:textId="77777777" w:rsidR="00E249EB" w:rsidRPr="006E7330" w:rsidRDefault="00E249EB"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744791D9" w14:textId="0247533A" w:rsidR="00E249EB" w:rsidRPr="006E7330" w:rsidRDefault="00E249EB" w:rsidP="00D87B37">
            <w:pPr>
              <w:jc w:val="both"/>
              <w:rPr>
                <w:rFonts w:ascii="Times New Roman" w:eastAsia="Tahoma" w:hAnsi="Times New Roman" w:cs="Times New Roman"/>
                <w:sz w:val="24"/>
                <w:szCs w:val="24"/>
              </w:rPr>
            </w:pPr>
          </w:p>
        </w:tc>
      </w:tr>
      <w:tr w:rsidR="00E249EB" w:rsidRPr="006E7330" w14:paraId="28580AE9" w14:textId="77777777" w:rsidTr="00787E07">
        <w:trPr>
          <w:trHeight w:val="827"/>
        </w:trPr>
        <w:tc>
          <w:tcPr>
            <w:tcW w:w="562" w:type="dxa"/>
            <w:vMerge/>
          </w:tcPr>
          <w:p w14:paraId="0B5FEE5E"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7A484850"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420B1FCC" w14:textId="77777777" w:rsidR="00E249EB" w:rsidRPr="006E7330" w:rsidRDefault="00E249EB"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3FCF9CF7" w14:textId="77777777" w:rsidR="00E249EB" w:rsidRPr="006E7330" w:rsidRDefault="00E249EB"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1AC590FD" w14:textId="05507765" w:rsidR="00E249EB" w:rsidRPr="006E7330" w:rsidRDefault="00E249EB" w:rsidP="00D87B37">
            <w:pPr>
              <w:jc w:val="both"/>
              <w:rPr>
                <w:rFonts w:ascii="Times New Roman" w:eastAsia="Tahoma" w:hAnsi="Times New Roman" w:cs="Times New Roman"/>
                <w:sz w:val="24"/>
                <w:szCs w:val="24"/>
              </w:rPr>
            </w:pPr>
          </w:p>
        </w:tc>
      </w:tr>
      <w:tr w:rsidR="00E249EB" w:rsidRPr="006E7330" w14:paraId="33A863C5" w14:textId="77777777" w:rsidTr="00787E07">
        <w:trPr>
          <w:trHeight w:val="70"/>
        </w:trPr>
        <w:tc>
          <w:tcPr>
            <w:tcW w:w="562" w:type="dxa"/>
            <w:vMerge/>
          </w:tcPr>
          <w:p w14:paraId="54A74DAE"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315BFF87"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3166A66D" w14:textId="77777777" w:rsidR="00E249EB" w:rsidRPr="006E7330" w:rsidRDefault="00E249EB"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4A0B68E8" w14:textId="77777777" w:rsidR="00E249EB" w:rsidRPr="006E7330" w:rsidRDefault="00E249EB"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32C466CC" w14:textId="7B010E52" w:rsidR="00E249EB" w:rsidRPr="006E7330" w:rsidRDefault="00E249EB" w:rsidP="00D87B37">
            <w:pPr>
              <w:jc w:val="both"/>
              <w:rPr>
                <w:rFonts w:ascii="Times New Roman" w:eastAsia="Tahoma" w:hAnsi="Times New Roman" w:cs="Times New Roman"/>
                <w:sz w:val="24"/>
                <w:szCs w:val="24"/>
              </w:rPr>
            </w:pPr>
          </w:p>
        </w:tc>
      </w:tr>
      <w:tr w:rsidR="00E249EB" w:rsidRPr="006E7330" w14:paraId="4B566F71" w14:textId="77777777" w:rsidTr="005C3E54">
        <w:trPr>
          <w:trHeight w:val="827"/>
        </w:trPr>
        <w:tc>
          <w:tcPr>
            <w:tcW w:w="562" w:type="dxa"/>
            <w:vMerge/>
          </w:tcPr>
          <w:p w14:paraId="5E08573A"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01074409"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0EC9B955" w14:textId="77777777" w:rsidR="00E249EB" w:rsidRPr="006E7330" w:rsidRDefault="00E249EB"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6BD79DDC" w14:textId="77777777" w:rsidR="00E249EB" w:rsidRPr="006E7330" w:rsidRDefault="00E249EB" w:rsidP="00D87B37">
            <w:pPr>
              <w:rPr>
                <w:rFonts w:ascii="Times New Roman" w:eastAsia="Tahoma" w:hAnsi="Times New Roman" w:cs="Times New Roman"/>
                <w:sz w:val="24"/>
                <w:szCs w:val="24"/>
              </w:rPr>
            </w:pPr>
          </w:p>
        </w:tc>
        <w:tc>
          <w:tcPr>
            <w:tcW w:w="6740" w:type="dxa"/>
            <w:tcBorders>
              <w:top w:val="nil"/>
              <w:left w:val="single" w:sz="4" w:space="0" w:color="auto"/>
              <w:bottom w:val="single" w:sz="4" w:space="0" w:color="auto"/>
              <w:right w:val="single" w:sz="4" w:space="0" w:color="auto"/>
            </w:tcBorders>
          </w:tcPr>
          <w:p w14:paraId="49CFFE2A" w14:textId="728F4C33" w:rsidR="00E249EB" w:rsidRPr="006E7330" w:rsidRDefault="00E249EB" w:rsidP="00D87B37">
            <w:pPr>
              <w:jc w:val="both"/>
              <w:rPr>
                <w:rFonts w:ascii="Times New Roman" w:eastAsia="Tahoma" w:hAnsi="Times New Roman" w:cs="Times New Roman"/>
                <w:sz w:val="24"/>
                <w:szCs w:val="24"/>
              </w:rPr>
            </w:pPr>
          </w:p>
        </w:tc>
      </w:tr>
      <w:tr w:rsidR="00E249EB" w:rsidRPr="006E7330" w14:paraId="30F856A6" w14:textId="77777777" w:rsidTr="005C3E54">
        <w:trPr>
          <w:trHeight w:val="505"/>
        </w:trPr>
        <w:tc>
          <w:tcPr>
            <w:tcW w:w="562" w:type="dxa"/>
            <w:vMerge w:val="restart"/>
          </w:tcPr>
          <w:p w14:paraId="4DFE2841"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val="restart"/>
          </w:tcPr>
          <w:p w14:paraId="2A5B162A" w14:textId="77777777" w:rsidR="00E249EB" w:rsidRPr="006E7330" w:rsidRDefault="00E249E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vMerge w:val="restart"/>
          </w:tcPr>
          <w:p w14:paraId="036E06DA"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12.0.2</w:t>
            </w:r>
          </w:p>
        </w:tc>
        <w:tc>
          <w:tcPr>
            <w:tcW w:w="4294" w:type="dxa"/>
            <w:vMerge w:val="restart"/>
            <w:tcBorders>
              <w:right w:val="single" w:sz="4" w:space="0" w:color="auto"/>
            </w:tcBorders>
          </w:tcPr>
          <w:p w14:paraId="2F099883" w14:textId="77777777" w:rsidR="00E249EB" w:rsidRPr="006E7330" w:rsidRDefault="00E249E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740" w:type="dxa"/>
            <w:tcBorders>
              <w:top w:val="single" w:sz="4" w:space="0" w:color="auto"/>
              <w:left w:val="single" w:sz="4" w:space="0" w:color="auto"/>
              <w:bottom w:val="nil"/>
              <w:right w:val="single" w:sz="4" w:space="0" w:color="auto"/>
            </w:tcBorders>
          </w:tcPr>
          <w:p w14:paraId="1E2C9FBA" w14:textId="41202C02" w:rsidR="00E249EB" w:rsidRPr="006E7330" w:rsidRDefault="00787E07"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249EB" w:rsidRPr="006E7330" w14:paraId="5896FCDD" w14:textId="77777777" w:rsidTr="005C3E54">
        <w:trPr>
          <w:trHeight w:val="505"/>
        </w:trPr>
        <w:tc>
          <w:tcPr>
            <w:tcW w:w="562" w:type="dxa"/>
            <w:vMerge/>
          </w:tcPr>
          <w:p w14:paraId="4220DAFF"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017E476D"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6486CB74" w14:textId="77777777" w:rsidR="00E249EB" w:rsidRPr="006E7330" w:rsidRDefault="00E249EB"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22381D73" w14:textId="77777777" w:rsidR="00E249EB" w:rsidRPr="006E7330" w:rsidRDefault="00E249EB"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5DCE90D4" w14:textId="70633CEC" w:rsidR="00E249EB" w:rsidRPr="006E7330" w:rsidRDefault="00E249EB" w:rsidP="00D87B37">
            <w:pPr>
              <w:jc w:val="both"/>
              <w:rPr>
                <w:rFonts w:ascii="Times New Roman" w:eastAsia="Tahoma" w:hAnsi="Times New Roman" w:cs="Times New Roman"/>
                <w:sz w:val="24"/>
                <w:szCs w:val="24"/>
              </w:rPr>
            </w:pPr>
          </w:p>
        </w:tc>
      </w:tr>
      <w:tr w:rsidR="00E249EB" w:rsidRPr="006E7330" w14:paraId="7891A883" w14:textId="77777777" w:rsidTr="005C3E54">
        <w:trPr>
          <w:trHeight w:val="505"/>
        </w:trPr>
        <w:tc>
          <w:tcPr>
            <w:tcW w:w="562" w:type="dxa"/>
            <w:vMerge/>
          </w:tcPr>
          <w:p w14:paraId="336FA10C"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5C821F60"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06FA93CC" w14:textId="77777777" w:rsidR="00E249EB" w:rsidRPr="006E7330" w:rsidRDefault="00E249EB"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5604BE7E" w14:textId="77777777" w:rsidR="00E249EB" w:rsidRPr="006E7330" w:rsidRDefault="00E249EB"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0F0CC942" w14:textId="2A252E22" w:rsidR="00E249EB" w:rsidRPr="006E7330" w:rsidRDefault="00E249EB" w:rsidP="00D87B37">
            <w:pPr>
              <w:jc w:val="both"/>
              <w:rPr>
                <w:rFonts w:ascii="Times New Roman" w:eastAsia="Tahoma" w:hAnsi="Times New Roman" w:cs="Times New Roman"/>
                <w:sz w:val="24"/>
                <w:szCs w:val="24"/>
              </w:rPr>
            </w:pPr>
          </w:p>
        </w:tc>
      </w:tr>
      <w:tr w:rsidR="00E249EB" w:rsidRPr="006E7330" w14:paraId="681B3FCF" w14:textId="77777777" w:rsidTr="005C3E54">
        <w:trPr>
          <w:trHeight w:val="505"/>
        </w:trPr>
        <w:tc>
          <w:tcPr>
            <w:tcW w:w="562" w:type="dxa"/>
            <w:vMerge/>
          </w:tcPr>
          <w:p w14:paraId="06FAAAFF"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597EA06C"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69DD3A61" w14:textId="77777777" w:rsidR="00E249EB" w:rsidRPr="006E7330" w:rsidRDefault="00E249EB"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671591B3" w14:textId="77777777" w:rsidR="00E249EB" w:rsidRPr="006E7330" w:rsidRDefault="00E249EB" w:rsidP="00D87B37">
            <w:pPr>
              <w:rPr>
                <w:rFonts w:ascii="Times New Roman" w:eastAsia="Tahoma" w:hAnsi="Times New Roman" w:cs="Times New Roman"/>
                <w:sz w:val="24"/>
                <w:szCs w:val="24"/>
              </w:rPr>
            </w:pPr>
          </w:p>
        </w:tc>
        <w:tc>
          <w:tcPr>
            <w:tcW w:w="6740" w:type="dxa"/>
            <w:tcBorders>
              <w:top w:val="nil"/>
              <w:left w:val="single" w:sz="4" w:space="0" w:color="auto"/>
              <w:bottom w:val="nil"/>
              <w:right w:val="single" w:sz="4" w:space="0" w:color="auto"/>
            </w:tcBorders>
          </w:tcPr>
          <w:p w14:paraId="41836089" w14:textId="6F67A6B0" w:rsidR="00E249EB" w:rsidRPr="006E7330" w:rsidRDefault="00E249EB" w:rsidP="00D87B37">
            <w:pPr>
              <w:jc w:val="both"/>
              <w:rPr>
                <w:rFonts w:ascii="Times New Roman" w:eastAsia="Tahoma" w:hAnsi="Times New Roman" w:cs="Times New Roman"/>
                <w:sz w:val="24"/>
                <w:szCs w:val="24"/>
              </w:rPr>
            </w:pPr>
          </w:p>
        </w:tc>
      </w:tr>
      <w:tr w:rsidR="00E249EB" w:rsidRPr="006E7330" w14:paraId="5B317CF9" w14:textId="77777777" w:rsidTr="005C3E54">
        <w:trPr>
          <w:trHeight w:val="505"/>
        </w:trPr>
        <w:tc>
          <w:tcPr>
            <w:tcW w:w="562" w:type="dxa"/>
            <w:vMerge/>
          </w:tcPr>
          <w:p w14:paraId="786BD272" w14:textId="77777777" w:rsidR="00E249EB" w:rsidRPr="006E7330" w:rsidRDefault="00E249EB" w:rsidP="00D87B37">
            <w:pPr>
              <w:pStyle w:val="af7"/>
              <w:numPr>
                <w:ilvl w:val="0"/>
                <w:numId w:val="14"/>
              </w:numPr>
              <w:jc w:val="center"/>
              <w:rPr>
                <w:rFonts w:ascii="Times New Roman" w:eastAsia="Tahoma" w:hAnsi="Times New Roman" w:cs="Times New Roman"/>
                <w:sz w:val="24"/>
                <w:szCs w:val="24"/>
              </w:rPr>
            </w:pPr>
          </w:p>
        </w:tc>
        <w:tc>
          <w:tcPr>
            <w:tcW w:w="2119" w:type="dxa"/>
            <w:vMerge/>
          </w:tcPr>
          <w:p w14:paraId="5B754EFB"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3E63DEDB" w14:textId="77777777" w:rsidR="00E249EB" w:rsidRPr="006E7330" w:rsidRDefault="00E249EB" w:rsidP="00D87B37">
            <w:pPr>
              <w:jc w:val="center"/>
              <w:rPr>
                <w:rFonts w:ascii="Times New Roman" w:eastAsia="Tahoma" w:hAnsi="Times New Roman" w:cs="Times New Roman"/>
                <w:sz w:val="24"/>
                <w:szCs w:val="24"/>
              </w:rPr>
            </w:pPr>
          </w:p>
        </w:tc>
        <w:tc>
          <w:tcPr>
            <w:tcW w:w="4294" w:type="dxa"/>
            <w:vMerge/>
            <w:tcBorders>
              <w:right w:val="single" w:sz="4" w:space="0" w:color="auto"/>
            </w:tcBorders>
          </w:tcPr>
          <w:p w14:paraId="18695213" w14:textId="77777777" w:rsidR="00E249EB" w:rsidRPr="006E7330" w:rsidRDefault="00E249EB" w:rsidP="00D87B37">
            <w:pPr>
              <w:rPr>
                <w:rFonts w:ascii="Times New Roman" w:eastAsia="Tahoma" w:hAnsi="Times New Roman" w:cs="Times New Roman"/>
                <w:sz w:val="24"/>
                <w:szCs w:val="24"/>
              </w:rPr>
            </w:pPr>
          </w:p>
        </w:tc>
        <w:tc>
          <w:tcPr>
            <w:tcW w:w="6740" w:type="dxa"/>
            <w:tcBorders>
              <w:top w:val="nil"/>
              <w:left w:val="single" w:sz="4" w:space="0" w:color="auto"/>
              <w:bottom w:val="single" w:sz="4" w:space="0" w:color="auto"/>
              <w:right w:val="single" w:sz="4" w:space="0" w:color="auto"/>
            </w:tcBorders>
          </w:tcPr>
          <w:p w14:paraId="1B7E6691" w14:textId="7672B40E" w:rsidR="00E249EB" w:rsidRPr="006E7330" w:rsidRDefault="00E249EB" w:rsidP="00D87B37">
            <w:pPr>
              <w:jc w:val="both"/>
              <w:rPr>
                <w:rFonts w:ascii="Times New Roman" w:eastAsia="Tahoma" w:hAnsi="Times New Roman" w:cs="Times New Roman"/>
                <w:sz w:val="24"/>
                <w:szCs w:val="24"/>
              </w:rPr>
            </w:pPr>
          </w:p>
        </w:tc>
      </w:tr>
    </w:tbl>
    <w:p w14:paraId="047A2F69" w14:textId="77777777" w:rsidR="005C3E54" w:rsidRPr="006E7330" w:rsidRDefault="005C3E54" w:rsidP="00D87B37">
      <w:pPr>
        <w:keepNext/>
        <w:keepLines/>
        <w:jc w:val="both"/>
        <w:outlineLvl w:val="1"/>
        <w:rPr>
          <w:rFonts w:ascii="Times New Roman" w:eastAsia="Tahoma" w:hAnsi="Times New Roman" w:cs="Times New Roman"/>
          <w:b/>
          <w:bCs/>
          <w:sz w:val="24"/>
          <w:szCs w:val="24"/>
        </w:rPr>
      </w:pPr>
    </w:p>
    <w:p w14:paraId="267BD3C3" w14:textId="772C95C2" w:rsidR="00E249EB" w:rsidRPr="006E7330" w:rsidRDefault="00E249EB"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7918C276" w14:textId="77777777" w:rsidR="005C3E54" w:rsidRPr="006E7330" w:rsidRDefault="005C3E54" w:rsidP="00D87B37">
      <w:pPr>
        <w:keepNext/>
        <w:keepLines/>
        <w:jc w:val="both"/>
        <w:outlineLvl w:val="1"/>
        <w:rPr>
          <w:rFonts w:ascii="Times New Roman" w:eastAsia="Tahoma" w:hAnsi="Times New Roman" w:cs="Times New Roman"/>
          <w:b/>
          <w:bCs/>
          <w:sz w:val="24"/>
          <w:szCs w:val="24"/>
        </w:rPr>
      </w:pPr>
    </w:p>
    <w:p w14:paraId="7777A0BA" w14:textId="5E799367" w:rsidR="00E249EB" w:rsidRPr="006E7330" w:rsidRDefault="00E249EB"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62"/>
        <w:gridCol w:w="2230"/>
        <w:gridCol w:w="1731"/>
        <w:gridCol w:w="4606"/>
        <w:gridCol w:w="6175"/>
      </w:tblGrid>
      <w:tr w:rsidR="00E249EB" w:rsidRPr="006E7330" w14:paraId="296A6E2D" w14:textId="77777777" w:rsidTr="008350E8">
        <w:trPr>
          <w:trHeight w:val="276"/>
        </w:trPr>
        <w:tc>
          <w:tcPr>
            <w:tcW w:w="562" w:type="dxa"/>
          </w:tcPr>
          <w:p w14:paraId="435DE4F3" w14:textId="77777777" w:rsidR="00E249EB" w:rsidRPr="006E7330" w:rsidRDefault="00E249EB" w:rsidP="00D87B37">
            <w:pPr>
              <w:pStyle w:val="af7"/>
              <w:ind w:left="-120"/>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2230" w:type="dxa"/>
          </w:tcPr>
          <w:p w14:paraId="04250EFB"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1CBC585A"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606" w:type="dxa"/>
          </w:tcPr>
          <w:p w14:paraId="00962BC6"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175" w:type="dxa"/>
            <w:tcBorders>
              <w:bottom w:val="single" w:sz="4" w:space="0" w:color="auto"/>
            </w:tcBorders>
          </w:tcPr>
          <w:p w14:paraId="1C19EB73"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787E07" w:rsidRPr="006E7330" w14:paraId="0B11A10D" w14:textId="77777777" w:rsidTr="005C3E54">
        <w:trPr>
          <w:trHeight w:val="4968"/>
        </w:trPr>
        <w:tc>
          <w:tcPr>
            <w:tcW w:w="562" w:type="dxa"/>
          </w:tcPr>
          <w:p w14:paraId="731179B1" w14:textId="77777777" w:rsidR="00787E07" w:rsidRPr="006E7330" w:rsidRDefault="00787E07" w:rsidP="00D87B37">
            <w:pPr>
              <w:pStyle w:val="af7"/>
              <w:numPr>
                <w:ilvl w:val="0"/>
                <w:numId w:val="15"/>
              </w:numPr>
              <w:jc w:val="center"/>
              <w:rPr>
                <w:rFonts w:ascii="Times New Roman" w:hAnsi="Times New Roman" w:cs="Times New Roman"/>
                <w:sz w:val="24"/>
                <w:szCs w:val="24"/>
              </w:rPr>
            </w:pPr>
          </w:p>
        </w:tc>
        <w:tc>
          <w:tcPr>
            <w:tcW w:w="2230" w:type="dxa"/>
          </w:tcPr>
          <w:p w14:paraId="00766C7C" w14:textId="77777777" w:rsidR="00787E07" w:rsidRPr="006E7330" w:rsidRDefault="00787E07"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деятельности в области гидрометеорологии и смежных с ней областях</w:t>
            </w:r>
          </w:p>
        </w:tc>
        <w:tc>
          <w:tcPr>
            <w:tcW w:w="1731" w:type="dxa"/>
          </w:tcPr>
          <w:p w14:paraId="5A2C7F93" w14:textId="77777777" w:rsidR="00787E07" w:rsidRPr="006E7330" w:rsidRDefault="00787E0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3.9.1</w:t>
            </w:r>
          </w:p>
        </w:tc>
        <w:tc>
          <w:tcPr>
            <w:tcW w:w="4606" w:type="dxa"/>
            <w:tcBorders>
              <w:right w:val="single" w:sz="4" w:space="0" w:color="auto"/>
            </w:tcBorders>
          </w:tcPr>
          <w:p w14:paraId="782722E3" w14:textId="77777777" w:rsidR="00787E07" w:rsidRPr="006E7330" w:rsidRDefault="00787E07"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175" w:type="dxa"/>
            <w:tcBorders>
              <w:top w:val="single" w:sz="4" w:space="0" w:color="auto"/>
              <w:left w:val="single" w:sz="4" w:space="0" w:color="auto"/>
              <w:bottom w:val="single" w:sz="4" w:space="0" w:color="auto"/>
              <w:right w:val="single" w:sz="4" w:space="0" w:color="auto"/>
            </w:tcBorders>
          </w:tcPr>
          <w:p w14:paraId="107246C5" w14:textId="3E212746" w:rsidR="00787E07" w:rsidRPr="006E7330" w:rsidRDefault="00787E07" w:rsidP="005C3E54">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787E07" w:rsidRPr="006E7330" w14:paraId="77F9858C" w14:textId="77777777" w:rsidTr="005C3E54">
        <w:trPr>
          <w:trHeight w:val="1436"/>
        </w:trPr>
        <w:tc>
          <w:tcPr>
            <w:tcW w:w="562" w:type="dxa"/>
            <w:vMerge w:val="restart"/>
          </w:tcPr>
          <w:p w14:paraId="2987922D" w14:textId="77777777" w:rsidR="00787E07" w:rsidRPr="006E7330" w:rsidRDefault="00787E07" w:rsidP="00D87B37">
            <w:pPr>
              <w:pStyle w:val="af7"/>
              <w:numPr>
                <w:ilvl w:val="0"/>
                <w:numId w:val="15"/>
              </w:numPr>
              <w:jc w:val="center"/>
              <w:rPr>
                <w:rFonts w:ascii="Times New Roman" w:hAnsi="Times New Roman" w:cs="Times New Roman"/>
                <w:sz w:val="24"/>
                <w:szCs w:val="24"/>
              </w:rPr>
            </w:pPr>
          </w:p>
        </w:tc>
        <w:tc>
          <w:tcPr>
            <w:tcW w:w="2230" w:type="dxa"/>
            <w:vMerge w:val="restart"/>
          </w:tcPr>
          <w:p w14:paraId="50FF9526" w14:textId="77777777" w:rsidR="00787E07" w:rsidRPr="006E7330" w:rsidRDefault="00787E07" w:rsidP="00D87B37">
            <w:pPr>
              <w:rPr>
                <w:rFonts w:ascii="Times New Roman" w:hAnsi="Times New Roman" w:cs="Times New Roman"/>
                <w:sz w:val="24"/>
                <w:szCs w:val="24"/>
              </w:rPr>
            </w:pPr>
            <w:r w:rsidRPr="006E7330">
              <w:rPr>
                <w:rFonts w:ascii="Times New Roman" w:eastAsia="Tahoma" w:hAnsi="Times New Roman" w:cs="Times New Roman"/>
                <w:sz w:val="24"/>
                <w:szCs w:val="24"/>
              </w:rPr>
              <w:t>Стоянка транспортных средств</w:t>
            </w:r>
          </w:p>
        </w:tc>
        <w:tc>
          <w:tcPr>
            <w:tcW w:w="1731" w:type="dxa"/>
            <w:vMerge w:val="restart"/>
          </w:tcPr>
          <w:p w14:paraId="7809B39C" w14:textId="77777777" w:rsidR="00787E07" w:rsidRPr="006E7330" w:rsidRDefault="00787E07"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4.9.2</w:t>
            </w:r>
          </w:p>
        </w:tc>
        <w:tc>
          <w:tcPr>
            <w:tcW w:w="4606" w:type="dxa"/>
            <w:vMerge w:val="restart"/>
            <w:tcBorders>
              <w:right w:val="single" w:sz="4" w:space="0" w:color="auto"/>
            </w:tcBorders>
          </w:tcPr>
          <w:p w14:paraId="273C5B96" w14:textId="77777777" w:rsidR="00787E07" w:rsidRPr="006E7330" w:rsidRDefault="00787E07"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175" w:type="dxa"/>
            <w:tcBorders>
              <w:top w:val="single" w:sz="4" w:space="0" w:color="auto"/>
              <w:left w:val="single" w:sz="4" w:space="0" w:color="auto"/>
              <w:bottom w:val="nil"/>
              <w:right w:val="single" w:sz="4" w:space="0" w:color="auto"/>
            </w:tcBorders>
          </w:tcPr>
          <w:p w14:paraId="6B62A785" w14:textId="5AE41A1F" w:rsidR="005C3E54" w:rsidRPr="006E7330" w:rsidRDefault="005C3E54"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Минимальный размер земельного участка (площадь) – не подлежит установлению </w:t>
            </w:r>
          </w:p>
          <w:p w14:paraId="51926355" w14:textId="6680845C" w:rsidR="00787E07" w:rsidRPr="006E7330" w:rsidRDefault="005C3E54"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BE2D15" w:rsidRPr="006E7330" w14:paraId="0A2B35AD" w14:textId="77777777" w:rsidTr="005C3E54">
        <w:trPr>
          <w:trHeight w:val="322"/>
        </w:trPr>
        <w:tc>
          <w:tcPr>
            <w:tcW w:w="562" w:type="dxa"/>
            <w:vMerge/>
          </w:tcPr>
          <w:p w14:paraId="5ADE37DD" w14:textId="77777777" w:rsidR="00BE2D15" w:rsidRPr="006E7330" w:rsidRDefault="00BE2D15" w:rsidP="00D87B37">
            <w:pPr>
              <w:pStyle w:val="af7"/>
              <w:numPr>
                <w:ilvl w:val="0"/>
                <w:numId w:val="15"/>
              </w:numPr>
              <w:jc w:val="center"/>
              <w:rPr>
                <w:rFonts w:ascii="Times New Roman" w:hAnsi="Times New Roman" w:cs="Times New Roman"/>
                <w:sz w:val="24"/>
                <w:szCs w:val="24"/>
              </w:rPr>
            </w:pPr>
          </w:p>
        </w:tc>
        <w:tc>
          <w:tcPr>
            <w:tcW w:w="2230" w:type="dxa"/>
            <w:vMerge/>
          </w:tcPr>
          <w:p w14:paraId="1A11ED35"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CC5CE84" w14:textId="77777777" w:rsidR="00BE2D15" w:rsidRPr="006E7330" w:rsidRDefault="00BE2D15" w:rsidP="00D87B37">
            <w:pPr>
              <w:jc w:val="center"/>
              <w:rPr>
                <w:rFonts w:ascii="Times New Roman" w:eastAsia="Tahoma" w:hAnsi="Times New Roman" w:cs="Times New Roman"/>
                <w:sz w:val="24"/>
                <w:szCs w:val="24"/>
              </w:rPr>
            </w:pPr>
          </w:p>
        </w:tc>
        <w:tc>
          <w:tcPr>
            <w:tcW w:w="4606" w:type="dxa"/>
            <w:vMerge/>
            <w:tcBorders>
              <w:right w:val="single" w:sz="4" w:space="0" w:color="auto"/>
            </w:tcBorders>
          </w:tcPr>
          <w:p w14:paraId="0B9063A4" w14:textId="77777777" w:rsidR="00BE2D15" w:rsidRPr="006E7330" w:rsidRDefault="00BE2D15" w:rsidP="00D87B37">
            <w:pPr>
              <w:rPr>
                <w:rFonts w:ascii="Times New Roman" w:eastAsia="Tahoma" w:hAnsi="Times New Roman" w:cs="Times New Roman"/>
                <w:sz w:val="24"/>
                <w:szCs w:val="24"/>
              </w:rPr>
            </w:pPr>
          </w:p>
        </w:tc>
        <w:tc>
          <w:tcPr>
            <w:tcW w:w="6175" w:type="dxa"/>
            <w:tcBorders>
              <w:top w:val="nil"/>
              <w:left w:val="single" w:sz="4" w:space="0" w:color="auto"/>
              <w:bottom w:val="nil"/>
              <w:right w:val="single" w:sz="4" w:space="0" w:color="auto"/>
            </w:tcBorders>
          </w:tcPr>
          <w:p w14:paraId="3D4B3B35" w14:textId="4D905E13" w:rsidR="00BE2D15" w:rsidRPr="006E7330" w:rsidRDefault="00BE2D15" w:rsidP="00D87B37">
            <w:pPr>
              <w:rPr>
                <w:rFonts w:ascii="Times New Roman" w:hAnsi="Times New Roman" w:cs="Times New Roman"/>
                <w:sz w:val="24"/>
                <w:szCs w:val="24"/>
              </w:rPr>
            </w:pPr>
          </w:p>
        </w:tc>
      </w:tr>
      <w:tr w:rsidR="00BE2D15" w:rsidRPr="006E7330" w14:paraId="39EEEB7A" w14:textId="77777777" w:rsidTr="005C3E54">
        <w:trPr>
          <w:trHeight w:val="322"/>
        </w:trPr>
        <w:tc>
          <w:tcPr>
            <w:tcW w:w="562" w:type="dxa"/>
            <w:vMerge/>
          </w:tcPr>
          <w:p w14:paraId="36B6E406" w14:textId="77777777" w:rsidR="00BE2D15" w:rsidRPr="006E7330" w:rsidRDefault="00BE2D15" w:rsidP="00D87B37">
            <w:pPr>
              <w:pStyle w:val="af7"/>
              <w:numPr>
                <w:ilvl w:val="0"/>
                <w:numId w:val="15"/>
              </w:numPr>
              <w:jc w:val="center"/>
              <w:rPr>
                <w:rFonts w:ascii="Times New Roman" w:hAnsi="Times New Roman" w:cs="Times New Roman"/>
                <w:sz w:val="24"/>
                <w:szCs w:val="24"/>
              </w:rPr>
            </w:pPr>
          </w:p>
        </w:tc>
        <w:tc>
          <w:tcPr>
            <w:tcW w:w="2230" w:type="dxa"/>
            <w:vMerge/>
          </w:tcPr>
          <w:p w14:paraId="21567A2C"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0D99A21C" w14:textId="77777777" w:rsidR="00BE2D15" w:rsidRPr="006E7330" w:rsidRDefault="00BE2D15" w:rsidP="00D87B37">
            <w:pPr>
              <w:jc w:val="center"/>
              <w:rPr>
                <w:rFonts w:ascii="Times New Roman" w:eastAsia="Tahoma" w:hAnsi="Times New Roman" w:cs="Times New Roman"/>
                <w:sz w:val="24"/>
                <w:szCs w:val="24"/>
              </w:rPr>
            </w:pPr>
          </w:p>
        </w:tc>
        <w:tc>
          <w:tcPr>
            <w:tcW w:w="4606" w:type="dxa"/>
            <w:vMerge/>
            <w:tcBorders>
              <w:right w:val="single" w:sz="4" w:space="0" w:color="auto"/>
            </w:tcBorders>
          </w:tcPr>
          <w:p w14:paraId="59ECC185" w14:textId="77777777" w:rsidR="00BE2D15" w:rsidRPr="006E7330" w:rsidRDefault="00BE2D15" w:rsidP="00D87B37">
            <w:pPr>
              <w:rPr>
                <w:rFonts w:ascii="Times New Roman" w:eastAsia="Tahoma" w:hAnsi="Times New Roman" w:cs="Times New Roman"/>
                <w:sz w:val="24"/>
                <w:szCs w:val="24"/>
              </w:rPr>
            </w:pPr>
          </w:p>
        </w:tc>
        <w:tc>
          <w:tcPr>
            <w:tcW w:w="6175" w:type="dxa"/>
            <w:tcBorders>
              <w:top w:val="nil"/>
              <w:left w:val="single" w:sz="4" w:space="0" w:color="auto"/>
              <w:bottom w:val="single" w:sz="4" w:space="0" w:color="auto"/>
              <w:right w:val="single" w:sz="4" w:space="0" w:color="auto"/>
            </w:tcBorders>
          </w:tcPr>
          <w:p w14:paraId="6AC8F1BE" w14:textId="3675F045" w:rsidR="00BE2D15" w:rsidRPr="006E7330" w:rsidRDefault="00BE2D15" w:rsidP="00D87B37">
            <w:pPr>
              <w:rPr>
                <w:rFonts w:ascii="Times New Roman" w:hAnsi="Times New Roman" w:cs="Times New Roman"/>
                <w:sz w:val="24"/>
                <w:szCs w:val="24"/>
              </w:rPr>
            </w:pPr>
          </w:p>
        </w:tc>
      </w:tr>
      <w:tr w:rsidR="00BE2D15" w:rsidRPr="006E7330" w14:paraId="7154FA1B" w14:textId="77777777" w:rsidTr="005C3E54">
        <w:trPr>
          <w:trHeight w:val="95"/>
        </w:trPr>
        <w:tc>
          <w:tcPr>
            <w:tcW w:w="562" w:type="dxa"/>
            <w:vMerge w:val="restart"/>
          </w:tcPr>
          <w:p w14:paraId="2C4F04BA" w14:textId="77777777" w:rsidR="00BE2D15" w:rsidRPr="006E7330" w:rsidRDefault="00BE2D15" w:rsidP="00D87B37">
            <w:pPr>
              <w:pStyle w:val="af7"/>
              <w:numPr>
                <w:ilvl w:val="0"/>
                <w:numId w:val="15"/>
              </w:numPr>
              <w:jc w:val="center"/>
              <w:rPr>
                <w:rFonts w:ascii="Times New Roman" w:hAnsi="Times New Roman" w:cs="Times New Roman"/>
                <w:sz w:val="24"/>
                <w:szCs w:val="24"/>
              </w:rPr>
            </w:pPr>
          </w:p>
        </w:tc>
        <w:tc>
          <w:tcPr>
            <w:tcW w:w="2230" w:type="dxa"/>
            <w:vMerge w:val="restart"/>
          </w:tcPr>
          <w:p w14:paraId="6E752E62"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внутреннего правопорядка</w:t>
            </w:r>
          </w:p>
        </w:tc>
        <w:tc>
          <w:tcPr>
            <w:tcW w:w="1731" w:type="dxa"/>
            <w:vMerge w:val="restart"/>
          </w:tcPr>
          <w:p w14:paraId="20814523"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8.3</w:t>
            </w:r>
          </w:p>
        </w:tc>
        <w:tc>
          <w:tcPr>
            <w:tcW w:w="4606" w:type="dxa"/>
            <w:vMerge w:val="restart"/>
            <w:tcBorders>
              <w:right w:val="single" w:sz="4" w:space="0" w:color="auto"/>
            </w:tcBorders>
          </w:tcPr>
          <w:p w14:paraId="1A4619F9"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175" w:type="dxa"/>
            <w:tcBorders>
              <w:top w:val="single" w:sz="4" w:space="0" w:color="auto"/>
              <w:left w:val="single" w:sz="4" w:space="0" w:color="auto"/>
              <w:bottom w:val="nil"/>
              <w:right w:val="single" w:sz="4" w:space="0" w:color="auto"/>
            </w:tcBorders>
          </w:tcPr>
          <w:p w14:paraId="0E5F1929" w14:textId="45A05869"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E2D15" w:rsidRPr="006E7330" w14:paraId="001E00C9" w14:textId="77777777" w:rsidTr="0041600E">
        <w:trPr>
          <w:trHeight w:val="92"/>
        </w:trPr>
        <w:tc>
          <w:tcPr>
            <w:tcW w:w="562" w:type="dxa"/>
            <w:vMerge/>
          </w:tcPr>
          <w:p w14:paraId="640BD132" w14:textId="77777777" w:rsidR="00BE2D15" w:rsidRPr="006E7330" w:rsidRDefault="00BE2D15" w:rsidP="00D87B37">
            <w:pPr>
              <w:pStyle w:val="af7"/>
              <w:numPr>
                <w:ilvl w:val="0"/>
                <w:numId w:val="15"/>
              </w:numPr>
              <w:jc w:val="center"/>
              <w:rPr>
                <w:rFonts w:ascii="Times New Roman" w:hAnsi="Times New Roman" w:cs="Times New Roman"/>
                <w:sz w:val="24"/>
                <w:szCs w:val="24"/>
              </w:rPr>
            </w:pPr>
          </w:p>
        </w:tc>
        <w:tc>
          <w:tcPr>
            <w:tcW w:w="2230" w:type="dxa"/>
            <w:vMerge/>
          </w:tcPr>
          <w:p w14:paraId="346560E1"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04258ED" w14:textId="77777777" w:rsidR="00BE2D15" w:rsidRPr="006E7330" w:rsidRDefault="00BE2D15" w:rsidP="00D87B37">
            <w:pPr>
              <w:jc w:val="center"/>
              <w:rPr>
                <w:rFonts w:ascii="Times New Roman" w:eastAsia="Tahoma" w:hAnsi="Times New Roman" w:cs="Times New Roman"/>
                <w:sz w:val="24"/>
                <w:szCs w:val="24"/>
              </w:rPr>
            </w:pPr>
          </w:p>
        </w:tc>
        <w:tc>
          <w:tcPr>
            <w:tcW w:w="4606" w:type="dxa"/>
            <w:vMerge/>
            <w:tcBorders>
              <w:right w:val="single" w:sz="4" w:space="0" w:color="auto"/>
            </w:tcBorders>
          </w:tcPr>
          <w:p w14:paraId="7C5A56FB" w14:textId="77777777" w:rsidR="00BE2D15" w:rsidRPr="006E7330" w:rsidRDefault="00BE2D15" w:rsidP="00D87B37">
            <w:pPr>
              <w:rPr>
                <w:rFonts w:ascii="Times New Roman" w:eastAsia="Tahoma" w:hAnsi="Times New Roman" w:cs="Times New Roman"/>
                <w:sz w:val="24"/>
                <w:szCs w:val="24"/>
              </w:rPr>
            </w:pPr>
          </w:p>
        </w:tc>
        <w:tc>
          <w:tcPr>
            <w:tcW w:w="6175" w:type="dxa"/>
            <w:tcBorders>
              <w:top w:val="single" w:sz="4" w:space="0" w:color="auto"/>
              <w:left w:val="single" w:sz="4" w:space="0" w:color="auto"/>
              <w:bottom w:val="nil"/>
              <w:right w:val="single" w:sz="4" w:space="0" w:color="auto"/>
            </w:tcBorders>
          </w:tcPr>
          <w:p w14:paraId="30C7E80D" w14:textId="336C933B"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794BAC60" w14:textId="77777777" w:rsidTr="0041600E">
        <w:trPr>
          <w:trHeight w:val="92"/>
        </w:trPr>
        <w:tc>
          <w:tcPr>
            <w:tcW w:w="562" w:type="dxa"/>
            <w:vMerge/>
          </w:tcPr>
          <w:p w14:paraId="1A10CC21" w14:textId="77777777" w:rsidR="00BE2D15" w:rsidRPr="006E7330" w:rsidRDefault="00BE2D15" w:rsidP="00D87B37">
            <w:pPr>
              <w:pStyle w:val="af7"/>
              <w:numPr>
                <w:ilvl w:val="0"/>
                <w:numId w:val="15"/>
              </w:numPr>
              <w:jc w:val="center"/>
              <w:rPr>
                <w:rFonts w:ascii="Times New Roman" w:hAnsi="Times New Roman" w:cs="Times New Roman"/>
                <w:sz w:val="24"/>
                <w:szCs w:val="24"/>
              </w:rPr>
            </w:pPr>
          </w:p>
        </w:tc>
        <w:tc>
          <w:tcPr>
            <w:tcW w:w="2230" w:type="dxa"/>
            <w:vMerge/>
          </w:tcPr>
          <w:p w14:paraId="1173CECE"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22D17B40" w14:textId="77777777" w:rsidR="00BE2D15" w:rsidRPr="006E7330" w:rsidRDefault="00BE2D15" w:rsidP="00D87B37">
            <w:pPr>
              <w:jc w:val="center"/>
              <w:rPr>
                <w:rFonts w:ascii="Times New Roman" w:eastAsia="Tahoma" w:hAnsi="Times New Roman" w:cs="Times New Roman"/>
                <w:sz w:val="24"/>
                <w:szCs w:val="24"/>
              </w:rPr>
            </w:pPr>
          </w:p>
        </w:tc>
        <w:tc>
          <w:tcPr>
            <w:tcW w:w="4606" w:type="dxa"/>
            <w:vMerge/>
            <w:tcBorders>
              <w:right w:val="single" w:sz="4" w:space="0" w:color="auto"/>
            </w:tcBorders>
          </w:tcPr>
          <w:p w14:paraId="59721E0C" w14:textId="77777777" w:rsidR="00BE2D15" w:rsidRPr="006E7330" w:rsidRDefault="00BE2D15" w:rsidP="00D87B37">
            <w:pPr>
              <w:rPr>
                <w:rFonts w:ascii="Times New Roman" w:eastAsia="Tahoma" w:hAnsi="Times New Roman" w:cs="Times New Roman"/>
                <w:sz w:val="24"/>
                <w:szCs w:val="24"/>
              </w:rPr>
            </w:pPr>
          </w:p>
        </w:tc>
        <w:tc>
          <w:tcPr>
            <w:tcW w:w="6175" w:type="dxa"/>
            <w:tcBorders>
              <w:top w:val="single" w:sz="4" w:space="0" w:color="auto"/>
              <w:left w:val="single" w:sz="4" w:space="0" w:color="auto"/>
              <w:bottom w:val="nil"/>
              <w:right w:val="single" w:sz="4" w:space="0" w:color="auto"/>
            </w:tcBorders>
          </w:tcPr>
          <w:p w14:paraId="09F78F93" w14:textId="67D2C1AE"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6F953284" w14:textId="77777777" w:rsidTr="0041600E">
        <w:trPr>
          <w:trHeight w:val="92"/>
        </w:trPr>
        <w:tc>
          <w:tcPr>
            <w:tcW w:w="562" w:type="dxa"/>
            <w:vMerge/>
          </w:tcPr>
          <w:p w14:paraId="6720E4FF" w14:textId="77777777" w:rsidR="00BE2D15" w:rsidRPr="006E7330" w:rsidRDefault="00BE2D15" w:rsidP="00D87B37">
            <w:pPr>
              <w:pStyle w:val="af7"/>
              <w:numPr>
                <w:ilvl w:val="0"/>
                <w:numId w:val="15"/>
              </w:numPr>
              <w:jc w:val="center"/>
              <w:rPr>
                <w:rFonts w:ascii="Times New Roman" w:hAnsi="Times New Roman" w:cs="Times New Roman"/>
                <w:sz w:val="24"/>
                <w:szCs w:val="24"/>
              </w:rPr>
            </w:pPr>
          </w:p>
        </w:tc>
        <w:tc>
          <w:tcPr>
            <w:tcW w:w="2230" w:type="dxa"/>
            <w:vMerge/>
          </w:tcPr>
          <w:p w14:paraId="73FDE9DE"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6F01E4AE" w14:textId="77777777" w:rsidR="00BE2D15" w:rsidRPr="006E7330" w:rsidRDefault="00BE2D15" w:rsidP="00D87B37">
            <w:pPr>
              <w:jc w:val="center"/>
              <w:rPr>
                <w:rFonts w:ascii="Times New Roman" w:eastAsia="Tahoma" w:hAnsi="Times New Roman" w:cs="Times New Roman"/>
                <w:sz w:val="24"/>
                <w:szCs w:val="24"/>
              </w:rPr>
            </w:pPr>
          </w:p>
        </w:tc>
        <w:tc>
          <w:tcPr>
            <w:tcW w:w="4606" w:type="dxa"/>
            <w:vMerge/>
            <w:tcBorders>
              <w:right w:val="single" w:sz="4" w:space="0" w:color="auto"/>
            </w:tcBorders>
          </w:tcPr>
          <w:p w14:paraId="36AECAF1" w14:textId="77777777" w:rsidR="00BE2D15" w:rsidRPr="006E7330" w:rsidRDefault="00BE2D15" w:rsidP="00D87B37">
            <w:pPr>
              <w:rPr>
                <w:rFonts w:ascii="Times New Roman" w:eastAsia="Tahoma" w:hAnsi="Times New Roman" w:cs="Times New Roman"/>
                <w:sz w:val="24"/>
                <w:szCs w:val="24"/>
              </w:rPr>
            </w:pPr>
          </w:p>
        </w:tc>
        <w:tc>
          <w:tcPr>
            <w:tcW w:w="6175" w:type="dxa"/>
            <w:tcBorders>
              <w:top w:val="single" w:sz="4" w:space="0" w:color="auto"/>
              <w:left w:val="single" w:sz="4" w:space="0" w:color="auto"/>
              <w:bottom w:val="nil"/>
              <w:right w:val="single" w:sz="4" w:space="0" w:color="auto"/>
            </w:tcBorders>
          </w:tcPr>
          <w:p w14:paraId="6AAC5065" w14:textId="60BB2851"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56F12734" w14:textId="77777777" w:rsidTr="0041600E">
        <w:trPr>
          <w:trHeight w:val="92"/>
        </w:trPr>
        <w:tc>
          <w:tcPr>
            <w:tcW w:w="562" w:type="dxa"/>
            <w:vMerge/>
          </w:tcPr>
          <w:p w14:paraId="49BFED82" w14:textId="77777777" w:rsidR="00BE2D15" w:rsidRPr="006E7330" w:rsidRDefault="00BE2D15" w:rsidP="00D87B37">
            <w:pPr>
              <w:pStyle w:val="af7"/>
              <w:numPr>
                <w:ilvl w:val="0"/>
                <w:numId w:val="15"/>
              </w:numPr>
              <w:jc w:val="center"/>
              <w:rPr>
                <w:rFonts w:ascii="Times New Roman" w:hAnsi="Times New Roman" w:cs="Times New Roman"/>
                <w:sz w:val="24"/>
                <w:szCs w:val="24"/>
              </w:rPr>
            </w:pPr>
          </w:p>
        </w:tc>
        <w:tc>
          <w:tcPr>
            <w:tcW w:w="2230" w:type="dxa"/>
            <w:vMerge/>
          </w:tcPr>
          <w:p w14:paraId="6307824B"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21E70EE" w14:textId="77777777" w:rsidR="00BE2D15" w:rsidRPr="006E7330" w:rsidRDefault="00BE2D15" w:rsidP="00D87B37">
            <w:pPr>
              <w:jc w:val="center"/>
              <w:rPr>
                <w:rFonts w:ascii="Times New Roman" w:eastAsia="Tahoma" w:hAnsi="Times New Roman" w:cs="Times New Roman"/>
                <w:sz w:val="24"/>
                <w:szCs w:val="24"/>
              </w:rPr>
            </w:pPr>
          </w:p>
        </w:tc>
        <w:tc>
          <w:tcPr>
            <w:tcW w:w="4606" w:type="dxa"/>
            <w:vMerge/>
            <w:tcBorders>
              <w:right w:val="single" w:sz="4" w:space="0" w:color="auto"/>
            </w:tcBorders>
          </w:tcPr>
          <w:p w14:paraId="54DF33B3" w14:textId="77777777" w:rsidR="00BE2D15" w:rsidRPr="006E7330" w:rsidRDefault="00BE2D15" w:rsidP="00D87B37">
            <w:pPr>
              <w:rPr>
                <w:rFonts w:ascii="Times New Roman" w:eastAsia="Tahoma" w:hAnsi="Times New Roman" w:cs="Times New Roman"/>
                <w:sz w:val="24"/>
                <w:szCs w:val="24"/>
              </w:rPr>
            </w:pPr>
          </w:p>
        </w:tc>
        <w:tc>
          <w:tcPr>
            <w:tcW w:w="6175" w:type="dxa"/>
            <w:tcBorders>
              <w:top w:val="single" w:sz="4" w:space="0" w:color="auto"/>
              <w:left w:val="single" w:sz="4" w:space="0" w:color="auto"/>
              <w:bottom w:val="nil"/>
              <w:right w:val="single" w:sz="4" w:space="0" w:color="auto"/>
            </w:tcBorders>
          </w:tcPr>
          <w:p w14:paraId="11CF40AF" w14:textId="22A5F72F"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52FC2CB6" w14:textId="77777777" w:rsidTr="0041600E">
        <w:trPr>
          <w:trHeight w:val="70"/>
        </w:trPr>
        <w:tc>
          <w:tcPr>
            <w:tcW w:w="562" w:type="dxa"/>
            <w:vMerge/>
          </w:tcPr>
          <w:p w14:paraId="7C79E77B" w14:textId="77777777" w:rsidR="00BE2D15" w:rsidRPr="006E7330" w:rsidRDefault="00BE2D15" w:rsidP="00D87B37">
            <w:pPr>
              <w:pStyle w:val="af7"/>
              <w:numPr>
                <w:ilvl w:val="0"/>
                <w:numId w:val="15"/>
              </w:numPr>
              <w:jc w:val="center"/>
              <w:rPr>
                <w:rFonts w:ascii="Times New Roman" w:hAnsi="Times New Roman" w:cs="Times New Roman"/>
                <w:sz w:val="24"/>
                <w:szCs w:val="24"/>
              </w:rPr>
            </w:pPr>
          </w:p>
        </w:tc>
        <w:tc>
          <w:tcPr>
            <w:tcW w:w="2230" w:type="dxa"/>
            <w:vMerge/>
          </w:tcPr>
          <w:p w14:paraId="6BB2419B"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08BD51D" w14:textId="77777777" w:rsidR="00BE2D15" w:rsidRPr="006E7330" w:rsidRDefault="00BE2D15" w:rsidP="00D87B37">
            <w:pPr>
              <w:jc w:val="center"/>
              <w:rPr>
                <w:rFonts w:ascii="Times New Roman" w:eastAsia="Tahoma" w:hAnsi="Times New Roman" w:cs="Times New Roman"/>
                <w:sz w:val="24"/>
                <w:szCs w:val="24"/>
              </w:rPr>
            </w:pPr>
          </w:p>
        </w:tc>
        <w:tc>
          <w:tcPr>
            <w:tcW w:w="4606" w:type="dxa"/>
            <w:vMerge/>
            <w:tcBorders>
              <w:right w:val="single" w:sz="4" w:space="0" w:color="auto"/>
            </w:tcBorders>
          </w:tcPr>
          <w:p w14:paraId="7F7B9279" w14:textId="77777777" w:rsidR="00BE2D15" w:rsidRPr="006E7330" w:rsidRDefault="00BE2D15" w:rsidP="00D87B37">
            <w:pPr>
              <w:rPr>
                <w:rFonts w:ascii="Times New Roman" w:eastAsia="Tahoma" w:hAnsi="Times New Roman" w:cs="Times New Roman"/>
                <w:sz w:val="24"/>
                <w:szCs w:val="24"/>
              </w:rPr>
            </w:pPr>
          </w:p>
        </w:tc>
        <w:tc>
          <w:tcPr>
            <w:tcW w:w="6175" w:type="dxa"/>
            <w:tcBorders>
              <w:top w:val="single" w:sz="4" w:space="0" w:color="auto"/>
              <w:left w:val="single" w:sz="4" w:space="0" w:color="auto"/>
              <w:right w:val="single" w:sz="4" w:space="0" w:color="auto"/>
            </w:tcBorders>
          </w:tcPr>
          <w:p w14:paraId="42AF1D19" w14:textId="67734221"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bl>
    <w:p w14:paraId="5D280814" w14:textId="77777777" w:rsidR="005C3E54" w:rsidRPr="006E7330" w:rsidRDefault="005C3E54" w:rsidP="00D87B37">
      <w:pPr>
        <w:keepNext/>
        <w:keepLines/>
        <w:jc w:val="both"/>
        <w:outlineLvl w:val="1"/>
        <w:rPr>
          <w:rFonts w:ascii="Times New Roman" w:eastAsia="Tahoma" w:hAnsi="Times New Roman" w:cs="Times New Roman"/>
          <w:b/>
          <w:bCs/>
          <w:sz w:val="24"/>
          <w:szCs w:val="24"/>
        </w:rPr>
      </w:pPr>
    </w:p>
    <w:p w14:paraId="2F4C19C9" w14:textId="6759052A" w:rsidR="00E249EB" w:rsidRPr="006E7330" w:rsidRDefault="00E249EB"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1585FB6E"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2.1. Для видов разрешенного использования земельных участков и объектов капитального строительства 4.7 «Гостиничное обслуживание», 5.2.1 «Туристическое обслуживание» строительство апарт-отелей и комплексов апартаментов запрещено. </w:t>
      </w:r>
    </w:p>
    <w:p w14:paraId="500B6268"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Иные показатели по параметрам застройки зоны ЗО1: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 </w:t>
      </w:r>
    </w:p>
    <w:p w14:paraId="5FCB1981"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0D9E4F05"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границах территориальной зоны ЗО1,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3492F87B" w14:textId="77777777" w:rsidR="005C3E54" w:rsidRPr="006E7330" w:rsidRDefault="005C3E54" w:rsidP="00D87B37">
      <w:pPr>
        <w:ind w:firstLine="709"/>
        <w:jc w:val="both"/>
        <w:rPr>
          <w:rFonts w:ascii="Times New Roman" w:hAnsi="Times New Roman" w:cs="Times New Roman"/>
          <w:sz w:val="24"/>
          <w:szCs w:val="24"/>
        </w:rPr>
      </w:pPr>
    </w:p>
    <w:p w14:paraId="0D4A2E8A" w14:textId="77777777"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71E80EB0" w14:textId="77777777" w:rsidR="00E249EB" w:rsidRPr="006E7330" w:rsidRDefault="00E249EB"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66C2735B" w14:textId="77777777" w:rsidR="005C3E54" w:rsidRPr="006E7330" w:rsidRDefault="005C3E54" w:rsidP="00D87B37">
      <w:pPr>
        <w:pStyle w:val="af7"/>
        <w:ind w:left="0" w:firstLine="709"/>
        <w:jc w:val="both"/>
        <w:rPr>
          <w:rFonts w:ascii="Times New Roman" w:eastAsia="Tahoma" w:hAnsi="Times New Roman" w:cs="Times New Roman"/>
          <w:sz w:val="24"/>
          <w:szCs w:val="24"/>
        </w:rPr>
      </w:pPr>
    </w:p>
    <w:p w14:paraId="1E45E00F" w14:textId="6519BB13" w:rsidR="00E07CF7" w:rsidRPr="006E7330" w:rsidRDefault="00E07CF7" w:rsidP="00D87B37">
      <w:pPr>
        <w:pStyle w:val="11"/>
        <w:spacing w:before="0"/>
        <w:jc w:val="both"/>
        <w:rPr>
          <w:rFonts w:ascii="Times New Roman" w:hAnsi="Times New Roman" w:cs="Times New Roman"/>
          <w:color w:val="auto"/>
          <w:sz w:val="24"/>
          <w:szCs w:val="24"/>
        </w:rPr>
      </w:pPr>
      <w:r w:rsidRPr="006E7330">
        <w:rPr>
          <w:rFonts w:ascii="Times New Roman" w:eastAsia="Tahoma" w:hAnsi="Times New Roman" w:cs="Times New Roman"/>
          <w:color w:val="auto"/>
          <w:sz w:val="24"/>
          <w:szCs w:val="24"/>
        </w:rPr>
        <w:t xml:space="preserve">Статья </w:t>
      </w:r>
      <w:r w:rsidR="00E27268" w:rsidRPr="006E7330">
        <w:rPr>
          <w:rFonts w:ascii="Times New Roman" w:eastAsia="Tahoma" w:hAnsi="Times New Roman" w:cs="Times New Roman"/>
          <w:color w:val="auto"/>
          <w:sz w:val="24"/>
          <w:szCs w:val="24"/>
        </w:rPr>
        <w:t>40</w:t>
      </w:r>
      <w:r w:rsidRPr="006E7330">
        <w:rPr>
          <w:rFonts w:ascii="Times New Roman" w:eastAsia="Tahoma" w:hAnsi="Times New Roman" w:cs="Times New Roman"/>
          <w:color w:val="auto"/>
          <w:sz w:val="24"/>
          <w:szCs w:val="24"/>
        </w:rPr>
        <w:t>. Р1. Зона рекреационного назначения</w:t>
      </w:r>
    </w:p>
    <w:bookmarkEnd w:id="41"/>
    <w:p w14:paraId="11531420"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 Зона рекреационного назначения выделена для размещения территорий природного ландшафта, не вовлеченных в хозяйственную деятельность.</w:t>
      </w:r>
    </w:p>
    <w:p w14:paraId="3B37D802"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Р1:</w:t>
      </w:r>
    </w:p>
    <w:p w14:paraId="6EEBC7A7" w14:textId="77777777" w:rsidR="005C3E54" w:rsidRPr="006E7330" w:rsidRDefault="005C3E54" w:rsidP="00D87B37">
      <w:pPr>
        <w:ind w:firstLine="709"/>
        <w:jc w:val="both"/>
        <w:rPr>
          <w:rFonts w:ascii="Times New Roman" w:hAnsi="Times New Roman" w:cs="Times New Roman"/>
          <w:sz w:val="24"/>
          <w:szCs w:val="24"/>
        </w:rPr>
      </w:pPr>
    </w:p>
    <w:p w14:paraId="68668A08" w14:textId="77777777" w:rsidR="00E249EB" w:rsidRPr="006E7330" w:rsidRDefault="00E249EB"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094"/>
        <w:gridCol w:w="1731"/>
        <w:gridCol w:w="3763"/>
        <w:gridCol w:w="7176"/>
      </w:tblGrid>
      <w:tr w:rsidR="00E249EB" w:rsidRPr="006E7330" w14:paraId="6FCDC116" w14:textId="77777777" w:rsidTr="000F25F6">
        <w:tc>
          <w:tcPr>
            <w:tcW w:w="540" w:type="dxa"/>
            <w:tcBorders>
              <w:top w:val="single" w:sz="4" w:space="0" w:color="auto"/>
              <w:left w:val="single" w:sz="4" w:space="0" w:color="auto"/>
              <w:bottom w:val="single" w:sz="4" w:space="0" w:color="auto"/>
              <w:right w:val="single" w:sz="4" w:space="0" w:color="auto"/>
            </w:tcBorders>
            <w:hideMark/>
          </w:tcPr>
          <w:p w14:paraId="40CA55C8" w14:textId="77777777" w:rsidR="00E249EB" w:rsidRPr="006E7330" w:rsidRDefault="00E249EB"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п/п</w:t>
            </w:r>
          </w:p>
        </w:tc>
        <w:tc>
          <w:tcPr>
            <w:tcW w:w="2094" w:type="dxa"/>
            <w:tcBorders>
              <w:top w:val="single" w:sz="4" w:space="0" w:color="auto"/>
              <w:left w:val="single" w:sz="4" w:space="0" w:color="auto"/>
              <w:bottom w:val="single" w:sz="4" w:space="0" w:color="auto"/>
              <w:right w:val="single" w:sz="4" w:space="0" w:color="auto"/>
            </w:tcBorders>
            <w:hideMark/>
          </w:tcPr>
          <w:p w14:paraId="2D49C3AE"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Borders>
              <w:top w:val="single" w:sz="4" w:space="0" w:color="auto"/>
              <w:left w:val="single" w:sz="4" w:space="0" w:color="auto"/>
              <w:bottom w:val="single" w:sz="4" w:space="0" w:color="auto"/>
              <w:right w:val="single" w:sz="4" w:space="0" w:color="auto"/>
            </w:tcBorders>
            <w:hideMark/>
          </w:tcPr>
          <w:p w14:paraId="01E4C4E1"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763" w:type="dxa"/>
            <w:tcBorders>
              <w:top w:val="single" w:sz="4" w:space="0" w:color="auto"/>
              <w:left w:val="single" w:sz="4" w:space="0" w:color="auto"/>
              <w:bottom w:val="single" w:sz="4" w:space="0" w:color="auto"/>
              <w:right w:val="single" w:sz="4" w:space="0" w:color="auto"/>
            </w:tcBorders>
            <w:hideMark/>
          </w:tcPr>
          <w:p w14:paraId="406196F9"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7176" w:type="dxa"/>
            <w:tcBorders>
              <w:top w:val="single" w:sz="4" w:space="0" w:color="auto"/>
              <w:left w:val="single" w:sz="4" w:space="0" w:color="auto"/>
              <w:bottom w:val="single" w:sz="4" w:space="0" w:color="auto"/>
              <w:right w:val="single" w:sz="4" w:space="0" w:color="auto"/>
            </w:tcBorders>
            <w:hideMark/>
          </w:tcPr>
          <w:p w14:paraId="7AE9A0E1"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0F25F6" w:rsidRPr="006E7330" w14:paraId="064A5CDB" w14:textId="77777777" w:rsidTr="000F25F6">
        <w:tc>
          <w:tcPr>
            <w:tcW w:w="540" w:type="dxa"/>
            <w:vMerge w:val="restart"/>
            <w:tcBorders>
              <w:top w:val="single" w:sz="4" w:space="0" w:color="auto"/>
              <w:left w:val="single" w:sz="4" w:space="0" w:color="auto"/>
              <w:bottom w:val="single" w:sz="4" w:space="0" w:color="auto"/>
              <w:right w:val="single" w:sz="4" w:space="0" w:color="auto"/>
            </w:tcBorders>
          </w:tcPr>
          <w:p w14:paraId="437551D1" w14:textId="77777777" w:rsidR="000F25F6" w:rsidRPr="006E7330" w:rsidRDefault="000F25F6" w:rsidP="00D87B37">
            <w:pPr>
              <w:numPr>
                <w:ilvl w:val="0"/>
                <w:numId w:val="34"/>
              </w:numPr>
              <w:jc w:val="both"/>
              <w:rPr>
                <w:rFonts w:ascii="Times New Roman" w:eastAsia="Tahoma" w:hAnsi="Times New Roman" w:cs="Times New Roman"/>
                <w:sz w:val="24"/>
                <w:szCs w:val="24"/>
              </w:rPr>
            </w:pPr>
          </w:p>
        </w:tc>
        <w:tc>
          <w:tcPr>
            <w:tcW w:w="2094" w:type="dxa"/>
            <w:vMerge w:val="restart"/>
            <w:tcBorders>
              <w:top w:val="single" w:sz="4" w:space="0" w:color="auto"/>
              <w:left w:val="single" w:sz="4" w:space="0" w:color="auto"/>
              <w:bottom w:val="single" w:sz="4" w:space="0" w:color="auto"/>
              <w:right w:val="single" w:sz="4" w:space="0" w:color="auto"/>
            </w:tcBorders>
            <w:hideMark/>
          </w:tcPr>
          <w:p w14:paraId="06D09D44" w14:textId="77777777" w:rsidR="000F25F6" w:rsidRPr="006E7330" w:rsidRDefault="000F25F6"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Природно-познавательный туризм</w:t>
            </w:r>
          </w:p>
        </w:tc>
        <w:tc>
          <w:tcPr>
            <w:tcW w:w="1731" w:type="dxa"/>
            <w:vMerge w:val="restart"/>
            <w:tcBorders>
              <w:top w:val="single" w:sz="4" w:space="0" w:color="auto"/>
              <w:left w:val="single" w:sz="4" w:space="0" w:color="auto"/>
              <w:bottom w:val="single" w:sz="4" w:space="0" w:color="auto"/>
              <w:right w:val="single" w:sz="4" w:space="0" w:color="auto"/>
            </w:tcBorders>
            <w:hideMark/>
          </w:tcPr>
          <w:p w14:paraId="0C2DE11E" w14:textId="77777777" w:rsidR="000F25F6" w:rsidRPr="006E7330" w:rsidRDefault="000F25F6"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5.2</w:t>
            </w:r>
          </w:p>
        </w:tc>
        <w:tc>
          <w:tcPr>
            <w:tcW w:w="3763" w:type="dxa"/>
            <w:vMerge w:val="restart"/>
            <w:tcBorders>
              <w:top w:val="single" w:sz="4" w:space="0" w:color="auto"/>
              <w:left w:val="single" w:sz="4" w:space="0" w:color="auto"/>
              <w:bottom w:val="single" w:sz="4" w:space="0" w:color="auto"/>
              <w:right w:val="single" w:sz="4" w:space="0" w:color="auto"/>
            </w:tcBorders>
            <w:hideMark/>
          </w:tcPr>
          <w:p w14:paraId="57220434" w14:textId="77777777" w:rsidR="000F25F6" w:rsidRPr="006E7330" w:rsidRDefault="000F25F6"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баз и палаточных лагерей для проведения походов и экскурсий по ознакомлению с природой, пеших и конных </w:t>
            </w:r>
            <w:r w:rsidRPr="006E7330">
              <w:rPr>
                <w:rFonts w:ascii="Times New Roman" w:eastAsia="Tahoma" w:hAnsi="Times New Roman" w:cs="Times New Roman"/>
                <w:sz w:val="24"/>
                <w:szCs w:val="24"/>
              </w:rPr>
              <w:lastRenderedPageBreak/>
              <w:t>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7176" w:type="dxa"/>
            <w:tcBorders>
              <w:top w:val="single" w:sz="4" w:space="0" w:color="auto"/>
              <w:left w:val="single" w:sz="4" w:space="0" w:color="auto"/>
              <w:bottom w:val="single" w:sz="4" w:space="0" w:color="auto"/>
              <w:right w:val="single" w:sz="4" w:space="0" w:color="auto"/>
            </w:tcBorders>
            <w:hideMark/>
          </w:tcPr>
          <w:p w14:paraId="4F082398" w14:textId="74685844" w:rsidR="000F25F6" w:rsidRPr="006E7330" w:rsidRDefault="000F25F6"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w:t>
            </w:r>
          </w:p>
        </w:tc>
      </w:tr>
      <w:tr w:rsidR="000F25F6" w:rsidRPr="006E7330" w14:paraId="2CE92BCD" w14:textId="77777777" w:rsidTr="000F25F6">
        <w:tc>
          <w:tcPr>
            <w:tcW w:w="0" w:type="auto"/>
            <w:vMerge/>
            <w:tcBorders>
              <w:top w:val="single" w:sz="4" w:space="0" w:color="auto"/>
              <w:left w:val="single" w:sz="4" w:space="0" w:color="auto"/>
              <w:bottom w:val="single" w:sz="4" w:space="0" w:color="auto"/>
              <w:right w:val="single" w:sz="4" w:space="0" w:color="auto"/>
            </w:tcBorders>
            <w:vAlign w:val="center"/>
            <w:hideMark/>
          </w:tcPr>
          <w:p w14:paraId="6DD900D7"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023CA8"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DDB8F2"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CF36E" w14:textId="77777777" w:rsidR="000F25F6" w:rsidRPr="006E7330" w:rsidRDefault="000F25F6" w:rsidP="00D87B37">
            <w:pPr>
              <w:jc w:val="both"/>
              <w:rPr>
                <w:rFonts w:ascii="Times New Roman" w:eastAsia="Tahoma" w:hAnsi="Times New Roman" w:cs="Times New Roman"/>
                <w:sz w:val="24"/>
                <w:szCs w:val="24"/>
              </w:rPr>
            </w:pPr>
          </w:p>
        </w:tc>
        <w:tc>
          <w:tcPr>
            <w:tcW w:w="7176" w:type="dxa"/>
            <w:tcBorders>
              <w:top w:val="single" w:sz="4" w:space="0" w:color="auto"/>
              <w:left w:val="single" w:sz="4" w:space="0" w:color="auto"/>
              <w:bottom w:val="single" w:sz="4" w:space="0" w:color="auto"/>
              <w:right w:val="single" w:sz="4" w:space="0" w:color="auto"/>
            </w:tcBorders>
            <w:hideMark/>
          </w:tcPr>
          <w:p w14:paraId="79E3A2CA" w14:textId="7A5C2121" w:rsidR="000F25F6" w:rsidRPr="006E7330" w:rsidRDefault="000F25F6"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F25F6" w:rsidRPr="006E7330" w14:paraId="467846C6" w14:textId="77777777" w:rsidTr="000F25F6">
        <w:tc>
          <w:tcPr>
            <w:tcW w:w="0" w:type="auto"/>
            <w:vMerge/>
            <w:tcBorders>
              <w:top w:val="single" w:sz="4" w:space="0" w:color="auto"/>
              <w:left w:val="single" w:sz="4" w:space="0" w:color="auto"/>
              <w:bottom w:val="single" w:sz="4" w:space="0" w:color="auto"/>
              <w:right w:val="single" w:sz="4" w:space="0" w:color="auto"/>
            </w:tcBorders>
            <w:vAlign w:val="center"/>
            <w:hideMark/>
          </w:tcPr>
          <w:p w14:paraId="08421A3D"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F54390"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2DEE5C"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E33CA" w14:textId="77777777" w:rsidR="000F25F6" w:rsidRPr="006E7330" w:rsidRDefault="000F25F6" w:rsidP="00D87B37">
            <w:pPr>
              <w:jc w:val="both"/>
              <w:rPr>
                <w:rFonts w:ascii="Times New Roman" w:eastAsia="Tahoma" w:hAnsi="Times New Roman" w:cs="Times New Roman"/>
                <w:sz w:val="24"/>
                <w:szCs w:val="24"/>
              </w:rPr>
            </w:pPr>
          </w:p>
        </w:tc>
        <w:tc>
          <w:tcPr>
            <w:tcW w:w="7176" w:type="dxa"/>
            <w:tcBorders>
              <w:top w:val="single" w:sz="4" w:space="0" w:color="auto"/>
              <w:left w:val="single" w:sz="4" w:space="0" w:color="auto"/>
              <w:bottom w:val="single" w:sz="4" w:space="0" w:color="auto"/>
              <w:right w:val="single" w:sz="4" w:space="0" w:color="auto"/>
            </w:tcBorders>
            <w:hideMark/>
          </w:tcPr>
          <w:p w14:paraId="58B5833B" w14:textId="4EC52D4E" w:rsidR="000F25F6" w:rsidRPr="006E7330" w:rsidRDefault="000F25F6"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0%</w:t>
            </w:r>
          </w:p>
        </w:tc>
      </w:tr>
      <w:tr w:rsidR="000F25F6" w:rsidRPr="006E7330" w14:paraId="7F09F3FD" w14:textId="77777777" w:rsidTr="000F25F6">
        <w:tc>
          <w:tcPr>
            <w:tcW w:w="0" w:type="auto"/>
            <w:vMerge/>
            <w:tcBorders>
              <w:top w:val="single" w:sz="4" w:space="0" w:color="auto"/>
              <w:left w:val="single" w:sz="4" w:space="0" w:color="auto"/>
              <w:bottom w:val="single" w:sz="4" w:space="0" w:color="auto"/>
              <w:right w:val="single" w:sz="4" w:space="0" w:color="auto"/>
            </w:tcBorders>
            <w:vAlign w:val="center"/>
            <w:hideMark/>
          </w:tcPr>
          <w:p w14:paraId="0F3FF9B1"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5AB406"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B910E9"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AA677" w14:textId="77777777" w:rsidR="000F25F6" w:rsidRPr="006E7330" w:rsidRDefault="000F25F6" w:rsidP="00D87B37">
            <w:pPr>
              <w:jc w:val="both"/>
              <w:rPr>
                <w:rFonts w:ascii="Times New Roman" w:eastAsia="Tahoma" w:hAnsi="Times New Roman" w:cs="Times New Roman"/>
                <w:sz w:val="24"/>
                <w:szCs w:val="24"/>
              </w:rPr>
            </w:pPr>
          </w:p>
        </w:tc>
        <w:tc>
          <w:tcPr>
            <w:tcW w:w="7176" w:type="dxa"/>
            <w:tcBorders>
              <w:top w:val="single" w:sz="4" w:space="0" w:color="auto"/>
              <w:left w:val="single" w:sz="4" w:space="0" w:color="auto"/>
              <w:bottom w:val="single" w:sz="4" w:space="0" w:color="auto"/>
              <w:right w:val="single" w:sz="4" w:space="0" w:color="auto"/>
            </w:tcBorders>
            <w:hideMark/>
          </w:tcPr>
          <w:p w14:paraId="2D610BAF" w14:textId="16B6992F" w:rsidR="000F25F6" w:rsidRPr="006E7330" w:rsidRDefault="000F25F6"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F25F6" w:rsidRPr="006E7330" w14:paraId="757B09AA" w14:textId="77777777" w:rsidTr="005C3E54">
        <w:tc>
          <w:tcPr>
            <w:tcW w:w="0" w:type="auto"/>
            <w:vMerge/>
            <w:tcBorders>
              <w:top w:val="single" w:sz="4" w:space="0" w:color="auto"/>
              <w:left w:val="single" w:sz="4" w:space="0" w:color="auto"/>
              <w:bottom w:val="single" w:sz="4" w:space="0" w:color="auto"/>
              <w:right w:val="single" w:sz="4" w:space="0" w:color="auto"/>
            </w:tcBorders>
            <w:vAlign w:val="center"/>
          </w:tcPr>
          <w:p w14:paraId="3BE232B0"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BF547D"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19355A" w14:textId="77777777" w:rsidR="000F25F6" w:rsidRPr="006E7330" w:rsidRDefault="000F25F6" w:rsidP="00D87B37">
            <w:pPr>
              <w:jc w:val="both"/>
              <w:rPr>
                <w:rFonts w:ascii="Times New Roman" w:eastAsia="Tahoma"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4206D93" w14:textId="77777777" w:rsidR="000F25F6" w:rsidRPr="006E7330" w:rsidRDefault="000F25F6" w:rsidP="00D87B37">
            <w:pPr>
              <w:jc w:val="both"/>
              <w:rPr>
                <w:rFonts w:ascii="Times New Roman" w:eastAsia="Tahoma" w:hAnsi="Times New Roman" w:cs="Times New Roman"/>
                <w:sz w:val="24"/>
                <w:szCs w:val="24"/>
              </w:rPr>
            </w:pPr>
          </w:p>
        </w:tc>
        <w:tc>
          <w:tcPr>
            <w:tcW w:w="7176" w:type="dxa"/>
            <w:tcBorders>
              <w:top w:val="single" w:sz="4" w:space="0" w:color="auto"/>
              <w:left w:val="single" w:sz="4" w:space="0" w:color="auto"/>
              <w:bottom w:val="single" w:sz="4" w:space="0" w:color="auto"/>
              <w:right w:val="single" w:sz="4" w:space="0" w:color="auto"/>
            </w:tcBorders>
          </w:tcPr>
          <w:p w14:paraId="7B187CDC" w14:textId="2DAF390C" w:rsidR="000F25F6" w:rsidRPr="006E7330" w:rsidRDefault="000F25F6"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0 м</w:t>
            </w:r>
          </w:p>
        </w:tc>
      </w:tr>
      <w:tr w:rsidR="00E249EB" w:rsidRPr="006E7330" w14:paraId="050323A9" w14:textId="77777777" w:rsidTr="005C3E54">
        <w:trPr>
          <w:trHeight w:val="645"/>
        </w:trPr>
        <w:tc>
          <w:tcPr>
            <w:tcW w:w="540" w:type="dxa"/>
            <w:vMerge w:val="restart"/>
            <w:tcBorders>
              <w:top w:val="single" w:sz="4" w:space="0" w:color="auto"/>
              <w:left w:val="single" w:sz="4" w:space="0" w:color="auto"/>
              <w:right w:val="single" w:sz="4" w:space="0" w:color="auto"/>
            </w:tcBorders>
          </w:tcPr>
          <w:p w14:paraId="19562325" w14:textId="77777777" w:rsidR="00E249EB" w:rsidRPr="006E7330" w:rsidRDefault="00E249EB" w:rsidP="00D87B37">
            <w:pPr>
              <w:numPr>
                <w:ilvl w:val="0"/>
                <w:numId w:val="34"/>
              </w:numPr>
              <w:jc w:val="both"/>
              <w:rPr>
                <w:rFonts w:ascii="Times New Roman" w:eastAsia="Tahoma" w:hAnsi="Times New Roman" w:cs="Times New Roman"/>
                <w:sz w:val="24"/>
                <w:szCs w:val="24"/>
              </w:rPr>
            </w:pPr>
          </w:p>
        </w:tc>
        <w:tc>
          <w:tcPr>
            <w:tcW w:w="2094" w:type="dxa"/>
            <w:vMerge w:val="restart"/>
            <w:tcBorders>
              <w:top w:val="single" w:sz="4" w:space="0" w:color="auto"/>
              <w:left w:val="single" w:sz="4" w:space="0" w:color="auto"/>
              <w:right w:val="single" w:sz="4" w:space="0" w:color="auto"/>
            </w:tcBorders>
            <w:hideMark/>
          </w:tcPr>
          <w:p w14:paraId="188F0A73" w14:textId="77777777" w:rsidR="00E249EB" w:rsidRPr="006E7330" w:rsidRDefault="00E249EB"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Деятельность по особой охране и изучению природы</w:t>
            </w:r>
          </w:p>
        </w:tc>
        <w:tc>
          <w:tcPr>
            <w:tcW w:w="1731" w:type="dxa"/>
            <w:vMerge w:val="restart"/>
            <w:tcBorders>
              <w:top w:val="single" w:sz="4" w:space="0" w:color="auto"/>
              <w:left w:val="single" w:sz="4" w:space="0" w:color="auto"/>
              <w:right w:val="single" w:sz="4" w:space="0" w:color="auto"/>
            </w:tcBorders>
            <w:hideMark/>
          </w:tcPr>
          <w:p w14:paraId="4290A69C"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9.0</w:t>
            </w:r>
          </w:p>
        </w:tc>
        <w:tc>
          <w:tcPr>
            <w:tcW w:w="3763" w:type="dxa"/>
            <w:vMerge w:val="restart"/>
            <w:tcBorders>
              <w:top w:val="single" w:sz="4" w:space="0" w:color="auto"/>
              <w:left w:val="single" w:sz="4" w:space="0" w:color="auto"/>
              <w:right w:val="single" w:sz="4" w:space="0" w:color="auto"/>
            </w:tcBorders>
            <w:hideMark/>
          </w:tcPr>
          <w:p w14:paraId="4254776D" w14:textId="77777777" w:rsidR="00E249EB" w:rsidRPr="006E7330" w:rsidRDefault="00E249EB"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7176" w:type="dxa"/>
            <w:tcBorders>
              <w:top w:val="single" w:sz="4" w:space="0" w:color="auto"/>
              <w:left w:val="single" w:sz="4" w:space="0" w:color="auto"/>
              <w:bottom w:val="nil"/>
              <w:right w:val="single" w:sz="4" w:space="0" w:color="auto"/>
            </w:tcBorders>
          </w:tcPr>
          <w:p w14:paraId="3D7678C0" w14:textId="6352C1A7" w:rsidR="00E249EB" w:rsidRPr="006E7330" w:rsidRDefault="00970BF5"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249EB" w:rsidRPr="006E7330" w14:paraId="74C1308E" w14:textId="77777777" w:rsidTr="005C3E54">
        <w:trPr>
          <w:trHeight w:val="645"/>
        </w:trPr>
        <w:tc>
          <w:tcPr>
            <w:tcW w:w="540" w:type="dxa"/>
            <w:vMerge/>
            <w:tcBorders>
              <w:left w:val="single" w:sz="4" w:space="0" w:color="auto"/>
              <w:right w:val="single" w:sz="4" w:space="0" w:color="auto"/>
            </w:tcBorders>
          </w:tcPr>
          <w:p w14:paraId="647BCFED" w14:textId="77777777" w:rsidR="00E249EB" w:rsidRPr="006E7330" w:rsidRDefault="00E249EB" w:rsidP="00D87B37">
            <w:pPr>
              <w:numPr>
                <w:ilvl w:val="0"/>
                <w:numId w:val="34"/>
              </w:numPr>
              <w:jc w:val="both"/>
              <w:rPr>
                <w:rFonts w:ascii="Times New Roman" w:eastAsia="Tahoma" w:hAnsi="Times New Roman" w:cs="Times New Roman"/>
                <w:sz w:val="24"/>
                <w:szCs w:val="24"/>
              </w:rPr>
            </w:pPr>
          </w:p>
        </w:tc>
        <w:tc>
          <w:tcPr>
            <w:tcW w:w="2094" w:type="dxa"/>
            <w:vMerge/>
            <w:tcBorders>
              <w:left w:val="single" w:sz="4" w:space="0" w:color="auto"/>
              <w:right w:val="single" w:sz="4" w:space="0" w:color="auto"/>
            </w:tcBorders>
          </w:tcPr>
          <w:p w14:paraId="7CE4A683" w14:textId="77777777" w:rsidR="00E249EB" w:rsidRPr="006E7330" w:rsidRDefault="00E249EB" w:rsidP="00D87B37">
            <w:pPr>
              <w:jc w:val="both"/>
              <w:rPr>
                <w:rFonts w:ascii="Times New Roman" w:eastAsia="Tahoma" w:hAnsi="Times New Roman" w:cs="Times New Roman"/>
                <w:sz w:val="24"/>
                <w:szCs w:val="24"/>
              </w:rPr>
            </w:pPr>
          </w:p>
        </w:tc>
        <w:tc>
          <w:tcPr>
            <w:tcW w:w="1731" w:type="dxa"/>
            <w:vMerge/>
            <w:tcBorders>
              <w:left w:val="single" w:sz="4" w:space="0" w:color="auto"/>
              <w:right w:val="single" w:sz="4" w:space="0" w:color="auto"/>
            </w:tcBorders>
          </w:tcPr>
          <w:p w14:paraId="6AD4F39C" w14:textId="77777777" w:rsidR="00E249EB" w:rsidRPr="006E7330" w:rsidRDefault="00E249EB" w:rsidP="00D87B37">
            <w:pPr>
              <w:jc w:val="center"/>
              <w:rPr>
                <w:rFonts w:ascii="Times New Roman" w:eastAsia="Tahoma" w:hAnsi="Times New Roman" w:cs="Times New Roman"/>
                <w:sz w:val="24"/>
                <w:szCs w:val="24"/>
              </w:rPr>
            </w:pPr>
          </w:p>
        </w:tc>
        <w:tc>
          <w:tcPr>
            <w:tcW w:w="3763" w:type="dxa"/>
            <w:vMerge/>
            <w:tcBorders>
              <w:left w:val="single" w:sz="4" w:space="0" w:color="auto"/>
              <w:right w:val="single" w:sz="4" w:space="0" w:color="auto"/>
            </w:tcBorders>
          </w:tcPr>
          <w:p w14:paraId="0692A9FA" w14:textId="77777777" w:rsidR="00E249EB" w:rsidRPr="006E7330" w:rsidRDefault="00E249EB" w:rsidP="00D87B37">
            <w:pPr>
              <w:jc w:val="both"/>
              <w:rPr>
                <w:rFonts w:ascii="Times New Roman" w:eastAsia="Tahoma" w:hAnsi="Times New Roman" w:cs="Times New Roman"/>
                <w:sz w:val="24"/>
                <w:szCs w:val="24"/>
              </w:rPr>
            </w:pPr>
          </w:p>
        </w:tc>
        <w:tc>
          <w:tcPr>
            <w:tcW w:w="7176" w:type="dxa"/>
            <w:tcBorders>
              <w:top w:val="nil"/>
              <w:left w:val="single" w:sz="4" w:space="0" w:color="auto"/>
              <w:bottom w:val="nil"/>
              <w:right w:val="single" w:sz="4" w:space="0" w:color="auto"/>
            </w:tcBorders>
          </w:tcPr>
          <w:p w14:paraId="438F8A80" w14:textId="38B57065" w:rsidR="00E249EB" w:rsidRPr="006E7330" w:rsidRDefault="00E249EB" w:rsidP="00D87B37">
            <w:pPr>
              <w:jc w:val="both"/>
              <w:rPr>
                <w:rFonts w:ascii="Times New Roman" w:eastAsia="Tahoma" w:hAnsi="Times New Roman" w:cs="Times New Roman"/>
                <w:sz w:val="24"/>
                <w:szCs w:val="24"/>
              </w:rPr>
            </w:pPr>
          </w:p>
        </w:tc>
      </w:tr>
      <w:tr w:rsidR="00E249EB" w:rsidRPr="006E7330" w14:paraId="46A4FEEE" w14:textId="77777777" w:rsidTr="005C3E54">
        <w:trPr>
          <w:trHeight w:val="645"/>
        </w:trPr>
        <w:tc>
          <w:tcPr>
            <w:tcW w:w="540" w:type="dxa"/>
            <w:vMerge/>
            <w:tcBorders>
              <w:left w:val="single" w:sz="4" w:space="0" w:color="auto"/>
              <w:right w:val="single" w:sz="4" w:space="0" w:color="auto"/>
            </w:tcBorders>
          </w:tcPr>
          <w:p w14:paraId="3270B28B" w14:textId="77777777" w:rsidR="00E249EB" w:rsidRPr="006E7330" w:rsidRDefault="00E249EB" w:rsidP="00D87B37">
            <w:pPr>
              <w:numPr>
                <w:ilvl w:val="0"/>
                <w:numId w:val="34"/>
              </w:numPr>
              <w:jc w:val="both"/>
              <w:rPr>
                <w:rFonts w:ascii="Times New Roman" w:eastAsia="Tahoma" w:hAnsi="Times New Roman" w:cs="Times New Roman"/>
                <w:sz w:val="24"/>
                <w:szCs w:val="24"/>
              </w:rPr>
            </w:pPr>
          </w:p>
        </w:tc>
        <w:tc>
          <w:tcPr>
            <w:tcW w:w="2094" w:type="dxa"/>
            <w:vMerge/>
            <w:tcBorders>
              <w:left w:val="single" w:sz="4" w:space="0" w:color="auto"/>
              <w:right w:val="single" w:sz="4" w:space="0" w:color="auto"/>
            </w:tcBorders>
          </w:tcPr>
          <w:p w14:paraId="287E5B2F" w14:textId="77777777" w:rsidR="00E249EB" w:rsidRPr="006E7330" w:rsidRDefault="00E249EB" w:rsidP="00D87B37">
            <w:pPr>
              <w:jc w:val="both"/>
              <w:rPr>
                <w:rFonts w:ascii="Times New Roman" w:eastAsia="Tahoma" w:hAnsi="Times New Roman" w:cs="Times New Roman"/>
                <w:sz w:val="24"/>
                <w:szCs w:val="24"/>
              </w:rPr>
            </w:pPr>
          </w:p>
        </w:tc>
        <w:tc>
          <w:tcPr>
            <w:tcW w:w="1731" w:type="dxa"/>
            <w:vMerge/>
            <w:tcBorders>
              <w:left w:val="single" w:sz="4" w:space="0" w:color="auto"/>
              <w:right w:val="single" w:sz="4" w:space="0" w:color="auto"/>
            </w:tcBorders>
          </w:tcPr>
          <w:p w14:paraId="127CE801" w14:textId="77777777" w:rsidR="00E249EB" w:rsidRPr="006E7330" w:rsidRDefault="00E249EB" w:rsidP="00D87B37">
            <w:pPr>
              <w:jc w:val="center"/>
              <w:rPr>
                <w:rFonts w:ascii="Times New Roman" w:eastAsia="Tahoma" w:hAnsi="Times New Roman" w:cs="Times New Roman"/>
                <w:sz w:val="24"/>
                <w:szCs w:val="24"/>
              </w:rPr>
            </w:pPr>
          </w:p>
        </w:tc>
        <w:tc>
          <w:tcPr>
            <w:tcW w:w="3763" w:type="dxa"/>
            <w:vMerge/>
            <w:tcBorders>
              <w:left w:val="single" w:sz="4" w:space="0" w:color="auto"/>
              <w:right w:val="single" w:sz="4" w:space="0" w:color="auto"/>
            </w:tcBorders>
          </w:tcPr>
          <w:p w14:paraId="5CDD1E3E" w14:textId="77777777" w:rsidR="00E249EB" w:rsidRPr="006E7330" w:rsidRDefault="00E249EB" w:rsidP="00D87B37">
            <w:pPr>
              <w:jc w:val="both"/>
              <w:rPr>
                <w:rFonts w:ascii="Times New Roman" w:eastAsia="Tahoma" w:hAnsi="Times New Roman" w:cs="Times New Roman"/>
                <w:sz w:val="24"/>
                <w:szCs w:val="24"/>
              </w:rPr>
            </w:pPr>
          </w:p>
        </w:tc>
        <w:tc>
          <w:tcPr>
            <w:tcW w:w="7176" w:type="dxa"/>
            <w:tcBorders>
              <w:top w:val="nil"/>
              <w:left w:val="single" w:sz="4" w:space="0" w:color="auto"/>
              <w:bottom w:val="nil"/>
              <w:right w:val="single" w:sz="4" w:space="0" w:color="auto"/>
            </w:tcBorders>
          </w:tcPr>
          <w:p w14:paraId="29DE0CFD" w14:textId="23A5B05B" w:rsidR="00E249EB" w:rsidRPr="006E7330" w:rsidRDefault="00E249EB" w:rsidP="00D87B37">
            <w:pPr>
              <w:jc w:val="both"/>
              <w:rPr>
                <w:rFonts w:ascii="Times New Roman" w:eastAsia="Tahoma" w:hAnsi="Times New Roman" w:cs="Times New Roman"/>
                <w:sz w:val="24"/>
                <w:szCs w:val="24"/>
              </w:rPr>
            </w:pPr>
          </w:p>
        </w:tc>
      </w:tr>
      <w:tr w:rsidR="00E249EB" w:rsidRPr="006E7330" w14:paraId="018B3221" w14:textId="77777777" w:rsidTr="005C3E54">
        <w:trPr>
          <w:trHeight w:val="645"/>
        </w:trPr>
        <w:tc>
          <w:tcPr>
            <w:tcW w:w="540" w:type="dxa"/>
            <w:vMerge/>
            <w:tcBorders>
              <w:left w:val="single" w:sz="4" w:space="0" w:color="auto"/>
              <w:right w:val="single" w:sz="4" w:space="0" w:color="auto"/>
            </w:tcBorders>
          </w:tcPr>
          <w:p w14:paraId="42D4D311" w14:textId="77777777" w:rsidR="00E249EB" w:rsidRPr="006E7330" w:rsidRDefault="00E249EB" w:rsidP="00D87B37">
            <w:pPr>
              <w:numPr>
                <w:ilvl w:val="0"/>
                <w:numId w:val="34"/>
              </w:numPr>
              <w:jc w:val="both"/>
              <w:rPr>
                <w:rFonts w:ascii="Times New Roman" w:eastAsia="Tahoma" w:hAnsi="Times New Roman" w:cs="Times New Roman"/>
                <w:sz w:val="24"/>
                <w:szCs w:val="24"/>
              </w:rPr>
            </w:pPr>
          </w:p>
        </w:tc>
        <w:tc>
          <w:tcPr>
            <w:tcW w:w="2094" w:type="dxa"/>
            <w:vMerge/>
            <w:tcBorders>
              <w:left w:val="single" w:sz="4" w:space="0" w:color="auto"/>
              <w:right w:val="single" w:sz="4" w:space="0" w:color="auto"/>
            </w:tcBorders>
          </w:tcPr>
          <w:p w14:paraId="79B20E83" w14:textId="77777777" w:rsidR="00E249EB" w:rsidRPr="006E7330" w:rsidRDefault="00E249EB" w:rsidP="00D87B37">
            <w:pPr>
              <w:jc w:val="both"/>
              <w:rPr>
                <w:rFonts w:ascii="Times New Roman" w:eastAsia="Tahoma" w:hAnsi="Times New Roman" w:cs="Times New Roman"/>
                <w:sz w:val="24"/>
                <w:szCs w:val="24"/>
              </w:rPr>
            </w:pPr>
          </w:p>
        </w:tc>
        <w:tc>
          <w:tcPr>
            <w:tcW w:w="1731" w:type="dxa"/>
            <w:vMerge/>
            <w:tcBorders>
              <w:left w:val="single" w:sz="4" w:space="0" w:color="auto"/>
              <w:right w:val="single" w:sz="4" w:space="0" w:color="auto"/>
            </w:tcBorders>
          </w:tcPr>
          <w:p w14:paraId="3EE3A18A" w14:textId="77777777" w:rsidR="00E249EB" w:rsidRPr="006E7330" w:rsidRDefault="00E249EB" w:rsidP="00D87B37">
            <w:pPr>
              <w:jc w:val="center"/>
              <w:rPr>
                <w:rFonts w:ascii="Times New Roman" w:eastAsia="Tahoma" w:hAnsi="Times New Roman" w:cs="Times New Roman"/>
                <w:sz w:val="24"/>
                <w:szCs w:val="24"/>
              </w:rPr>
            </w:pPr>
          </w:p>
        </w:tc>
        <w:tc>
          <w:tcPr>
            <w:tcW w:w="3763" w:type="dxa"/>
            <w:vMerge/>
            <w:tcBorders>
              <w:left w:val="single" w:sz="4" w:space="0" w:color="auto"/>
              <w:right w:val="single" w:sz="4" w:space="0" w:color="auto"/>
            </w:tcBorders>
          </w:tcPr>
          <w:p w14:paraId="3DB8FEFA" w14:textId="77777777" w:rsidR="00E249EB" w:rsidRPr="006E7330" w:rsidRDefault="00E249EB" w:rsidP="00D87B37">
            <w:pPr>
              <w:jc w:val="both"/>
              <w:rPr>
                <w:rFonts w:ascii="Times New Roman" w:eastAsia="Tahoma" w:hAnsi="Times New Roman" w:cs="Times New Roman"/>
                <w:sz w:val="24"/>
                <w:szCs w:val="24"/>
              </w:rPr>
            </w:pPr>
          </w:p>
        </w:tc>
        <w:tc>
          <w:tcPr>
            <w:tcW w:w="7176" w:type="dxa"/>
            <w:tcBorders>
              <w:top w:val="nil"/>
              <w:left w:val="single" w:sz="4" w:space="0" w:color="auto"/>
              <w:bottom w:val="nil"/>
              <w:right w:val="single" w:sz="4" w:space="0" w:color="auto"/>
            </w:tcBorders>
          </w:tcPr>
          <w:p w14:paraId="7D1AA079" w14:textId="266B487C" w:rsidR="00E249EB" w:rsidRPr="006E7330" w:rsidRDefault="00E249EB" w:rsidP="00D87B37">
            <w:pPr>
              <w:jc w:val="both"/>
              <w:rPr>
                <w:rFonts w:ascii="Times New Roman" w:eastAsia="Tahoma" w:hAnsi="Times New Roman" w:cs="Times New Roman"/>
                <w:sz w:val="24"/>
                <w:szCs w:val="24"/>
              </w:rPr>
            </w:pPr>
          </w:p>
        </w:tc>
      </w:tr>
      <w:tr w:rsidR="00E249EB" w:rsidRPr="006E7330" w14:paraId="61245F20" w14:textId="77777777" w:rsidTr="005C3E54">
        <w:trPr>
          <w:trHeight w:val="645"/>
        </w:trPr>
        <w:tc>
          <w:tcPr>
            <w:tcW w:w="540" w:type="dxa"/>
            <w:vMerge/>
            <w:tcBorders>
              <w:left w:val="single" w:sz="4" w:space="0" w:color="auto"/>
              <w:right w:val="single" w:sz="4" w:space="0" w:color="auto"/>
            </w:tcBorders>
          </w:tcPr>
          <w:p w14:paraId="540ECC51" w14:textId="77777777" w:rsidR="00E249EB" w:rsidRPr="006E7330" w:rsidRDefault="00E249EB" w:rsidP="00D87B37">
            <w:pPr>
              <w:numPr>
                <w:ilvl w:val="0"/>
                <w:numId w:val="34"/>
              </w:numPr>
              <w:jc w:val="both"/>
              <w:rPr>
                <w:rFonts w:ascii="Times New Roman" w:eastAsia="Tahoma" w:hAnsi="Times New Roman" w:cs="Times New Roman"/>
                <w:sz w:val="24"/>
                <w:szCs w:val="24"/>
              </w:rPr>
            </w:pPr>
          </w:p>
        </w:tc>
        <w:tc>
          <w:tcPr>
            <w:tcW w:w="2094" w:type="dxa"/>
            <w:vMerge/>
            <w:tcBorders>
              <w:left w:val="single" w:sz="4" w:space="0" w:color="auto"/>
              <w:right w:val="single" w:sz="4" w:space="0" w:color="auto"/>
            </w:tcBorders>
          </w:tcPr>
          <w:p w14:paraId="56C11F56" w14:textId="77777777" w:rsidR="00E249EB" w:rsidRPr="006E7330" w:rsidRDefault="00E249EB" w:rsidP="00D87B37">
            <w:pPr>
              <w:jc w:val="both"/>
              <w:rPr>
                <w:rFonts w:ascii="Times New Roman" w:eastAsia="Tahoma" w:hAnsi="Times New Roman" w:cs="Times New Roman"/>
                <w:sz w:val="24"/>
                <w:szCs w:val="24"/>
              </w:rPr>
            </w:pPr>
          </w:p>
        </w:tc>
        <w:tc>
          <w:tcPr>
            <w:tcW w:w="1731" w:type="dxa"/>
            <w:vMerge/>
            <w:tcBorders>
              <w:left w:val="single" w:sz="4" w:space="0" w:color="auto"/>
              <w:right w:val="single" w:sz="4" w:space="0" w:color="auto"/>
            </w:tcBorders>
          </w:tcPr>
          <w:p w14:paraId="49DBF85D" w14:textId="77777777" w:rsidR="00E249EB" w:rsidRPr="006E7330" w:rsidRDefault="00E249EB" w:rsidP="00D87B37">
            <w:pPr>
              <w:jc w:val="center"/>
              <w:rPr>
                <w:rFonts w:ascii="Times New Roman" w:eastAsia="Tahoma" w:hAnsi="Times New Roman" w:cs="Times New Roman"/>
                <w:sz w:val="24"/>
                <w:szCs w:val="24"/>
              </w:rPr>
            </w:pPr>
          </w:p>
        </w:tc>
        <w:tc>
          <w:tcPr>
            <w:tcW w:w="3763" w:type="dxa"/>
            <w:vMerge/>
            <w:tcBorders>
              <w:left w:val="single" w:sz="4" w:space="0" w:color="auto"/>
              <w:right w:val="single" w:sz="4" w:space="0" w:color="auto"/>
            </w:tcBorders>
          </w:tcPr>
          <w:p w14:paraId="16D3E4A0" w14:textId="77777777" w:rsidR="00E249EB" w:rsidRPr="006E7330" w:rsidRDefault="00E249EB" w:rsidP="00D87B37">
            <w:pPr>
              <w:jc w:val="both"/>
              <w:rPr>
                <w:rFonts w:ascii="Times New Roman" w:eastAsia="Tahoma" w:hAnsi="Times New Roman" w:cs="Times New Roman"/>
                <w:sz w:val="24"/>
                <w:szCs w:val="24"/>
              </w:rPr>
            </w:pPr>
          </w:p>
        </w:tc>
        <w:tc>
          <w:tcPr>
            <w:tcW w:w="7176" w:type="dxa"/>
            <w:tcBorders>
              <w:top w:val="nil"/>
              <w:left w:val="single" w:sz="4" w:space="0" w:color="auto"/>
              <w:bottom w:val="nil"/>
              <w:right w:val="single" w:sz="4" w:space="0" w:color="auto"/>
            </w:tcBorders>
          </w:tcPr>
          <w:p w14:paraId="59F6839F" w14:textId="7CC88413" w:rsidR="00E249EB" w:rsidRPr="006E7330" w:rsidRDefault="00E249EB" w:rsidP="00D87B37">
            <w:pPr>
              <w:jc w:val="both"/>
              <w:rPr>
                <w:rFonts w:ascii="Times New Roman" w:eastAsia="Tahoma" w:hAnsi="Times New Roman" w:cs="Times New Roman"/>
                <w:sz w:val="24"/>
                <w:szCs w:val="24"/>
              </w:rPr>
            </w:pPr>
          </w:p>
        </w:tc>
      </w:tr>
      <w:tr w:rsidR="00E249EB" w:rsidRPr="006E7330" w14:paraId="2ECE91F7" w14:textId="77777777" w:rsidTr="005C3E54">
        <w:trPr>
          <w:trHeight w:val="645"/>
        </w:trPr>
        <w:tc>
          <w:tcPr>
            <w:tcW w:w="540" w:type="dxa"/>
            <w:vMerge/>
            <w:tcBorders>
              <w:left w:val="single" w:sz="4" w:space="0" w:color="auto"/>
              <w:bottom w:val="single" w:sz="4" w:space="0" w:color="auto"/>
              <w:right w:val="single" w:sz="4" w:space="0" w:color="auto"/>
            </w:tcBorders>
          </w:tcPr>
          <w:p w14:paraId="4B622BD6" w14:textId="77777777" w:rsidR="00E249EB" w:rsidRPr="006E7330" w:rsidRDefault="00E249EB" w:rsidP="00D87B37">
            <w:pPr>
              <w:numPr>
                <w:ilvl w:val="0"/>
                <w:numId w:val="34"/>
              </w:numPr>
              <w:jc w:val="both"/>
              <w:rPr>
                <w:rFonts w:ascii="Times New Roman" w:eastAsia="Tahoma" w:hAnsi="Times New Roman" w:cs="Times New Roman"/>
                <w:sz w:val="24"/>
                <w:szCs w:val="24"/>
              </w:rPr>
            </w:pPr>
          </w:p>
        </w:tc>
        <w:tc>
          <w:tcPr>
            <w:tcW w:w="2094" w:type="dxa"/>
            <w:vMerge/>
            <w:tcBorders>
              <w:left w:val="single" w:sz="4" w:space="0" w:color="auto"/>
              <w:bottom w:val="single" w:sz="4" w:space="0" w:color="auto"/>
              <w:right w:val="single" w:sz="4" w:space="0" w:color="auto"/>
            </w:tcBorders>
          </w:tcPr>
          <w:p w14:paraId="10388916" w14:textId="77777777" w:rsidR="00E249EB" w:rsidRPr="006E7330" w:rsidRDefault="00E249EB" w:rsidP="00D87B37">
            <w:pPr>
              <w:jc w:val="both"/>
              <w:rPr>
                <w:rFonts w:ascii="Times New Roman" w:eastAsia="Tahoma" w:hAnsi="Times New Roman" w:cs="Times New Roman"/>
                <w:sz w:val="24"/>
                <w:szCs w:val="24"/>
              </w:rPr>
            </w:pPr>
          </w:p>
        </w:tc>
        <w:tc>
          <w:tcPr>
            <w:tcW w:w="1731" w:type="dxa"/>
            <w:vMerge/>
            <w:tcBorders>
              <w:left w:val="single" w:sz="4" w:space="0" w:color="auto"/>
              <w:bottom w:val="single" w:sz="4" w:space="0" w:color="auto"/>
              <w:right w:val="single" w:sz="4" w:space="0" w:color="auto"/>
            </w:tcBorders>
          </w:tcPr>
          <w:p w14:paraId="63EFCA63" w14:textId="77777777" w:rsidR="00E249EB" w:rsidRPr="006E7330" w:rsidRDefault="00E249EB" w:rsidP="00D87B37">
            <w:pPr>
              <w:jc w:val="center"/>
              <w:rPr>
                <w:rFonts w:ascii="Times New Roman" w:eastAsia="Tahoma" w:hAnsi="Times New Roman" w:cs="Times New Roman"/>
                <w:sz w:val="24"/>
                <w:szCs w:val="24"/>
              </w:rPr>
            </w:pPr>
          </w:p>
        </w:tc>
        <w:tc>
          <w:tcPr>
            <w:tcW w:w="3763" w:type="dxa"/>
            <w:vMerge/>
            <w:tcBorders>
              <w:left w:val="single" w:sz="4" w:space="0" w:color="auto"/>
              <w:bottom w:val="single" w:sz="4" w:space="0" w:color="auto"/>
              <w:right w:val="single" w:sz="4" w:space="0" w:color="auto"/>
            </w:tcBorders>
          </w:tcPr>
          <w:p w14:paraId="0134170E" w14:textId="77777777" w:rsidR="00E249EB" w:rsidRPr="006E7330" w:rsidRDefault="00E249EB" w:rsidP="00D87B37">
            <w:pPr>
              <w:jc w:val="both"/>
              <w:rPr>
                <w:rFonts w:ascii="Times New Roman" w:eastAsia="Tahoma" w:hAnsi="Times New Roman" w:cs="Times New Roman"/>
                <w:sz w:val="24"/>
                <w:szCs w:val="24"/>
              </w:rPr>
            </w:pPr>
          </w:p>
        </w:tc>
        <w:tc>
          <w:tcPr>
            <w:tcW w:w="7176" w:type="dxa"/>
            <w:tcBorders>
              <w:top w:val="nil"/>
              <w:left w:val="single" w:sz="4" w:space="0" w:color="auto"/>
              <w:bottom w:val="single" w:sz="4" w:space="0" w:color="auto"/>
              <w:right w:val="single" w:sz="4" w:space="0" w:color="auto"/>
            </w:tcBorders>
          </w:tcPr>
          <w:p w14:paraId="46651474" w14:textId="337FD499" w:rsidR="00E249EB" w:rsidRPr="006E7330" w:rsidRDefault="00E249EB" w:rsidP="00D87B37">
            <w:pPr>
              <w:jc w:val="both"/>
              <w:rPr>
                <w:rFonts w:ascii="Times New Roman" w:eastAsia="Tahoma" w:hAnsi="Times New Roman" w:cs="Times New Roman"/>
                <w:sz w:val="24"/>
                <w:szCs w:val="24"/>
              </w:rPr>
            </w:pPr>
          </w:p>
        </w:tc>
      </w:tr>
      <w:tr w:rsidR="002908C2" w:rsidRPr="006E7330" w14:paraId="2FF29984" w14:textId="77777777" w:rsidTr="005C3E54">
        <w:trPr>
          <w:trHeight w:val="419"/>
        </w:trPr>
        <w:tc>
          <w:tcPr>
            <w:tcW w:w="540" w:type="dxa"/>
            <w:vMerge w:val="restart"/>
            <w:tcBorders>
              <w:top w:val="single" w:sz="4" w:space="0" w:color="auto"/>
              <w:left w:val="single" w:sz="4" w:space="0" w:color="auto"/>
              <w:right w:val="single" w:sz="4" w:space="0" w:color="auto"/>
            </w:tcBorders>
          </w:tcPr>
          <w:p w14:paraId="45C27E48" w14:textId="77777777" w:rsidR="002908C2" w:rsidRPr="006E7330" w:rsidRDefault="002908C2" w:rsidP="00D87B37">
            <w:pPr>
              <w:numPr>
                <w:ilvl w:val="0"/>
                <w:numId w:val="34"/>
              </w:numPr>
              <w:jc w:val="both"/>
              <w:rPr>
                <w:rFonts w:ascii="Times New Roman" w:eastAsia="Tahoma" w:hAnsi="Times New Roman" w:cs="Times New Roman"/>
                <w:sz w:val="24"/>
                <w:szCs w:val="24"/>
              </w:rPr>
            </w:pPr>
          </w:p>
        </w:tc>
        <w:tc>
          <w:tcPr>
            <w:tcW w:w="2094" w:type="dxa"/>
            <w:vMerge w:val="restart"/>
            <w:tcBorders>
              <w:top w:val="single" w:sz="4" w:space="0" w:color="auto"/>
              <w:left w:val="single" w:sz="4" w:space="0" w:color="auto"/>
              <w:right w:val="single" w:sz="4" w:space="0" w:color="auto"/>
            </w:tcBorders>
            <w:hideMark/>
          </w:tcPr>
          <w:p w14:paraId="517369EB" w14:textId="77777777" w:rsidR="002908C2" w:rsidRPr="006E7330" w:rsidRDefault="002908C2"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Охрана природных территорий</w:t>
            </w:r>
          </w:p>
        </w:tc>
        <w:tc>
          <w:tcPr>
            <w:tcW w:w="1731" w:type="dxa"/>
            <w:vMerge w:val="restart"/>
            <w:tcBorders>
              <w:top w:val="single" w:sz="4" w:space="0" w:color="auto"/>
              <w:left w:val="single" w:sz="4" w:space="0" w:color="auto"/>
              <w:right w:val="single" w:sz="4" w:space="0" w:color="auto"/>
            </w:tcBorders>
            <w:hideMark/>
          </w:tcPr>
          <w:p w14:paraId="53B34D70" w14:textId="77777777" w:rsidR="002908C2" w:rsidRPr="006E7330" w:rsidRDefault="002908C2"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9.1</w:t>
            </w:r>
          </w:p>
        </w:tc>
        <w:tc>
          <w:tcPr>
            <w:tcW w:w="3763" w:type="dxa"/>
            <w:vMerge w:val="restart"/>
            <w:tcBorders>
              <w:top w:val="single" w:sz="4" w:space="0" w:color="auto"/>
              <w:left w:val="single" w:sz="4" w:space="0" w:color="auto"/>
              <w:right w:val="single" w:sz="4" w:space="0" w:color="auto"/>
            </w:tcBorders>
            <w:hideMark/>
          </w:tcPr>
          <w:p w14:paraId="20AE9F33" w14:textId="77777777" w:rsidR="002908C2" w:rsidRPr="006E7330" w:rsidRDefault="002908C2"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w:t>
            </w:r>
            <w:r w:rsidRPr="006E7330">
              <w:rPr>
                <w:rFonts w:ascii="Times New Roman" w:eastAsia="Tahoma" w:hAnsi="Times New Roman" w:cs="Times New Roman"/>
                <w:sz w:val="24"/>
                <w:szCs w:val="24"/>
              </w:rPr>
              <w:lastRenderedPageBreak/>
              <w:t>ресурсов в заказниках, сохранение свойств земель, являющихся особо ценными</w:t>
            </w:r>
          </w:p>
        </w:tc>
        <w:tc>
          <w:tcPr>
            <w:tcW w:w="7176" w:type="dxa"/>
            <w:tcBorders>
              <w:top w:val="single" w:sz="4" w:space="0" w:color="auto"/>
              <w:left w:val="single" w:sz="4" w:space="0" w:color="auto"/>
              <w:bottom w:val="nil"/>
              <w:right w:val="single" w:sz="4" w:space="0" w:color="auto"/>
            </w:tcBorders>
          </w:tcPr>
          <w:p w14:paraId="661E3560" w14:textId="78DC0885" w:rsidR="002908C2" w:rsidRPr="006E7330" w:rsidRDefault="00970BF5" w:rsidP="00D87B37">
            <w:pPr>
              <w:jc w:val="both"/>
              <w:rPr>
                <w:rFonts w:ascii="Times New Roman" w:eastAsia="Tahoma"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2908C2" w:rsidRPr="006E7330" w14:paraId="63CB786B" w14:textId="77777777" w:rsidTr="00970BF5">
        <w:trPr>
          <w:trHeight w:val="70"/>
        </w:trPr>
        <w:tc>
          <w:tcPr>
            <w:tcW w:w="540" w:type="dxa"/>
            <w:vMerge/>
            <w:tcBorders>
              <w:left w:val="single" w:sz="4" w:space="0" w:color="auto"/>
              <w:right w:val="single" w:sz="4" w:space="0" w:color="auto"/>
            </w:tcBorders>
          </w:tcPr>
          <w:p w14:paraId="08F8172D" w14:textId="77777777" w:rsidR="002908C2" w:rsidRPr="006E7330" w:rsidRDefault="002908C2" w:rsidP="00D87B37">
            <w:pPr>
              <w:numPr>
                <w:ilvl w:val="0"/>
                <w:numId w:val="34"/>
              </w:numPr>
              <w:jc w:val="both"/>
              <w:rPr>
                <w:rFonts w:ascii="Times New Roman" w:eastAsia="Tahoma" w:hAnsi="Times New Roman" w:cs="Times New Roman"/>
                <w:sz w:val="24"/>
                <w:szCs w:val="24"/>
              </w:rPr>
            </w:pPr>
          </w:p>
        </w:tc>
        <w:tc>
          <w:tcPr>
            <w:tcW w:w="2094" w:type="dxa"/>
            <w:vMerge/>
            <w:tcBorders>
              <w:left w:val="single" w:sz="4" w:space="0" w:color="auto"/>
              <w:right w:val="single" w:sz="4" w:space="0" w:color="auto"/>
            </w:tcBorders>
          </w:tcPr>
          <w:p w14:paraId="309DD1FF" w14:textId="77777777" w:rsidR="002908C2" w:rsidRPr="006E7330" w:rsidRDefault="002908C2" w:rsidP="00D87B37">
            <w:pPr>
              <w:jc w:val="both"/>
              <w:rPr>
                <w:rFonts w:ascii="Times New Roman" w:eastAsia="Tahoma" w:hAnsi="Times New Roman" w:cs="Times New Roman"/>
                <w:sz w:val="24"/>
                <w:szCs w:val="24"/>
              </w:rPr>
            </w:pPr>
          </w:p>
        </w:tc>
        <w:tc>
          <w:tcPr>
            <w:tcW w:w="1731" w:type="dxa"/>
            <w:vMerge/>
            <w:tcBorders>
              <w:left w:val="single" w:sz="4" w:space="0" w:color="auto"/>
              <w:right w:val="single" w:sz="4" w:space="0" w:color="auto"/>
            </w:tcBorders>
          </w:tcPr>
          <w:p w14:paraId="318DE367" w14:textId="77777777" w:rsidR="002908C2" w:rsidRPr="006E7330" w:rsidRDefault="002908C2" w:rsidP="00D87B37">
            <w:pPr>
              <w:jc w:val="center"/>
              <w:rPr>
                <w:rFonts w:ascii="Times New Roman" w:eastAsia="Tahoma" w:hAnsi="Times New Roman" w:cs="Times New Roman"/>
                <w:sz w:val="24"/>
                <w:szCs w:val="24"/>
              </w:rPr>
            </w:pPr>
          </w:p>
        </w:tc>
        <w:tc>
          <w:tcPr>
            <w:tcW w:w="3763" w:type="dxa"/>
            <w:vMerge/>
            <w:tcBorders>
              <w:left w:val="single" w:sz="4" w:space="0" w:color="auto"/>
              <w:right w:val="single" w:sz="4" w:space="0" w:color="auto"/>
            </w:tcBorders>
          </w:tcPr>
          <w:p w14:paraId="2B59B000" w14:textId="77777777" w:rsidR="002908C2" w:rsidRPr="006E7330" w:rsidRDefault="002908C2" w:rsidP="00D87B37">
            <w:pPr>
              <w:jc w:val="both"/>
              <w:rPr>
                <w:rFonts w:ascii="Times New Roman" w:eastAsia="Tahoma" w:hAnsi="Times New Roman" w:cs="Times New Roman"/>
                <w:sz w:val="24"/>
                <w:szCs w:val="24"/>
              </w:rPr>
            </w:pPr>
          </w:p>
        </w:tc>
        <w:tc>
          <w:tcPr>
            <w:tcW w:w="7176" w:type="dxa"/>
            <w:tcBorders>
              <w:top w:val="nil"/>
              <w:left w:val="single" w:sz="4" w:space="0" w:color="auto"/>
              <w:bottom w:val="nil"/>
              <w:right w:val="single" w:sz="4" w:space="0" w:color="auto"/>
            </w:tcBorders>
          </w:tcPr>
          <w:p w14:paraId="2AC1B1B7" w14:textId="7886D563" w:rsidR="002908C2" w:rsidRPr="006E7330" w:rsidRDefault="002908C2" w:rsidP="00D87B37">
            <w:pPr>
              <w:jc w:val="both"/>
              <w:rPr>
                <w:rFonts w:ascii="Times New Roman" w:eastAsia="Tahoma" w:hAnsi="Times New Roman" w:cs="Times New Roman"/>
                <w:sz w:val="24"/>
                <w:szCs w:val="24"/>
              </w:rPr>
            </w:pPr>
          </w:p>
        </w:tc>
      </w:tr>
      <w:tr w:rsidR="002908C2" w:rsidRPr="006E7330" w14:paraId="19E793E1" w14:textId="77777777" w:rsidTr="00970BF5">
        <w:trPr>
          <w:trHeight w:val="70"/>
        </w:trPr>
        <w:tc>
          <w:tcPr>
            <w:tcW w:w="540" w:type="dxa"/>
            <w:vMerge/>
            <w:tcBorders>
              <w:left w:val="single" w:sz="4" w:space="0" w:color="auto"/>
              <w:right w:val="single" w:sz="4" w:space="0" w:color="auto"/>
            </w:tcBorders>
          </w:tcPr>
          <w:p w14:paraId="0FD790E4" w14:textId="77777777" w:rsidR="002908C2" w:rsidRPr="006E7330" w:rsidRDefault="002908C2" w:rsidP="00D87B37">
            <w:pPr>
              <w:numPr>
                <w:ilvl w:val="0"/>
                <w:numId w:val="34"/>
              </w:numPr>
              <w:jc w:val="both"/>
              <w:rPr>
                <w:rFonts w:ascii="Times New Roman" w:eastAsia="Tahoma" w:hAnsi="Times New Roman" w:cs="Times New Roman"/>
                <w:sz w:val="24"/>
                <w:szCs w:val="24"/>
              </w:rPr>
            </w:pPr>
          </w:p>
        </w:tc>
        <w:tc>
          <w:tcPr>
            <w:tcW w:w="2094" w:type="dxa"/>
            <w:vMerge/>
            <w:tcBorders>
              <w:left w:val="single" w:sz="4" w:space="0" w:color="auto"/>
              <w:right w:val="single" w:sz="4" w:space="0" w:color="auto"/>
            </w:tcBorders>
          </w:tcPr>
          <w:p w14:paraId="5BDE4382" w14:textId="77777777" w:rsidR="002908C2" w:rsidRPr="006E7330" w:rsidRDefault="002908C2" w:rsidP="00D87B37">
            <w:pPr>
              <w:jc w:val="both"/>
              <w:rPr>
                <w:rFonts w:ascii="Times New Roman" w:eastAsia="Tahoma" w:hAnsi="Times New Roman" w:cs="Times New Roman"/>
                <w:sz w:val="24"/>
                <w:szCs w:val="24"/>
              </w:rPr>
            </w:pPr>
          </w:p>
        </w:tc>
        <w:tc>
          <w:tcPr>
            <w:tcW w:w="1731" w:type="dxa"/>
            <w:vMerge/>
            <w:tcBorders>
              <w:left w:val="single" w:sz="4" w:space="0" w:color="auto"/>
              <w:right w:val="single" w:sz="4" w:space="0" w:color="auto"/>
            </w:tcBorders>
          </w:tcPr>
          <w:p w14:paraId="78D0B368" w14:textId="77777777" w:rsidR="002908C2" w:rsidRPr="006E7330" w:rsidRDefault="002908C2" w:rsidP="00D87B37">
            <w:pPr>
              <w:jc w:val="center"/>
              <w:rPr>
                <w:rFonts w:ascii="Times New Roman" w:eastAsia="Tahoma" w:hAnsi="Times New Roman" w:cs="Times New Roman"/>
                <w:sz w:val="24"/>
                <w:szCs w:val="24"/>
              </w:rPr>
            </w:pPr>
          </w:p>
        </w:tc>
        <w:tc>
          <w:tcPr>
            <w:tcW w:w="3763" w:type="dxa"/>
            <w:vMerge/>
            <w:tcBorders>
              <w:left w:val="single" w:sz="4" w:space="0" w:color="auto"/>
              <w:right w:val="single" w:sz="4" w:space="0" w:color="auto"/>
            </w:tcBorders>
          </w:tcPr>
          <w:p w14:paraId="797F8D2C" w14:textId="77777777" w:rsidR="002908C2" w:rsidRPr="006E7330" w:rsidRDefault="002908C2" w:rsidP="00D87B37">
            <w:pPr>
              <w:jc w:val="both"/>
              <w:rPr>
                <w:rFonts w:ascii="Times New Roman" w:eastAsia="Tahoma" w:hAnsi="Times New Roman" w:cs="Times New Roman"/>
                <w:sz w:val="24"/>
                <w:szCs w:val="24"/>
              </w:rPr>
            </w:pPr>
          </w:p>
        </w:tc>
        <w:tc>
          <w:tcPr>
            <w:tcW w:w="7176" w:type="dxa"/>
            <w:tcBorders>
              <w:top w:val="nil"/>
              <w:left w:val="single" w:sz="4" w:space="0" w:color="auto"/>
              <w:bottom w:val="nil"/>
              <w:right w:val="single" w:sz="4" w:space="0" w:color="auto"/>
            </w:tcBorders>
          </w:tcPr>
          <w:p w14:paraId="2D57BC82" w14:textId="67B533DE" w:rsidR="002908C2" w:rsidRPr="006E7330" w:rsidRDefault="002908C2" w:rsidP="00D87B37">
            <w:pPr>
              <w:jc w:val="both"/>
              <w:rPr>
                <w:rFonts w:ascii="Times New Roman" w:eastAsia="Tahoma" w:hAnsi="Times New Roman" w:cs="Times New Roman"/>
                <w:sz w:val="24"/>
                <w:szCs w:val="24"/>
              </w:rPr>
            </w:pPr>
          </w:p>
        </w:tc>
      </w:tr>
      <w:tr w:rsidR="002908C2" w:rsidRPr="006E7330" w14:paraId="01E077BA" w14:textId="77777777" w:rsidTr="00970BF5">
        <w:trPr>
          <w:trHeight w:val="782"/>
        </w:trPr>
        <w:tc>
          <w:tcPr>
            <w:tcW w:w="540" w:type="dxa"/>
            <w:vMerge/>
            <w:tcBorders>
              <w:left w:val="single" w:sz="4" w:space="0" w:color="auto"/>
              <w:right w:val="single" w:sz="4" w:space="0" w:color="auto"/>
            </w:tcBorders>
          </w:tcPr>
          <w:p w14:paraId="6420F19B" w14:textId="77777777" w:rsidR="002908C2" w:rsidRPr="006E7330" w:rsidRDefault="002908C2" w:rsidP="00D87B37">
            <w:pPr>
              <w:numPr>
                <w:ilvl w:val="0"/>
                <w:numId w:val="34"/>
              </w:numPr>
              <w:jc w:val="both"/>
              <w:rPr>
                <w:rFonts w:ascii="Times New Roman" w:eastAsia="Tahoma" w:hAnsi="Times New Roman" w:cs="Times New Roman"/>
                <w:sz w:val="24"/>
                <w:szCs w:val="24"/>
              </w:rPr>
            </w:pPr>
          </w:p>
        </w:tc>
        <w:tc>
          <w:tcPr>
            <w:tcW w:w="2094" w:type="dxa"/>
            <w:vMerge/>
            <w:tcBorders>
              <w:left w:val="single" w:sz="4" w:space="0" w:color="auto"/>
              <w:right w:val="single" w:sz="4" w:space="0" w:color="auto"/>
            </w:tcBorders>
          </w:tcPr>
          <w:p w14:paraId="5EE1C377" w14:textId="77777777" w:rsidR="002908C2" w:rsidRPr="006E7330" w:rsidRDefault="002908C2" w:rsidP="00D87B37">
            <w:pPr>
              <w:jc w:val="both"/>
              <w:rPr>
                <w:rFonts w:ascii="Times New Roman" w:eastAsia="Tahoma" w:hAnsi="Times New Roman" w:cs="Times New Roman"/>
                <w:sz w:val="24"/>
                <w:szCs w:val="24"/>
              </w:rPr>
            </w:pPr>
          </w:p>
        </w:tc>
        <w:tc>
          <w:tcPr>
            <w:tcW w:w="1731" w:type="dxa"/>
            <w:vMerge/>
            <w:tcBorders>
              <w:left w:val="single" w:sz="4" w:space="0" w:color="auto"/>
              <w:right w:val="single" w:sz="4" w:space="0" w:color="auto"/>
            </w:tcBorders>
          </w:tcPr>
          <w:p w14:paraId="16148540" w14:textId="77777777" w:rsidR="002908C2" w:rsidRPr="006E7330" w:rsidRDefault="002908C2" w:rsidP="00D87B37">
            <w:pPr>
              <w:jc w:val="center"/>
              <w:rPr>
                <w:rFonts w:ascii="Times New Roman" w:eastAsia="Tahoma" w:hAnsi="Times New Roman" w:cs="Times New Roman"/>
                <w:sz w:val="24"/>
                <w:szCs w:val="24"/>
              </w:rPr>
            </w:pPr>
          </w:p>
        </w:tc>
        <w:tc>
          <w:tcPr>
            <w:tcW w:w="3763" w:type="dxa"/>
            <w:vMerge/>
            <w:tcBorders>
              <w:left w:val="single" w:sz="4" w:space="0" w:color="auto"/>
              <w:right w:val="single" w:sz="4" w:space="0" w:color="auto"/>
            </w:tcBorders>
          </w:tcPr>
          <w:p w14:paraId="2C4893A3" w14:textId="77777777" w:rsidR="002908C2" w:rsidRPr="006E7330" w:rsidRDefault="002908C2" w:rsidP="00D87B37">
            <w:pPr>
              <w:jc w:val="both"/>
              <w:rPr>
                <w:rFonts w:ascii="Times New Roman" w:eastAsia="Tahoma" w:hAnsi="Times New Roman" w:cs="Times New Roman"/>
                <w:sz w:val="24"/>
                <w:szCs w:val="24"/>
              </w:rPr>
            </w:pPr>
          </w:p>
        </w:tc>
        <w:tc>
          <w:tcPr>
            <w:tcW w:w="7176" w:type="dxa"/>
            <w:tcBorders>
              <w:top w:val="nil"/>
              <w:left w:val="single" w:sz="4" w:space="0" w:color="auto"/>
              <w:bottom w:val="nil"/>
              <w:right w:val="single" w:sz="4" w:space="0" w:color="auto"/>
            </w:tcBorders>
          </w:tcPr>
          <w:p w14:paraId="77548E35" w14:textId="2D93C40F" w:rsidR="002908C2" w:rsidRPr="006E7330" w:rsidRDefault="002908C2" w:rsidP="00D87B37">
            <w:pPr>
              <w:jc w:val="both"/>
              <w:rPr>
                <w:rFonts w:ascii="Times New Roman" w:eastAsia="Tahoma" w:hAnsi="Times New Roman" w:cs="Times New Roman"/>
                <w:sz w:val="24"/>
                <w:szCs w:val="24"/>
              </w:rPr>
            </w:pPr>
          </w:p>
        </w:tc>
      </w:tr>
      <w:tr w:rsidR="002908C2" w:rsidRPr="006E7330" w14:paraId="0709F72D" w14:textId="77777777" w:rsidTr="00970BF5">
        <w:trPr>
          <w:trHeight w:val="70"/>
        </w:trPr>
        <w:tc>
          <w:tcPr>
            <w:tcW w:w="540" w:type="dxa"/>
            <w:vMerge/>
            <w:tcBorders>
              <w:left w:val="single" w:sz="4" w:space="0" w:color="auto"/>
              <w:right w:val="single" w:sz="4" w:space="0" w:color="auto"/>
            </w:tcBorders>
          </w:tcPr>
          <w:p w14:paraId="1B5DC069" w14:textId="77777777" w:rsidR="002908C2" w:rsidRPr="006E7330" w:rsidRDefault="002908C2" w:rsidP="00D87B37">
            <w:pPr>
              <w:numPr>
                <w:ilvl w:val="0"/>
                <w:numId w:val="34"/>
              </w:numPr>
              <w:jc w:val="both"/>
              <w:rPr>
                <w:rFonts w:ascii="Times New Roman" w:eastAsia="Tahoma" w:hAnsi="Times New Roman" w:cs="Times New Roman"/>
                <w:sz w:val="24"/>
                <w:szCs w:val="24"/>
              </w:rPr>
            </w:pPr>
          </w:p>
        </w:tc>
        <w:tc>
          <w:tcPr>
            <w:tcW w:w="2094" w:type="dxa"/>
            <w:vMerge/>
            <w:tcBorders>
              <w:left w:val="single" w:sz="4" w:space="0" w:color="auto"/>
              <w:right w:val="single" w:sz="4" w:space="0" w:color="auto"/>
            </w:tcBorders>
          </w:tcPr>
          <w:p w14:paraId="76AB4B91" w14:textId="77777777" w:rsidR="002908C2" w:rsidRPr="006E7330" w:rsidRDefault="002908C2" w:rsidP="00D87B37">
            <w:pPr>
              <w:jc w:val="both"/>
              <w:rPr>
                <w:rFonts w:ascii="Times New Roman" w:eastAsia="Tahoma" w:hAnsi="Times New Roman" w:cs="Times New Roman"/>
                <w:sz w:val="24"/>
                <w:szCs w:val="24"/>
              </w:rPr>
            </w:pPr>
          </w:p>
        </w:tc>
        <w:tc>
          <w:tcPr>
            <w:tcW w:w="1731" w:type="dxa"/>
            <w:vMerge/>
            <w:tcBorders>
              <w:left w:val="single" w:sz="4" w:space="0" w:color="auto"/>
              <w:right w:val="single" w:sz="4" w:space="0" w:color="auto"/>
            </w:tcBorders>
          </w:tcPr>
          <w:p w14:paraId="247EFF33" w14:textId="77777777" w:rsidR="002908C2" w:rsidRPr="006E7330" w:rsidRDefault="002908C2" w:rsidP="00D87B37">
            <w:pPr>
              <w:jc w:val="center"/>
              <w:rPr>
                <w:rFonts w:ascii="Times New Roman" w:eastAsia="Tahoma" w:hAnsi="Times New Roman" w:cs="Times New Roman"/>
                <w:sz w:val="24"/>
                <w:szCs w:val="24"/>
              </w:rPr>
            </w:pPr>
          </w:p>
        </w:tc>
        <w:tc>
          <w:tcPr>
            <w:tcW w:w="3763" w:type="dxa"/>
            <w:vMerge/>
            <w:tcBorders>
              <w:left w:val="single" w:sz="4" w:space="0" w:color="auto"/>
              <w:right w:val="single" w:sz="4" w:space="0" w:color="auto"/>
            </w:tcBorders>
          </w:tcPr>
          <w:p w14:paraId="37111561" w14:textId="77777777" w:rsidR="002908C2" w:rsidRPr="006E7330" w:rsidRDefault="002908C2" w:rsidP="00D87B37">
            <w:pPr>
              <w:jc w:val="both"/>
              <w:rPr>
                <w:rFonts w:ascii="Times New Roman" w:eastAsia="Tahoma" w:hAnsi="Times New Roman" w:cs="Times New Roman"/>
                <w:sz w:val="24"/>
                <w:szCs w:val="24"/>
              </w:rPr>
            </w:pPr>
          </w:p>
        </w:tc>
        <w:tc>
          <w:tcPr>
            <w:tcW w:w="7176" w:type="dxa"/>
            <w:tcBorders>
              <w:top w:val="nil"/>
              <w:left w:val="single" w:sz="4" w:space="0" w:color="auto"/>
              <w:bottom w:val="nil"/>
              <w:right w:val="single" w:sz="4" w:space="0" w:color="auto"/>
            </w:tcBorders>
          </w:tcPr>
          <w:p w14:paraId="256DF984" w14:textId="18D54952" w:rsidR="002908C2" w:rsidRPr="006E7330" w:rsidRDefault="002908C2" w:rsidP="00D87B37">
            <w:pPr>
              <w:jc w:val="both"/>
              <w:rPr>
                <w:rFonts w:ascii="Times New Roman" w:eastAsia="Tahoma" w:hAnsi="Times New Roman" w:cs="Times New Roman"/>
                <w:sz w:val="24"/>
                <w:szCs w:val="24"/>
              </w:rPr>
            </w:pPr>
          </w:p>
        </w:tc>
      </w:tr>
      <w:tr w:rsidR="002908C2" w:rsidRPr="006E7330" w14:paraId="222344AC" w14:textId="77777777" w:rsidTr="00970BF5">
        <w:trPr>
          <w:trHeight w:val="782"/>
        </w:trPr>
        <w:tc>
          <w:tcPr>
            <w:tcW w:w="540" w:type="dxa"/>
            <w:vMerge/>
            <w:tcBorders>
              <w:left w:val="single" w:sz="4" w:space="0" w:color="auto"/>
              <w:bottom w:val="single" w:sz="4" w:space="0" w:color="auto"/>
              <w:right w:val="single" w:sz="4" w:space="0" w:color="auto"/>
            </w:tcBorders>
          </w:tcPr>
          <w:p w14:paraId="245C31FF" w14:textId="77777777" w:rsidR="002908C2" w:rsidRPr="006E7330" w:rsidRDefault="002908C2" w:rsidP="00D87B37">
            <w:pPr>
              <w:numPr>
                <w:ilvl w:val="0"/>
                <w:numId w:val="34"/>
              </w:numPr>
              <w:jc w:val="both"/>
              <w:rPr>
                <w:rFonts w:ascii="Times New Roman" w:eastAsia="Tahoma" w:hAnsi="Times New Roman" w:cs="Times New Roman"/>
                <w:sz w:val="24"/>
                <w:szCs w:val="24"/>
              </w:rPr>
            </w:pPr>
          </w:p>
        </w:tc>
        <w:tc>
          <w:tcPr>
            <w:tcW w:w="2094" w:type="dxa"/>
            <w:vMerge/>
            <w:tcBorders>
              <w:left w:val="single" w:sz="4" w:space="0" w:color="auto"/>
              <w:bottom w:val="single" w:sz="4" w:space="0" w:color="auto"/>
              <w:right w:val="single" w:sz="4" w:space="0" w:color="auto"/>
            </w:tcBorders>
          </w:tcPr>
          <w:p w14:paraId="7FF6C366" w14:textId="77777777" w:rsidR="002908C2" w:rsidRPr="006E7330" w:rsidRDefault="002908C2" w:rsidP="00D87B37">
            <w:pPr>
              <w:jc w:val="both"/>
              <w:rPr>
                <w:rFonts w:ascii="Times New Roman" w:eastAsia="Tahoma" w:hAnsi="Times New Roman" w:cs="Times New Roman"/>
                <w:sz w:val="24"/>
                <w:szCs w:val="24"/>
              </w:rPr>
            </w:pPr>
          </w:p>
        </w:tc>
        <w:tc>
          <w:tcPr>
            <w:tcW w:w="1731" w:type="dxa"/>
            <w:vMerge/>
            <w:tcBorders>
              <w:left w:val="single" w:sz="4" w:space="0" w:color="auto"/>
              <w:bottom w:val="single" w:sz="4" w:space="0" w:color="auto"/>
              <w:right w:val="single" w:sz="4" w:space="0" w:color="auto"/>
            </w:tcBorders>
          </w:tcPr>
          <w:p w14:paraId="38B31000" w14:textId="77777777" w:rsidR="002908C2" w:rsidRPr="006E7330" w:rsidRDefault="002908C2" w:rsidP="00D87B37">
            <w:pPr>
              <w:jc w:val="center"/>
              <w:rPr>
                <w:rFonts w:ascii="Times New Roman" w:eastAsia="Tahoma" w:hAnsi="Times New Roman" w:cs="Times New Roman"/>
                <w:sz w:val="24"/>
                <w:szCs w:val="24"/>
              </w:rPr>
            </w:pPr>
          </w:p>
        </w:tc>
        <w:tc>
          <w:tcPr>
            <w:tcW w:w="3763" w:type="dxa"/>
            <w:vMerge/>
            <w:tcBorders>
              <w:left w:val="single" w:sz="4" w:space="0" w:color="auto"/>
              <w:bottom w:val="single" w:sz="4" w:space="0" w:color="auto"/>
              <w:right w:val="single" w:sz="4" w:space="0" w:color="auto"/>
            </w:tcBorders>
          </w:tcPr>
          <w:p w14:paraId="487991DD" w14:textId="77777777" w:rsidR="002908C2" w:rsidRPr="006E7330" w:rsidRDefault="002908C2" w:rsidP="00D87B37">
            <w:pPr>
              <w:jc w:val="both"/>
              <w:rPr>
                <w:rFonts w:ascii="Times New Roman" w:eastAsia="Tahoma" w:hAnsi="Times New Roman" w:cs="Times New Roman"/>
                <w:sz w:val="24"/>
                <w:szCs w:val="24"/>
              </w:rPr>
            </w:pPr>
          </w:p>
        </w:tc>
        <w:tc>
          <w:tcPr>
            <w:tcW w:w="7176" w:type="dxa"/>
            <w:tcBorders>
              <w:top w:val="nil"/>
              <w:left w:val="single" w:sz="4" w:space="0" w:color="auto"/>
              <w:bottom w:val="single" w:sz="4" w:space="0" w:color="auto"/>
              <w:right w:val="single" w:sz="4" w:space="0" w:color="auto"/>
            </w:tcBorders>
          </w:tcPr>
          <w:p w14:paraId="7ADD9829" w14:textId="496A8869" w:rsidR="002908C2" w:rsidRPr="006E7330" w:rsidRDefault="002908C2" w:rsidP="00D87B37">
            <w:pPr>
              <w:jc w:val="both"/>
              <w:rPr>
                <w:rFonts w:ascii="Times New Roman" w:eastAsia="Tahoma" w:hAnsi="Times New Roman" w:cs="Times New Roman"/>
                <w:sz w:val="24"/>
                <w:szCs w:val="24"/>
              </w:rPr>
            </w:pPr>
          </w:p>
        </w:tc>
      </w:tr>
    </w:tbl>
    <w:p w14:paraId="68B14B0B" w14:textId="77777777" w:rsidR="005C3E54" w:rsidRPr="006E7330" w:rsidRDefault="005C3E54" w:rsidP="00D87B37">
      <w:pPr>
        <w:keepNext/>
        <w:keepLines/>
        <w:outlineLvl w:val="1"/>
        <w:rPr>
          <w:rFonts w:ascii="Times New Roman" w:eastAsia="Tahoma" w:hAnsi="Times New Roman" w:cs="Times New Roman"/>
          <w:b/>
          <w:bCs/>
          <w:sz w:val="24"/>
          <w:szCs w:val="24"/>
        </w:rPr>
      </w:pPr>
    </w:p>
    <w:p w14:paraId="3E0E43FD" w14:textId="103F551F" w:rsidR="00E249EB" w:rsidRPr="006E7330" w:rsidRDefault="00E249EB"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2727F803" w14:textId="77777777" w:rsidR="005C3E54" w:rsidRPr="006E7330" w:rsidRDefault="005C3E54" w:rsidP="00D87B37">
      <w:pPr>
        <w:keepNext/>
        <w:keepLines/>
        <w:outlineLvl w:val="1"/>
        <w:rPr>
          <w:rFonts w:ascii="Times New Roman" w:eastAsia="Tahoma" w:hAnsi="Times New Roman" w:cs="Times New Roman"/>
          <w:b/>
          <w:bCs/>
          <w:sz w:val="24"/>
          <w:szCs w:val="24"/>
        </w:rPr>
      </w:pPr>
    </w:p>
    <w:p w14:paraId="44532204" w14:textId="7498DB74" w:rsidR="00E249EB" w:rsidRPr="006E7330" w:rsidRDefault="00E249EB"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 не установлены</w:t>
      </w:r>
    </w:p>
    <w:p w14:paraId="3081D33D" w14:textId="77777777" w:rsidR="005C3E54" w:rsidRPr="006E7330" w:rsidRDefault="005C3E54" w:rsidP="00D87B37">
      <w:pPr>
        <w:keepNext/>
        <w:keepLines/>
        <w:outlineLvl w:val="1"/>
        <w:rPr>
          <w:rFonts w:ascii="Times New Roman" w:eastAsia="Tahoma" w:hAnsi="Times New Roman" w:cs="Times New Roman"/>
          <w:b/>
          <w:bCs/>
          <w:sz w:val="24"/>
          <w:szCs w:val="24"/>
        </w:rPr>
      </w:pPr>
    </w:p>
    <w:p w14:paraId="444CDCE1" w14:textId="43626321" w:rsidR="00E249EB" w:rsidRPr="006E7330" w:rsidRDefault="00E249EB"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 xml:space="preserve">Особенности применения градостроительного регламента не установлены </w:t>
      </w:r>
    </w:p>
    <w:p w14:paraId="53C26D04"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4DD2504"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границах территориальной зоны Р1,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0EF59F63" w14:textId="77777777" w:rsidR="005C3E54" w:rsidRPr="006E7330" w:rsidRDefault="005C3E54" w:rsidP="00D87B37">
      <w:pPr>
        <w:keepNext/>
        <w:keepLines/>
        <w:outlineLvl w:val="1"/>
        <w:rPr>
          <w:rFonts w:ascii="Times New Roman" w:eastAsia="Tahoma" w:hAnsi="Times New Roman" w:cs="Times New Roman"/>
          <w:b/>
          <w:bCs/>
          <w:sz w:val="24"/>
          <w:szCs w:val="24"/>
        </w:rPr>
      </w:pPr>
    </w:p>
    <w:p w14:paraId="12E2003E" w14:textId="7F91945D" w:rsidR="00E249EB" w:rsidRPr="006E7330" w:rsidRDefault="00E249EB" w:rsidP="00D87B37">
      <w:pPr>
        <w:keepNext/>
        <w:keepLines/>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033012AF" w14:textId="77777777" w:rsidR="00E249EB" w:rsidRPr="006E7330" w:rsidRDefault="00E249EB"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3FBFE796" w14:textId="77777777" w:rsidR="005C3E54" w:rsidRPr="006E7330" w:rsidRDefault="005C3E54" w:rsidP="00D87B37">
      <w:pPr>
        <w:pStyle w:val="11"/>
        <w:spacing w:before="0"/>
        <w:jc w:val="both"/>
        <w:rPr>
          <w:rFonts w:ascii="Times New Roman" w:eastAsia="Tahoma" w:hAnsi="Times New Roman" w:cs="Times New Roman"/>
          <w:color w:val="auto"/>
          <w:sz w:val="24"/>
          <w:szCs w:val="24"/>
        </w:rPr>
      </w:pPr>
    </w:p>
    <w:p w14:paraId="664973FA" w14:textId="7FF04625" w:rsidR="00E249EB" w:rsidRPr="006E7330" w:rsidRDefault="00E249EB" w:rsidP="00D87B37">
      <w:pPr>
        <w:pStyle w:val="11"/>
        <w:spacing w:before="0"/>
        <w:jc w:val="both"/>
        <w:rPr>
          <w:rFonts w:ascii="Times New Roman" w:eastAsia="Tahoma" w:hAnsi="Times New Roman" w:cs="Times New Roman"/>
          <w:color w:val="auto"/>
          <w:sz w:val="24"/>
          <w:szCs w:val="24"/>
        </w:rPr>
      </w:pPr>
      <w:r w:rsidRPr="006E7330">
        <w:rPr>
          <w:rFonts w:ascii="Times New Roman" w:eastAsia="Tahoma" w:hAnsi="Times New Roman" w:cs="Times New Roman"/>
          <w:color w:val="auto"/>
          <w:sz w:val="24"/>
          <w:szCs w:val="24"/>
        </w:rPr>
        <w:t>Статья 41. К1. Зона ритуальной деятельности</w:t>
      </w:r>
    </w:p>
    <w:p w14:paraId="2AF324B3" w14:textId="77777777" w:rsidR="00E249EB" w:rsidRPr="006E7330" w:rsidRDefault="00E249EB" w:rsidP="00D87B37">
      <w:pPr>
        <w:ind w:firstLine="567"/>
        <w:jc w:val="both"/>
        <w:rPr>
          <w:rFonts w:ascii="Times New Roman" w:eastAsia="Tahoma" w:hAnsi="Times New Roman" w:cs="Times New Roman"/>
          <w:sz w:val="24"/>
          <w:szCs w:val="24"/>
        </w:rPr>
      </w:pPr>
      <w:bookmarkStart w:id="43" w:name="_Hlk204262117"/>
      <w:r w:rsidRPr="006E7330">
        <w:rPr>
          <w:rFonts w:ascii="Times New Roman" w:eastAsia="Tahoma" w:hAnsi="Times New Roman" w:cs="Times New Roman"/>
          <w:sz w:val="24"/>
          <w:szCs w:val="24"/>
        </w:rPr>
        <w:t>1. Зона ритуальной деятельности К1 установлена для обеспечения условий использования участков, предназначенных для специализированного назначения – размещения и функционирования объектов ритуальной деятельности, религиозного использования.</w:t>
      </w:r>
    </w:p>
    <w:p w14:paraId="49B57084" w14:textId="77777777" w:rsidR="005C3E54" w:rsidRPr="006E7330" w:rsidRDefault="00E249EB"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К1:</w:t>
      </w:r>
    </w:p>
    <w:p w14:paraId="4CD3C091" w14:textId="40243FEE" w:rsidR="00E249EB" w:rsidRPr="006E7330" w:rsidRDefault="00E249EB"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 </w:t>
      </w:r>
    </w:p>
    <w:p w14:paraId="728F56D6" w14:textId="77777777" w:rsidR="00E249EB" w:rsidRPr="006E7330" w:rsidRDefault="00E249EB"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1944"/>
        <w:gridCol w:w="1731"/>
        <w:gridCol w:w="4711"/>
        <w:gridCol w:w="6378"/>
      </w:tblGrid>
      <w:tr w:rsidR="00E249EB" w:rsidRPr="006E7330" w14:paraId="50F3862F" w14:textId="77777777" w:rsidTr="0041600E">
        <w:trPr>
          <w:trHeight w:val="276"/>
        </w:trPr>
        <w:tc>
          <w:tcPr>
            <w:tcW w:w="540" w:type="dxa"/>
          </w:tcPr>
          <w:p w14:paraId="0003399F"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 п/п</w:t>
            </w:r>
          </w:p>
        </w:tc>
        <w:tc>
          <w:tcPr>
            <w:tcW w:w="1944" w:type="dxa"/>
          </w:tcPr>
          <w:p w14:paraId="16C62F34"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4C0D9856"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711" w:type="dxa"/>
          </w:tcPr>
          <w:p w14:paraId="4099F69E"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378" w:type="dxa"/>
          </w:tcPr>
          <w:p w14:paraId="6D96E59C"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86299" w:rsidRPr="006E7330" w14:paraId="0B4371EF" w14:textId="77777777" w:rsidTr="0041600E">
        <w:trPr>
          <w:trHeight w:val="312"/>
        </w:trPr>
        <w:tc>
          <w:tcPr>
            <w:tcW w:w="540" w:type="dxa"/>
            <w:vMerge w:val="restart"/>
          </w:tcPr>
          <w:p w14:paraId="296FA44C" w14:textId="1332F03D" w:rsidR="00C86299" w:rsidRPr="006E7330" w:rsidRDefault="00C86299" w:rsidP="00D87B37">
            <w:pPr>
              <w:numPr>
                <w:ilvl w:val="0"/>
                <w:numId w:val="52"/>
              </w:numPr>
              <w:jc w:val="both"/>
              <w:rPr>
                <w:rFonts w:ascii="Times New Roman" w:eastAsia="Tahoma" w:hAnsi="Times New Roman" w:cs="Times New Roman"/>
                <w:sz w:val="24"/>
                <w:szCs w:val="24"/>
              </w:rPr>
            </w:pPr>
          </w:p>
        </w:tc>
        <w:tc>
          <w:tcPr>
            <w:tcW w:w="1944" w:type="dxa"/>
            <w:vMerge w:val="restart"/>
          </w:tcPr>
          <w:p w14:paraId="3AFECEAD"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5C4B9F3C" w14:textId="77777777" w:rsidR="00C86299" w:rsidRPr="006E7330" w:rsidRDefault="00C86299"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4711" w:type="dxa"/>
            <w:vMerge w:val="restart"/>
          </w:tcPr>
          <w:p w14:paraId="5C289936"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w:t>
            </w:r>
            <w:r w:rsidRPr="006E7330">
              <w:rPr>
                <w:rFonts w:ascii="Times New Roman" w:eastAsia="Tahoma" w:hAnsi="Times New Roman" w:cs="Times New Roman"/>
                <w:sz w:val="24"/>
                <w:szCs w:val="24"/>
              </w:rPr>
              <w:lastRenderedPageBreak/>
              <w:t>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378" w:type="dxa"/>
          </w:tcPr>
          <w:p w14:paraId="1C8A9359" w14:textId="5EA148C8"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 кв.м</w:t>
            </w:r>
          </w:p>
        </w:tc>
      </w:tr>
      <w:tr w:rsidR="00C86299" w:rsidRPr="006E7330" w14:paraId="56D37EC7" w14:textId="77777777" w:rsidTr="0041600E">
        <w:trPr>
          <w:trHeight w:val="70"/>
        </w:trPr>
        <w:tc>
          <w:tcPr>
            <w:tcW w:w="540" w:type="dxa"/>
            <w:vMerge/>
          </w:tcPr>
          <w:p w14:paraId="3576A4EF" w14:textId="77777777" w:rsidR="00C86299" w:rsidRPr="006E7330" w:rsidRDefault="00C86299" w:rsidP="00D87B37">
            <w:pPr>
              <w:numPr>
                <w:ilvl w:val="0"/>
                <w:numId w:val="52"/>
              </w:numPr>
              <w:jc w:val="both"/>
              <w:rPr>
                <w:rFonts w:ascii="Times New Roman" w:eastAsia="Tahoma" w:hAnsi="Times New Roman" w:cs="Times New Roman"/>
                <w:sz w:val="24"/>
                <w:szCs w:val="24"/>
              </w:rPr>
            </w:pPr>
          </w:p>
        </w:tc>
        <w:tc>
          <w:tcPr>
            <w:tcW w:w="1944" w:type="dxa"/>
            <w:vMerge/>
          </w:tcPr>
          <w:p w14:paraId="23A226C3" w14:textId="77777777" w:rsidR="00C86299" w:rsidRPr="006E7330" w:rsidRDefault="00C86299" w:rsidP="00D87B37">
            <w:pPr>
              <w:rPr>
                <w:rFonts w:ascii="Times New Roman" w:eastAsia="Tahoma" w:hAnsi="Times New Roman" w:cs="Times New Roman"/>
                <w:sz w:val="24"/>
                <w:szCs w:val="24"/>
              </w:rPr>
            </w:pPr>
          </w:p>
        </w:tc>
        <w:tc>
          <w:tcPr>
            <w:tcW w:w="1731" w:type="dxa"/>
            <w:vMerge/>
          </w:tcPr>
          <w:p w14:paraId="1EB5DAB0" w14:textId="77777777" w:rsidR="00C86299" w:rsidRPr="006E7330" w:rsidRDefault="00C86299" w:rsidP="00D87B37">
            <w:pPr>
              <w:jc w:val="center"/>
              <w:rPr>
                <w:rFonts w:ascii="Times New Roman" w:eastAsia="Tahoma" w:hAnsi="Times New Roman" w:cs="Times New Roman"/>
                <w:sz w:val="24"/>
                <w:szCs w:val="24"/>
              </w:rPr>
            </w:pPr>
          </w:p>
        </w:tc>
        <w:tc>
          <w:tcPr>
            <w:tcW w:w="4711" w:type="dxa"/>
            <w:vMerge/>
          </w:tcPr>
          <w:p w14:paraId="41934F3B" w14:textId="77777777" w:rsidR="00C86299" w:rsidRPr="006E7330" w:rsidRDefault="00C86299" w:rsidP="00D87B37">
            <w:pPr>
              <w:rPr>
                <w:rFonts w:ascii="Times New Roman" w:eastAsia="Tahoma" w:hAnsi="Times New Roman" w:cs="Times New Roman"/>
                <w:sz w:val="24"/>
                <w:szCs w:val="24"/>
              </w:rPr>
            </w:pPr>
          </w:p>
        </w:tc>
        <w:tc>
          <w:tcPr>
            <w:tcW w:w="6378" w:type="dxa"/>
          </w:tcPr>
          <w:p w14:paraId="4B53543D" w14:textId="10DEC91F"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86299" w:rsidRPr="006E7330" w14:paraId="5D9E739A" w14:textId="77777777" w:rsidTr="0041600E">
        <w:trPr>
          <w:trHeight w:val="186"/>
        </w:trPr>
        <w:tc>
          <w:tcPr>
            <w:tcW w:w="540" w:type="dxa"/>
            <w:vMerge/>
          </w:tcPr>
          <w:p w14:paraId="0AB3713D" w14:textId="77777777" w:rsidR="00C86299" w:rsidRPr="006E7330" w:rsidRDefault="00C86299" w:rsidP="00D87B37">
            <w:pPr>
              <w:numPr>
                <w:ilvl w:val="0"/>
                <w:numId w:val="52"/>
              </w:numPr>
              <w:jc w:val="both"/>
              <w:rPr>
                <w:rFonts w:ascii="Times New Roman" w:eastAsia="Tahoma" w:hAnsi="Times New Roman" w:cs="Times New Roman"/>
                <w:sz w:val="24"/>
                <w:szCs w:val="24"/>
              </w:rPr>
            </w:pPr>
          </w:p>
        </w:tc>
        <w:tc>
          <w:tcPr>
            <w:tcW w:w="1944" w:type="dxa"/>
            <w:vMerge/>
          </w:tcPr>
          <w:p w14:paraId="210BD594" w14:textId="77777777" w:rsidR="00C86299" w:rsidRPr="006E7330" w:rsidRDefault="00C86299" w:rsidP="00D87B37">
            <w:pPr>
              <w:rPr>
                <w:rFonts w:ascii="Times New Roman" w:eastAsia="Tahoma" w:hAnsi="Times New Roman" w:cs="Times New Roman"/>
                <w:sz w:val="24"/>
                <w:szCs w:val="24"/>
              </w:rPr>
            </w:pPr>
          </w:p>
        </w:tc>
        <w:tc>
          <w:tcPr>
            <w:tcW w:w="1731" w:type="dxa"/>
            <w:vMerge/>
          </w:tcPr>
          <w:p w14:paraId="5E0D4CE1" w14:textId="77777777" w:rsidR="00C86299" w:rsidRPr="006E7330" w:rsidRDefault="00C86299" w:rsidP="00D87B37">
            <w:pPr>
              <w:jc w:val="center"/>
              <w:rPr>
                <w:rFonts w:ascii="Times New Roman" w:eastAsia="Tahoma" w:hAnsi="Times New Roman" w:cs="Times New Roman"/>
                <w:sz w:val="24"/>
                <w:szCs w:val="24"/>
              </w:rPr>
            </w:pPr>
          </w:p>
        </w:tc>
        <w:tc>
          <w:tcPr>
            <w:tcW w:w="4711" w:type="dxa"/>
            <w:vMerge/>
          </w:tcPr>
          <w:p w14:paraId="3F4B43D5" w14:textId="77777777" w:rsidR="00C86299" w:rsidRPr="006E7330" w:rsidRDefault="00C86299" w:rsidP="00D87B37">
            <w:pPr>
              <w:rPr>
                <w:rFonts w:ascii="Times New Roman" w:eastAsia="Tahoma" w:hAnsi="Times New Roman" w:cs="Times New Roman"/>
                <w:sz w:val="24"/>
                <w:szCs w:val="24"/>
              </w:rPr>
            </w:pPr>
          </w:p>
        </w:tc>
        <w:tc>
          <w:tcPr>
            <w:tcW w:w="6378" w:type="dxa"/>
          </w:tcPr>
          <w:p w14:paraId="45761207" w14:textId="327DFCDA"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86299" w:rsidRPr="006E7330" w14:paraId="3301E875" w14:textId="77777777" w:rsidTr="0041600E">
        <w:trPr>
          <w:trHeight w:val="652"/>
        </w:trPr>
        <w:tc>
          <w:tcPr>
            <w:tcW w:w="540" w:type="dxa"/>
            <w:vMerge/>
          </w:tcPr>
          <w:p w14:paraId="22C5CBB7" w14:textId="77777777" w:rsidR="00C86299" w:rsidRPr="006E7330" w:rsidRDefault="00C86299" w:rsidP="00D87B37">
            <w:pPr>
              <w:numPr>
                <w:ilvl w:val="0"/>
                <w:numId w:val="52"/>
              </w:numPr>
              <w:jc w:val="both"/>
              <w:rPr>
                <w:rFonts w:ascii="Times New Roman" w:eastAsia="Tahoma" w:hAnsi="Times New Roman" w:cs="Times New Roman"/>
                <w:sz w:val="24"/>
                <w:szCs w:val="24"/>
              </w:rPr>
            </w:pPr>
          </w:p>
        </w:tc>
        <w:tc>
          <w:tcPr>
            <w:tcW w:w="1944" w:type="dxa"/>
            <w:vMerge/>
          </w:tcPr>
          <w:p w14:paraId="1924ED1F" w14:textId="77777777" w:rsidR="00C86299" w:rsidRPr="006E7330" w:rsidRDefault="00C86299" w:rsidP="00D87B37">
            <w:pPr>
              <w:rPr>
                <w:rFonts w:ascii="Times New Roman" w:eastAsia="Tahoma" w:hAnsi="Times New Roman" w:cs="Times New Roman"/>
                <w:sz w:val="24"/>
                <w:szCs w:val="24"/>
              </w:rPr>
            </w:pPr>
          </w:p>
        </w:tc>
        <w:tc>
          <w:tcPr>
            <w:tcW w:w="1731" w:type="dxa"/>
            <w:vMerge/>
          </w:tcPr>
          <w:p w14:paraId="38A9763C" w14:textId="77777777" w:rsidR="00C86299" w:rsidRPr="006E7330" w:rsidRDefault="00C86299" w:rsidP="00D87B37">
            <w:pPr>
              <w:jc w:val="center"/>
              <w:rPr>
                <w:rFonts w:ascii="Times New Roman" w:eastAsia="Tahoma" w:hAnsi="Times New Roman" w:cs="Times New Roman"/>
                <w:sz w:val="24"/>
                <w:szCs w:val="24"/>
              </w:rPr>
            </w:pPr>
          </w:p>
        </w:tc>
        <w:tc>
          <w:tcPr>
            <w:tcW w:w="4711" w:type="dxa"/>
            <w:vMerge/>
          </w:tcPr>
          <w:p w14:paraId="5829A992" w14:textId="77777777" w:rsidR="00C86299" w:rsidRPr="006E7330" w:rsidRDefault="00C86299" w:rsidP="00D87B37">
            <w:pPr>
              <w:rPr>
                <w:rFonts w:ascii="Times New Roman" w:eastAsia="Tahoma" w:hAnsi="Times New Roman" w:cs="Times New Roman"/>
                <w:sz w:val="24"/>
                <w:szCs w:val="24"/>
              </w:rPr>
            </w:pPr>
          </w:p>
        </w:tc>
        <w:tc>
          <w:tcPr>
            <w:tcW w:w="6378" w:type="dxa"/>
          </w:tcPr>
          <w:p w14:paraId="515B34B5" w14:textId="679A1FF5"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C86299" w:rsidRPr="006E7330" w14:paraId="286462A2" w14:textId="77777777" w:rsidTr="00970BF5">
        <w:trPr>
          <w:trHeight w:val="70"/>
        </w:trPr>
        <w:tc>
          <w:tcPr>
            <w:tcW w:w="540" w:type="dxa"/>
            <w:vMerge/>
          </w:tcPr>
          <w:p w14:paraId="6B3FAF23" w14:textId="77777777" w:rsidR="00C86299" w:rsidRPr="006E7330" w:rsidRDefault="00C86299" w:rsidP="00D87B37">
            <w:pPr>
              <w:numPr>
                <w:ilvl w:val="0"/>
                <w:numId w:val="52"/>
              </w:numPr>
              <w:jc w:val="both"/>
              <w:rPr>
                <w:rFonts w:ascii="Times New Roman" w:eastAsia="Tahoma" w:hAnsi="Times New Roman" w:cs="Times New Roman"/>
                <w:sz w:val="24"/>
                <w:szCs w:val="24"/>
              </w:rPr>
            </w:pPr>
          </w:p>
        </w:tc>
        <w:tc>
          <w:tcPr>
            <w:tcW w:w="1944" w:type="dxa"/>
            <w:vMerge/>
          </w:tcPr>
          <w:p w14:paraId="052EBB5E" w14:textId="77777777" w:rsidR="00C86299" w:rsidRPr="006E7330" w:rsidRDefault="00C86299" w:rsidP="00D87B37">
            <w:pPr>
              <w:rPr>
                <w:rFonts w:ascii="Times New Roman" w:eastAsia="Tahoma" w:hAnsi="Times New Roman" w:cs="Times New Roman"/>
                <w:sz w:val="24"/>
                <w:szCs w:val="24"/>
              </w:rPr>
            </w:pPr>
          </w:p>
        </w:tc>
        <w:tc>
          <w:tcPr>
            <w:tcW w:w="1731" w:type="dxa"/>
            <w:vMerge/>
          </w:tcPr>
          <w:p w14:paraId="6CD6BD1E" w14:textId="77777777" w:rsidR="00C86299" w:rsidRPr="006E7330" w:rsidRDefault="00C86299" w:rsidP="00D87B37">
            <w:pPr>
              <w:jc w:val="center"/>
              <w:rPr>
                <w:rFonts w:ascii="Times New Roman" w:eastAsia="Tahoma" w:hAnsi="Times New Roman" w:cs="Times New Roman"/>
                <w:sz w:val="24"/>
                <w:szCs w:val="24"/>
              </w:rPr>
            </w:pPr>
          </w:p>
        </w:tc>
        <w:tc>
          <w:tcPr>
            <w:tcW w:w="4711" w:type="dxa"/>
            <w:vMerge/>
          </w:tcPr>
          <w:p w14:paraId="05221C0B" w14:textId="77777777" w:rsidR="00C86299" w:rsidRPr="006E7330" w:rsidRDefault="00C86299" w:rsidP="00D87B37">
            <w:pPr>
              <w:rPr>
                <w:rFonts w:ascii="Times New Roman" w:eastAsia="Tahoma" w:hAnsi="Times New Roman" w:cs="Times New Roman"/>
                <w:sz w:val="24"/>
                <w:szCs w:val="24"/>
              </w:rPr>
            </w:pPr>
          </w:p>
        </w:tc>
        <w:tc>
          <w:tcPr>
            <w:tcW w:w="6378" w:type="dxa"/>
            <w:tcBorders>
              <w:bottom w:val="single" w:sz="4" w:space="0" w:color="auto"/>
            </w:tcBorders>
          </w:tcPr>
          <w:p w14:paraId="089A7418" w14:textId="1D2E2C35" w:rsidR="00C86299" w:rsidRPr="006E7330" w:rsidRDefault="00C86299"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BE2D15" w:rsidRPr="006E7330" w14:paraId="3FB97EEB" w14:textId="77777777" w:rsidTr="00970BF5">
        <w:trPr>
          <w:trHeight w:val="555"/>
        </w:trPr>
        <w:tc>
          <w:tcPr>
            <w:tcW w:w="540" w:type="dxa"/>
            <w:vMerge w:val="restart"/>
          </w:tcPr>
          <w:p w14:paraId="3503DCA1" w14:textId="243706BD" w:rsidR="00BE2D15" w:rsidRPr="006E7330" w:rsidRDefault="00BE2D15" w:rsidP="00D87B37">
            <w:pPr>
              <w:numPr>
                <w:ilvl w:val="0"/>
                <w:numId w:val="52"/>
              </w:numPr>
              <w:jc w:val="both"/>
              <w:rPr>
                <w:rFonts w:ascii="Times New Roman" w:eastAsia="Tahoma" w:hAnsi="Times New Roman" w:cs="Times New Roman"/>
                <w:sz w:val="24"/>
                <w:szCs w:val="24"/>
              </w:rPr>
            </w:pPr>
          </w:p>
        </w:tc>
        <w:tc>
          <w:tcPr>
            <w:tcW w:w="1944" w:type="dxa"/>
            <w:vMerge w:val="restart"/>
          </w:tcPr>
          <w:p w14:paraId="7033E1D4"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Связь</w:t>
            </w:r>
          </w:p>
        </w:tc>
        <w:tc>
          <w:tcPr>
            <w:tcW w:w="1731" w:type="dxa"/>
            <w:vMerge w:val="restart"/>
          </w:tcPr>
          <w:p w14:paraId="116B7DF3"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6.8</w:t>
            </w:r>
          </w:p>
        </w:tc>
        <w:tc>
          <w:tcPr>
            <w:tcW w:w="4711" w:type="dxa"/>
            <w:vMerge w:val="restart"/>
            <w:tcBorders>
              <w:right w:val="single" w:sz="4" w:space="0" w:color="auto"/>
            </w:tcBorders>
          </w:tcPr>
          <w:p w14:paraId="63CB9789"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378" w:type="dxa"/>
            <w:tcBorders>
              <w:top w:val="single" w:sz="4" w:space="0" w:color="auto"/>
              <w:left w:val="single" w:sz="4" w:space="0" w:color="auto"/>
              <w:bottom w:val="nil"/>
              <w:right w:val="single" w:sz="4" w:space="0" w:color="auto"/>
            </w:tcBorders>
          </w:tcPr>
          <w:p w14:paraId="14814ED2" w14:textId="5FD2A367" w:rsidR="00BE2D15" w:rsidRPr="006E7330" w:rsidRDefault="00970BF5"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E2D15" w:rsidRPr="006E7330" w14:paraId="741F6E84" w14:textId="77777777" w:rsidTr="00970BF5">
        <w:trPr>
          <w:trHeight w:val="552"/>
        </w:trPr>
        <w:tc>
          <w:tcPr>
            <w:tcW w:w="540" w:type="dxa"/>
            <w:vMerge/>
          </w:tcPr>
          <w:p w14:paraId="4A46D2CA" w14:textId="77777777" w:rsidR="00BE2D15" w:rsidRPr="006E7330" w:rsidRDefault="00BE2D15" w:rsidP="00D87B37">
            <w:pPr>
              <w:numPr>
                <w:ilvl w:val="0"/>
                <w:numId w:val="52"/>
              </w:numPr>
              <w:jc w:val="both"/>
              <w:rPr>
                <w:rFonts w:ascii="Times New Roman" w:eastAsia="Tahoma" w:hAnsi="Times New Roman" w:cs="Times New Roman"/>
                <w:sz w:val="24"/>
                <w:szCs w:val="24"/>
              </w:rPr>
            </w:pPr>
          </w:p>
        </w:tc>
        <w:tc>
          <w:tcPr>
            <w:tcW w:w="1944" w:type="dxa"/>
            <w:vMerge/>
          </w:tcPr>
          <w:p w14:paraId="1A116BEC"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2965FCBA" w14:textId="77777777" w:rsidR="00BE2D15" w:rsidRPr="006E7330" w:rsidRDefault="00BE2D15"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489D23B1" w14:textId="77777777" w:rsidR="00BE2D15" w:rsidRPr="006E7330" w:rsidRDefault="00BE2D15" w:rsidP="00D87B37">
            <w:pPr>
              <w:rPr>
                <w:rFonts w:ascii="Times New Roman" w:eastAsia="Tahoma" w:hAnsi="Times New Roman" w:cs="Times New Roman"/>
                <w:sz w:val="24"/>
                <w:szCs w:val="24"/>
              </w:rPr>
            </w:pPr>
          </w:p>
        </w:tc>
        <w:tc>
          <w:tcPr>
            <w:tcW w:w="6378" w:type="dxa"/>
            <w:tcBorders>
              <w:top w:val="nil"/>
              <w:left w:val="single" w:sz="4" w:space="0" w:color="auto"/>
              <w:bottom w:val="nil"/>
              <w:right w:val="single" w:sz="4" w:space="0" w:color="auto"/>
            </w:tcBorders>
          </w:tcPr>
          <w:p w14:paraId="4F6F1903" w14:textId="0319C130" w:rsidR="00BE2D15" w:rsidRPr="006E7330" w:rsidRDefault="00BE2D15" w:rsidP="00D87B37">
            <w:pPr>
              <w:jc w:val="both"/>
              <w:rPr>
                <w:rFonts w:ascii="Times New Roman" w:eastAsia="Tahoma" w:hAnsi="Times New Roman" w:cs="Times New Roman"/>
                <w:sz w:val="24"/>
                <w:szCs w:val="24"/>
              </w:rPr>
            </w:pPr>
          </w:p>
        </w:tc>
      </w:tr>
      <w:tr w:rsidR="00BE2D15" w:rsidRPr="006E7330" w14:paraId="61471160" w14:textId="77777777" w:rsidTr="00970BF5">
        <w:trPr>
          <w:trHeight w:val="552"/>
        </w:trPr>
        <w:tc>
          <w:tcPr>
            <w:tcW w:w="540" w:type="dxa"/>
            <w:vMerge/>
          </w:tcPr>
          <w:p w14:paraId="74DFA367" w14:textId="77777777" w:rsidR="00BE2D15" w:rsidRPr="006E7330" w:rsidRDefault="00BE2D15" w:rsidP="00D87B37">
            <w:pPr>
              <w:numPr>
                <w:ilvl w:val="0"/>
                <w:numId w:val="52"/>
              </w:numPr>
              <w:jc w:val="both"/>
              <w:rPr>
                <w:rFonts w:ascii="Times New Roman" w:eastAsia="Tahoma" w:hAnsi="Times New Roman" w:cs="Times New Roman"/>
                <w:sz w:val="24"/>
                <w:szCs w:val="24"/>
              </w:rPr>
            </w:pPr>
          </w:p>
        </w:tc>
        <w:tc>
          <w:tcPr>
            <w:tcW w:w="1944" w:type="dxa"/>
            <w:vMerge/>
          </w:tcPr>
          <w:p w14:paraId="428CA486"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28907722" w14:textId="77777777" w:rsidR="00BE2D15" w:rsidRPr="006E7330" w:rsidRDefault="00BE2D15"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49370DA5" w14:textId="77777777" w:rsidR="00BE2D15" w:rsidRPr="006E7330" w:rsidRDefault="00BE2D15" w:rsidP="00D87B37">
            <w:pPr>
              <w:rPr>
                <w:rFonts w:ascii="Times New Roman" w:eastAsia="Tahoma" w:hAnsi="Times New Roman" w:cs="Times New Roman"/>
                <w:sz w:val="24"/>
                <w:szCs w:val="24"/>
              </w:rPr>
            </w:pPr>
          </w:p>
        </w:tc>
        <w:tc>
          <w:tcPr>
            <w:tcW w:w="6378" w:type="dxa"/>
            <w:tcBorders>
              <w:top w:val="nil"/>
              <w:left w:val="single" w:sz="4" w:space="0" w:color="auto"/>
              <w:bottom w:val="nil"/>
              <w:right w:val="single" w:sz="4" w:space="0" w:color="auto"/>
            </w:tcBorders>
          </w:tcPr>
          <w:p w14:paraId="601358EB" w14:textId="0E14F687" w:rsidR="00BE2D15" w:rsidRPr="006E7330" w:rsidRDefault="00BE2D15" w:rsidP="00D87B37">
            <w:pPr>
              <w:jc w:val="both"/>
              <w:rPr>
                <w:rFonts w:ascii="Times New Roman" w:eastAsia="Tahoma" w:hAnsi="Times New Roman" w:cs="Times New Roman"/>
                <w:sz w:val="24"/>
                <w:szCs w:val="24"/>
              </w:rPr>
            </w:pPr>
          </w:p>
        </w:tc>
      </w:tr>
      <w:tr w:rsidR="00BE2D15" w:rsidRPr="006E7330" w14:paraId="22BB3FC3" w14:textId="77777777" w:rsidTr="00970BF5">
        <w:trPr>
          <w:trHeight w:val="552"/>
        </w:trPr>
        <w:tc>
          <w:tcPr>
            <w:tcW w:w="540" w:type="dxa"/>
            <w:vMerge/>
          </w:tcPr>
          <w:p w14:paraId="7E728030" w14:textId="77777777" w:rsidR="00BE2D15" w:rsidRPr="006E7330" w:rsidRDefault="00BE2D15" w:rsidP="00D87B37">
            <w:pPr>
              <w:numPr>
                <w:ilvl w:val="0"/>
                <w:numId w:val="52"/>
              </w:numPr>
              <w:jc w:val="both"/>
              <w:rPr>
                <w:rFonts w:ascii="Times New Roman" w:eastAsia="Tahoma" w:hAnsi="Times New Roman" w:cs="Times New Roman"/>
                <w:sz w:val="24"/>
                <w:szCs w:val="24"/>
              </w:rPr>
            </w:pPr>
          </w:p>
        </w:tc>
        <w:tc>
          <w:tcPr>
            <w:tcW w:w="1944" w:type="dxa"/>
            <w:vMerge/>
          </w:tcPr>
          <w:p w14:paraId="09ACBC5C"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42C2BFE8" w14:textId="77777777" w:rsidR="00BE2D15" w:rsidRPr="006E7330" w:rsidRDefault="00BE2D15"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444900BF" w14:textId="77777777" w:rsidR="00BE2D15" w:rsidRPr="006E7330" w:rsidRDefault="00BE2D15" w:rsidP="00D87B37">
            <w:pPr>
              <w:rPr>
                <w:rFonts w:ascii="Times New Roman" w:eastAsia="Tahoma" w:hAnsi="Times New Roman" w:cs="Times New Roman"/>
                <w:sz w:val="24"/>
                <w:szCs w:val="24"/>
              </w:rPr>
            </w:pPr>
          </w:p>
        </w:tc>
        <w:tc>
          <w:tcPr>
            <w:tcW w:w="6378" w:type="dxa"/>
            <w:tcBorders>
              <w:top w:val="nil"/>
              <w:left w:val="single" w:sz="4" w:space="0" w:color="auto"/>
              <w:bottom w:val="nil"/>
              <w:right w:val="single" w:sz="4" w:space="0" w:color="auto"/>
            </w:tcBorders>
          </w:tcPr>
          <w:p w14:paraId="3FAE7495" w14:textId="55425357" w:rsidR="00BE2D15" w:rsidRPr="006E7330" w:rsidRDefault="00BE2D15" w:rsidP="00D87B37">
            <w:pPr>
              <w:jc w:val="both"/>
              <w:rPr>
                <w:rFonts w:ascii="Times New Roman" w:eastAsia="Tahoma" w:hAnsi="Times New Roman" w:cs="Times New Roman"/>
                <w:sz w:val="24"/>
                <w:szCs w:val="24"/>
              </w:rPr>
            </w:pPr>
          </w:p>
        </w:tc>
      </w:tr>
      <w:tr w:rsidR="00BE2D15" w:rsidRPr="006E7330" w14:paraId="23DD23EF" w14:textId="77777777" w:rsidTr="00970BF5">
        <w:trPr>
          <w:trHeight w:val="552"/>
        </w:trPr>
        <w:tc>
          <w:tcPr>
            <w:tcW w:w="540" w:type="dxa"/>
            <w:vMerge/>
          </w:tcPr>
          <w:p w14:paraId="0489E832" w14:textId="77777777" w:rsidR="00BE2D15" w:rsidRPr="006E7330" w:rsidRDefault="00BE2D15" w:rsidP="00D87B37">
            <w:pPr>
              <w:numPr>
                <w:ilvl w:val="0"/>
                <w:numId w:val="52"/>
              </w:numPr>
              <w:jc w:val="both"/>
              <w:rPr>
                <w:rFonts w:ascii="Times New Roman" w:eastAsia="Tahoma" w:hAnsi="Times New Roman" w:cs="Times New Roman"/>
                <w:sz w:val="24"/>
                <w:szCs w:val="24"/>
              </w:rPr>
            </w:pPr>
          </w:p>
        </w:tc>
        <w:tc>
          <w:tcPr>
            <w:tcW w:w="1944" w:type="dxa"/>
            <w:vMerge/>
          </w:tcPr>
          <w:p w14:paraId="399D7D2A"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69D7742B" w14:textId="77777777" w:rsidR="00BE2D15" w:rsidRPr="006E7330" w:rsidRDefault="00BE2D15"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09909381" w14:textId="77777777" w:rsidR="00BE2D15" w:rsidRPr="006E7330" w:rsidRDefault="00BE2D15" w:rsidP="00D87B37">
            <w:pPr>
              <w:rPr>
                <w:rFonts w:ascii="Times New Roman" w:eastAsia="Tahoma" w:hAnsi="Times New Roman" w:cs="Times New Roman"/>
                <w:sz w:val="24"/>
                <w:szCs w:val="24"/>
              </w:rPr>
            </w:pPr>
          </w:p>
        </w:tc>
        <w:tc>
          <w:tcPr>
            <w:tcW w:w="6378" w:type="dxa"/>
            <w:tcBorders>
              <w:top w:val="nil"/>
              <w:left w:val="single" w:sz="4" w:space="0" w:color="auto"/>
              <w:bottom w:val="single" w:sz="4" w:space="0" w:color="auto"/>
              <w:right w:val="single" w:sz="4" w:space="0" w:color="auto"/>
            </w:tcBorders>
          </w:tcPr>
          <w:p w14:paraId="0A777556" w14:textId="6C840738" w:rsidR="00BE2D15" w:rsidRPr="006E7330" w:rsidRDefault="00BE2D15" w:rsidP="00D87B37">
            <w:pPr>
              <w:jc w:val="both"/>
              <w:rPr>
                <w:rFonts w:ascii="Times New Roman" w:eastAsia="Tahoma" w:hAnsi="Times New Roman" w:cs="Times New Roman"/>
                <w:sz w:val="24"/>
                <w:szCs w:val="24"/>
              </w:rPr>
            </w:pPr>
          </w:p>
        </w:tc>
      </w:tr>
      <w:tr w:rsidR="0088633A" w:rsidRPr="006E7330" w14:paraId="5C2BF692" w14:textId="77777777" w:rsidTr="00970BF5">
        <w:trPr>
          <w:trHeight w:val="187"/>
        </w:trPr>
        <w:tc>
          <w:tcPr>
            <w:tcW w:w="540" w:type="dxa"/>
            <w:vMerge w:val="restart"/>
          </w:tcPr>
          <w:p w14:paraId="246001F8" w14:textId="6E0A4B70" w:rsidR="0088633A" w:rsidRPr="006E7330" w:rsidRDefault="0088633A" w:rsidP="00D87B37">
            <w:pPr>
              <w:numPr>
                <w:ilvl w:val="0"/>
                <w:numId w:val="52"/>
              </w:numPr>
              <w:jc w:val="both"/>
              <w:rPr>
                <w:rFonts w:ascii="Times New Roman" w:eastAsia="Tahoma" w:hAnsi="Times New Roman" w:cs="Times New Roman"/>
                <w:sz w:val="24"/>
                <w:szCs w:val="24"/>
              </w:rPr>
            </w:pPr>
          </w:p>
        </w:tc>
        <w:tc>
          <w:tcPr>
            <w:tcW w:w="1944" w:type="dxa"/>
            <w:vMerge w:val="restart"/>
          </w:tcPr>
          <w:p w14:paraId="12384031"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Историко-культурная деятельность</w:t>
            </w:r>
          </w:p>
        </w:tc>
        <w:tc>
          <w:tcPr>
            <w:tcW w:w="1731" w:type="dxa"/>
            <w:vMerge w:val="restart"/>
          </w:tcPr>
          <w:p w14:paraId="13035B04" w14:textId="77777777" w:rsidR="0088633A" w:rsidRPr="006E7330" w:rsidRDefault="0088633A"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9.3</w:t>
            </w:r>
          </w:p>
        </w:tc>
        <w:tc>
          <w:tcPr>
            <w:tcW w:w="4711" w:type="dxa"/>
            <w:vMerge w:val="restart"/>
            <w:tcBorders>
              <w:right w:val="single" w:sz="4" w:space="0" w:color="auto"/>
            </w:tcBorders>
          </w:tcPr>
          <w:p w14:paraId="02C7594F"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378" w:type="dxa"/>
            <w:tcBorders>
              <w:top w:val="single" w:sz="4" w:space="0" w:color="auto"/>
              <w:left w:val="single" w:sz="4" w:space="0" w:color="auto"/>
              <w:bottom w:val="nil"/>
              <w:right w:val="single" w:sz="4" w:space="0" w:color="auto"/>
            </w:tcBorders>
          </w:tcPr>
          <w:p w14:paraId="34B9EFA9" w14:textId="2ED387FA" w:rsidR="0088633A" w:rsidRPr="006E7330" w:rsidRDefault="00970BF5"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8633A" w:rsidRPr="006E7330" w14:paraId="05360A64" w14:textId="77777777" w:rsidTr="00970BF5">
        <w:trPr>
          <w:trHeight w:val="70"/>
        </w:trPr>
        <w:tc>
          <w:tcPr>
            <w:tcW w:w="540" w:type="dxa"/>
            <w:vMerge/>
          </w:tcPr>
          <w:p w14:paraId="1D9F1728" w14:textId="77777777" w:rsidR="0088633A" w:rsidRPr="006E7330" w:rsidRDefault="0088633A" w:rsidP="00D87B37">
            <w:pPr>
              <w:numPr>
                <w:ilvl w:val="0"/>
                <w:numId w:val="52"/>
              </w:numPr>
              <w:jc w:val="both"/>
              <w:rPr>
                <w:rFonts w:ascii="Times New Roman" w:eastAsia="Tahoma" w:hAnsi="Times New Roman" w:cs="Times New Roman"/>
                <w:sz w:val="24"/>
                <w:szCs w:val="24"/>
              </w:rPr>
            </w:pPr>
          </w:p>
        </w:tc>
        <w:tc>
          <w:tcPr>
            <w:tcW w:w="1944" w:type="dxa"/>
            <w:vMerge/>
          </w:tcPr>
          <w:p w14:paraId="7B482462"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19A8AF0D" w14:textId="77777777" w:rsidR="0088633A" w:rsidRPr="006E7330" w:rsidRDefault="0088633A"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77504B7A" w14:textId="77777777" w:rsidR="0088633A" w:rsidRPr="006E7330" w:rsidRDefault="0088633A" w:rsidP="00D87B37">
            <w:pPr>
              <w:rPr>
                <w:rFonts w:ascii="Times New Roman" w:eastAsia="Tahoma" w:hAnsi="Times New Roman" w:cs="Times New Roman"/>
                <w:sz w:val="24"/>
                <w:szCs w:val="24"/>
              </w:rPr>
            </w:pPr>
          </w:p>
        </w:tc>
        <w:tc>
          <w:tcPr>
            <w:tcW w:w="6378" w:type="dxa"/>
            <w:tcBorders>
              <w:top w:val="nil"/>
              <w:left w:val="single" w:sz="4" w:space="0" w:color="auto"/>
              <w:bottom w:val="nil"/>
              <w:right w:val="single" w:sz="4" w:space="0" w:color="auto"/>
            </w:tcBorders>
          </w:tcPr>
          <w:p w14:paraId="5E6C8BA4" w14:textId="0311E6FC" w:rsidR="0088633A" w:rsidRPr="006E7330" w:rsidRDefault="0088633A" w:rsidP="00D87B37">
            <w:pPr>
              <w:jc w:val="both"/>
              <w:rPr>
                <w:rFonts w:ascii="Times New Roman" w:eastAsia="Tahoma" w:hAnsi="Times New Roman" w:cs="Times New Roman"/>
                <w:sz w:val="24"/>
                <w:szCs w:val="24"/>
              </w:rPr>
            </w:pPr>
          </w:p>
        </w:tc>
      </w:tr>
      <w:tr w:rsidR="0088633A" w:rsidRPr="006E7330" w14:paraId="66314C7A" w14:textId="77777777" w:rsidTr="00970BF5">
        <w:trPr>
          <w:trHeight w:val="70"/>
        </w:trPr>
        <w:tc>
          <w:tcPr>
            <w:tcW w:w="540" w:type="dxa"/>
            <w:vMerge/>
          </w:tcPr>
          <w:p w14:paraId="053962D1" w14:textId="77777777" w:rsidR="0088633A" w:rsidRPr="006E7330" w:rsidRDefault="0088633A" w:rsidP="00D87B37">
            <w:pPr>
              <w:numPr>
                <w:ilvl w:val="0"/>
                <w:numId w:val="52"/>
              </w:numPr>
              <w:jc w:val="both"/>
              <w:rPr>
                <w:rFonts w:ascii="Times New Roman" w:eastAsia="Tahoma" w:hAnsi="Times New Roman" w:cs="Times New Roman"/>
                <w:sz w:val="24"/>
                <w:szCs w:val="24"/>
              </w:rPr>
            </w:pPr>
          </w:p>
        </w:tc>
        <w:tc>
          <w:tcPr>
            <w:tcW w:w="1944" w:type="dxa"/>
            <w:vMerge/>
          </w:tcPr>
          <w:p w14:paraId="0590A028"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185CC2CD" w14:textId="77777777" w:rsidR="0088633A" w:rsidRPr="006E7330" w:rsidRDefault="0088633A"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39A9E2A7" w14:textId="77777777" w:rsidR="0088633A" w:rsidRPr="006E7330" w:rsidRDefault="0088633A" w:rsidP="00D87B37">
            <w:pPr>
              <w:rPr>
                <w:rFonts w:ascii="Times New Roman" w:eastAsia="Tahoma" w:hAnsi="Times New Roman" w:cs="Times New Roman"/>
                <w:sz w:val="24"/>
                <w:szCs w:val="24"/>
              </w:rPr>
            </w:pPr>
          </w:p>
        </w:tc>
        <w:tc>
          <w:tcPr>
            <w:tcW w:w="6378" w:type="dxa"/>
            <w:tcBorders>
              <w:top w:val="nil"/>
              <w:left w:val="single" w:sz="4" w:space="0" w:color="auto"/>
              <w:bottom w:val="nil"/>
              <w:right w:val="single" w:sz="4" w:space="0" w:color="auto"/>
            </w:tcBorders>
          </w:tcPr>
          <w:p w14:paraId="4568F2A4" w14:textId="60D6F0CA" w:rsidR="0088633A" w:rsidRPr="006E7330" w:rsidRDefault="0088633A" w:rsidP="00D87B37">
            <w:pPr>
              <w:jc w:val="both"/>
              <w:rPr>
                <w:rFonts w:ascii="Times New Roman" w:eastAsia="Tahoma" w:hAnsi="Times New Roman" w:cs="Times New Roman"/>
                <w:sz w:val="24"/>
                <w:szCs w:val="24"/>
              </w:rPr>
            </w:pPr>
          </w:p>
        </w:tc>
      </w:tr>
      <w:tr w:rsidR="0088633A" w:rsidRPr="006E7330" w14:paraId="16F9BEEE" w14:textId="77777777" w:rsidTr="00970BF5">
        <w:trPr>
          <w:trHeight w:val="690"/>
        </w:trPr>
        <w:tc>
          <w:tcPr>
            <w:tcW w:w="540" w:type="dxa"/>
            <w:vMerge/>
          </w:tcPr>
          <w:p w14:paraId="0C4FC86E" w14:textId="77777777" w:rsidR="0088633A" w:rsidRPr="006E7330" w:rsidRDefault="0088633A" w:rsidP="00D87B37">
            <w:pPr>
              <w:numPr>
                <w:ilvl w:val="0"/>
                <w:numId w:val="52"/>
              </w:numPr>
              <w:jc w:val="both"/>
              <w:rPr>
                <w:rFonts w:ascii="Times New Roman" w:eastAsia="Tahoma" w:hAnsi="Times New Roman" w:cs="Times New Roman"/>
                <w:sz w:val="24"/>
                <w:szCs w:val="24"/>
              </w:rPr>
            </w:pPr>
          </w:p>
        </w:tc>
        <w:tc>
          <w:tcPr>
            <w:tcW w:w="1944" w:type="dxa"/>
            <w:vMerge/>
          </w:tcPr>
          <w:p w14:paraId="6BC8CAD9"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111ACB17" w14:textId="77777777" w:rsidR="0088633A" w:rsidRPr="006E7330" w:rsidRDefault="0088633A"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4BEDE654" w14:textId="77777777" w:rsidR="0088633A" w:rsidRPr="006E7330" w:rsidRDefault="0088633A" w:rsidP="00D87B37">
            <w:pPr>
              <w:rPr>
                <w:rFonts w:ascii="Times New Roman" w:eastAsia="Tahoma" w:hAnsi="Times New Roman" w:cs="Times New Roman"/>
                <w:sz w:val="24"/>
                <w:szCs w:val="24"/>
              </w:rPr>
            </w:pPr>
          </w:p>
        </w:tc>
        <w:tc>
          <w:tcPr>
            <w:tcW w:w="6378" w:type="dxa"/>
            <w:tcBorders>
              <w:top w:val="nil"/>
              <w:left w:val="single" w:sz="4" w:space="0" w:color="auto"/>
              <w:bottom w:val="nil"/>
              <w:right w:val="single" w:sz="4" w:space="0" w:color="auto"/>
            </w:tcBorders>
          </w:tcPr>
          <w:p w14:paraId="00AA0E78" w14:textId="30E06BC6" w:rsidR="0088633A" w:rsidRPr="006E7330" w:rsidRDefault="0088633A" w:rsidP="00D87B37">
            <w:pPr>
              <w:jc w:val="both"/>
              <w:rPr>
                <w:rFonts w:ascii="Times New Roman" w:eastAsia="Tahoma" w:hAnsi="Times New Roman" w:cs="Times New Roman"/>
                <w:sz w:val="24"/>
                <w:szCs w:val="24"/>
              </w:rPr>
            </w:pPr>
          </w:p>
        </w:tc>
      </w:tr>
      <w:tr w:rsidR="0088633A" w:rsidRPr="006E7330" w14:paraId="6A584888" w14:textId="77777777" w:rsidTr="00970BF5">
        <w:trPr>
          <w:trHeight w:val="70"/>
        </w:trPr>
        <w:tc>
          <w:tcPr>
            <w:tcW w:w="540" w:type="dxa"/>
            <w:vMerge/>
          </w:tcPr>
          <w:p w14:paraId="061E5FD2" w14:textId="77777777" w:rsidR="0088633A" w:rsidRPr="006E7330" w:rsidRDefault="0088633A" w:rsidP="00D87B37">
            <w:pPr>
              <w:numPr>
                <w:ilvl w:val="0"/>
                <w:numId w:val="52"/>
              </w:numPr>
              <w:jc w:val="both"/>
              <w:rPr>
                <w:rFonts w:ascii="Times New Roman" w:eastAsia="Tahoma" w:hAnsi="Times New Roman" w:cs="Times New Roman"/>
                <w:sz w:val="24"/>
                <w:szCs w:val="24"/>
              </w:rPr>
            </w:pPr>
          </w:p>
        </w:tc>
        <w:tc>
          <w:tcPr>
            <w:tcW w:w="1944" w:type="dxa"/>
            <w:vMerge/>
          </w:tcPr>
          <w:p w14:paraId="564EB279"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2421B07A" w14:textId="77777777" w:rsidR="0088633A" w:rsidRPr="006E7330" w:rsidRDefault="0088633A"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3B7BF251" w14:textId="77777777" w:rsidR="0088633A" w:rsidRPr="006E7330" w:rsidRDefault="0088633A" w:rsidP="00D87B37">
            <w:pPr>
              <w:rPr>
                <w:rFonts w:ascii="Times New Roman" w:eastAsia="Tahoma" w:hAnsi="Times New Roman" w:cs="Times New Roman"/>
                <w:sz w:val="24"/>
                <w:szCs w:val="24"/>
              </w:rPr>
            </w:pPr>
          </w:p>
        </w:tc>
        <w:tc>
          <w:tcPr>
            <w:tcW w:w="6378" w:type="dxa"/>
            <w:tcBorders>
              <w:top w:val="nil"/>
              <w:left w:val="single" w:sz="4" w:space="0" w:color="auto"/>
              <w:bottom w:val="nil"/>
              <w:right w:val="single" w:sz="4" w:space="0" w:color="auto"/>
            </w:tcBorders>
          </w:tcPr>
          <w:p w14:paraId="1D0BD788" w14:textId="2C93551C" w:rsidR="0088633A" w:rsidRPr="006E7330" w:rsidRDefault="0088633A" w:rsidP="00D87B37">
            <w:pPr>
              <w:jc w:val="both"/>
              <w:rPr>
                <w:rFonts w:ascii="Times New Roman" w:eastAsia="Tahoma" w:hAnsi="Times New Roman" w:cs="Times New Roman"/>
                <w:sz w:val="24"/>
                <w:szCs w:val="24"/>
              </w:rPr>
            </w:pPr>
          </w:p>
        </w:tc>
      </w:tr>
      <w:tr w:rsidR="0088633A" w:rsidRPr="006E7330" w14:paraId="5B6C4822" w14:textId="77777777" w:rsidTr="00970BF5">
        <w:trPr>
          <w:trHeight w:val="70"/>
        </w:trPr>
        <w:tc>
          <w:tcPr>
            <w:tcW w:w="540" w:type="dxa"/>
            <w:vMerge/>
          </w:tcPr>
          <w:p w14:paraId="57E37839" w14:textId="77777777" w:rsidR="0088633A" w:rsidRPr="006E7330" w:rsidRDefault="0088633A" w:rsidP="00D87B37">
            <w:pPr>
              <w:numPr>
                <w:ilvl w:val="0"/>
                <w:numId w:val="52"/>
              </w:numPr>
              <w:jc w:val="both"/>
              <w:rPr>
                <w:rFonts w:ascii="Times New Roman" w:eastAsia="Tahoma" w:hAnsi="Times New Roman" w:cs="Times New Roman"/>
                <w:sz w:val="24"/>
                <w:szCs w:val="24"/>
              </w:rPr>
            </w:pPr>
          </w:p>
        </w:tc>
        <w:tc>
          <w:tcPr>
            <w:tcW w:w="1944" w:type="dxa"/>
            <w:vMerge/>
          </w:tcPr>
          <w:p w14:paraId="4C881559"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1BA7CDBA" w14:textId="77777777" w:rsidR="0088633A" w:rsidRPr="006E7330" w:rsidRDefault="0088633A"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0F8C1C9C" w14:textId="77777777" w:rsidR="0088633A" w:rsidRPr="006E7330" w:rsidRDefault="0088633A" w:rsidP="00D87B37">
            <w:pPr>
              <w:rPr>
                <w:rFonts w:ascii="Times New Roman" w:eastAsia="Tahoma" w:hAnsi="Times New Roman" w:cs="Times New Roman"/>
                <w:sz w:val="24"/>
                <w:szCs w:val="24"/>
              </w:rPr>
            </w:pPr>
          </w:p>
        </w:tc>
        <w:tc>
          <w:tcPr>
            <w:tcW w:w="6378" w:type="dxa"/>
            <w:tcBorders>
              <w:top w:val="nil"/>
              <w:left w:val="single" w:sz="4" w:space="0" w:color="auto"/>
              <w:bottom w:val="single" w:sz="4" w:space="0" w:color="auto"/>
              <w:right w:val="single" w:sz="4" w:space="0" w:color="auto"/>
            </w:tcBorders>
          </w:tcPr>
          <w:p w14:paraId="0D323D74" w14:textId="2B34E645" w:rsidR="0088633A" w:rsidRPr="006E7330" w:rsidRDefault="0088633A" w:rsidP="00D87B37">
            <w:pPr>
              <w:jc w:val="both"/>
              <w:rPr>
                <w:rFonts w:ascii="Times New Roman" w:eastAsia="Tahoma" w:hAnsi="Times New Roman" w:cs="Times New Roman"/>
                <w:sz w:val="24"/>
                <w:szCs w:val="24"/>
              </w:rPr>
            </w:pPr>
          </w:p>
        </w:tc>
      </w:tr>
      <w:tr w:rsidR="00BE2D15" w:rsidRPr="006E7330" w14:paraId="0BA6D94B" w14:textId="77777777" w:rsidTr="00970BF5">
        <w:trPr>
          <w:trHeight w:val="325"/>
        </w:trPr>
        <w:tc>
          <w:tcPr>
            <w:tcW w:w="540" w:type="dxa"/>
            <w:vMerge w:val="restart"/>
          </w:tcPr>
          <w:p w14:paraId="641814A5" w14:textId="1BFCEC2B" w:rsidR="00BE2D15" w:rsidRPr="006E7330" w:rsidRDefault="00BE2D15" w:rsidP="00D87B37">
            <w:pPr>
              <w:numPr>
                <w:ilvl w:val="0"/>
                <w:numId w:val="52"/>
              </w:numPr>
              <w:jc w:val="both"/>
              <w:rPr>
                <w:rFonts w:ascii="Times New Roman" w:eastAsia="Tahoma" w:hAnsi="Times New Roman" w:cs="Times New Roman"/>
                <w:sz w:val="24"/>
                <w:szCs w:val="24"/>
              </w:rPr>
            </w:pPr>
          </w:p>
        </w:tc>
        <w:tc>
          <w:tcPr>
            <w:tcW w:w="1944" w:type="dxa"/>
            <w:vMerge w:val="restart"/>
          </w:tcPr>
          <w:p w14:paraId="0ADCE50C"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Стоянка транспортных средств</w:t>
            </w:r>
          </w:p>
        </w:tc>
        <w:tc>
          <w:tcPr>
            <w:tcW w:w="1731" w:type="dxa"/>
            <w:vMerge w:val="restart"/>
          </w:tcPr>
          <w:p w14:paraId="574BAE70" w14:textId="77777777" w:rsidR="00BE2D15" w:rsidRPr="006E7330" w:rsidRDefault="00BE2D15"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4.9.2</w:t>
            </w:r>
          </w:p>
        </w:tc>
        <w:tc>
          <w:tcPr>
            <w:tcW w:w="4711" w:type="dxa"/>
            <w:vMerge w:val="restart"/>
            <w:tcBorders>
              <w:right w:val="single" w:sz="4" w:space="0" w:color="auto"/>
            </w:tcBorders>
          </w:tcPr>
          <w:p w14:paraId="0D6FD78E" w14:textId="77777777"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378" w:type="dxa"/>
            <w:tcBorders>
              <w:top w:val="single" w:sz="4" w:space="0" w:color="auto"/>
              <w:left w:val="single" w:sz="4" w:space="0" w:color="auto"/>
              <w:bottom w:val="nil"/>
              <w:right w:val="single" w:sz="4" w:space="0" w:color="auto"/>
            </w:tcBorders>
          </w:tcPr>
          <w:p w14:paraId="42116A83" w14:textId="77777777" w:rsidR="005C3E54" w:rsidRPr="006E7330" w:rsidRDefault="005C3E54" w:rsidP="005C3E54">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Минимальный размер земельного участка (площадь) – не подлежит установлению </w:t>
            </w:r>
          </w:p>
          <w:p w14:paraId="16AD2666" w14:textId="312FF5A3" w:rsidR="00BE2D15" w:rsidRPr="006E7330" w:rsidRDefault="005C3E54" w:rsidP="005C3E54">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BE2D15" w:rsidRPr="006E7330" w14:paraId="234B2DF5" w14:textId="77777777" w:rsidTr="00970BF5">
        <w:trPr>
          <w:trHeight w:val="322"/>
        </w:trPr>
        <w:tc>
          <w:tcPr>
            <w:tcW w:w="540" w:type="dxa"/>
            <w:vMerge/>
          </w:tcPr>
          <w:p w14:paraId="1AEADB9A" w14:textId="77777777" w:rsidR="00BE2D15" w:rsidRPr="006E7330" w:rsidRDefault="00BE2D15" w:rsidP="00D87B37">
            <w:pPr>
              <w:numPr>
                <w:ilvl w:val="0"/>
                <w:numId w:val="52"/>
              </w:numPr>
              <w:jc w:val="both"/>
              <w:rPr>
                <w:rFonts w:ascii="Times New Roman" w:eastAsia="Tahoma" w:hAnsi="Times New Roman" w:cs="Times New Roman"/>
                <w:sz w:val="24"/>
                <w:szCs w:val="24"/>
              </w:rPr>
            </w:pPr>
          </w:p>
        </w:tc>
        <w:tc>
          <w:tcPr>
            <w:tcW w:w="1944" w:type="dxa"/>
            <w:vMerge/>
          </w:tcPr>
          <w:p w14:paraId="3EF7761E"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367B2834" w14:textId="77777777" w:rsidR="00BE2D15" w:rsidRPr="006E7330" w:rsidRDefault="00BE2D15"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2DC21B6C" w14:textId="77777777" w:rsidR="00BE2D15" w:rsidRPr="006E7330" w:rsidRDefault="00BE2D15" w:rsidP="00D87B37">
            <w:pPr>
              <w:rPr>
                <w:rFonts w:ascii="Times New Roman" w:eastAsia="Tahoma" w:hAnsi="Times New Roman" w:cs="Times New Roman"/>
                <w:sz w:val="24"/>
                <w:szCs w:val="24"/>
              </w:rPr>
            </w:pPr>
          </w:p>
        </w:tc>
        <w:tc>
          <w:tcPr>
            <w:tcW w:w="6378" w:type="dxa"/>
            <w:tcBorders>
              <w:top w:val="nil"/>
              <w:left w:val="single" w:sz="4" w:space="0" w:color="auto"/>
              <w:bottom w:val="nil"/>
              <w:right w:val="single" w:sz="4" w:space="0" w:color="auto"/>
            </w:tcBorders>
          </w:tcPr>
          <w:p w14:paraId="0AA2D17C" w14:textId="74D9A111" w:rsidR="00BE2D15" w:rsidRPr="006E7330" w:rsidRDefault="00BE2D15" w:rsidP="00D87B37">
            <w:pPr>
              <w:jc w:val="both"/>
              <w:rPr>
                <w:rFonts w:ascii="Times New Roman" w:eastAsia="Tahoma" w:hAnsi="Times New Roman" w:cs="Times New Roman"/>
                <w:sz w:val="24"/>
                <w:szCs w:val="24"/>
              </w:rPr>
            </w:pPr>
          </w:p>
        </w:tc>
      </w:tr>
      <w:tr w:rsidR="00BE2D15" w:rsidRPr="006E7330" w14:paraId="411652BB" w14:textId="77777777" w:rsidTr="00970BF5">
        <w:trPr>
          <w:trHeight w:val="322"/>
        </w:trPr>
        <w:tc>
          <w:tcPr>
            <w:tcW w:w="540" w:type="dxa"/>
            <w:vMerge/>
          </w:tcPr>
          <w:p w14:paraId="162ED46B" w14:textId="77777777" w:rsidR="00BE2D15" w:rsidRPr="006E7330" w:rsidRDefault="00BE2D15" w:rsidP="00D87B37">
            <w:pPr>
              <w:numPr>
                <w:ilvl w:val="0"/>
                <w:numId w:val="52"/>
              </w:numPr>
              <w:jc w:val="both"/>
              <w:rPr>
                <w:rFonts w:ascii="Times New Roman" w:eastAsia="Tahoma" w:hAnsi="Times New Roman" w:cs="Times New Roman"/>
                <w:sz w:val="24"/>
                <w:szCs w:val="24"/>
              </w:rPr>
            </w:pPr>
          </w:p>
        </w:tc>
        <w:tc>
          <w:tcPr>
            <w:tcW w:w="1944" w:type="dxa"/>
            <w:vMerge/>
          </w:tcPr>
          <w:p w14:paraId="1D97BA21" w14:textId="77777777" w:rsidR="00BE2D15" w:rsidRPr="006E7330" w:rsidRDefault="00BE2D15" w:rsidP="00D87B37">
            <w:pPr>
              <w:rPr>
                <w:rFonts w:ascii="Times New Roman" w:eastAsia="Tahoma" w:hAnsi="Times New Roman" w:cs="Times New Roman"/>
                <w:sz w:val="24"/>
                <w:szCs w:val="24"/>
              </w:rPr>
            </w:pPr>
          </w:p>
        </w:tc>
        <w:tc>
          <w:tcPr>
            <w:tcW w:w="1731" w:type="dxa"/>
            <w:vMerge/>
          </w:tcPr>
          <w:p w14:paraId="60CC52BC" w14:textId="77777777" w:rsidR="00BE2D15" w:rsidRPr="006E7330" w:rsidRDefault="00BE2D15"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198EF2D5" w14:textId="77777777" w:rsidR="00BE2D15" w:rsidRPr="006E7330" w:rsidRDefault="00BE2D15" w:rsidP="00D87B37">
            <w:pPr>
              <w:rPr>
                <w:rFonts w:ascii="Times New Roman" w:eastAsia="Tahoma" w:hAnsi="Times New Roman" w:cs="Times New Roman"/>
                <w:sz w:val="24"/>
                <w:szCs w:val="24"/>
              </w:rPr>
            </w:pPr>
          </w:p>
        </w:tc>
        <w:tc>
          <w:tcPr>
            <w:tcW w:w="6378" w:type="dxa"/>
            <w:tcBorders>
              <w:top w:val="nil"/>
              <w:left w:val="single" w:sz="4" w:space="0" w:color="auto"/>
              <w:bottom w:val="single" w:sz="4" w:space="0" w:color="auto"/>
              <w:right w:val="single" w:sz="4" w:space="0" w:color="auto"/>
            </w:tcBorders>
          </w:tcPr>
          <w:p w14:paraId="1C068483" w14:textId="5C050269" w:rsidR="00BE2D15" w:rsidRPr="006E7330" w:rsidRDefault="00BE2D15" w:rsidP="00D87B37">
            <w:pPr>
              <w:jc w:val="both"/>
              <w:rPr>
                <w:rFonts w:ascii="Times New Roman" w:eastAsia="Tahoma" w:hAnsi="Times New Roman" w:cs="Times New Roman"/>
                <w:sz w:val="24"/>
                <w:szCs w:val="24"/>
              </w:rPr>
            </w:pPr>
          </w:p>
        </w:tc>
      </w:tr>
      <w:tr w:rsidR="00E249EB" w:rsidRPr="006E7330" w14:paraId="2F53F8B4" w14:textId="77777777" w:rsidTr="00970BF5">
        <w:trPr>
          <w:trHeight w:val="460"/>
        </w:trPr>
        <w:tc>
          <w:tcPr>
            <w:tcW w:w="540" w:type="dxa"/>
            <w:vMerge w:val="restart"/>
          </w:tcPr>
          <w:p w14:paraId="5469CB73" w14:textId="50FCF76D" w:rsidR="00E249EB" w:rsidRPr="006E7330" w:rsidRDefault="00E249EB" w:rsidP="00D87B37">
            <w:pPr>
              <w:numPr>
                <w:ilvl w:val="0"/>
                <w:numId w:val="52"/>
              </w:numPr>
              <w:jc w:val="both"/>
              <w:rPr>
                <w:rFonts w:ascii="Times New Roman" w:eastAsia="Tahoma" w:hAnsi="Times New Roman" w:cs="Times New Roman"/>
                <w:sz w:val="24"/>
                <w:szCs w:val="24"/>
              </w:rPr>
            </w:pPr>
          </w:p>
        </w:tc>
        <w:tc>
          <w:tcPr>
            <w:tcW w:w="1944" w:type="dxa"/>
            <w:vMerge w:val="restart"/>
          </w:tcPr>
          <w:p w14:paraId="79AEDE34" w14:textId="77777777" w:rsidR="00E249EB" w:rsidRPr="006E7330" w:rsidRDefault="00E249EB" w:rsidP="00D87B37">
            <w:pPr>
              <w:rPr>
                <w:rFonts w:ascii="Times New Roman"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vMerge w:val="restart"/>
          </w:tcPr>
          <w:p w14:paraId="448F7284" w14:textId="77777777" w:rsidR="00E249EB" w:rsidRPr="006E7330" w:rsidRDefault="00E249E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12.0.2</w:t>
            </w:r>
          </w:p>
        </w:tc>
        <w:tc>
          <w:tcPr>
            <w:tcW w:w="4711" w:type="dxa"/>
            <w:vMerge w:val="restart"/>
            <w:tcBorders>
              <w:right w:val="single" w:sz="4" w:space="0" w:color="auto"/>
            </w:tcBorders>
          </w:tcPr>
          <w:p w14:paraId="4E291515" w14:textId="77777777" w:rsidR="00E249EB" w:rsidRPr="006E7330" w:rsidRDefault="00E249E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378" w:type="dxa"/>
            <w:tcBorders>
              <w:top w:val="single" w:sz="4" w:space="0" w:color="auto"/>
              <w:left w:val="single" w:sz="4" w:space="0" w:color="auto"/>
              <w:bottom w:val="nil"/>
              <w:right w:val="single" w:sz="4" w:space="0" w:color="auto"/>
            </w:tcBorders>
          </w:tcPr>
          <w:p w14:paraId="191AAC62" w14:textId="1927956F" w:rsidR="00E249EB" w:rsidRPr="006E7330" w:rsidRDefault="00970BF5"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E249EB" w:rsidRPr="006E7330" w14:paraId="3363A5E5" w14:textId="77777777" w:rsidTr="00970BF5">
        <w:trPr>
          <w:trHeight w:val="460"/>
        </w:trPr>
        <w:tc>
          <w:tcPr>
            <w:tcW w:w="540" w:type="dxa"/>
            <w:vMerge/>
          </w:tcPr>
          <w:p w14:paraId="4378E7B5" w14:textId="77777777" w:rsidR="00E249EB" w:rsidRPr="006E7330" w:rsidRDefault="00E249EB" w:rsidP="00D87B37">
            <w:pPr>
              <w:numPr>
                <w:ilvl w:val="0"/>
                <w:numId w:val="52"/>
              </w:numPr>
              <w:jc w:val="both"/>
              <w:rPr>
                <w:rFonts w:ascii="Times New Roman" w:eastAsia="Tahoma" w:hAnsi="Times New Roman" w:cs="Times New Roman"/>
                <w:sz w:val="24"/>
                <w:szCs w:val="24"/>
              </w:rPr>
            </w:pPr>
          </w:p>
        </w:tc>
        <w:tc>
          <w:tcPr>
            <w:tcW w:w="1944" w:type="dxa"/>
            <w:vMerge/>
          </w:tcPr>
          <w:p w14:paraId="105DEE30"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7E875C55" w14:textId="77777777" w:rsidR="00E249EB" w:rsidRPr="006E7330" w:rsidRDefault="00E249EB"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29EE3239" w14:textId="77777777" w:rsidR="00E249EB" w:rsidRPr="006E7330" w:rsidRDefault="00E249EB" w:rsidP="00D87B37">
            <w:pPr>
              <w:rPr>
                <w:rFonts w:ascii="Times New Roman" w:eastAsia="Tahoma" w:hAnsi="Times New Roman" w:cs="Times New Roman"/>
                <w:sz w:val="24"/>
                <w:szCs w:val="24"/>
              </w:rPr>
            </w:pPr>
          </w:p>
        </w:tc>
        <w:tc>
          <w:tcPr>
            <w:tcW w:w="6378" w:type="dxa"/>
            <w:tcBorders>
              <w:top w:val="nil"/>
              <w:left w:val="single" w:sz="4" w:space="0" w:color="auto"/>
              <w:bottom w:val="nil"/>
              <w:right w:val="single" w:sz="4" w:space="0" w:color="auto"/>
            </w:tcBorders>
          </w:tcPr>
          <w:p w14:paraId="32098C99" w14:textId="01F24040" w:rsidR="00E249EB" w:rsidRPr="006E7330" w:rsidRDefault="00E249EB" w:rsidP="00D87B37">
            <w:pPr>
              <w:jc w:val="both"/>
              <w:rPr>
                <w:rFonts w:ascii="Times New Roman" w:eastAsia="Tahoma" w:hAnsi="Times New Roman" w:cs="Times New Roman"/>
                <w:sz w:val="24"/>
                <w:szCs w:val="24"/>
              </w:rPr>
            </w:pPr>
          </w:p>
        </w:tc>
      </w:tr>
      <w:tr w:rsidR="00E249EB" w:rsidRPr="006E7330" w14:paraId="6864ECC7" w14:textId="77777777" w:rsidTr="00970BF5">
        <w:trPr>
          <w:trHeight w:val="460"/>
        </w:trPr>
        <w:tc>
          <w:tcPr>
            <w:tcW w:w="540" w:type="dxa"/>
            <w:vMerge/>
          </w:tcPr>
          <w:p w14:paraId="10E013A4" w14:textId="77777777" w:rsidR="00E249EB" w:rsidRPr="006E7330" w:rsidRDefault="00E249EB" w:rsidP="00D87B37">
            <w:pPr>
              <w:numPr>
                <w:ilvl w:val="0"/>
                <w:numId w:val="52"/>
              </w:numPr>
              <w:jc w:val="both"/>
              <w:rPr>
                <w:rFonts w:ascii="Times New Roman" w:eastAsia="Tahoma" w:hAnsi="Times New Roman" w:cs="Times New Roman"/>
                <w:sz w:val="24"/>
                <w:szCs w:val="24"/>
              </w:rPr>
            </w:pPr>
          </w:p>
        </w:tc>
        <w:tc>
          <w:tcPr>
            <w:tcW w:w="1944" w:type="dxa"/>
            <w:vMerge/>
          </w:tcPr>
          <w:p w14:paraId="7F5E3F0F"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5DA62366" w14:textId="77777777" w:rsidR="00E249EB" w:rsidRPr="006E7330" w:rsidRDefault="00E249EB"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49A8F11F" w14:textId="77777777" w:rsidR="00E249EB" w:rsidRPr="006E7330" w:rsidRDefault="00E249EB" w:rsidP="00D87B37">
            <w:pPr>
              <w:rPr>
                <w:rFonts w:ascii="Times New Roman" w:eastAsia="Tahoma" w:hAnsi="Times New Roman" w:cs="Times New Roman"/>
                <w:sz w:val="24"/>
                <w:szCs w:val="24"/>
              </w:rPr>
            </w:pPr>
          </w:p>
        </w:tc>
        <w:tc>
          <w:tcPr>
            <w:tcW w:w="6378" w:type="dxa"/>
            <w:tcBorders>
              <w:top w:val="nil"/>
              <w:left w:val="single" w:sz="4" w:space="0" w:color="auto"/>
              <w:bottom w:val="nil"/>
              <w:right w:val="single" w:sz="4" w:space="0" w:color="auto"/>
            </w:tcBorders>
          </w:tcPr>
          <w:p w14:paraId="71370FC5" w14:textId="4597912B" w:rsidR="00E249EB" w:rsidRPr="006E7330" w:rsidRDefault="00E249EB" w:rsidP="00D87B37">
            <w:pPr>
              <w:jc w:val="both"/>
              <w:rPr>
                <w:rFonts w:ascii="Times New Roman" w:eastAsia="Tahoma" w:hAnsi="Times New Roman" w:cs="Times New Roman"/>
                <w:sz w:val="24"/>
                <w:szCs w:val="24"/>
              </w:rPr>
            </w:pPr>
          </w:p>
        </w:tc>
      </w:tr>
      <w:tr w:rsidR="00E249EB" w:rsidRPr="006E7330" w14:paraId="3C078A1C" w14:textId="77777777" w:rsidTr="00970BF5">
        <w:trPr>
          <w:trHeight w:val="460"/>
        </w:trPr>
        <w:tc>
          <w:tcPr>
            <w:tcW w:w="540" w:type="dxa"/>
            <w:vMerge/>
          </w:tcPr>
          <w:p w14:paraId="02DC8402" w14:textId="77777777" w:rsidR="00E249EB" w:rsidRPr="006E7330" w:rsidRDefault="00E249EB" w:rsidP="00D87B37">
            <w:pPr>
              <w:numPr>
                <w:ilvl w:val="0"/>
                <w:numId w:val="52"/>
              </w:numPr>
              <w:jc w:val="both"/>
              <w:rPr>
                <w:rFonts w:ascii="Times New Roman" w:eastAsia="Tahoma" w:hAnsi="Times New Roman" w:cs="Times New Roman"/>
                <w:sz w:val="24"/>
                <w:szCs w:val="24"/>
              </w:rPr>
            </w:pPr>
          </w:p>
        </w:tc>
        <w:tc>
          <w:tcPr>
            <w:tcW w:w="1944" w:type="dxa"/>
            <w:vMerge/>
          </w:tcPr>
          <w:p w14:paraId="60C101EA" w14:textId="77777777" w:rsidR="00E249EB" w:rsidRPr="006E7330" w:rsidRDefault="00E249EB" w:rsidP="00D87B37">
            <w:pPr>
              <w:rPr>
                <w:rFonts w:ascii="Times New Roman" w:eastAsia="Tahoma" w:hAnsi="Times New Roman" w:cs="Times New Roman"/>
                <w:sz w:val="24"/>
                <w:szCs w:val="24"/>
              </w:rPr>
            </w:pPr>
          </w:p>
        </w:tc>
        <w:tc>
          <w:tcPr>
            <w:tcW w:w="1731" w:type="dxa"/>
            <w:vMerge/>
          </w:tcPr>
          <w:p w14:paraId="677348E5" w14:textId="77777777" w:rsidR="00E249EB" w:rsidRPr="006E7330" w:rsidRDefault="00E249EB" w:rsidP="00D87B37">
            <w:pPr>
              <w:jc w:val="center"/>
              <w:rPr>
                <w:rFonts w:ascii="Times New Roman" w:eastAsia="Tahoma" w:hAnsi="Times New Roman" w:cs="Times New Roman"/>
                <w:sz w:val="24"/>
                <w:szCs w:val="24"/>
              </w:rPr>
            </w:pPr>
          </w:p>
        </w:tc>
        <w:tc>
          <w:tcPr>
            <w:tcW w:w="4711" w:type="dxa"/>
            <w:vMerge/>
            <w:tcBorders>
              <w:right w:val="single" w:sz="4" w:space="0" w:color="auto"/>
            </w:tcBorders>
          </w:tcPr>
          <w:p w14:paraId="4CC076B2" w14:textId="77777777" w:rsidR="00E249EB" w:rsidRPr="006E7330" w:rsidRDefault="00E249EB" w:rsidP="00D87B37">
            <w:pPr>
              <w:rPr>
                <w:rFonts w:ascii="Times New Roman" w:eastAsia="Tahoma" w:hAnsi="Times New Roman" w:cs="Times New Roman"/>
                <w:sz w:val="24"/>
                <w:szCs w:val="24"/>
              </w:rPr>
            </w:pPr>
          </w:p>
        </w:tc>
        <w:tc>
          <w:tcPr>
            <w:tcW w:w="6378" w:type="dxa"/>
            <w:tcBorders>
              <w:top w:val="nil"/>
              <w:left w:val="single" w:sz="4" w:space="0" w:color="auto"/>
              <w:bottom w:val="single" w:sz="4" w:space="0" w:color="auto"/>
              <w:right w:val="single" w:sz="4" w:space="0" w:color="auto"/>
            </w:tcBorders>
          </w:tcPr>
          <w:p w14:paraId="0E966E06" w14:textId="62A9081F" w:rsidR="00E249EB" w:rsidRPr="006E7330" w:rsidRDefault="00E249EB" w:rsidP="00D87B37">
            <w:pPr>
              <w:jc w:val="both"/>
              <w:rPr>
                <w:rFonts w:ascii="Times New Roman" w:eastAsia="Tahoma" w:hAnsi="Times New Roman" w:cs="Times New Roman"/>
                <w:sz w:val="24"/>
                <w:szCs w:val="24"/>
              </w:rPr>
            </w:pPr>
          </w:p>
        </w:tc>
      </w:tr>
      <w:tr w:rsidR="0088633A" w:rsidRPr="006E7330" w14:paraId="5B4BC2A4" w14:textId="77777777" w:rsidTr="00970BF5">
        <w:trPr>
          <w:trHeight w:val="555"/>
        </w:trPr>
        <w:tc>
          <w:tcPr>
            <w:tcW w:w="540" w:type="dxa"/>
            <w:vMerge w:val="restart"/>
          </w:tcPr>
          <w:p w14:paraId="26888A10" w14:textId="13ACE738" w:rsidR="0088633A" w:rsidRPr="006E7330" w:rsidRDefault="0088633A" w:rsidP="00D87B37">
            <w:pPr>
              <w:numPr>
                <w:ilvl w:val="0"/>
                <w:numId w:val="52"/>
              </w:numPr>
              <w:jc w:val="both"/>
              <w:rPr>
                <w:rFonts w:ascii="Times New Roman" w:eastAsia="Tahoma" w:hAnsi="Times New Roman" w:cs="Times New Roman"/>
                <w:sz w:val="24"/>
                <w:szCs w:val="24"/>
              </w:rPr>
            </w:pPr>
          </w:p>
        </w:tc>
        <w:tc>
          <w:tcPr>
            <w:tcW w:w="1944" w:type="dxa"/>
            <w:vMerge w:val="restart"/>
          </w:tcPr>
          <w:p w14:paraId="5F255703"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Ритуальная деятельность</w:t>
            </w:r>
          </w:p>
        </w:tc>
        <w:tc>
          <w:tcPr>
            <w:tcW w:w="1731" w:type="dxa"/>
            <w:vMerge w:val="restart"/>
          </w:tcPr>
          <w:p w14:paraId="3687E7B4" w14:textId="77777777" w:rsidR="0088633A" w:rsidRPr="006E7330" w:rsidRDefault="0088633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12.1</w:t>
            </w:r>
          </w:p>
        </w:tc>
        <w:tc>
          <w:tcPr>
            <w:tcW w:w="4711" w:type="dxa"/>
            <w:vMerge w:val="restart"/>
          </w:tcPr>
          <w:p w14:paraId="16D0C786" w14:textId="77777777"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 </w:t>
            </w:r>
          </w:p>
        </w:tc>
        <w:tc>
          <w:tcPr>
            <w:tcW w:w="6378" w:type="dxa"/>
            <w:tcBorders>
              <w:top w:val="single" w:sz="4" w:space="0" w:color="auto"/>
            </w:tcBorders>
          </w:tcPr>
          <w:p w14:paraId="62831F11" w14:textId="195476C5"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w:t>
            </w:r>
          </w:p>
        </w:tc>
      </w:tr>
      <w:tr w:rsidR="0088633A" w:rsidRPr="006E7330" w14:paraId="7C567E75" w14:textId="77777777" w:rsidTr="0041600E">
        <w:trPr>
          <w:trHeight w:val="552"/>
        </w:trPr>
        <w:tc>
          <w:tcPr>
            <w:tcW w:w="540" w:type="dxa"/>
            <w:vMerge/>
          </w:tcPr>
          <w:p w14:paraId="0476E3E6" w14:textId="77777777" w:rsidR="0088633A" w:rsidRPr="006E7330" w:rsidRDefault="0088633A" w:rsidP="00D87B37">
            <w:pPr>
              <w:jc w:val="center"/>
              <w:rPr>
                <w:rFonts w:ascii="Times New Roman" w:hAnsi="Times New Roman" w:cs="Times New Roman"/>
                <w:sz w:val="24"/>
                <w:szCs w:val="24"/>
              </w:rPr>
            </w:pPr>
          </w:p>
        </w:tc>
        <w:tc>
          <w:tcPr>
            <w:tcW w:w="1944" w:type="dxa"/>
            <w:vMerge/>
          </w:tcPr>
          <w:p w14:paraId="6011AB9F"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20F1CE07" w14:textId="77777777" w:rsidR="0088633A" w:rsidRPr="006E7330" w:rsidRDefault="0088633A" w:rsidP="00D87B37">
            <w:pPr>
              <w:jc w:val="center"/>
              <w:rPr>
                <w:rFonts w:ascii="Times New Roman" w:eastAsia="Tahoma" w:hAnsi="Times New Roman" w:cs="Times New Roman"/>
                <w:sz w:val="24"/>
                <w:szCs w:val="24"/>
              </w:rPr>
            </w:pPr>
          </w:p>
        </w:tc>
        <w:tc>
          <w:tcPr>
            <w:tcW w:w="4711" w:type="dxa"/>
            <w:vMerge/>
          </w:tcPr>
          <w:p w14:paraId="77799F28" w14:textId="77777777" w:rsidR="0088633A" w:rsidRPr="006E7330" w:rsidRDefault="0088633A" w:rsidP="00D87B37">
            <w:pPr>
              <w:rPr>
                <w:rFonts w:ascii="Times New Roman" w:eastAsia="Tahoma" w:hAnsi="Times New Roman" w:cs="Times New Roman"/>
                <w:sz w:val="24"/>
                <w:szCs w:val="24"/>
              </w:rPr>
            </w:pPr>
          </w:p>
        </w:tc>
        <w:tc>
          <w:tcPr>
            <w:tcW w:w="6378" w:type="dxa"/>
          </w:tcPr>
          <w:p w14:paraId="0FDBBFB7" w14:textId="17EF4416"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40000 кв.м</w:t>
            </w:r>
          </w:p>
        </w:tc>
      </w:tr>
      <w:tr w:rsidR="0088633A" w:rsidRPr="006E7330" w14:paraId="70E769CA" w14:textId="77777777" w:rsidTr="0041600E">
        <w:trPr>
          <w:trHeight w:val="552"/>
        </w:trPr>
        <w:tc>
          <w:tcPr>
            <w:tcW w:w="540" w:type="dxa"/>
            <w:vMerge/>
          </w:tcPr>
          <w:p w14:paraId="1D3E4A70" w14:textId="77777777" w:rsidR="0088633A" w:rsidRPr="006E7330" w:rsidRDefault="0088633A" w:rsidP="00D87B37">
            <w:pPr>
              <w:jc w:val="center"/>
              <w:rPr>
                <w:rFonts w:ascii="Times New Roman" w:hAnsi="Times New Roman" w:cs="Times New Roman"/>
                <w:sz w:val="24"/>
                <w:szCs w:val="24"/>
              </w:rPr>
            </w:pPr>
          </w:p>
        </w:tc>
        <w:tc>
          <w:tcPr>
            <w:tcW w:w="1944" w:type="dxa"/>
            <w:vMerge/>
          </w:tcPr>
          <w:p w14:paraId="79BA6EF2"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003F25F7" w14:textId="77777777" w:rsidR="0088633A" w:rsidRPr="006E7330" w:rsidRDefault="0088633A" w:rsidP="00D87B37">
            <w:pPr>
              <w:jc w:val="center"/>
              <w:rPr>
                <w:rFonts w:ascii="Times New Roman" w:eastAsia="Tahoma" w:hAnsi="Times New Roman" w:cs="Times New Roman"/>
                <w:sz w:val="24"/>
                <w:szCs w:val="24"/>
              </w:rPr>
            </w:pPr>
          </w:p>
        </w:tc>
        <w:tc>
          <w:tcPr>
            <w:tcW w:w="4711" w:type="dxa"/>
            <w:vMerge/>
          </w:tcPr>
          <w:p w14:paraId="11A02583" w14:textId="77777777" w:rsidR="0088633A" w:rsidRPr="006E7330" w:rsidRDefault="0088633A" w:rsidP="00D87B37">
            <w:pPr>
              <w:rPr>
                <w:rFonts w:ascii="Times New Roman" w:eastAsia="Tahoma" w:hAnsi="Times New Roman" w:cs="Times New Roman"/>
                <w:sz w:val="24"/>
                <w:szCs w:val="24"/>
              </w:rPr>
            </w:pPr>
          </w:p>
        </w:tc>
        <w:tc>
          <w:tcPr>
            <w:tcW w:w="6378" w:type="dxa"/>
          </w:tcPr>
          <w:p w14:paraId="47CBCF95" w14:textId="44E7B7CE"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не подлежит установлению</w:t>
            </w:r>
          </w:p>
        </w:tc>
      </w:tr>
      <w:tr w:rsidR="0088633A" w:rsidRPr="006E7330" w14:paraId="2ADF1AF4" w14:textId="77777777" w:rsidTr="0041600E">
        <w:trPr>
          <w:trHeight w:val="552"/>
        </w:trPr>
        <w:tc>
          <w:tcPr>
            <w:tcW w:w="540" w:type="dxa"/>
            <w:vMerge/>
          </w:tcPr>
          <w:p w14:paraId="78D2548E" w14:textId="77777777" w:rsidR="0088633A" w:rsidRPr="006E7330" w:rsidRDefault="0088633A" w:rsidP="00D87B37">
            <w:pPr>
              <w:jc w:val="center"/>
              <w:rPr>
                <w:rFonts w:ascii="Times New Roman" w:hAnsi="Times New Roman" w:cs="Times New Roman"/>
                <w:sz w:val="24"/>
                <w:szCs w:val="24"/>
              </w:rPr>
            </w:pPr>
          </w:p>
        </w:tc>
        <w:tc>
          <w:tcPr>
            <w:tcW w:w="1944" w:type="dxa"/>
            <w:vMerge/>
          </w:tcPr>
          <w:p w14:paraId="3802B443"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5ACA3EBD" w14:textId="77777777" w:rsidR="0088633A" w:rsidRPr="006E7330" w:rsidRDefault="0088633A" w:rsidP="00D87B37">
            <w:pPr>
              <w:jc w:val="center"/>
              <w:rPr>
                <w:rFonts w:ascii="Times New Roman" w:eastAsia="Tahoma" w:hAnsi="Times New Roman" w:cs="Times New Roman"/>
                <w:sz w:val="24"/>
                <w:szCs w:val="24"/>
              </w:rPr>
            </w:pPr>
          </w:p>
        </w:tc>
        <w:tc>
          <w:tcPr>
            <w:tcW w:w="4711" w:type="dxa"/>
            <w:vMerge/>
          </w:tcPr>
          <w:p w14:paraId="1BD5AEAE" w14:textId="77777777" w:rsidR="0088633A" w:rsidRPr="006E7330" w:rsidRDefault="0088633A" w:rsidP="00D87B37">
            <w:pPr>
              <w:rPr>
                <w:rFonts w:ascii="Times New Roman" w:eastAsia="Tahoma" w:hAnsi="Times New Roman" w:cs="Times New Roman"/>
                <w:sz w:val="24"/>
                <w:szCs w:val="24"/>
              </w:rPr>
            </w:pPr>
          </w:p>
        </w:tc>
        <w:tc>
          <w:tcPr>
            <w:tcW w:w="6378" w:type="dxa"/>
          </w:tcPr>
          <w:p w14:paraId="6F9B10C4" w14:textId="29AD84B0"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02D6C50D" w14:textId="77777777" w:rsidTr="0041600E">
        <w:trPr>
          <w:trHeight w:val="552"/>
        </w:trPr>
        <w:tc>
          <w:tcPr>
            <w:tcW w:w="540" w:type="dxa"/>
            <w:vMerge/>
          </w:tcPr>
          <w:p w14:paraId="4C19BDE9" w14:textId="77777777" w:rsidR="0088633A" w:rsidRPr="006E7330" w:rsidRDefault="0088633A" w:rsidP="00D87B37">
            <w:pPr>
              <w:jc w:val="center"/>
              <w:rPr>
                <w:rFonts w:ascii="Times New Roman" w:hAnsi="Times New Roman" w:cs="Times New Roman"/>
                <w:sz w:val="24"/>
                <w:szCs w:val="24"/>
              </w:rPr>
            </w:pPr>
          </w:p>
        </w:tc>
        <w:tc>
          <w:tcPr>
            <w:tcW w:w="1944" w:type="dxa"/>
            <w:vMerge/>
          </w:tcPr>
          <w:p w14:paraId="12976120" w14:textId="77777777" w:rsidR="0088633A" w:rsidRPr="006E7330" w:rsidRDefault="0088633A" w:rsidP="00D87B37">
            <w:pPr>
              <w:rPr>
                <w:rFonts w:ascii="Times New Roman" w:eastAsia="Tahoma" w:hAnsi="Times New Roman" w:cs="Times New Roman"/>
                <w:sz w:val="24"/>
                <w:szCs w:val="24"/>
              </w:rPr>
            </w:pPr>
          </w:p>
        </w:tc>
        <w:tc>
          <w:tcPr>
            <w:tcW w:w="1731" w:type="dxa"/>
            <w:vMerge/>
          </w:tcPr>
          <w:p w14:paraId="5475B50E" w14:textId="77777777" w:rsidR="0088633A" w:rsidRPr="006E7330" w:rsidRDefault="0088633A" w:rsidP="00D87B37">
            <w:pPr>
              <w:jc w:val="center"/>
              <w:rPr>
                <w:rFonts w:ascii="Times New Roman" w:eastAsia="Tahoma" w:hAnsi="Times New Roman" w:cs="Times New Roman"/>
                <w:sz w:val="24"/>
                <w:szCs w:val="24"/>
              </w:rPr>
            </w:pPr>
          </w:p>
        </w:tc>
        <w:tc>
          <w:tcPr>
            <w:tcW w:w="4711" w:type="dxa"/>
            <w:vMerge/>
          </w:tcPr>
          <w:p w14:paraId="42AFCF46" w14:textId="77777777" w:rsidR="0088633A" w:rsidRPr="006E7330" w:rsidRDefault="0088633A" w:rsidP="00D87B37">
            <w:pPr>
              <w:rPr>
                <w:rFonts w:ascii="Times New Roman" w:eastAsia="Tahoma" w:hAnsi="Times New Roman" w:cs="Times New Roman"/>
                <w:sz w:val="24"/>
                <w:szCs w:val="24"/>
              </w:rPr>
            </w:pPr>
          </w:p>
        </w:tc>
        <w:tc>
          <w:tcPr>
            <w:tcW w:w="6378" w:type="dxa"/>
          </w:tcPr>
          <w:p w14:paraId="6DAF8D90" w14:textId="19DBE51D"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bl>
    <w:p w14:paraId="7CC489A8" w14:textId="77777777" w:rsidR="005C3E54" w:rsidRPr="006E7330" w:rsidRDefault="005C3E54" w:rsidP="00D87B37">
      <w:pPr>
        <w:keepNext/>
        <w:keepLines/>
        <w:outlineLvl w:val="1"/>
        <w:rPr>
          <w:rFonts w:ascii="Times New Roman" w:eastAsia="Tahoma" w:hAnsi="Times New Roman" w:cs="Times New Roman"/>
          <w:b/>
          <w:bCs/>
          <w:sz w:val="24"/>
          <w:szCs w:val="24"/>
        </w:rPr>
      </w:pPr>
    </w:p>
    <w:p w14:paraId="3A0A7E84" w14:textId="5113B99D"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6A1F2DA5" w14:textId="77777777" w:rsidR="005C3E54" w:rsidRPr="006E7330" w:rsidRDefault="005C3E54" w:rsidP="00D87B37">
      <w:pPr>
        <w:keepNext/>
        <w:keepLines/>
        <w:outlineLvl w:val="1"/>
        <w:rPr>
          <w:rFonts w:ascii="Times New Roman" w:eastAsia="Tahoma" w:hAnsi="Times New Roman" w:cs="Times New Roman"/>
          <w:b/>
          <w:bCs/>
          <w:sz w:val="24"/>
          <w:szCs w:val="24"/>
        </w:rPr>
      </w:pPr>
    </w:p>
    <w:p w14:paraId="3FA47248" w14:textId="1AE1F921"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0" w:type="auto"/>
        <w:tblLook w:val="04A0" w:firstRow="1" w:lastRow="0" w:firstColumn="1" w:lastColumn="0" w:noHBand="0" w:noVBand="1"/>
      </w:tblPr>
      <w:tblGrid>
        <w:gridCol w:w="540"/>
        <w:gridCol w:w="2230"/>
        <w:gridCol w:w="1731"/>
        <w:gridCol w:w="4064"/>
        <w:gridCol w:w="6734"/>
      </w:tblGrid>
      <w:tr w:rsidR="00E249EB" w:rsidRPr="006E7330" w14:paraId="770630B1" w14:textId="77777777" w:rsidTr="0041600E">
        <w:tc>
          <w:tcPr>
            <w:tcW w:w="540" w:type="dxa"/>
          </w:tcPr>
          <w:p w14:paraId="22C11650"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 п/п</w:t>
            </w:r>
          </w:p>
        </w:tc>
        <w:tc>
          <w:tcPr>
            <w:tcW w:w="2230" w:type="dxa"/>
          </w:tcPr>
          <w:p w14:paraId="6481D2F4"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6386B6F3"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064" w:type="dxa"/>
          </w:tcPr>
          <w:p w14:paraId="42258016"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734" w:type="dxa"/>
          </w:tcPr>
          <w:p w14:paraId="33AFB6D7"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8633A" w:rsidRPr="006E7330" w14:paraId="61EEB84B" w14:textId="77777777" w:rsidTr="0041600E">
        <w:trPr>
          <w:trHeight w:val="610"/>
        </w:trPr>
        <w:tc>
          <w:tcPr>
            <w:tcW w:w="540" w:type="dxa"/>
            <w:vMerge w:val="restart"/>
          </w:tcPr>
          <w:p w14:paraId="4386E74B" w14:textId="0C1AD580" w:rsidR="0088633A" w:rsidRPr="006E7330" w:rsidRDefault="0088633A" w:rsidP="00D87B37">
            <w:pPr>
              <w:numPr>
                <w:ilvl w:val="0"/>
                <w:numId w:val="53"/>
              </w:numPr>
              <w:jc w:val="both"/>
              <w:rPr>
                <w:rFonts w:ascii="Times New Roman" w:eastAsia="Tahoma" w:hAnsi="Times New Roman" w:cs="Times New Roman"/>
                <w:sz w:val="24"/>
                <w:szCs w:val="24"/>
              </w:rPr>
            </w:pPr>
          </w:p>
        </w:tc>
        <w:tc>
          <w:tcPr>
            <w:tcW w:w="2230" w:type="dxa"/>
            <w:vMerge w:val="restart"/>
          </w:tcPr>
          <w:p w14:paraId="2963FECA" w14:textId="77777777" w:rsidR="0088633A" w:rsidRPr="006E7330" w:rsidRDefault="0088633A" w:rsidP="00D87B37">
            <w:pPr>
              <w:rPr>
                <w:rFonts w:ascii="Times New Roman" w:eastAsia="Tahoma" w:hAnsi="Times New Roman" w:cs="Times New Roman"/>
                <w:sz w:val="24"/>
                <w:szCs w:val="24"/>
              </w:rPr>
            </w:pPr>
            <w:r w:rsidRPr="006E7330">
              <w:rPr>
                <w:rFonts w:ascii="Times New Roman" w:hAnsi="Times New Roman" w:cs="Times New Roman"/>
                <w:sz w:val="24"/>
                <w:szCs w:val="24"/>
              </w:rPr>
              <w:t>Осуществление религиозных обрядов</w:t>
            </w:r>
          </w:p>
        </w:tc>
        <w:tc>
          <w:tcPr>
            <w:tcW w:w="1731" w:type="dxa"/>
            <w:vMerge w:val="restart"/>
          </w:tcPr>
          <w:p w14:paraId="7C325D5A" w14:textId="77777777" w:rsidR="0088633A" w:rsidRPr="006E7330" w:rsidRDefault="0088633A"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3.7.1</w:t>
            </w:r>
          </w:p>
        </w:tc>
        <w:tc>
          <w:tcPr>
            <w:tcW w:w="4064" w:type="dxa"/>
            <w:vMerge w:val="restart"/>
          </w:tcPr>
          <w:p w14:paraId="33343AF6" w14:textId="77777777" w:rsidR="0088633A" w:rsidRPr="006E7330" w:rsidRDefault="0088633A" w:rsidP="00D87B37">
            <w:pPr>
              <w:rPr>
                <w:rFonts w:ascii="Times New Roman" w:eastAsia="Tahoma" w:hAnsi="Times New Roman" w:cs="Times New Roman"/>
                <w:sz w:val="24"/>
                <w:szCs w:val="24"/>
              </w:rPr>
            </w:pPr>
            <w:r w:rsidRPr="006E7330">
              <w:rPr>
                <w:rFonts w:ascii="Times New Roman" w:hAnsi="Times New Roman" w:cs="Times New Roman"/>
                <w:sz w:val="24"/>
                <w:szCs w:val="24"/>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734" w:type="dxa"/>
            <w:tcBorders>
              <w:bottom w:val="single" w:sz="4" w:space="0" w:color="auto"/>
            </w:tcBorders>
          </w:tcPr>
          <w:p w14:paraId="75C6AD2E" w14:textId="4926F7CB"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300 кв.м</w:t>
            </w:r>
          </w:p>
        </w:tc>
      </w:tr>
      <w:tr w:rsidR="0088633A" w:rsidRPr="006E7330" w14:paraId="3835D268" w14:textId="77777777" w:rsidTr="0041600E">
        <w:trPr>
          <w:trHeight w:val="607"/>
        </w:trPr>
        <w:tc>
          <w:tcPr>
            <w:tcW w:w="540" w:type="dxa"/>
            <w:vMerge/>
          </w:tcPr>
          <w:p w14:paraId="1E20F562" w14:textId="77777777" w:rsidR="0088633A" w:rsidRPr="006E7330" w:rsidRDefault="0088633A" w:rsidP="00D87B37">
            <w:pPr>
              <w:numPr>
                <w:ilvl w:val="0"/>
                <w:numId w:val="53"/>
              </w:numPr>
              <w:jc w:val="both"/>
              <w:rPr>
                <w:rFonts w:ascii="Times New Roman" w:eastAsia="Tahoma" w:hAnsi="Times New Roman" w:cs="Times New Roman"/>
                <w:sz w:val="24"/>
                <w:szCs w:val="24"/>
              </w:rPr>
            </w:pPr>
          </w:p>
        </w:tc>
        <w:tc>
          <w:tcPr>
            <w:tcW w:w="2230" w:type="dxa"/>
            <w:vMerge/>
          </w:tcPr>
          <w:p w14:paraId="717265CC" w14:textId="77777777" w:rsidR="0088633A" w:rsidRPr="006E7330" w:rsidRDefault="0088633A" w:rsidP="00D87B37">
            <w:pPr>
              <w:rPr>
                <w:rFonts w:ascii="Times New Roman" w:hAnsi="Times New Roman" w:cs="Times New Roman"/>
                <w:sz w:val="24"/>
                <w:szCs w:val="24"/>
              </w:rPr>
            </w:pPr>
          </w:p>
        </w:tc>
        <w:tc>
          <w:tcPr>
            <w:tcW w:w="1731" w:type="dxa"/>
            <w:vMerge/>
          </w:tcPr>
          <w:p w14:paraId="4CB841F6" w14:textId="77777777" w:rsidR="0088633A" w:rsidRPr="006E7330" w:rsidRDefault="0088633A" w:rsidP="00D87B37">
            <w:pPr>
              <w:jc w:val="center"/>
              <w:rPr>
                <w:rFonts w:ascii="Times New Roman" w:eastAsia="Tahoma" w:hAnsi="Times New Roman" w:cs="Times New Roman"/>
                <w:sz w:val="24"/>
                <w:szCs w:val="24"/>
              </w:rPr>
            </w:pPr>
          </w:p>
        </w:tc>
        <w:tc>
          <w:tcPr>
            <w:tcW w:w="4064" w:type="dxa"/>
            <w:vMerge/>
          </w:tcPr>
          <w:p w14:paraId="53C76823" w14:textId="77777777" w:rsidR="0088633A" w:rsidRPr="006E7330" w:rsidRDefault="0088633A" w:rsidP="00D87B37">
            <w:pPr>
              <w:rPr>
                <w:rFonts w:ascii="Times New Roman" w:hAnsi="Times New Roman" w:cs="Times New Roman"/>
                <w:sz w:val="24"/>
                <w:szCs w:val="24"/>
              </w:rPr>
            </w:pPr>
          </w:p>
        </w:tc>
        <w:tc>
          <w:tcPr>
            <w:tcW w:w="6734" w:type="dxa"/>
            <w:tcBorders>
              <w:bottom w:val="single" w:sz="4" w:space="0" w:color="auto"/>
            </w:tcBorders>
          </w:tcPr>
          <w:p w14:paraId="23F2E487" w14:textId="76FD1350"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88633A" w:rsidRPr="006E7330" w14:paraId="4F6737FA" w14:textId="77777777" w:rsidTr="0041600E">
        <w:trPr>
          <w:trHeight w:val="607"/>
        </w:trPr>
        <w:tc>
          <w:tcPr>
            <w:tcW w:w="540" w:type="dxa"/>
            <w:vMerge/>
          </w:tcPr>
          <w:p w14:paraId="03D59E93" w14:textId="77777777" w:rsidR="0088633A" w:rsidRPr="006E7330" w:rsidRDefault="0088633A" w:rsidP="00D87B37">
            <w:pPr>
              <w:numPr>
                <w:ilvl w:val="0"/>
                <w:numId w:val="53"/>
              </w:numPr>
              <w:jc w:val="both"/>
              <w:rPr>
                <w:rFonts w:ascii="Times New Roman" w:eastAsia="Tahoma" w:hAnsi="Times New Roman" w:cs="Times New Roman"/>
                <w:sz w:val="24"/>
                <w:szCs w:val="24"/>
              </w:rPr>
            </w:pPr>
          </w:p>
        </w:tc>
        <w:tc>
          <w:tcPr>
            <w:tcW w:w="2230" w:type="dxa"/>
            <w:vMerge/>
          </w:tcPr>
          <w:p w14:paraId="3531291F" w14:textId="77777777" w:rsidR="0088633A" w:rsidRPr="006E7330" w:rsidRDefault="0088633A" w:rsidP="00D87B37">
            <w:pPr>
              <w:rPr>
                <w:rFonts w:ascii="Times New Roman" w:hAnsi="Times New Roman" w:cs="Times New Roman"/>
                <w:sz w:val="24"/>
                <w:szCs w:val="24"/>
              </w:rPr>
            </w:pPr>
          </w:p>
        </w:tc>
        <w:tc>
          <w:tcPr>
            <w:tcW w:w="1731" w:type="dxa"/>
            <w:vMerge/>
          </w:tcPr>
          <w:p w14:paraId="3A035B2F" w14:textId="77777777" w:rsidR="0088633A" w:rsidRPr="006E7330" w:rsidRDefault="0088633A" w:rsidP="00D87B37">
            <w:pPr>
              <w:jc w:val="center"/>
              <w:rPr>
                <w:rFonts w:ascii="Times New Roman" w:eastAsia="Tahoma" w:hAnsi="Times New Roman" w:cs="Times New Roman"/>
                <w:sz w:val="24"/>
                <w:szCs w:val="24"/>
              </w:rPr>
            </w:pPr>
          </w:p>
        </w:tc>
        <w:tc>
          <w:tcPr>
            <w:tcW w:w="4064" w:type="dxa"/>
            <w:vMerge/>
          </w:tcPr>
          <w:p w14:paraId="2DCDFA82" w14:textId="77777777" w:rsidR="0088633A" w:rsidRPr="006E7330" w:rsidRDefault="0088633A" w:rsidP="00D87B37">
            <w:pPr>
              <w:rPr>
                <w:rFonts w:ascii="Times New Roman" w:hAnsi="Times New Roman" w:cs="Times New Roman"/>
                <w:sz w:val="24"/>
                <w:szCs w:val="24"/>
              </w:rPr>
            </w:pPr>
          </w:p>
        </w:tc>
        <w:tc>
          <w:tcPr>
            <w:tcW w:w="6734" w:type="dxa"/>
            <w:tcBorders>
              <w:bottom w:val="single" w:sz="4" w:space="0" w:color="auto"/>
            </w:tcBorders>
          </w:tcPr>
          <w:p w14:paraId="52101E4C" w14:textId="68342FE2"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88633A" w:rsidRPr="006E7330" w14:paraId="04A798CD" w14:textId="77777777" w:rsidTr="0041600E">
        <w:trPr>
          <w:trHeight w:val="607"/>
        </w:trPr>
        <w:tc>
          <w:tcPr>
            <w:tcW w:w="540" w:type="dxa"/>
            <w:vMerge/>
          </w:tcPr>
          <w:p w14:paraId="45DB6104" w14:textId="77777777" w:rsidR="0088633A" w:rsidRPr="006E7330" w:rsidRDefault="0088633A" w:rsidP="00D87B37">
            <w:pPr>
              <w:numPr>
                <w:ilvl w:val="0"/>
                <w:numId w:val="53"/>
              </w:numPr>
              <w:jc w:val="both"/>
              <w:rPr>
                <w:rFonts w:ascii="Times New Roman" w:eastAsia="Tahoma" w:hAnsi="Times New Roman" w:cs="Times New Roman"/>
                <w:sz w:val="24"/>
                <w:szCs w:val="24"/>
              </w:rPr>
            </w:pPr>
          </w:p>
        </w:tc>
        <w:tc>
          <w:tcPr>
            <w:tcW w:w="2230" w:type="dxa"/>
            <w:vMerge/>
          </w:tcPr>
          <w:p w14:paraId="0C259F36" w14:textId="77777777" w:rsidR="0088633A" w:rsidRPr="006E7330" w:rsidRDefault="0088633A" w:rsidP="00D87B37">
            <w:pPr>
              <w:rPr>
                <w:rFonts w:ascii="Times New Roman" w:hAnsi="Times New Roman" w:cs="Times New Roman"/>
                <w:sz w:val="24"/>
                <w:szCs w:val="24"/>
              </w:rPr>
            </w:pPr>
          </w:p>
        </w:tc>
        <w:tc>
          <w:tcPr>
            <w:tcW w:w="1731" w:type="dxa"/>
            <w:vMerge/>
          </w:tcPr>
          <w:p w14:paraId="1A599C68" w14:textId="77777777" w:rsidR="0088633A" w:rsidRPr="006E7330" w:rsidRDefault="0088633A" w:rsidP="00D87B37">
            <w:pPr>
              <w:jc w:val="center"/>
              <w:rPr>
                <w:rFonts w:ascii="Times New Roman" w:eastAsia="Tahoma" w:hAnsi="Times New Roman" w:cs="Times New Roman"/>
                <w:sz w:val="24"/>
                <w:szCs w:val="24"/>
              </w:rPr>
            </w:pPr>
          </w:p>
        </w:tc>
        <w:tc>
          <w:tcPr>
            <w:tcW w:w="4064" w:type="dxa"/>
            <w:vMerge/>
          </w:tcPr>
          <w:p w14:paraId="7AD207B0" w14:textId="77777777" w:rsidR="0088633A" w:rsidRPr="006E7330" w:rsidRDefault="0088633A" w:rsidP="00D87B37">
            <w:pPr>
              <w:rPr>
                <w:rFonts w:ascii="Times New Roman" w:hAnsi="Times New Roman" w:cs="Times New Roman"/>
                <w:sz w:val="24"/>
                <w:szCs w:val="24"/>
              </w:rPr>
            </w:pPr>
          </w:p>
        </w:tc>
        <w:tc>
          <w:tcPr>
            <w:tcW w:w="6734" w:type="dxa"/>
            <w:tcBorders>
              <w:bottom w:val="single" w:sz="4" w:space="0" w:color="auto"/>
            </w:tcBorders>
          </w:tcPr>
          <w:p w14:paraId="667DD6D5" w14:textId="572CA11D"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7E3C8532" w14:textId="77777777" w:rsidTr="0041600E">
        <w:trPr>
          <w:trHeight w:val="70"/>
        </w:trPr>
        <w:tc>
          <w:tcPr>
            <w:tcW w:w="540" w:type="dxa"/>
            <w:vMerge/>
          </w:tcPr>
          <w:p w14:paraId="2C9DA7C5" w14:textId="77777777" w:rsidR="0088633A" w:rsidRPr="006E7330" w:rsidRDefault="0088633A" w:rsidP="00D87B37">
            <w:pPr>
              <w:numPr>
                <w:ilvl w:val="0"/>
                <w:numId w:val="53"/>
              </w:numPr>
              <w:jc w:val="both"/>
              <w:rPr>
                <w:rFonts w:ascii="Times New Roman" w:eastAsia="Tahoma" w:hAnsi="Times New Roman" w:cs="Times New Roman"/>
                <w:sz w:val="24"/>
                <w:szCs w:val="24"/>
              </w:rPr>
            </w:pPr>
          </w:p>
        </w:tc>
        <w:tc>
          <w:tcPr>
            <w:tcW w:w="2230" w:type="dxa"/>
            <w:vMerge/>
          </w:tcPr>
          <w:p w14:paraId="373A0C5B" w14:textId="77777777" w:rsidR="0088633A" w:rsidRPr="006E7330" w:rsidRDefault="0088633A" w:rsidP="00D87B37">
            <w:pPr>
              <w:rPr>
                <w:rFonts w:ascii="Times New Roman" w:hAnsi="Times New Roman" w:cs="Times New Roman"/>
                <w:sz w:val="24"/>
                <w:szCs w:val="24"/>
              </w:rPr>
            </w:pPr>
          </w:p>
        </w:tc>
        <w:tc>
          <w:tcPr>
            <w:tcW w:w="1731" w:type="dxa"/>
            <w:vMerge/>
          </w:tcPr>
          <w:p w14:paraId="48F8C617" w14:textId="77777777" w:rsidR="0088633A" w:rsidRPr="006E7330" w:rsidRDefault="0088633A" w:rsidP="00D87B37">
            <w:pPr>
              <w:jc w:val="center"/>
              <w:rPr>
                <w:rFonts w:ascii="Times New Roman" w:eastAsia="Tahoma" w:hAnsi="Times New Roman" w:cs="Times New Roman"/>
                <w:sz w:val="24"/>
                <w:szCs w:val="24"/>
              </w:rPr>
            </w:pPr>
          </w:p>
        </w:tc>
        <w:tc>
          <w:tcPr>
            <w:tcW w:w="4064" w:type="dxa"/>
            <w:vMerge/>
          </w:tcPr>
          <w:p w14:paraId="0AD441B1" w14:textId="77777777" w:rsidR="0088633A" w:rsidRPr="006E7330" w:rsidRDefault="0088633A" w:rsidP="00D87B37">
            <w:pPr>
              <w:rPr>
                <w:rFonts w:ascii="Times New Roman" w:hAnsi="Times New Roman" w:cs="Times New Roman"/>
                <w:sz w:val="24"/>
                <w:szCs w:val="24"/>
              </w:rPr>
            </w:pPr>
          </w:p>
        </w:tc>
        <w:tc>
          <w:tcPr>
            <w:tcW w:w="6734" w:type="dxa"/>
            <w:tcBorders>
              <w:bottom w:val="single" w:sz="4" w:space="0" w:color="auto"/>
            </w:tcBorders>
          </w:tcPr>
          <w:p w14:paraId="0BE8D4E8" w14:textId="01D605BE"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88633A" w:rsidRPr="006E7330" w14:paraId="214D6E12" w14:textId="77777777" w:rsidTr="00BE2D15">
        <w:trPr>
          <w:trHeight w:val="607"/>
        </w:trPr>
        <w:tc>
          <w:tcPr>
            <w:tcW w:w="540" w:type="dxa"/>
            <w:vMerge/>
          </w:tcPr>
          <w:p w14:paraId="72CEC2DA" w14:textId="77777777" w:rsidR="0088633A" w:rsidRPr="006E7330" w:rsidRDefault="0088633A" w:rsidP="00D87B37">
            <w:pPr>
              <w:numPr>
                <w:ilvl w:val="0"/>
                <w:numId w:val="53"/>
              </w:numPr>
              <w:jc w:val="both"/>
              <w:rPr>
                <w:rFonts w:ascii="Times New Roman" w:eastAsia="Tahoma" w:hAnsi="Times New Roman" w:cs="Times New Roman"/>
                <w:sz w:val="24"/>
                <w:szCs w:val="24"/>
              </w:rPr>
            </w:pPr>
          </w:p>
        </w:tc>
        <w:tc>
          <w:tcPr>
            <w:tcW w:w="2230" w:type="dxa"/>
            <w:vMerge/>
          </w:tcPr>
          <w:p w14:paraId="0116106C" w14:textId="77777777" w:rsidR="0088633A" w:rsidRPr="006E7330" w:rsidRDefault="0088633A" w:rsidP="00D87B37">
            <w:pPr>
              <w:rPr>
                <w:rFonts w:ascii="Times New Roman" w:hAnsi="Times New Roman" w:cs="Times New Roman"/>
                <w:sz w:val="24"/>
                <w:szCs w:val="24"/>
              </w:rPr>
            </w:pPr>
          </w:p>
        </w:tc>
        <w:tc>
          <w:tcPr>
            <w:tcW w:w="1731" w:type="dxa"/>
            <w:vMerge/>
          </w:tcPr>
          <w:p w14:paraId="4680B003" w14:textId="77777777" w:rsidR="0088633A" w:rsidRPr="006E7330" w:rsidRDefault="0088633A" w:rsidP="00D87B37">
            <w:pPr>
              <w:jc w:val="center"/>
              <w:rPr>
                <w:rFonts w:ascii="Times New Roman" w:eastAsia="Tahoma" w:hAnsi="Times New Roman" w:cs="Times New Roman"/>
                <w:sz w:val="24"/>
                <w:szCs w:val="24"/>
              </w:rPr>
            </w:pPr>
          </w:p>
        </w:tc>
        <w:tc>
          <w:tcPr>
            <w:tcW w:w="4064" w:type="dxa"/>
            <w:vMerge/>
          </w:tcPr>
          <w:p w14:paraId="51ED4672" w14:textId="77777777" w:rsidR="0088633A" w:rsidRPr="006E7330" w:rsidRDefault="0088633A" w:rsidP="00D87B37">
            <w:pPr>
              <w:rPr>
                <w:rFonts w:ascii="Times New Roman" w:hAnsi="Times New Roman" w:cs="Times New Roman"/>
                <w:sz w:val="24"/>
                <w:szCs w:val="24"/>
              </w:rPr>
            </w:pPr>
          </w:p>
        </w:tc>
        <w:tc>
          <w:tcPr>
            <w:tcW w:w="6734" w:type="dxa"/>
            <w:tcBorders>
              <w:bottom w:val="single" w:sz="4" w:space="0" w:color="auto"/>
            </w:tcBorders>
          </w:tcPr>
          <w:p w14:paraId="16B4632D" w14:textId="40610B51"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BE2D15" w:rsidRPr="006E7330" w14:paraId="12D93FAB" w14:textId="77777777" w:rsidTr="00BE2D15">
        <w:tc>
          <w:tcPr>
            <w:tcW w:w="540" w:type="dxa"/>
            <w:vMerge w:val="restart"/>
          </w:tcPr>
          <w:p w14:paraId="32846F46" w14:textId="7C7D46F2" w:rsidR="00BE2D15" w:rsidRPr="006E7330" w:rsidRDefault="00BE2D15" w:rsidP="00D87B37">
            <w:pPr>
              <w:numPr>
                <w:ilvl w:val="0"/>
                <w:numId w:val="53"/>
              </w:numPr>
              <w:jc w:val="both"/>
              <w:rPr>
                <w:rFonts w:ascii="Times New Roman" w:eastAsia="Tahoma" w:hAnsi="Times New Roman" w:cs="Times New Roman"/>
                <w:sz w:val="24"/>
                <w:szCs w:val="24"/>
              </w:rPr>
            </w:pPr>
          </w:p>
        </w:tc>
        <w:tc>
          <w:tcPr>
            <w:tcW w:w="2230" w:type="dxa"/>
            <w:vMerge w:val="restart"/>
          </w:tcPr>
          <w:p w14:paraId="1DAD95E4"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Служебные гаражи</w:t>
            </w:r>
          </w:p>
        </w:tc>
        <w:tc>
          <w:tcPr>
            <w:tcW w:w="1731" w:type="dxa"/>
            <w:vMerge w:val="restart"/>
          </w:tcPr>
          <w:p w14:paraId="275C0DEB"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4.9</w:t>
            </w:r>
          </w:p>
        </w:tc>
        <w:tc>
          <w:tcPr>
            <w:tcW w:w="4064" w:type="dxa"/>
            <w:vMerge w:val="restart"/>
            <w:tcBorders>
              <w:right w:val="single" w:sz="4" w:space="0" w:color="auto"/>
            </w:tcBorders>
          </w:tcPr>
          <w:p w14:paraId="118EABCB"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734" w:type="dxa"/>
            <w:tcBorders>
              <w:top w:val="single" w:sz="4" w:space="0" w:color="auto"/>
              <w:left w:val="single" w:sz="4" w:space="0" w:color="auto"/>
              <w:bottom w:val="single" w:sz="4" w:space="0" w:color="auto"/>
              <w:right w:val="single" w:sz="4" w:space="0" w:color="auto"/>
            </w:tcBorders>
          </w:tcPr>
          <w:p w14:paraId="29613FCC" w14:textId="7A3DC298"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100 кв.м</w:t>
            </w:r>
          </w:p>
        </w:tc>
      </w:tr>
      <w:tr w:rsidR="00BE2D15" w:rsidRPr="006E7330" w14:paraId="26E70E78" w14:textId="77777777" w:rsidTr="00BE2D15">
        <w:tc>
          <w:tcPr>
            <w:tcW w:w="540" w:type="dxa"/>
            <w:vMerge/>
          </w:tcPr>
          <w:p w14:paraId="336C2C55" w14:textId="77777777" w:rsidR="00BE2D15" w:rsidRPr="006E7330" w:rsidRDefault="00BE2D15" w:rsidP="00D87B37">
            <w:pPr>
              <w:numPr>
                <w:ilvl w:val="0"/>
                <w:numId w:val="53"/>
              </w:numPr>
              <w:jc w:val="both"/>
              <w:rPr>
                <w:rFonts w:ascii="Times New Roman" w:eastAsia="Tahoma" w:hAnsi="Times New Roman" w:cs="Times New Roman"/>
                <w:sz w:val="24"/>
                <w:szCs w:val="24"/>
              </w:rPr>
            </w:pPr>
          </w:p>
        </w:tc>
        <w:tc>
          <w:tcPr>
            <w:tcW w:w="2230" w:type="dxa"/>
            <w:vMerge/>
          </w:tcPr>
          <w:p w14:paraId="57ED8EF8" w14:textId="77777777" w:rsidR="00BE2D15" w:rsidRPr="006E7330" w:rsidRDefault="00BE2D15" w:rsidP="00D87B37">
            <w:pPr>
              <w:rPr>
                <w:rFonts w:ascii="Times New Roman" w:hAnsi="Times New Roman" w:cs="Times New Roman"/>
                <w:sz w:val="24"/>
                <w:szCs w:val="24"/>
              </w:rPr>
            </w:pPr>
          </w:p>
        </w:tc>
        <w:tc>
          <w:tcPr>
            <w:tcW w:w="1731" w:type="dxa"/>
            <w:vMerge/>
          </w:tcPr>
          <w:p w14:paraId="4F92B4FB" w14:textId="77777777" w:rsidR="00BE2D15" w:rsidRPr="006E7330" w:rsidRDefault="00BE2D15" w:rsidP="00D87B37">
            <w:pPr>
              <w:jc w:val="center"/>
              <w:rPr>
                <w:rFonts w:ascii="Times New Roman" w:hAnsi="Times New Roman" w:cs="Times New Roman"/>
                <w:sz w:val="24"/>
                <w:szCs w:val="24"/>
              </w:rPr>
            </w:pPr>
          </w:p>
        </w:tc>
        <w:tc>
          <w:tcPr>
            <w:tcW w:w="4064" w:type="dxa"/>
            <w:vMerge/>
            <w:tcBorders>
              <w:right w:val="single" w:sz="4" w:space="0" w:color="auto"/>
            </w:tcBorders>
          </w:tcPr>
          <w:p w14:paraId="4A35E8CF" w14:textId="77777777" w:rsidR="00BE2D15" w:rsidRPr="006E7330" w:rsidRDefault="00BE2D15" w:rsidP="00D87B37">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11312F0F" w14:textId="2E5F3895"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6C91BDFF" w14:textId="77777777" w:rsidTr="00BE2D15">
        <w:tc>
          <w:tcPr>
            <w:tcW w:w="540" w:type="dxa"/>
            <w:vMerge/>
          </w:tcPr>
          <w:p w14:paraId="0922D808" w14:textId="77777777" w:rsidR="00BE2D15" w:rsidRPr="006E7330" w:rsidRDefault="00BE2D15" w:rsidP="00D87B37">
            <w:pPr>
              <w:numPr>
                <w:ilvl w:val="0"/>
                <w:numId w:val="53"/>
              </w:numPr>
              <w:jc w:val="both"/>
              <w:rPr>
                <w:rFonts w:ascii="Times New Roman" w:eastAsia="Tahoma" w:hAnsi="Times New Roman" w:cs="Times New Roman"/>
                <w:sz w:val="24"/>
                <w:szCs w:val="24"/>
              </w:rPr>
            </w:pPr>
          </w:p>
        </w:tc>
        <w:tc>
          <w:tcPr>
            <w:tcW w:w="2230" w:type="dxa"/>
            <w:vMerge/>
          </w:tcPr>
          <w:p w14:paraId="18C6547F" w14:textId="77777777" w:rsidR="00BE2D15" w:rsidRPr="006E7330" w:rsidRDefault="00BE2D15" w:rsidP="00D87B37">
            <w:pPr>
              <w:rPr>
                <w:rFonts w:ascii="Times New Roman" w:hAnsi="Times New Roman" w:cs="Times New Roman"/>
                <w:sz w:val="24"/>
                <w:szCs w:val="24"/>
              </w:rPr>
            </w:pPr>
          </w:p>
        </w:tc>
        <w:tc>
          <w:tcPr>
            <w:tcW w:w="1731" w:type="dxa"/>
            <w:vMerge/>
          </w:tcPr>
          <w:p w14:paraId="0BA43859" w14:textId="77777777" w:rsidR="00BE2D15" w:rsidRPr="006E7330" w:rsidRDefault="00BE2D15" w:rsidP="00D87B37">
            <w:pPr>
              <w:jc w:val="center"/>
              <w:rPr>
                <w:rFonts w:ascii="Times New Roman" w:hAnsi="Times New Roman" w:cs="Times New Roman"/>
                <w:sz w:val="24"/>
                <w:szCs w:val="24"/>
              </w:rPr>
            </w:pPr>
          </w:p>
        </w:tc>
        <w:tc>
          <w:tcPr>
            <w:tcW w:w="4064" w:type="dxa"/>
            <w:vMerge/>
            <w:tcBorders>
              <w:right w:val="single" w:sz="4" w:space="0" w:color="auto"/>
            </w:tcBorders>
          </w:tcPr>
          <w:p w14:paraId="36126841" w14:textId="77777777" w:rsidR="00BE2D15" w:rsidRPr="006E7330" w:rsidRDefault="00BE2D15" w:rsidP="00D87B37">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7B3648BF" w14:textId="5E2942AC"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5EE1106D" w14:textId="77777777" w:rsidTr="00BE2D15">
        <w:tc>
          <w:tcPr>
            <w:tcW w:w="540" w:type="dxa"/>
            <w:vMerge/>
          </w:tcPr>
          <w:p w14:paraId="2E32CE28" w14:textId="77777777" w:rsidR="00BE2D15" w:rsidRPr="006E7330" w:rsidRDefault="00BE2D15" w:rsidP="00D87B37">
            <w:pPr>
              <w:numPr>
                <w:ilvl w:val="0"/>
                <w:numId w:val="53"/>
              </w:numPr>
              <w:jc w:val="both"/>
              <w:rPr>
                <w:rFonts w:ascii="Times New Roman" w:eastAsia="Tahoma" w:hAnsi="Times New Roman" w:cs="Times New Roman"/>
                <w:sz w:val="24"/>
                <w:szCs w:val="24"/>
              </w:rPr>
            </w:pPr>
          </w:p>
        </w:tc>
        <w:tc>
          <w:tcPr>
            <w:tcW w:w="2230" w:type="dxa"/>
            <w:vMerge/>
          </w:tcPr>
          <w:p w14:paraId="6E1BAB5F" w14:textId="77777777" w:rsidR="00BE2D15" w:rsidRPr="006E7330" w:rsidRDefault="00BE2D15" w:rsidP="00D87B37">
            <w:pPr>
              <w:rPr>
                <w:rFonts w:ascii="Times New Roman" w:hAnsi="Times New Roman" w:cs="Times New Roman"/>
                <w:sz w:val="24"/>
                <w:szCs w:val="24"/>
              </w:rPr>
            </w:pPr>
          </w:p>
        </w:tc>
        <w:tc>
          <w:tcPr>
            <w:tcW w:w="1731" w:type="dxa"/>
            <w:vMerge/>
          </w:tcPr>
          <w:p w14:paraId="368A495C" w14:textId="77777777" w:rsidR="00BE2D15" w:rsidRPr="006E7330" w:rsidRDefault="00BE2D15" w:rsidP="00D87B37">
            <w:pPr>
              <w:jc w:val="center"/>
              <w:rPr>
                <w:rFonts w:ascii="Times New Roman" w:hAnsi="Times New Roman" w:cs="Times New Roman"/>
                <w:sz w:val="24"/>
                <w:szCs w:val="24"/>
              </w:rPr>
            </w:pPr>
          </w:p>
        </w:tc>
        <w:tc>
          <w:tcPr>
            <w:tcW w:w="4064" w:type="dxa"/>
            <w:vMerge/>
            <w:tcBorders>
              <w:right w:val="single" w:sz="4" w:space="0" w:color="auto"/>
            </w:tcBorders>
          </w:tcPr>
          <w:p w14:paraId="722D0CFC" w14:textId="77777777" w:rsidR="00BE2D15" w:rsidRPr="006E7330" w:rsidRDefault="00BE2D15" w:rsidP="00D87B37">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45581316" w14:textId="5B0AD9C1"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4813B0AA" w14:textId="77777777" w:rsidTr="00BE2D15">
        <w:tc>
          <w:tcPr>
            <w:tcW w:w="540" w:type="dxa"/>
            <w:vMerge/>
          </w:tcPr>
          <w:p w14:paraId="7B4012D7" w14:textId="77777777" w:rsidR="00BE2D15" w:rsidRPr="006E7330" w:rsidRDefault="00BE2D15" w:rsidP="00D87B37">
            <w:pPr>
              <w:numPr>
                <w:ilvl w:val="0"/>
                <w:numId w:val="53"/>
              </w:numPr>
              <w:jc w:val="both"/>
              <w:rPr>
                <w:rFonts w:ascii="Times New Roman" w:eastAsia="Tahoma" w:hAnsi="Times New Roman" w:cs="Times New Roman"/>
                <w:sz w:val="24"/>
                <w:szCs w:val="24"/>
              </w:rPr>
            </w:pPr>
          </w:p>
        </w:tc>
        <w:tc>
          <w:tcPr>
            <w:tcW w:w="2230" w:type="dxa"/>
            <w:vMerge/>
          </w:tcPr>
          <w:p w14:paraId="641FBBDD" w14:textId="77777777" w:rsidR="00BE2D15" w:rsidRPr="006E7330" w:rsidRDefault="00BE2D15" w:rsidP="00D87B37">
            <w:pPr>
              <w:rPr>
                <w:rFonts w:ascii="Times New Roman" w:hAnsi="Times New Roman" w:cs="Times New Roman"/>
                <w:sz w:val="24"/>
                <w:szCs w:val="24"/>
              </w:rPr>
            </w:pPr>
          </w:p>
        </w:tc>
        <w:tc>
          <w:tcPr>
            <w:tcW w:w="1731" w:type="dxa"/>
            <w:vMerge/>
          </w:tcPr>
          <w:p w14:paraId="3076ED92" w14:textId="77777777" w:rsidR="00BE2D15" w:rsidRPr="006E7330" w:rsidRDefault="00BE2D15" w:rsidP="00D87B37">
            <w:pPr>
              <w:jc w:val="center"/>
              <w:rPr>
                <w:rFonts w:ascii="Times New Roman" w:hAnsi="Times New Roman" w:cs="Times New Roman"/>
                <w:sz w:val="24"/>
                <w:szCs w:val="24"/>
              </w:rPr>
            </w:pPr>
          </w:p>
        </w:tc>
        <w:tc>
          <w:tcPr>
            <w:tcW w:w="4064" w:type="dxa"/>
            <w:vMerge/>
            <w:tcBorders>
              <w:right w:val="single" w:sz="4" w:space="0" w:color="auto"/>
            </w:tcBorders>
          </w:tcPr>
          <w:p w14:paraId="5D84BD2C" w14:textId="77777777" w:rsidR="00BE2D15" w:rsidRPr="006E7330" w:rsidRDefault="00BE2D15" w:rsidP="00D87B37">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485A3798" w14:textId="15B0A223" w:rsidR="00BE2D15" w:rsidRPr="006E7330" w:rsidRDefault="00BE2D15"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1265A91A" w14:textId="77777777" w:rsidTr="00BE2D15">
        <w:tc>
          <w:tcPr>
            <w:tcW w:w="540" w:type="dxa"/>
            <w:vMerge w:val="restart"/>
          </w:tcPr>
          <w:p w14:paraId="3D9B1124" w14:textId="6D179BA3" w:rsidR="00BE2D15" w:rsidRPr="006E7330" w:rsidRDefault="00BE2D15" w:rsidP="00D87B37">
            <w:pPr>
              <w:numPr>
                <w:ilvl w:val="0"/>
                <w:numId w:val="53"/>
              </w:numPr>
              <w:jc w:val="both"/>
              <w:rPr>
                <w:rFonts w:ascii="Times New Roman" w:eastAsia="Tahoma" w:hAnsi="Times New Roman" w:cs="Times New Roman"/>
                <w:sz w:val="24"/>
                <w:szCs w:val="24"/>
              </w:rPr>
            </w:pPr>
          </w:p>
        </w:tc>
        <w:tc>
          <w:tcPr>
            <w:tcW w:w="2230" w:type="dxa"/>
            <w:vMerge w:val="restart"/>
          </w:tcPr>
          <w:p w14:paraId="00ED7690"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внутреннего правопорядка</w:t>
            </w:r>
          </w:p>
        </w:tc>
        <w:tc>
          <w:tcPr>
            <w:tcW w:w="1731" w:type="dxa"/>
            <w:vMerge w:val="restart"/>
          </w:tcPr>
          <w:p w14:paraId="30EA15AE"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8.3</w:t>
            </w:r>
          </w:p>
        </w:tc>
        <w:tc>
          <w:tcPr>
            <w:tcW w:w="4064" w:type="dxa"/>
            <w:vMerge w:val="restart"/>
            <w:tcBorders>
              <w:right w:val="single" w:sz="4" w:space="0" w:color="auto"/>
            </w:tcBorders>
          </w:tcPr>
          <w:p w14:paraId="1F4E83DD"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734" w:type="dxa"/>
            <w:tcBorders>
              <w:top w:val="single" w:sz="4" w:space="0" w:color="auto"/>
              <w:left w:val="single" w:sz="4" w:space="0" w:color="auto"/>
              <w:bottom w:val="single" w:sz="4" w:space="0" w:color="auto"/>
              <w:right w:val="single" w:sz="4" w:space="0" w:color="auto"/>
            </w:tcBorders>
          </w:tcPr>
          <w:p w14:paraId="2225777D" w14:textId="540FE3B6"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(площадь)–100 кв.м</w:t>
            </w:r>
          </w:p>
        </w:tc>
      </w:tr>
      <w:tr w:rsidR="00BE2D15" w:rsidRPr="006E7330" w14:paraId="6E0455E4" w14:textId="77777777" w:rsidTr="00BE2D15">
        <w:tc>
          <w:tcPr>
            <w:tcW w:w="540" w:type="dxa"/>
            <w:vMerge/>
          </w:tcPr>
          <w:p w14:paraId="61150C7E" w14:textId="77777777" w:rsidR="00BE2D15" w:rsidRPr="006E7330" w:rsidRDefault="00BE2D15" w:rsidP="00D87B37">
            <w:pPr>
              <w:rPr>
                <w:rFonts w:ascii="Times New Roman" w:hAnsi="Times New Roman" w:cs="Times New Roman"/>
                <w:sz w:val="24"/>
                <w:szCs w:val="24"/>
              </w:rPr>
            </w:pPr>
          </w:p>
        </w:tc>
        <w:tc>
          <w:tcPr>
            <w:tcW w:w="2230" w:type="dxa"/>
            <w:vMerge/>
          </w:tcPr>
          <w:p w14:paraId="7F8D2F40" w14:textId="77777777" w:rsidR="00BE2D15" w:rsidRPr="006E7330" w:rsidRDefault="00BE2D15" w:rsidP="00D87B37">
            <w:pPr>
              <w:rPr>
                <w:rFonts w:ascii="Times New Roman" w:hAnsi="Times New Roman" w:cs="Times New Roman"/>
                <w:sz w:val="24"/>
                <w:szCs w:val="24"/>
              </w:rPr>
            </w:pPr>
          </w:p>
        </w:tc>
        <w:tc>
          <w:tcPr>
            <w:tcW w:w="1731" w:type="dxa"/>
            <w:vMerge/>
          </w:tcPr>
          <w:p w14:paraId="665A9AF1" w14:textId="77777777" w:rsidR="00BE2D15" w:rsidRPr="006E7330" w:rsidRDefault="00BE2D15" w:rsidP="00D87B37">
            <w:pPr>
              <w:rPr>
                <w:rFonts w:ascii="Times New Roman" w:hAnsi="Times New Roman" w:cs="Times New Roman"/>
                <w:sz w:val="24"/>
                <w:szCs w:val="24"/>
              </w:rPr>
            </w:pPr>
          </w:p>
        </w:tc>
        <w:tc>
          <w:tcPr>
            <w:tcW w:w="4064" w:type="dxa"/>
            <w:vMerge/>
            <w:tcBorders>
              <w:right w:val="single" w:sz="4" w:space="0" w:color="auto"/>
            </w:tcBorders>
          </w:tcPr>
          <w:p w14:paraId="3CF6F095" w14:textId="77777777" w:rsidR="00BE2D15" w:rsidRPr="006E7330" w:rsidRDefault="00BE2D15" w:rsidP="00D87B37">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68786695" w14:textId="160A6D3F"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5966ECB0" w14:textId="77777777" w:rsidTr="00BE2D15">
        <w:tc>
          <w:tcPr>
            <w:tcW w:w="540" w:type="dxa"/>
            <w:vMerge/>
          </w:tcPr>
          <w:p w14:paraId="375FFE05" w14:textId="77777777" w:rsidR="00BE2D15" w:rsidRPr="006E7330" w:rsidRDefault="00BE2D15" w:rsidP="00D87B37">
            <w:pPr>
              <w:rPr>
                <w:rFonts w:ascii="Times New Roman" w:hAnsi="Times New Roman" w:cs="Times New Roman"/>
                <w:sz w:val="24"/>
                <w:szCs w:val="24"/>
              </w:rPr>
            </w:pPr>
          </w:p>
        </w:tc>
        <w:tc>
          <w:tcPr>
            <w:tcW w:w="2230" w:type="dxa"/>
            <w:vMerge/>
          </w:tcPr>
          <w:p w14:paraId="78A0D8C2" w14:textId="77777777" w:rsidR="00BE2D15" w:rsidRPr="006E7330" w:rsidRDefault="00BE2D15" w:rsidP="00D87B37">
            <w:pPr>
              <w:rPr>
                <w:rFonts w:ascii="Times New Roman" w:hAnsi="Times New Roman" w:cs="Times New Roman"/>
                <w:sz w:val="24"/>
                <w:szCs w:val="24"/>
              </w:rPr>
            </w:pPr>
          </w:p>
        </w:tc>
        <w:tc>
          <w:tcPr>
            <w:tcW w:w="1731" w:type="dxa"/>
            <w:vMerge/>
          </w:tcPr>
          <w:p w14:paraId="4DA88D9A" w14:textId="77777777" w:rsidR="00BE2D15" w:rsidRPr="006E7330" w:rsidRDefault="00BE2D15" w:rsidP="00D87B37">
            <w:pPr>
              <w:rPr>
                <w:rFonts w:ascii="Times New Roman" w:hAnsi="Times New Roman" w:cs="Times New Roman"/>
                <w:sz w:val="24"/>
                <w:szCs w:val="24"/>
              </w:rPr>
            </w:pPr>
          </w:p>
        </w:tc>
        <w:tc>
          <w:tcPr>
            <w:tcW w:w="4064" w:type="dxa"/>
            <w:vMerge/>
            <w:tcBorders>
              <w:right w:val="single" w:sz="4" w:space="0" w:color="auto"/>
            </w:tcBorders>
          </w:tcPr>
          <w:p w14:paraId="564D21FD" w14:textId="77777777" w:rsidR="00BE2D15" w:rsidRPr="006E7330" w:rsidRDefault="00BE2D15" w:rsidP="00D87B37">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681DC6F7" w14:textId="5CE4CC72"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08F14DC7" w14:textId="77777777" w:rsidTr="00BE2D15">
        <w:tc>
          <w:tcPr>
            <w:tcW w:w="540" w:type="dxa"/>
            <w:vMerge/>
          </w:tcPr>
          <w:p w14:paraId="5C92F88C" w14:textId="77777777" w:rsidR="00BE2D15" w:rsidRPr="006E7330" w:rsidRDefault="00BE2D15" w:rsidP="00D87B37">
            <w:pPr>
              <w:rPr>
                <w:rFonts w:ascii="Times New Roman" w:hAnsi="Times New Roman" w:cs="Times New Roman"/>
                <w:sz w:val="24"/>
                <w:szCs w:val="24"/>
              </w:rPr>
            </w:pPr>
          </w:p>
        </w:tc>
        <w:tc>
          <w:tcPr>
            <w:tcW w:w="2230" w:type="dxa"/>
            <w:vMerge/>
          </w:tcPr>
          <w:p w14:paraId="0D56002F" w14:textId="77777777" w:rsidR="00BE2D15" w:rsidRPr="006E7330" w:rsidRDefault="00BE2D15" w:rsidP="00D87B37">
            <w:pPr>
              <w:rPr>
                <w:rFonts w:ascii="Times New Roman" w:hAnsi="Times New Roman" w:cs="Times New Roman"/>
                <w:sz w:val="24"/>
                <w:szCs w:val="24"/>
              </w:rPr>
            </w:pPr>
          </w:p>
        </w:tc>
        <w:tc>
          <w:tcPr>
            <w:tcW w:w="1731" w:type="dxa"/>
            <w:vMerge/>
          </w:tcPr>
          <w:p w14:paraId="3751BF13" w14:textId="77777777" w:rsidR="00BE2D15" w:rsidRPr="006E7330" w:rsidRDefault="00BE2D15" w:rsidP="00D87B37">
            <w:pPr>
              <w:rPr>
                <w:rFonts w:ascii="Times New Roman" w:hAnsi="Times New Roman" w:cs="Times New Roman"/>
                <w:sz w:val="24"/>
                <w:szCs w:val="24"/>
              </w:rPr>
            </w:pPr>
          </w:p>
        </w:tc>
        <w:tc>
          <w:tcPr>
            <w:tcW w:w="4064" w:type="dxa"/>
            <w:vMerge/>
            <w:tcBorders>
              <w:right w:val="single" w:sz="4" w:space="0" w:color="auto"/>
            </w:tcBorders>
          </w:tcPr>
          <w:p w14:paraId="561C17FD" w14:textId="77777777" w:rsidR="00BE2D15" w:rsidRPr="006E7330" w:rsidRDefault="00BE2D15" w:rsidP="00D87B37">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0ED127D2" w14:textId="76FDD3C5"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33FDAEDA" w14:textId="77777777" w:rsidTr="00BE2D15">
        <w:tc>
          <w:tcPr>
            <w:tcW w:w="540" w:type="dxa"/>
            <w:vMerge/>
          </w:tcPr>
          <w:p w14:paraId="2C417E65" w14:textId="77777777" w:rsidR="00BE2D15" w:rsidRPr="006E7330" w:rsidRDefault="00BE2D15" w:rsidP="00D87B37">
            <w:pPr>
              <w:rPr>
                <w:rFonts w:ascii="Times New Roman" w:hAnsi="Times New Roman" w:cs="Times New Roman"/>
                <w:sz w:val="24"/>
                <w:szCs w:val="24"/>
              </w:rPr>
            </w:pPr>
          </w:p>
        </w:tc>
        <w:tc>
          <w:tcPr>
            <w:tcW w:w="2230" w:type="dxa"/>
            <w:vMerge/>
          </w:tcPr>
          <w:p w14:paraId="679ABDE2" w14:textId="77777777" w:rsidR="00BE2D15" w:rsidRPr="006E7330" w:rsidRDefault="00BE2D15" w:rsidP="00D87B37">
            <w:pPr>
              <w:rPr>
                <w:rFonts w:ascii="Times New Roman" w:hAnsi="Times New Roman" w:cs="Times New Roman"/>
                <w:sz w:val="24"/>
                <w:szCs w:val="24"/>
              </w:rPr>
            </w:pPr>
          </w:p>
        </w:tc>
        <w:tc>
          <w:tcPr>
            <w:tcW w:w="1731" w:type="dxa"/>
            <w:vMerge/>
          </w:tcPr>
          <w:p w14:paraId="36737519" w14:textId="77777777" w:rsidR="00BE2D15" w:rsidRPr="006E7330" w:rsidRDefault="00BE2D15" w:rsidP="00D87B37">
            <w:pPr>
              <w:rPr>
                <w:rFonts w:ascii="Times New Roman" w:hAnsi="Times New Roman" w:cs="Times New Roman"/>
                <w:sz w:val="24"/>
                <w:szCs w:val="24"/>
              </w:rPr>
            </w:pPr>
          </w:p>
        </w:tc>
        <w:tc>
          <w:tcPr>
            <w:tcW w:w="4064" w:type="dxa"/>
            <w:vMerge/>
            <w:tcBorders>
              <w:right w:val="single" w:sz="4" w:space="0" w:color="auto"/>
            </w:tcBorders>
          </w:tcPr>
          <w:p w14:paraId="06600C70" w14:textId="77777777" w:rsidR="00BE2D15" w:rsidRPr="006E7330" w:rsidRDefault="00BE2D15" w:rsidP="00D87B37">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2DC9DBB0" w14:textId="083B759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7C177E1B" w14:textId="77777777" w:rsidTr="00BE2D15">
        <w:tc>
          <w:tcPr>
            <w:tcW w:w="540" w:type="dxa"/>
            <w:vMerge/>
          </w:tcPr>
          <w:p w14:paraId="2629B8B7" w14:textId="77777777" w:rsidR="00BE2D15" w:rsidRPr="006E7330" w:rsidRDefault="00BE2D15" w:rsidP="00D87B37">
            <w:pPr>
              <w:rPr>
                <w:rFonts w:ascii="Times New Roman" w:hAnsi="Times New Roman" w:cs="Times New Roman"/>
                <w:sz w:val="24"/>
                <w:szCs w:val="24"/>
              </w:rPr>
            </w:pPr>
          </w:p>
        </w:tc>
        <w:tc>
          <w:tcPr>
            <w:tcW w:w="2230" w:type="dxa"/>
            <w:vMerge/>
          </w:tcPr>
          <w:p w14:paraId="299FFDF4" w14:textId="77777777" w:rsidR="00BE2D15" w:rsidRPr="006E7330" w:rsidRDefault="00BE2D15" w:rsidP="00D87B37">
            <w:pPr>
              <w:rPr>
                <w:rFonts w:ascii="Times New Roman" w:hAnsi="Times New Roman" w:cs="Times New Roman"/>
                <w:sz w:val="24"/>
                <w:szCs w:val="24"/>
              </w:rPr>
            </w:pPr>
          </w:p>
        </w:tc>
        <w:tc>
          <w:tcPr>
            <w:tcW w:w="1731" w:type="dxa"/>
            <w:vMerge/>
          </w:tcPr>
          <w:p w14:paraId="79DE3954" w14:textId="77777777" w:rsidR="00BE2D15" w:rsidRPr="006E7330" w:rsidRDefault="00BE2D15" w:rsidP="00D87B37">
            <w:pPr>
              <w:rPr>
                <w:rFonts w:ascii="Times New Roman" w:hAnsi="Times New Roman" w:cs="Times New Roman"/>
                <w:sz w:val="24"/>
                <w:szCs w:val="24"/>
              </w:rPr>
            </w:pPr>
          </w:p>
        </w:tc>
        <w:tc>
          <w:tcPr>
            <w:tcW w:w="4064" w:type="dxa"/>
            <w:vMerge/>
            <w:tcBorders>
              <w:right w:val="single" w:sz="4" w:space="0" w:color="auto"/>
            </w:tcBorders>
          </w:tcPr>
          <w:p w14:paraId="5D4A347D" w14:textId="77777777" w:rsidR="00BE2D15" w:rsidRPr="006E7330" w:rsidRDefault="00BE2D15" w:rsidP="00D87B37">
            <w:pPr>
              <w:rPr>
                <w:rFonts w:ascii="Times New Roman" w:hAnsi="Times New Roman" w:cs="Times New Roman"/>
                <w:sz w:val="24"/>
                <w:szCs w:val="24"/>
              </w:rPr>
            </w:pPr>
          </w:p>
        </w:tc>
        <w:tc>
          <w:tcPr>
            <w:tcW w:w="6734" w:type="dxa"/>
            <w:tcBorders>
              <w:top w:val="single" w:sz="4" w:space="0" w:color="auto"/>
              <w:left w:val="single" w:sz="4" w:space="0" w:color="auto"/>
              <w:bottom w:val="single" w:sz="4" w:space="0" w:color="auto"/>
              <w:right w:val="single" w:sz="4" w:space="0" w:color="auto"/>
            </w:tcBorders>
          </w:tcPr>
          <w:p w14:paraId="02CC8BB0" w14:textId="5D7C9AC6"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bl>
    <w:p w14:paraId="0E4354AD" w14:textId="77777777" w:rsidR="000A6B9B" w:rsidRPr="006E7330" w:rsidRDefault="000A6B9B" w:rsidP="00D87B37">
      <w:pPr>
        <w:keepNext/>
        <w:keepLines/>
        <w:outlineLvl w:val="1"/>
        <w:rPr>
          <w:rFonts w:ascii="Times New Roman" w:eastAsia="Tahoma" w:hAnsi="Times New Roman" w:cs="Times New Roman"/>
          <w:b/>
          <w:bCs/>
          <w:sz w:val="24"/>
          <w:szCs w:val="24"/>
        </w:rPr>
      </w:pPr>
    </w:p>
    <w:p w14:paraId="2C4DC13B" w14:textId="48143688"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w:t>
      </w:r>
    </w:p>
    <w:p w14:paraId="3DFAC2BC"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3.1. Размещение, расширение и реконструкция кладбищ, зданий и сооружений похоронного назначения осуществляются в соответствии с действующими санитарными правилами и нормами.</w:t>
      </w:r>
    </w:p>
    <w:p w14:paraId="580D7904"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3.2. Не разрешается размещать кладбища на территориях:</w:t>
      </w:r>
    </w:p>
    <w:p w14:paraId="17E87CAD"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первого и второго поясов зон санитарной охраны источников централизованного водоснабжения и минеральных источников;</w:t>
      </w:r>
    </w:p>
    <w:p w14:paraId="4D03B3BE"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первой зоны санитарной охраны курортов;</w:t>
      </w:r>
    </w:p>
    <w:p w14:paraId="22135106"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с выходом на поверхность закарстованных, сильнотрещиноватых пород и в местах выклинивания водоносных горизонтов;</w:t>
      </w:r>
    </w:p>
    <w:p w14:paraId="5A181437"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участках;</w:t>
      </w:r>
    </w:p>
    <w:p w14:paraId="68CC754B"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по берегам озер, рек и других открытых водоемов, используемых населением для хозяйственно-бытовых нужд, купания и культурно-оздоровительных целей.</w:t>
      </w:r>
    </w:p>
    <w:p w14:paraId="06BCACFE"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3.3. Выбор земельного участка под размещение кладбища производится на основе санитарно-эпидемиологической оценки следующих факторов:</w:t>
      </w:r>
    </w:p>
    <w:p w14:paraId="0F455196"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 санитарно-эпидемиологической обстановки;</w:t>
      </w:r>
    </w:p>
    <w:p w14:paraId="71579BA4"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градостроительного назначения и ландшафтного зонирования территории;</w:t>
      </w:r>
    </w:p>
    <w:p w14:paraId="48FACC9A"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геологических, гидрогеологических и гидрогеохимических данных;</w:t>
      </w:r>
    </w:p>
    <w:p w14:paraId="58880AAF"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почвенно-географических и способности почв и почвогрунтов к самоочищению;</w:t>
      </w:r>
    </w:p>
    <w:p w14:paraId="760EB423"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 эрозионного потенциала и миграции загрязнений;</w:t>
      </w:r>
    </w:p>
    <w:p w14:paraId="2D219761"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6) транспортной доступности.</w:t>
      </w:r>
    </w:p>
    <w:p w14:paraId="7CB93708"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3.4. Участок, отводимый под кладбище, должен удовлетворять следующим требованиям:</w:t>
      </w:r>
    </w:p>
    <w:p w14:paraId="68812318"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иметь уклон в сторону, противоположную населенному пункту, открытым водоемам,</w:t>
      </w:r>
    </w:p>
    <w:p w14:paraId="3D2C2CDB"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не затопляться при паводках;</w:t>
      </w:r>
    </w:p>
    <w:p w14:paraId="62C19EEE"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иметь уровень стояния грунтовых вод не менее чем в 2,5 м от поверхности земли при максимальном стоянии грунтовых вод. При уровне - выше 2,5 м от поверхности земли участок может быть использован лишь для размещения кладбища для погребения после кремации;</w:t>
      </w:r>
    </w:p>
    <w:p w14:paraId="38FAF457"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иметь сухую, пористую почву (супесчаную, песчаную) на глубине 1,5 м и ниже с влажностью почвы в пределах 6 - 18 процентов;</w:t>
      </w:r>
    </w:p>
    <w:p w14:paraId="0E7C8C51"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располагаться с подветренной стороны по отношению к жилой территории.</w:t>
      </w:r>
    </w:p>
    <w:p w14:paraId="5B1FC9AE"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3.5. Устройство кладбища осуществляется в соответствии с утвержденным проектом.</w:t>
      </w:r>
    </w:p>
    <w:p w14:paraId="6D88F246"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3.6. Размер земельного участка для кладбища определяется с учетом количества жителей конкретного поселения, но не может превышать 40 гектаров.</w:t>
      </w:r>
    </w:p>
    <w:p w14:paraId="39C34E02"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3.7. Вновь создаваемые места погребения должны размещаться на расстоянии не менее 300 м от границ селитебной территории.</w:t>
      </w:r>
    </w:p>
    <w:p w14:paraId="14946FD5"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Кладбища с погребением путем предания тела (останков) умершего земле (захоронение в могилу, склеп) размещают на расстоянии:</w:t>
      </w:r>
    </w:p>
    <w:p w14:paraId="1D92EE56"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 от жилых, общественных зданий, спортивно-оздоровительных и санаторно-курортных зон:</w:t>
      </w:r>
    </w:p>
    <w:p w14:paraId="28CE164F"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500 м. - для кладбищ площадью от 20 до 40 га;</w:t>
      </w:r>
    </w:p>
    <w:p w14:paraId="053AAFF7"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300 м. - для кладбищ площадью от 10 до 20 га;</w:t>
      </w:r>
    </w:p>
    <w:p w14:paraId="377D5359"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100 м. - для кладбищ площадью 10 и менее га;</w:t>
      </w:r>
    </w:p>
    <w:p w14:paraId="5DF35526"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50 м - для сельских, закрытых кладбищ и мемориальных комплексов, кладбищ с погребением после кремации;</w:t>
      </w:r>
    </w:p>
    <w:p w14:paraId="5B166826"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p>
    <w:p w14:paraId="05A64F60"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3.8.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14:paraId="583FD9FC"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3.9.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14:paraId="249A76A9"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3.10.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14:paraId="54C6EA44"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E16075F" w14:textId="70CBEA7E"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5. В границах территориальной зоны К1,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r w:rsidR="000A6B9B" w:rsidRPr="006E7330">
        <w:rPr>
          <w:rFonts w:ascii="Times New Roman" w:eastAsia="Tahoma" w:hAnsi="Times New Roman" w:cs="Times New Roman"/>
          <w:sz w:val="24"/>
          <w:szCs w:val="24"/>
        </w:rPr>
        <w:t>.</w:t>
      </w:r>
    </w:p>
    <w:p w14:paraId="5F2A0C42" w14:textId="77777777" w:rsidR="000A6B9B" w:rsidRPr="006E7330" w:rsidRDefault="000A6B9B" w:rsidP="00D87B37">
      <w:pPr>
        <w:ind w:firstLine="709"/>
        <w:jc w:val="both"/>
        <w:rPr>
          <w:rFonts w:ascii="Times New Roman" w:hAnsi="Times New Roman" w:cs="Times New Roman"/>
          <w:sz w:val="24"/>
          <w:szCs w:val="24"/>
        </w:rPr>
      </w:pPr>
    </w:p>
    <w:p w14:paraId="5E25AB17" w14:textId="77777777"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66217AA1" w14:textId="77777777" w:rsidR="00E249EB" w:rsidRPr="006E7330" w:rsidRDefault="00E249EB"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236C899A" w14:textId="77777777" w:rsidR="00A73645" w:rsidRPr="006E7330" w:rsidRDefault="00A73645" w:rsidP="00D87B37">
      <w:pPr>
        <w:pStyle w:val="af7"/>
        <w:ind w:left="0" w:firstLine="709"/>
        <w:jc w:val="both"/>
        <w:rPr>
          <w:rFonts w:ascii="Times New Roman" w:eastAsia="Tahoma" w:hAnsi="Times New Roman" w:cs="Times New Roman"/>
          <w:sz w:val="24"/>
          <w:szCs w:val="24"/>
        </w:rPr>
      </w:pPr>
    </w:p>
    <w:bookmarkEnd w:id="43"/>
    <w:p w14:paraId="2C95FEAB" w14:textId="6ADD5FBD" w:rsidR="00E07CF7" w:rsidRPr="006E7330" w:rsidRDefault="00E07CF7" w:rsidP="00D87B37">
      <w:pPr>
        <w:pStyle w:val="11"/>
        <w:spacing w:before="0"/>
        <w:jc w:val="both"/>
        <w:rPr>
          <w:rFonts w:ascii="Times New Roman" w:eastAsia="Tahoma" w:hAnsi="Times New Roman" w:cs="Times New Roman"/>
          <w:color w:val="auto"/>
          <w:sz w:val="24"/>
          <w:szCs w:val="24"/>
        </w:rPr>
      </w:pPr>
      <w:r w:rsidRPr="006E7330">
        <w:rPr>
          <w:rFonts w:ascii="Times New Roman" w:eastAsia="Tahoma" w:hAnsi="Times New Roman" w:cs="Times New Roman"/>
          <w:color w:val="auto"/>
          <w:sz w:val="24"/>
          <w:szCs w:val="24"/>
        </w:rPr>
        <w:t xml:space="preserve">Статья </w:t>
      </w:r>
      <w:r w:rsidR="009D40F7" w:rsidRPr="006E7330">
        <w:rPr>
          <w:rFonts w:ascii="Times New Roman" w:eastAsia="Tahoma" w:hAnsi="Times New Roman" w:cs="Times New Roman"/>
          <w:color w:val="auto"/>
          <w:sz w:val="24"/>
          <w:szCs w:val="24"/>
        </w:rPr>
        <w:t>4</w:t>
      </w:r>
      <w:r w:rsidR="00E27268" w:rsidRPr="006E7330">
        <w:rPr>
          <w:rFonts w:ascii="Times New Roman" w:eastAsia="Tahoma" w:hAnsi="Times New Roman" w:cs="Times New Roman"/>
          <w:color w:val="auto"/>
          <w:sz w:val="24"/>
          <w:szCs w:val="24"/>
        </w:rPr>
        <w:t>2</w:t>
      </w:r>
      <w:r w:rsidRPr="006E7330">
        <w:rPr>
          <w:rFonts w:ascii="Times New Roman" w:eastAsia="Tahoma" w:hAnsi="Times New Roman" w:cs="Times New Roman"/>
          <w:color w:val="auto"/>
          <w:sz w:val="24"/>
          <w:szCs w:val="24"/>
        </w:rPr>
        <w:t>. РТ1. Зона режимных территорий</w:t>
      </w:r>
    </w:p>
    <w:p w14:paraId="064DAFB8" w14:textId="77777777" w:rsidR="00E249EB" w:rsidRPr="006E7330" w:rsidRDefault="00E249EB"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1. Зона РТ1 установлена для обеспечения условий использования участков, предназначенных для размещения и функционирования объектов специального назначения, объектов предоставления коммунальных услуг, территорий общего пользования.</w:t>
      </w:r>
    </w:p>
    <w:p w14:paraId="6D5ADBDD" w14:textId="77777777" w:rsidR="00E249EB" w:rsidRPr="006E7330" w:rsidRDefault="00E249EB" w:rsidP="00D87B37">
      <w:pPr>
        <w:ind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РТ1: </w:t>
      </w:r>
    </w:p>
    <w:p w14:paraId="51B1AC10" w14:textId="77777777" w:rsidR="00E249EB" w:rsidRPr="006E7330" w:rsidRDefault="00E249EB" w:rsidP="00D87B37">
      <w:pPr>
        <w:keepNext/>
        <w:keepLines/>
        <w:jc w:val="both"/>
        <w:outlineLvl w:val="1"/>
        <w:rPr>
          <w:rFonts w:ascii="Times New Roman" w:eastAsiaTheme="majorEastAsia" w:hAnsi="Times New Roman" w:cs="Times New Roman"/>
          <w:b/>
          <w:bCs/>
          <w:color w:val="4472C4" w:themeColor="accent1"/>
          <w:sz w:val="24"/>
          <w:szCs w:val="24"/>
        </w:rPr>
      </w:pPr>
      <w:r w:rsidRPr="006E7330">
        <w:rPr>
          <w:rFonts w:ascii="Times New Roman" w:eastAsia="Tahoma" w:hAnsi="Times New Roman" w:cs="Times New Roman"/>
          <w:b/>
          <w:bCs/>
          <w:color w:val="000000"/>
          <w:sz w:val="24"/>
          <w:szCs w:val="24"/>
        </w:rPr>
        <w:t>Основные виды разрешенного использования земельных участков и объектов капитального строительства</w:t>
      </w:r>
    </w:p>
    <w:tbl>
      <w:tblPr>
        <w:tblStyle w:val="af"/>
        <w:tblW w:w="15446" w:type="dxa"/>
        <w:tblLook w:val="04A0" w:firstRow="1" w:lastRow="0" w:firstColumn="1" w:lastColumn="0" w:noHBand="0" w:noVBand="1"/>
      </w:tblPr>
      <w:tblGrid>
        <w:gridCol w:w="540"/>
        <w:gridCol w:w="1944"/>
        <w:gridCol w:w="1731"/>
        <w:gridCol w:w="4711"/>
        <w:gridCol w:w="6520"/>
      </w:tblGrid>
      <w:tr w:rsidR="00E249EB" w:rsidRPr="006E7330" w14:paraId="1E894698" w14:textId="77777777" w:rsidTr="00C86299">
        <w:trPr>
          <w:trHeight w:val="276"/>
        </w:trPr>
        <w:tc>
          <w:tcPr>
            <w:tcW w:w="540" w:type="dxa"/>
          </w:tcPr>
          <w:p w14:paraId="2822C88A" w14:textId="77777777" w:rsidR="00E249EB" w:rsidRPr="006E7330" w:rsidRDefault="00E249EB" w:rsidP="00D87B37">
            <w:pPr>
              <w:pStyle w:val="af7"/>
              <w:ind w:left="-120" w:right="-30"/>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 п/п</w:t>
            </w:r>
          </w:p>
        </w:tc>
        <w:tc>
          <w:tcPr>
            <w:tcW w:w="1944" w:type="dxa"/>
          </w:tcPr>
          <w:p w14:paraId="59743118" w14:textId="77777777" w:rsidR="00E249EB" w:rsidRPr="006E7330" w:rsidRDefault="00E249EB" w:rsidP="00D87B37">
            <w:pPr>
              <w:ind w:left="-120" w:right="-30"/>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598C5330" w14:textId="77777777" w:rsidR="00E249EB" w:rsidRPr="006E7330" w:rsidRDefault="00E249EB" w:rsidP="00D87B37">
            <w:pPr>
              <w:ind w:left="-120" w:right="-30"/>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Код вида разрешенного использования</w:t>
            </w:r>
          </w:p>
        </w:tc>
        <w:tc>
          <w:tcPr>
            <w:tcW w:w="4711" w:type="dxa"/>
          </w:tcPr>
          <w:p w14:paraId="776040BC" w14:textId="77777777" w:rsidR="00E249EB" w:rsidRPr="006E7330" w:rsidRDefault="00E249EB" w:rsidP="00D87B37">
            <w:pPr>
              <w:ind w:left="-120" w:right="-30"/>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Описание вида разрешенного использования</w:t>
            </w:r>
          </w:p>
        </w:tc>
        <w:tc>
          <w:tcPr>
            <w:tcW w:w="6520" w:type="dxa"/>
            <w:tcBorders>
              <w:bottom w:val="single" w:sz="4" w:space="0" w:color="auto"/>
            </w:tcBorders>
          </w:tcPr>
          <w:p w14:paraId="42A06681" w14:textId="77777777" w:rsidR="00E249EB" w:rsidRPr="006E7330" w:rsidRDefault="00E249EB" w:rsidP="00D87B37">
            <w:pPr>
              <w:ind w:left="-120" w:right="-30"/>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C86299" w:rsidRPr="006E7330" w14:paraId="18C34A37" w14:textId="77777777" w:rsidTr="00C86299">
        <w:trPr>
          <w:trHeight w:val="276"/>
        </w:trPr>
        <w:tc>
          <w:tcPr>
            <w:tcW w:w="540" w:type="dxa"/>
            <w:vMerge w:val="restart"/>
          </w:tcPr>
          <w:p w14:paraId="136605FF" w14:textId="77777777" w:rsidR="00C86299" w:rsidRPr="006E7330" w:rsidRDefault="00C86299" w:rsidP="00D87B37">
            <w:pPr>
              <w:pStyle w:val="af7"/>
              <w:numPr>
                <w:ilvl w:val="0"/>
                <w:numId w:val="33"/>
              </w:numPr>
              <w:jc w:val="center"/>
              <w:rPr>
                <w:rFonts w:ascii="Times New Roman" w:hAnsi="Times New Roman" w:cs="Times New Roman"/>
                <w:sz w:val="24"/>
                <w:szCs w:val="24"/>
              </w:rPr>
            </w:pPr>
          </w:p>
        </w:tc>
        <w:tc>
          <w:tcPr>
            <w:tcW w:w="1944" w:type="dxa"/>
            <w:vMerge w:val="restart"/>
          </w:tcPr>
          <w:p w14:paraId="4C00B3C5"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Предоставление коммунальных услуг</w:t>
            </w:r>
          </w:p>
        </w:tc>
        <w:tc>
          <w:tcPr>
            <w:tcW w:w="1731" w:type="dxa"/>
            <w:vMerge w:val="restart"/>
          </w:tcPr>
          <w:p w14:paraId="51FD65E1" w14:textId="77777777" w:rsidR="00C86299" w:rsidRPr="006E7330" w:rsidRDefault="00C86299"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3.1.1</w:t>
            </w:r>
          </w:p>
        </w:tc>
        <w:tc>
          <w:tcPr>
            <w:tcW w:w="4711" w:type="dxa"/>
            <w:vMerge w:val="restart"/>
            <w:tcBorders>
              <w:right w:val="single" w:sz="4" w:space="0" w:color="auto"/>
            </w:tcBorders>
          </w:tcPr>
          <w:p w14:paraId="013A565D"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w:t>
            </w:r>
            <w:r w:rsidRPr="006E7330">
              <w:rPr>
                <w:rFonts w:ascii="Times New Roman" w:eastAsia="Tahoma" w:hAnsi="Times New Roman" w:cs="Times New Roman"/>
                <w:color w:val="000000"/>
                <w:sz w:val="24"/>
                <w:szCs w:val="24"/>
              </w:rPr>
              <w:lastRenderedPageBreak/>
              <w:t>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360FD74C" w14:textId="6EBDAE05"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1 кв.м</w:t>
            </w:r>
          </w:p>
        </w:tc>
      </w:tr>
      <w:tr w:rsidR="00C86299" w:rsidRPr="006E7330" w14:paraId="523A7AD0" w14:textId="77777777" w:rsidTr="00C86299">
        <w:trPr>
          <w:trHeight w:val="276"/>
        </w:trPr>
        <w:tc>
          <w:tcPr>
            <w:tcW w:w="540" w:type="dxa"/>
            <w:vMerge/>
          </w:tcPr>
          <w:p w14:paraId="1702E97D" w14:textId="77777777" w:rsidR="00C86299" w:rsidRPr="006E7330" w:rsidRDefault="00C86299" w:rsidP="00D87B37">
            <w:pPr>
              <w:pStyle w:val="af7"/>
              <w:numPr>
                <w:ilvl w:val="0"/>
                <w:numId w:val="33"/>
              </w:numPr>
              <w:rPr>
                <w:rFonts w:ascii="Times New Roman" w:hAnsi="Times New Roman" w:cs="Times New Roman"/>
                <w:sz w:val="24"/>
                <w:szCs w:val="24"/>
              </w:rPr>
            </w:pPr>
          </w:p>
        </w:tc>
        <w:tc>
          <w:tcPr>
            <w:tcW w:w="1944" w:type="dxa"/>
            <w:vMerge/>
          </w:tcPr>
          <w:p w14:paraId="65C41B27" w14:textId="77777777" w:rsidR="00C86299" w:rsidRPr="006E7330" w:rsidRDefault="00C86299" w:rsidP="00D87B37">
            <w:pPr>
              <w:rPr>
                <w:rFonts w:ascii="Times New Roman" w:hAnsi="Times New Roman" w:cs="Times New Roman"/>
                <w:sz w:val="24"/>
                <w:szCs w:val="24"/>
              </w:rPr>
            </w:pPr>
          </w:p>
        </w:tc>
        <w:tc>
          <w:tcPr>
            <w:tcW w:w="1731" w:type="dxa"/>
            <w:vMerge/>
          </w:tcPr>
          <w:p w14:paraId="2F529098" w14:textId="77777777" w:rsidR="00C86299" w:rsidRPr="006E7330" w:rsidRDefault="00C86299" w:rsidP="00D87B37">
            <w:pPr>
              <w:jc w:val="center"/>
              <w:rPr>
                <w:rFonts w:ascii="Times New Roman" w:hAnsi="Times New Roman" w:cs="Times New Roman"/>
                <w:sz w:val="24"/>
                <w:szCs w:val="24"/>
              </w:rPr>
            </w:pPr>
          </w:p>
        </w:tc>
        <w:tc>
          <w:tcPr>
            <w:tcW w:w="4711" w:type="dxa"/>
            <w:vMerge/>
            <w:tcBorders>
              <w:right w:val="single" w:sz="4" w:space="0" w:color="auto"/>
            </w:tcBorders>
          </w:tcPr>
          <w:p w14:paraId="0D81E081" w14:textId="77777777" w:rsidR="00C86299" w:rsidRPr="006E7330" w:rsidRDefault="00C86299"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A8E5AB4" w14:textId="18856EE8"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86299" w:rsidRPr="006E7330" w14:paraId="272CA58A" w14:textId="77777777" w:rsidTr="00C86299">
        <w:trPr>
          <w:trHeight w:val="276"/>
        </w:trPr>
        <w:tc>
          <w:tcPr>
            <w:tcW w:w="540" w:type="dxa"/>
            <w:vMerge/>
          </w:tcPr>
          <w:p w14:paraId="28866C15" w14:textId="77777777" w:rsidR="00C86299" w:rsidRPr="006E7330" w:rsidRDefault="00C86299" w:rsidP="00D87B37">
            <w:pPr>
              <w:pStyle w:val="af7"/>
              <w:numPr>
                <w:ilvl w:val="0"/>
                <w:numId w:val="33"/>
              </w:numPr>
              <w:rPr>
                <w:rFonts w:ascii="Times New Roman" w:hAnsi="Times New Roman" w:cs="Times New Roman"/>
                <w:sz w:val="24"/>
                <w:szCs w:val="24"/>
              </w:rPr>
            </w:pPr>
          </w:p>
        </w:tc>
        <w:tc>
          <w:tcPr>
            <w:tcW w:w="1944" w:type="dxa"/>
            <w:vMerge/>
          </w:tcPr>
          <w:p w14:paraId="47ED3865" w14:textId="77777777" w:rsidR="00C86299" w:rsidRPr="006E7330" w:rsidRDefault="00C86299" w:rsidP="00D87B37">
            <w:pPr>
              <w:rPr>
                <w:rFonts w:ascii="Times New Roman" w:hAnsi="Times New Roman" w:cs="Times New Roman"/>
                <w:sz w:val="24"/>
                <w:szCs w:val="24"/>
              </w:rPr>
            </w:pPr>
          </w:p>
        </w:tc>
        <w:tc>
          <w:tcPr>
            <w:tcW w:w="1731" w:type="dxa"/>
            <w:vMerge/>
          </w:tcPr>
          <w:p w14:paraId="72996191" w14:textId="77777777" w:rsidR="00C86299" w:rsidRPr="006E7330" w:rsidRDefault="00C86299" w:rsidP="00D87B37">
            <w:pPr>
              <w:jc w:val="center"/>
              <w:rPr>
                <w:rFonts w:ascii="Times New Roman" w:hAnsi="Times New Roman" w:cs="Times New Roman"/>
                <w:sz w:val="24"/>
                <w:szCs w:val="24"/>
              </w:rPr>
            </w:pPr>
          </w:p>
        </w:tc>
        <w:tc>
          <w:tcPr>
            <w:tcW w:w="4711" w:type="dxa"/>
            <w:vMerge/>
            <w:tcBorders>
              <w:right w:val="single" w:sz="4" w:space="0" w:color="auto"/>
            </w:tcBorders>
          </w:tcPr>
          <w:p w14:paraId="0140E094" w14:textId="77777777" w:rsidR="00C86299" w:rsidRPr="006E7330" w:rsidRDefault="00C86299"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30F44CA2" w14:textId="5C507A0B"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86299" w:rsidRPr="006E7330" w14:paraId="07619C0C" w14:textId="77777777" w:rsidTr="00C86299">
        <w:trPr>
          <w:trHeight w:val="276"/>
        </w:trPr>
        <w:tc>
          <w:tcPr>
            <w:tcW w:w="540" w:type="dxa"/>
            <w:vMerge/>
          </w:tcPr>
          <w:p w14:paraId="76D7776F" w14:textId="77777777" w:rsidR="00C86299" w:rsidRPr="006E7330" w:rsidRDefault="00C86299" w:rsidP="00D87B37">
            <w:pPr>
              <w:pStyle w:val="af7"/>
              <w:numPr>
                <w:ilvl w:val="0"/>
                <w:numId w:val="33"/>
              </w:numPr>
              <w:rPr>
                <w:rFonts w:ascii="Times New Roman" w:hAnsi="Times New Roman" w:cs="Times New Roman"/>
                <w:sz w:val="24"/>
                <w:szCs w:val="24"/>
              </w:rPr>
            </w:pPr>
          </w:p>
        </w:tc>
        <w:tc>
          <w:tcPr>
            <w:tcW w:w="1944" w:type="dxa"/>
            <w:vMerge/>
          </w:tcPr>
          <w:p w14:paraId="430DCCC8" w14:textId="77777777" w:rsidR="00C86299" w:rsidRPr="006E7330" w:rsidRDefault="00C86299" w:rsidP="00D87B37">
            <w:pPr>
              <w:rPr>
                <w:rFonts w:ascii="Times New Roman" w:hAnsi="Times New Roman" w:cs="Times New Roman"/>
                <w:sz w:val="24"/>
                <w:szCs w:val="24"/>
              </w:rPr>
            </w:pPr>
          </w:p>
        </w:tc>
        <w:tc>
          <w:tcPr>
            <w:tcW w:w="1731" w:type="dxa"/>
            <w:vMerge/>
          </w:tcPr>
          <w:p w14:paraId="0375E2A9" w14:textId="77777777" w:rsidR="00C86299" w:rsidRPr="006E7330" w:rsidRDefault="00C86299" w:rsidP="00D87B37">
            <w:pPr>
              <w:jc w:val="center"/>
              <w:rPr>
                <w:rFonts w:ascii="Times New Roman" w:hAnsi="Times New Roman" w:cs="Times New Roman"/>
                <w:sz w:val="24"/>
                <w:szCs w:val="24"/>
              </w:rPr>
            </w:pPr>
          </w:p>
        </w:tc>
        <w:tc>
          <w:tcPr>
            <w:tcW w:w="4711" w:type="dxa"/>
            <w:vMerge/>
            <w:tcBorders>
              <w:right w:val="single" w:sz="4" w:space="0" w:color="auto"/>
            </w:tcBorders>
          </w:tcPr>
          <w:p w14:paraId="5C85243E" w14:textId="77777777" w:rsidR="00C86299" w:rsidRPr="006E7330" w:rsidRDefault="00C86299"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7ACC36DC" w14:textId="03E87542"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C86299" w:rsidRPr="006E7330" w14:paraId="39288363" w14:textId="77777777" w:rsidTr="00970BF5">
        <w:trPr>
          <w:trHeight w:val="276"/>
        </w:trPr>
        <w:tc>
          <w:tcPr>
            <w:tcW w:w="540" w:type="dxa"/>
            <w:vMerge/>
          </w:tcPr>
          <w:p w14:paraId="46AC313B" w14:textId="77777777" w:rsidR="00C86299" w:rsidRPr="006E7330" w:rsidRDefault="00C86299" w:rsidP="00D87B37">
            <w:pPr>
              <w:pStyle w:val="af7"/>
              <w:numPr>
                <w:ilvl w:val="0"/>
                <w:numId w:val="33"/>
              </w:numPr>
              <w:rPr>
                <w:rFonts w:ascii="Times New Roman" w:hAnsi="Times New Roman" w:cs="Times New Roman"/>
                <w:sz w:val="24"/>
                <w:szCs w:val="24"/>
              </w:rPr>
            </w:pPr>
          </w:p>
        </w:tc>
        <w:tc>
          <w:tcPr>
            <w:tcW w:w="1944" w:type="dxa"/>
            <w:vMerge/>
          </w:tcPr>
          <w:p w14:paraId="56E9791A" w14:textId="77777777" w:rsidR="00C86299" w:rsidRPr="006E7330" w:rsidRDefault="00C86299" w:rsidP="00D87B37">
            <w:pPr>
              <w:rPr>
                <w:rFonts w:ascii="Times New Roman" w:hAnsi="Times New Roman" w:cs="Times New Roman"/>
                <w:sz w:val="24"/>
                <w:szCs w:val="24"/>
              </w:rPr>
            </w:pPr>
          </w:p>
        </w:tc>
        <w:tc>
          <w:tcPr>
            <w:tcW w:w="1731" w:type="dxa"/>
            <w:vMerge/>
          </w:tcPr>
          <w:p w14:paraId="55D7BE06" w14:textId="77777777" w:rsidR="00C86299" w:rsidRPr="006E7330" w:rsidRDefault="00C86299" w:rsidP="00D87B37">
            <w:pPr>
              <w:jc w:val="center"/>
              <w:rPr>
                <w:rFonts w:ascii="Times New Roman" w:hAnsi="Times New Roman" w:cs="Times New Roman"/>
                <w:sz w:val="24"/>
                <w:szCs w:val="24"/>
              </w:rPr>
            </w:pPr>
          </w:p>
        </w:tc>
        <w:tc>
          <w:tcPr>
            <w:tcW w:w="4711" w:type="dxa"/>
            <w:vMerge/>
            <w:tcBorders>
              <w:right w:val="single" w:sz="4" w:space="0" w:color="auto"/>
            </w:tcBorders>
          </w:tcPr>
          <w:p w14:paraId="50A1D561" w14:textId="77777777" w:rsidR="00C86299" w:rsidRPr="006E7330" w:rsidRDefault="00C86299"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B83C4F9" w14:textId="4A1A4F5C"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BE2D15" w:rsidRPr="006E7330" w14:paraId="2D614142" w14:textId="77777777" w:rsidTr="00970BF5">
        <w:trPr>
          <w:trHeight w:val="555"/>
        </w:trPr>
        <w:tc>
          <w:tcPr>
            <w:tcW w:w="540" w:type="dxa"/>
            <w:vMerge w:val="restart"/>
          </w:tcPr>
          <w:p w14:paraId="6AD51AC1" w14:textId="77777777" w:rsidR="00BE2D15" w:rsidRPr="006E7330" w:rsidRDefault="00BE2D15" w:rsidP="00D87B37">
            <w:pPr>
              <w:pStyle w:val="af7"/>
              <w:numPr>
                <w:ilvl w:val="0"/>
                <w:numId w:val="33"/>
              </w:numPr>
              <w:jc w:val="center"/>
              <w:rPr>
                <w:rFonts w:ascii="Times New Roman" w:hAnsi="Times New Roman" w:cs="Times New Roman"/>
                <w:sz w:val="24"/>
                <w:szCs w:val="24"/>
              </w:rPr>
            </w:pPr>
          </w:p>
        </w:tc>
        <w:tc>
          <w:tcPr>
            <w:tcW w:w="1944" w:type="dxa"/>
            <w:vMerge w:val="restart"/>
          </w:tcPr>
          <w:p w14:paraId="0C704BE3"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Связь</w:t>
            </w:r>
          </w:p>
        </w:tc>
        <w:tc>
          <w:tcPr>
            <w:tcW w:w="1731" w:type="dxa"/>
            <w:vMerge w:val="restart"/>
          </w:tcPr>
          <w:p w14:paraId="4B1BFAFD"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6.8</w:t>
            </w:r>
          </w:p>
        </w:tc>
        <w:tc>
          <w:tcPr>
            <w:tcW w:w="4711" w:type="dxa"/>
            <w:vMerge w:val="restart"/>
            <w:tcBorders>
              <w:right w:val="single" w:sz="4" w:space="0" w:color="auto"/>
            </w:tcBorders>
          </w:tcPr>
          <w:p w14:paraId="0B78863E"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single" w:sz="4" w:space="0" w:color="auto"/>
              <w:left w:val="single" w:sz="4" w:space="0" w:color="auto"/>
              <w:bottom w:val="nil"/>
              <w:right w:val="single" w:sz="4" w:space="0" w:color="auto"/>
            </w:tcBorders>
          </w:tcPr>
          <w:p w14:paraId="29C2B332" w14:textId="23B8F81E" w:rsidR="00BE2D15" w:rsidRPr="006E7330" w:rsidRDefault="00970BF5" w:rsidP="00D87B37">
            <w:pPr>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BE2D15" w:rsidRPr="006E7330" w14:paraId="7FDD2205" w14:textId="77777777" w:rsidTr="00970BF5">
        <w:trPr>
          <w:trHeight w:val="552"/>
        </w:trPr>
        <w:tc>
          <w:tcPr>
            <w:tcW w:w="540" w:type="dxa"/>
            <w:vMerge/>
          </w:tcPr>
          <w:p w14:paraId="07114E62" w14:textId="77777777" w:rsidR="00BE2D15" w:rsidRPr="006E7330" w:rsidRDefault="00BE2D15" w:rsidP="00D87B37">
            <w:pPr>
              <w:pStyle w:val="af7"/>
              <w:numPr>
                <w:ilvl w:val="0"/>
                <w:numId w:val="33"/>
              </w:numPr>
              <w:jc w:val="center"/>
              <w:rPr>
                <w:rFonts w:ascii="Times New Roman" w:hAnsi="Times New Roman" w:cs="Times New Roman"/>
                <w:sz w:val="24"/>
                <w:szCs w:val="24"/>
              </w:rPr>
            </w:pPr>
          </w:p>
        </w:tc>
        <w:tc>
          <w:tcPr>
            <w:tcW w:w="1944" w:type="dxa"/>
            <w:vMerge/>
          </w:tcPr>
          <w:p w14:paraId="3DF8AB11" w14:textId="77777777" w:rsidR="00BE2D15" w:rsidRPr="006E7330" w:rsidRDefault="00BE2D15" w:rsidP="00D87B37">
            <w:pPr>
              <w:rPr>
                <w:rFonts w:ascii="Times New Roman" w:eastAsia="Tahoma" w:hAnsi="Times New Roman" w:cs="Times New Roman"/>
                <w:color w:val="000000"/>
                <w:sz w:val="24"/>
                <w:szCs w:val="24"/>
              </w:rPr>
            </w:pPr>
          </w:p>
        </w:tc>
        <w:tc>
          <w:tcPr>
            <w:tcW w:w="1731" w:type="dxa"/>
            <w:vMerge/>
          </w:tcPr>
          <w:p w14:paraId="07C77E20" w14:textId="77777777" w:rsidR="00BE2D15" w:rsidRPr="006E7330" w:rsidRDefault="00BE2D15"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0B3E4807" w14:textId="77777777" w:rsidR="00BE2D15" w:rsidRPr="006E7330" w:rsidRDefault="00BE2D15" w:rsidP="00D87B37">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6F5DE312" w14:textId="428BC307" w:rsidR="00BE2D15" w:rsidRPr="006E7330" w:rsidRDefault="00BE2D15" w:rsidP="00D87B37">
            <w:pPr>
              <w:rPr>
                <w:rFonts w:ascii="Times New Roman" w:eastAsia="Tahoma" w:hAnsi="Times New Roman" w:cs="Times New Roman"/>
                <w:sz w:val="24"/>
                <w:szCs w:val="24"/>
              </w:rPr>
            </w:pPr>
          </w:p>
        </w:tc>
      </w:tr>
      <w:tr w:rsidR="00BE2D15" w:rsidRPr="006E7330" w14:paraId="4FE0D70A" w14:textId="77777777" w:rsidTr="00970BF5">
        <w:trPr>
          <w:trHeight w:val="552"/>
        </w:trPr>
        <w:tc>
          <w:tcPr>
            <w:tcW w:w="540" w:type="dxa"/>
            <w:vMerge/>
          </w:tcPr>
          <w:p w14:paraId="616F1D04" w14:textId="77777777" w:rsidR="00BE2D15" w:rsidRPr="006E7330" w:rsidRDefault="00BE2D15" w:rsidP="00D87B37">
            <w:pPr>
              <w:pStyle w:val="af7"/>
              <w:numPr>
                <w:ilvl w:val="0"/>
                <w:numId w:val="33"/>
              </w:numPr>
              <w:jc w:val="center"/>
              <w:rPr>
                <w:rFonts w:ascii="Times New Roman" w:hAnsi="Times New Roman" w:cs="Times New Roman"/>
                <w:sz w:val="24"/>
                <w:szCs w:val="24"/>
              </w:rPr>
            </w:pPr>
          </w:p>
        </w:tc>
        <w:tc>
          <w:tcPr>
            <w:tcW w:w="1944" w:type="dxa"/>
            <w:vMerge/>
          </w:tcPr>
          <w:p w14:paraId="7EB8FE63" w14:textId="77777777" w:rsidR="00BE2D15" w:rsidRPr="006E7330" w:rsidRDefault="00BE2D15" w:rsidP="00D87B37">
            <w:pPr>
              <w:rPr>
                <w:rFonts w:ascii="Times New Roman" w:eastAsia="Tahoma" w:hAnsi="Times New Roman" w:cs="Times New Roman"/>
                <w:color w:val="000000"/>
                <w:sz w:val="24"/>
                <w:szCs w:val="24"/>
              </w:rPr>
            </w:pPr>
          </w:p>
        </w:tc>
        <w:tc>
          <w:tcPr>
            <w:tcW w:w="1731" w:type="dxa"/>
            <w:vMerge/>
          </w:tcPr>
          <w:p w14:paraId="1A04174D" w14:textId="77777777" w:rsidR="00BE2D15" w:rsidRPr="006E7330" w:rsidRDefault="00BE2D15"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29FE97DA" w14:textId="77777777" w:rsidR="00BE2D15" w:rsidRPr="006E7330" w:rsidRDefault="00BE2D15" w:rsidP="00D87B37">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2714467C" w14:textId="06C5AEED" w:rsidR="00BE2D15" w:rsidRPr="006E7330" w:rsidRDefault="00BE2D15" w:rsidP="00D87B37">
            <w:pPr>
              <w:rPr>
                <w:rFonts w:ascii="Times New Roman" w:eastAsia="Tahoma" w:hAnsi="Times New Roman" w:cs="Times New Roman"/>
                <w:sz w:val="24"/>
                <w:szCs w:val="24"/>
              </w:rPr>
            </w:pPr>
          </w:p>
        </w:tc>
      </w:tr>
      <w:tr w:rsidR="00BE2D15" w:rsidRPr="006E7330" w14:paraId="5529CE91" w14:textId="77777777" w:rsidTr="00970BF5">
        <w:trPr>
          <w:trHeight w:val="552"/>
        </w:trPr>
        <w:tc>
          <w:tcPr>
            <w:tcW w:w="540" w:type="dxa"/>
            <w:vMerge/>
          </w:tcPr>
          <w:p w14:paraId="7FA68C38" w14:textId="77777777" w:rsidR="00BE2D15" w:rsidRPr="006E7330" w:rsidRDefault="00BE2D15" w:rsidP="00D87B37">
            <w:pPr>
              <w:pStyle w:val="af7"/>
              <w:numPr>
                <w:ilvl w:val="0"/>
                <w:numId w:val="33"/>
              </w:numPr>
              <w:jc w:val="center"/>
              <w:rPr>
                <w:rFonts w:ascii="Times New Roman" w:hAnsi="Times New Roman" w:cs="Times New Roman"/>
                <w:sz w:val="24"/>
                <w:szCs w:val="24"/>
              </w:rPr>
            </w:pPr>
          </w:p>
        </w:tc>
        <w:tc>
          <w:tcPr>
            <w:tcW w:w="1944" w:type="dxa"/>
            <w:vMerge/>
          </w:tcPr>
          <w:p w14:paraId="335E4EA2" w14:textId="77777777" w:rsidR="00BE2D15" w:rsidRPr="006E7330" w:rsidRDefault="00BE2D15" w:rsidP="00D87B37">
            <w:pPr>
              <w:rPr>
                <w:rFonts w:ascii="Times New Roman" w:eastAsia="Tahoma" w:hAnsi="Times New Roman" w:cs="Times New Roman"/>
                <w:color w:val="000000"/>
                <w:sz w:val="24"/>
                <w:szCs w:val="24"/>
              </w:rPr>
            </w:pPr>
          </w:p>
        </w:tc>
        <w:tc>
          <w:tcPr>
            <w:tcW w:w="1731" w:type="dxa"/>
            <w:vMerge/>
          </w:tcPr>
          <w:p w14:paraId="43FB744B" w14:textId="77777777" w:rsidR="00BE2D15" w:rsidRPr="006E7330" w:rsidRDefault="00BE2D15"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20A93A1D" w14:textId="77777777" w:rsidR="00BE2D15" w:rsidRPr="006E7330" w:rsidRDefault="00BE2D15" w:rsidP="00D87B37">
            <w:pPr>
              <w:rPr>
                <w:rFonts w:ascii="Times New Roman" w:eastAsia="Tahoma" w:hAnsi="Times New Roman" w:cs="Times New Roman"/>
                <w:color w:val="000000"/>
                <w:sz w:val="24"/>
                <w:szCs w:val="24"/>
              </w:rPr>
            </w:pPr>
          </w:p>
        </w:tc>
        <w:tc>
          <w:tcPr>
            <w:tcW w:w="6520" w:type="dxa"/>
            <w:tcBorders>
              <w:top w:val="nil"/>
              <w:left w:val="single" w:sz="4" w:space="0" w:color="auto"/>
              <w:bottom w:val="nil"/>
              <w:right w:val="single" w:sz="4" w:space="0" w:color="auto"/>
            </w:tcBorders>
          </w:tcPr>
          <w:p w14:paraId="17272E59" w14:textId="68D4633B" w:rsidR="00BE2D15" w:rsidRPr="006E7330" w:rsidRDefault="00BE2D15" w:rsidP="00D87B37">
            <w:pPr>
              <w:rPr>
                <w:rFonts w:ascii="Times New Roman" w:eastAsia="Tahoma" w:hAnsi="Times New Roman" w:cs="Times New Roman"/>
                <w:sz w:val="24"/>
                <w:szCs w:val="24"/>
              </w:rPr>
            </w:pPr>
          </w:p>
        </w:tc>
      </w:tr>
      <w:tr w:rsidR="00BE2D15" w:rsidRPr="006E7330" w14:paraId="3A41D1E4" w14:textId="77777777" w:rsidTr="00970BF5">
        <w:trPr>
          <w:trHeight w:val="552"/>
        </w:trPr>
        <w:tc>
          <w:tcPr>
            <w:tcW w:w="540" w:type="dxa"/>
            <w:vMerge/>
          </w:tcPr>
          <w:p w14:paraId="3FE68065" w14:textId="77777777" w:rsidR="00BE2D15" w:rsidRPr="006E7330" w:rsidRDefault="00BE2D15" w:rsidP="00D87B37">
            <w:pPr>
              <w:pStyle w:val="af7"/>
              <w:numPr>
                <w:ilvl w:val="0"/>
                <w:numId w:val="33"/>
              </w:numPr>
              <w:jc w:val="center"/>
              <w:rPr>
                <w:rFonts w:ascii="Times New Roman" w:hAnsi="Times New Roman" w:cs="Times New Roman"/>
                <w:sz w:val="24"/>
                <w:szCs w:val="24"/>
              </w:rPr>
            </w:pPr>
          </w:p>
        </w:tc>
        <w:tc>
          <w:tcPr>
            <w:tcW w:w="1944" w:type="dxa"/>
            <w:vMerge/>
          </w:tcPr>
          <w:p w14:paraId="08D875DE" w14:textId="77777777" w:rsidR="00BE2D15" w:rsidRPr="006E7330" w:rsidRDefault="00BE2D15" w:rsidP="00D87B37">
            <w:pPr>
              <w:rPr>
                <w:rFonts w:ascii="Times New Roman" w:eastAsia="Tahoma" w:hAnsi="Times New Roman" w:cs="Times New Roman"/>
                <w:color w:val="000000"/>
                <w:sz w:val="24"/>
                <w:szCs w:val="24"/>
              </w:rPr>
            </w:pPr>
          </w:p>
        </w:tc>
        <w:tc>
          <w:tcPr>
            <w:tcW w:w="1731" w:type="dxa"/>
            <w:vMerge/>
          </w:tcPr>
          <w:p w14:paraId="732E6A96" w14:textId="77777777" w:rsidR="00BE2D15" w:rsidRPr="006E7330" w:rsidRDefault="00BE2D15"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56BBEB63" w14:textId="77777777" w:rsidR="00BE2D15" w:rsidRPr="006E7330" w:rsidRDefault="00BE2D15" w:rsidP="00D87B37">
            <w:pPr>
              <w:rPr>
                <w:rFonts w:ascii="Times New Roman" w:eastAsia="Tahoma" w:hAnsi="Times New Roman" w:cs="Times New Roman"/>
                <w:color w:val="000000"/>
                <w:sz w:val="24"/>
                <w:szCs w:val="24"/>
              </w:rPr>
            </w:pPr>
          </w:p>
        </w:tc>
        <w:tc>
          <w:tcPr>
            <w:tcW w:w="6520" w:type="dxa"/>
            <w:tcBorders>
              <w:top w:val="nil"/>
              <w:left w:val="single" w:sz="4" w:space="0" w:color="auto"/>
              <w:bottom w:val="single" w:sz="4" w:space="0" w:color="auto"/>
              <w:right w:val="single" w:sz="4" w:space="0" w:color="auto"/>
            </w:tcBorders>
          </w:tcPr>
          <w:p w14:paraId="02420837" w14:textId="36EFC3EC" w:rsidR="00BE2D15" w:rsidRPr="006E7330" w:rsidRDefault="00BE2D15" w:rsidP="00D87B37">
            <w:pPr>
              <w:rPr>
                <w:rFonts w:ascii="Times New Roman" w:eastAsia="Tahoma" w:hAnsi="Times New Roman" w:cs="Times New Roman"/>
                <w:sz w:val="24"/>
                <w:szCs w:val="24"/>
              </w:rPr>
            </w:pPr>
          </w:p>
        </w:tc>
      </w:tr>
      <w:tr w:rsidR="00000897" w:rsidRPr="006E7330" w14:paraId="56C3871C" w14:textId="77777777" w:rsidTr="00970BF5">
        <w:trPr>
          <w:trHeight w:val="75"/>
        </w:trPr>
        <w:tc>
          <w:tcPr>
            <w:tcW w:w="540" w:type="dxa"/>
            <w:vMerge w:val="restart"/>
          </w:tcPr>
          <w:p w14:paraId="2065220D" w14:textId="77777777" w:rsidR="00000897" w:rsidRPr="006E7330" w:rsidRDefault="00000897" w:rsidP="00D87B37">
            <w:pPr>
              <w:pStyle w:val="af7"/>
              <w:numPr>
                <w:ilvl w:val="0"/>
                <w:numId w:val="33"/>
              </w:numPr>
              <w:jc w:val="center"/>
              <w:rPr>
                <w:rFonts w:ascii="Times New Roman" w:hAnsi="Times New Roman" w:cs="Times New Roman"/>
                <w:sz w:val="24"/>
                <w:szCs w:val="24"/>
              </w:rPr>
            </w:pPr>
          </w:p>
        </w:tc>
        <w:tc>
          <w:tcPr>
            <w:tcW w:w="1944" w:type="dxa"/>
            <w:vMerge w:val="restart"/>
          </w:tcPr>
          <w:p w14:paraId="62D804FE" w14:textId="77777777" w:rsidR="00000897" w:rsidRPr="006E7330" w:rsidRDefault="00000897" w:rsidP="00D87B37">
            <w:pPr>
              <w:rPr>
                <w:rFonts w:ascii="Times New Roman" w:hAnsi="Times New Roman" w:cs="Times New Roman"/>
                <w:sz w:val="24"/>
                <w:szCs w:val="24"/>
              </w:rPr>
            </w:pPr>
            <w:r w:rsidRPr="006E7330">
              <w:rPr>
                <w:rFonts w:ascii="Times New Roman" w:hAnsi="Times New Roman" w:cs="Times New Roman"/>
                <w:sz w:val="24"/>
                <w:szCs w:val="24"/>
              </w:rPr>
              <w:t>Обеспечение обороны и безопасности</w:t>
            </w:r>
          </w:p>
        </w:tc>
        <w:tc>
          <w:tcPr>
            <w:tcW w:w="1731" w:type="dxa"/>
            <w:vMerge w:val="restart"/>
          </w:tcPr>
          <w:p w14:paraId="14446DED" w14:textId="77777777" w:rsidR="00000897" w:rsidRPr="006E7330" w:rsidRDefault="0000089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8.0</w:t>
            </w:r>
          </w:p>
        </w:tc>
        <w:tc>
          <w:tcPr>
            <w:tcW w:w="4711" w:type="dxa"/>
            <w:vMerge w:val="restart"/>
            <w:tcBorders>
              <w:right w:val="single" w:sz="4" w:space="0" w:color="auto"/>
            </w:tcBorders>
          </w:tcPr>
          <w:p w14:paraId="2039D4EC" w14:textId="77777777" w:rsidR="00000897" w:rsidRPr="006E7330" w:rsidRDefault="00000897" w:rsidP="00D87B37">
            <w:pPr>
              <w:pStyle w:val="ConsPlusNormal"/>
              <w:ind w:firstLine="0"/>
              <w:rPr>
                <w:rFonts w:ascii="Times New Roman" w:eastAsia="Tahoma" w:hAnsi="Times New Roman" w:cs="Times New Roman"/>
                <w:color w:val="000000"/>
                <w:sz w:val="24"/>
                <w:szCs w:val="24"/>
                <w:lang w:eastAsia="en-US"/>
              </w:rPr>
            </w:pPr>
            <w:r w:rsidRPr="006E7330">
              <w:rPr>
                <w:rFonts w:ascii="Times New Roman" w:eastAsia="Tahoma" w:hAnsi="Times New Roman" w:cs="Times New Roman"/>
                <w:color w:val="000000"/>
                <w:sz w:val="24"/>
                <w:szCs w:val="24"/>
                <w:lang w:eastAsia="en-US"/>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w:t>
            </w:r>
            <w:r w:rsidRPr="006E7330">
              <w:rPr>
                <w:rFonts w:ascii="Times New Roman" w:eastAsia="Tahoma" w:hAnsi="Times New Roman" w:cs="Times New Roman"/>
                <w:color w:val="000000"/>
                <w:sz w:val="24"/>
                <w:szCs w:val="24"/>
                <w:lang w:eastAsia="en-US"/>
              </w:rPr>
              <w:lastRenderedPageBreak/>
              <w:t>мероприятий, направленных на обеспечение боевой готовности воинских частей;</w:t>
            </w:r>
          </w:p>
          <w:p w14:paraId="65AA2192" w14:textId="77777777" w:rsidR="00000897" w:rsidRPr="006E7330" w:rsidRDefault="00000897" w:rsidP="00D87B37">
            <w:pPr>
              <w:pStyle w:val="ConsPlusNormal"/>
              <w:rPr>
                <w:rFonts w:ascii="Times New Roman" w:eastAsia="Tahoma" w:hAnsi="Times New Roman" w:cs="Times New Roman"/>
                <w:color w:val="000000"/>
                <w:sz w:val="24"/>
                <w:szCs w:val="24"/>
                <w:lang w:eastAsia="en-US"/>
              </w:rPr>
            </w:pPr>
            <w:r w:rsidRPr="006E7330">
              <w:rPr>
                <w:rFonts w:ascii="Times New Roman" w:eastAsia="Tahoma" w:hAnsi="Times New Roman" w:cs="Times New Roman"/>
                <w:color w:val="000000"/>
                <w:sz w:val="24"/>
                <w:szCs w:val="24"/>
                <w:lang w:eastAsia="en-US"/>
              </w:rPr>
              <w:t>размещение зданий военных училищ, военных институтов, военных университетов, военных академий;</w:t>
            </w:r>
          </w:p>
          <w:p w14:paraId="4AD6D4F3" w14:textId="77777777" w:rsidR="00000897" w:rsidRPr="006E7330" w:rsidRDefault="000008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объектов, обеспечивающих осуществление таможенной деятельности</w:t>
            </w:r>
          </w:p>
        </w:tc>
        <w:tc>
          <w:tcPr>
            <w:tcW w:w="6520" w:type="dxa"/>
            <w:tcBorders>
              <w:top w:val="single" w:sz="4" w:space="0" w:color="auto"/>
              <w:left w:val="single" w:sz="4" w:space="0" w:color="auto"/>
              <w:bottom w:val="single" w:sz="4" w:space="0" w:color="auto"/>
              <w:right w:val="single" w:sz="4" w:space="0" w:color="auto"/>
            </w:tcBorders>
          </w:tcPr>
          <w:p w14:paraId="2EB4523C" w14:textId="4DD24590"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 не подлежит установлению</w:t>
            </w:r>
          </w:p>
        </w:tc>
      </w:tr>
      <w:tr w:rsidR="00000897" w:rsidRPr="006E7330" w14:paraId="433F8A7C" w14:textId="77777777" w:rsidTr="00000897">
        <w:trPr>
          <w:trHeight w:val="351"/>
        </w:trPr>
        <w:tc>
          <w:tcPr>
            <w:tcW w:w="540" w:type="dxa"/>
            <w:vMerge/>
          </w:tcPr>
          <w:p w14:paraId="262329AC"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2E025F90" w14:textId="77777777" w:rsidR="00000897" w:rsidRPr="006E7330" w:rsidRDefault="00000897" w:rsidP="00D87B37">
            <w:pPr>
              <w:rPr>
                <w:rFonts w:ascii="Times New Roman" w:eastAsia="Tahoma" w:hAnsi="Times New Roman" w:cs="Times New Roman"/>
                <w:color w:val="000000"/>
                <w:sz w:val="24"/>
                <w:szCs w:val="24"/>
              </w:rPr>
            </w:pPr>
          </w:p>
        </w:tc>
        <w:tc>
          <w:tcPr>
            <w:tcW w:w="1731" w:type="dxa"/>
            <w:vMerge/>
          </w:tcPr>
          <w:p w14:paraId="2C18D402" w14:textId="77777777" w:rsidR="00000897" w:rsidRPr="006E7330" w:rsidRDefault="00000897" w:rsidP="00D87B37">
            <w:pPr>
              <w:rPr>
                <w:rFonts w:ascii="Times New Roman" w:eastAsia="Tahoma" w:hAnsi="Times New Roman" w:cs="Times New Roman"/>
                <w:color w:val="000000"/>
                <w:sz w:val="24"/>
                <w:szCs w:val="24"/>
              </w:rPr>
            </w:pPr>
          </w:p>
        </w:tc>
        <w:tc>
          <w:tcPr>
            <w:tcW w:w="4711" w:type="dxa"/>
            <w:vMerge/>
            <w:tcBorders>
              <w:right w:val="single" w:sz="4" w:space="0" w:color="auto"/>
            </w:tcBorders>
          </w:tcPr>
          <w:p w14:paraId="4F8A0926" w14:textId="77777777" w:rsidR="00000897" w:rsidRPr="006E7330" w:rsidRDefault="00000897" w:rsidP="00D87B37">
            <w:pPr>
              <w:rPr>
                <w:rFonts w:ascii="Times New Roman" w:eastAsia="Tahoma" w:hAnsi="Times New Roman" w:cs="Times New Roman"/>
                <w:color w:val="000000"/>
                <w:sz w:val="24"/>
                <w:szCs w:val="24"/>
              </w:rPr>
            </w:pPr>
          </w:p>
        </w:tc>
        <w:tc>
          <w:tcPr>
            <w:tcW w:w="6520" w:type="dxa"/>
            <w:tcBorders>
              <w:top w:val="single" w:sz="4" w:space="0" w:color="auto"/>
              <w:left w:val="single" w:sz="4" w:space="0" w:color="auto"/>
              <w:bottom w:val="single" w:sz="4" w:space="0" w:color="auto"/>
              <w:right w:val="single" w:sz="4" w:space="0" w:color="auto"/>
            </w:tcBorders>
          </w:tcPr>
          <w:p w14:paraId="7D8DC806" w14:textId="65E621D8"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40698219" w14:textId="77777777" w:rsidTr="00000897">
        <w:trPr>
          <w:trHeight w:val="500"/>
        </w:trPr>
        <w:tc>
          <w:tcPr>
            <w:tcW w:w="540" w:type="dxa"/>
            <w:vMerge/>
          </w:tcPr>
          <w:p w14:paraId="77B09E12"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4DAD0F60" w14:textId="77777777" w:rsidR="00000897" w:rsidRPr="006E7330" w:rsidRDefault="00000897" w:rsidP="00D87B37">
            <w:pPr>
              <w:rPr>
                <w:rFonts w:ascii="Times New Roman" w:eastAsia="Tahoma" w:hAnsi="Times New Roman" w:cs="Times New Roman"/>
                <w:color w:val="000000"/>
                <w:sz w:val="24"/>
                <w:szCs w:val="24"/>
              </w:rPr>
            </w:pPr>
          </w:p>
        </w:tc>
        <w:tc>
          <w:tcPr>
            <w:tcW w:w="1731" w:type="dxa"/>
            <w:vMerge/>
          </w:tcPr>
          <w:p w14:paraId="0333B304" w14:textId="77777777" w:rsidR="00000897" w:rsidRPr="006E7330" w:rsidRDefault="00000897" w:rsidP="00D87B37">
            <w:pPr>
              <w:rPr>
                <w:rFonts w:ascii="Times New Roman" w:eastAsia="Tahoma" w:hAnsi="Times New Roman" w:cs="Times New Roman"/>
                <w:color w:val="000000"/>
                <w:sz w:val="24"/>
                <w:szCs w:val="24"/>
              </w:rPr>
            </w:pPr>
          </w:p>
        </w:tc>
        <w:tc>
          <w:tcPr>
            <w:tcW w:w="4711" w:type="dxa"/>
            <w:vMerge/>
            <w:tcBorders>
              <w:right w:val="single" w:sz="4" w:space="0" w:color="auto"/>
            </w:tcBorders>
          </w:tcPr>
          <w:p w14:paraId="71674B76" w14:textId="77777777" w:rsidR="00000897" w:rsidRPr="006E7330" w:rsidRDefault="00000897" w:rsidP="00D87B37">
            <w:pPr>
              <w:rPr>
                <w:rFonts w:ascii="Times New Roman" w:eastAsia="Tahoma" w:hAnsi="Times New Roman" w:cs="Times New Roman"/>
                <w:color w:val="000000"/>
                <w:sz w:val="24"/>
                <w:szCs w:val="24"/>
              </w:rPr>
            </w:pPr>
          </w:p>
        </w:tc>
        <w:tc>
          <w:tcPr>
            <w:tcW w:w="6520" w:type="dxa"/>
            <w:tcBorders>
              <w:top w:val="single" w:sz="4" w:space="0" w:color="auto"/>
              <w:left w:val="single" w:sz="4" w:space="0" w:color="auto"/>
              <w:bottom w:val="single" w:sz="4" w:space="0" w:color="auto"/>
              <w:right w:val="single" w:sz="4" w:space="0" w:color="auto"/>
            </w:tcBorders>
          </w:tcPr>
          <w:p w14:paraId="22C6D1C0" w14:textId="3CD0D099"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000897" w:rsidRPr="006E7330" w14:paraId="47765D5E" w14:textId="77777777" w:rsidTr="00000897">
        <w:trPr>
          <w:trHeight w:val="875"/>
        </w:trPr>
        <w:tc>
          <w:tcPr>
            <w:tcW w:w="540" w:type="dxa"/>
            <w:vMerge/>
          </w:tcPr>
          <w:p w14:paraId="2AB0E0A2"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5EA681BD" w14:textId="77777777" w:rsidR="00000897" w:rsidRPr="006E7330" w:rsidRDefault="00000897" w:rsidP="00D87B37">
            <w:pPr>
              <w:rPr>
                <w:rFonts w:ascii="Times New Roman" w:eastAsia="Tahoma" w:hAnsi="Times New Roman" w:cs="Times New Roman"/>
                <w:color w:val="000000"/>
                <w:sz w:val="24"/>
                <w:szCs w:val="24"/>
              </w:rPr>
            </w:pPr>
          </w:p>
        </w:tc>
        <w:tc>
          <w:tcPr>
            <w:tcW w:w="1731" w:type="dxa"/>
            <w:vMerge/>
          </w:tcPr>
          <w:p w14:paraId="34CC162A" w14:textId="77777777" w:rsidR="00000897" w:rsidRPr="006E7330" w:rsidRDefault="00000897" w:rsidP="00D87B37">
            <w:pPr>
              <w:rPr>
                <w:rFonts w:ascii="Times New Roman" w:eastAsia="Tahoma" w:hAnsi="Times New Roman" w:cs="Times New Roman"/>
                <w:color w:val="000000"/>
                <w:sz w:val="24"/>
                <w:szCs w:val="24"/>
              </w:rPr>
            </w:pPr>
          </w:p>
        </w:tc>
        <w:tc>
          <w:tcPr>
            <w:tcW w:w="4711" w:type="dxa"/>
            <w:vMerge/>
            <w:tcBorders>
              <w:right w:val="single" w:sz="4" w:space="0" w:color="auto"/>
            </w:tcBorders>
          </w:tcPr>
          <w:p w14:paraId="147B0F52" w14:textId="77777777" w:rsidR="00000897" w:rsidRPr="006E7330" w:rsidRDefault="00000897" w:rsidP="00D87B37">
            <w:pPr>
              <w:rPr>
                <w:rFonts w:ascii="Times New Roman" w:eastAsia="Tahoma" w:hAnsi="Times New Roman" w:cs="Times New Roman"/>
                <w:color w:val="000000"/>
                <w:sz w:val="24"/>
                <w:szCs w:val="24"/>
              </w:rPr>
            </w:pPr>
          </w:p>
        </w:tc>
        <w:tc>
          <w:tcPr>
            <w:tcW w:w="6520" w:type="dxa"/>
            <w:tcBorders>
              <w:top w:val="single" w:sz="4" w:space="0" w:color="auto"/>
              <w:left w:val="single" w:sz="4" w:space="0" w:color="auto"/>
              <w:bottom w:val="single" w:sz="4" w:space="0" w:color="auto"/>
              <w:right w:val="single" w:sz="4" w:space="0" w:color="auto"/>
            </w:tcBorders>
          </w:tcPr>
          <w:p w14:paraId="500769E5" w14:textId="5F2F8728"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000897" w:rsidRPr="006E7330" w14:paraId="4FFCF485" w14:textId="77777777" w:rsidTr="00A73645">
        <w:trPr>
          <w:trHeight w:val="2369"/>
        </w:trPr>
        <w:tc>
          <w:tcPr>
            <w:tcW w:w="540" w:type="dxa"/>
            <w:vMerge/>
          </w:tcPr>
          <w:p w14:paraId="22E8BD8F"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55BCEBB1" w14:textId="77777777" w:rsidR="00000897" w:rsidRPr="006E7330" w:rsidRDefault="00000897" w:rsidP="00D87B37">
            <w:pPr>
              <w:rPr>
                <w:rFonts w:ascii="Times New Roman" w:eastAsia="Tahoma" w:hAnsi="Times New Roman" w:cs="Times New Roman"/>
                <w:color w:val="000000"/>
                <w:sz w:val="24"/>
                <w:szCs w:val="24"/>
              </w:rPr>
            </w:pPr>
          </w:p>
        </w:tc>
        <w:tc>
          <w:tcPr>
            <w:tcW w:w="1731" w:type="dxa"/>
            <w:vMerge/>
          </w:tcPr>
          <w:p w14:paraId="4BAACFD9" w14:textId="77777777" w:rsidR="00000897" w:rsidRPr="006E7330" w:rsidRDefault="00000897" w:rsidP="00D87B37">
            <w:pPr>
              <w:rPr>
                <w:rFonts w:ascii="Times New Roman" w:eastAsia="Tahoma" w:hAnsi="Times New Roman" w:cs="Times New Roman"/>
                <w:color w:val="000000"/>
                <w:sz w:val="24"/>
                <w:szCs w:val="24"/>
              </w:rPr>
            </w:pPr>
          </w:p>
        </w:tc>
        <w:tc>
          <w:tcPr>
            <w:tcW w:w="4711" w:type="dxa"/>
            <w:vMerge/>
            <w:tcBorders>
              <w:right w:val="single" w:sz="4" w:space="0" w:color="auto"/>
            </w:tcBorders>
          </w:tcPr>
          <w:p w14:paraId="72F49CE8" w14:textId="77777777" w:rsidR="00000897" w:rsidRPr="006E7330" w:rsidRDefault="00000897" w:rsidP="00D87B37">
            <w:pPr>
              <w:rPr>
                <w:rFonts w:ascii="Times New Roman" w:eastAsia="Tahoma" w:hAnsi="Times New Roman" w:cs="Times New Roman"/>
                <w:color w:val="000000"/>
                <w:sz w:val="24"/>
                <w:szCs w:val="24"/>
              </w:rPr>
            </w:pPr>
          </w:p>
        </w:tc>
        <w:tc>
          <w:tcPr>
            <w:tcW w:w="6520" w:type="dxa"/>
            <w:tcBorders>
              <w:top w:val="single" w:sz="4" w:space="0" w:color="auto"/>
              <w:left w:val="single" w:sz="4" w:space="0" w:color="auto"/>
              <w:bottom w:val="single" w:sz="4" w:space="0" w:color="auto"/>
              <w:right w:val="single" w:sz="4" w:space="0" w:color="auto"/>
            </w:tcBorders>
          </w:tcPr>
          <w:p w14:paraId="2D3471C2" w14:textId="4AEB0F12" w:rsidR="00000897" w:rsidRPr="006E7330" w:rsidRDefault="00000897"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000897" w:rsidRPr="006E7330" w14:paraId="604EBD67" w14:textId="77777777" w:rsidTr="00A73645">
        <w:trPr>
          <w:trHeight w:val="85"/>
        </w:trPr>
        <w:tc>
          <w:tcPr>
            <w:tcW w:w="540" w:type="dxa"/>
            <w:vMerge w:val="restart"/>
          </w:tcPr>
          <w:p w14:paraId="467EAEBC"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val="restart"/>
          </w:tcPr>
          <w:p w14:paraId="05022F67" w14:textId="77777777" w:rsidR="00000897" w:rsidRPr="006E7330" w:rsidRDefault="00000897"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Обеспечение вооруженных сил</w:t>
            </w:r>
          </w:p>
        </w:tc>
        <w:tc>
          <w:tcPr>
            <w:tcW w:w="1731" w:type="dxa"/>
            <w:vMerge w:val="restart"/>
          </w:tcPr>
          <w:p w14:paraId="3FE1325F" w14:textId="77777777" w:rsidR="00000897" w:rsidRPr="006E7330" w:rsidRDefault="0000089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8.1</w:t>
            </w:r>
          </w:p>
        </w:tc>
        <w:tc>
          <w:tcPr>
            <w:tcW w:w="4711" w:type="dxa"/>
            <w:vMerge w:val="restart"/>
            <w:tcBorders>
              <w:right w:val="single" w:sz="4" w:space="0" w:color="auto"/>
            </w:tcBorders>
          </w:tcPr>
          <w:p w14:paraId="3D5649F1" w14:textId="77777777" w:rsidR="00000897" w:rsidRPr="006E7330" w:rsidRDefault="00000897" w:rsidP="00D87B37">
            <w:pPr>
              <w:pStyle w:val="ConsPlusNormal"/>
              <w:ind w:firstLine="0"/>
              <w:rPr>
                <w:rFonts w:ascii="Times New Roman" w:eastAsia="Tahoma" w:hAnsi="Times New Roman" w:cs="Times New Roman"/>
                <w:color w:val="000000"/>
                <w:sz w:val="24"/>
                <w:szCs w:val="24"/>
                <w:lang w:eastAsia="en-US"/>
              </w:rPr>
            </w:pPr>
            <w:r w:rsidRPr="006E7330">
              <w:rPr>
                <w:rFonts w:ascii="Times New Roman" w:eastAsia="Tahoma" w:hAnsi="Times New Roman" w:cs="Times New Roman"/>
                <w:color w:val="000000"/>
                <w:sz w:val="24"/>
                <w:szCs w:val="24"/>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25F7DD1" w14:textId="77777777" w:rsidR="00000897" w:rsidRPr="006E7330" w:rsidRDefault="00000897" w:rsidP="00D87B37">
            <w:pPr>
              <w:pStyle w:val="ConsPlusNormal"/>
              <w:ind w:firstLine="0"/>
              <w:rPr>
                <w:rFonts w:ascii="Times New Roman" w:eastAsia="Tahoma" w:hAnsi="Times New Roman" w:cs="Times New Roman"/>
                <w:color w:val="000000"/>
                <w:sz w:val="24"/>
                <w:szCs w:val="24"/>
                <w:lang w:eastAsia="en-US"/>
              </w:rPr>
            </w:pPr>
            <w:r w:rsidRPr="006E7330">
              <w:rPr>
                <w:rFonts w:ascii="Times New Roman" w:eastAsia="Tahoma" w:hAnsi="Times New Roman" w:cs="Times New Roman"/>
                <w:color w:val="000000"/>
                <w:sz w:val="24"/>
                <w:szCs w:val="24"/>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46A778C" w14:textId="26796614" w:rsidR="000A6B9B" w:rsidRPr="006E7330" w:rsidRDefault="000008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объектов, для обеспечения безопасности которых были созданы закрытые административно-территориальные образования</w:t>
            </w:r>
          </w:p>
        </w:tc>
        <w:tc>
          <w:tcPr>
            <w:tcW w:w="6520" w:type="dxa"/>
            <w:tcBorders>
              <w:top w:val="single" w:sz="4" w:space="0" w:color="auto"/>
              <w:left w:val="single" w:sz="4" w:space="0" w:color="auto"/>
              <w:bottom w:val="nil"/>
              <w:right w:val="single" w:sz="4" w:space="0" w:color="auto"/>
            </w:tcBorders>
          </w:tcPr>
          <w:p w14:paraId="5378E750" w14:textId="0A134CC7" w:rsidR="00000897" w:rsidRPr="006E7330" w:rsidRDefault="00970BF5"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000897" w:rsidRPr="006E7330" w14:paraId="09359E8A" w14:textId="77777777" w:rsidTr="00A73645">
        <w:trPr>
          <w:trHeight w:val="75"/>
        </w:trPr>
        <w:tc>
          <w:tcPr>
            <w:tcW w:w="540" w:type="dxa"/>
            <w:vMerge/>
          </w:tcPr>
          <w:p w14:paraId="47C51459"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6EAA84CD" w14:textId="77777777" w:rsidR="00000897" w:rsidRPr="006E7330" w:rsidRDefault="00000897" w:rsidP="00D87B37">
            <w:pPr>
              <w:rPr>
                <w:rFonts w:ascii="Times New Roman" w:hAnsi="Times New Roman" w:cs="Times New Roman"/>
                <w:sz w:val="24"/>
                <w:szCs w:val="24"/>
              </w:rPr>
            </w:pPr>
          </w:p>
        </w:tc>
        <w:tc>
          <w:tcPr>
            <w:tcW w:w="1731" w:type="dxa"/>
            <w:vMerge/>
          </w:tcPr>
          <w:p w14:paraId="1EB5B0F3" w14:textId="77777777" w:rsidR="00000897" w:rsidRPr="006E7330" w:rsidRDefault="00000897"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3B521326" w14:textId="77777777" w:rsidR="00000897" w:rsidRPr="006E7330" w:rsidRDefault="00000897" w:rsidP="00D87B37">
            <w:pPr>
              <w:pStyle w:val="ConsPlusNormal"/>
              <w:ind w:firstLine="0"/>
              <w:rPr>
                <w:rFonts w:ascii="Times New Roman" w:eastAsia="Tahoma" w:hAnsi="Times New Roman" w:cs="Times New Roman"/>
                <w:color w:val="000000"/>
                <w:sz w:val="24"/>
                <w:szCs w:val="24"/>
                <w:lang w:eastAsia="en-US"/>
              </w:rPr>
            </w:pPr>
          </w:p>
        </w:tc>
        <w:tc>
          <w:tcPr>
            <w:tcW w:w="6520" w:type="dxa"/>
            <w:tcBorders>
              <w:top w:val="nil"/>
              <w:left w:val="single" w:sz="4" w:space="0" w:color="auto"/>
              <w:bottom w:val="nil"/>
              <w:right w:val="single" w:sz="4" w:space="0" w:color="auto"/>
            </w:tcBorders>
          </w:tcPr>
          <w:p w14:paraId="56B56D79" w14:textId="0E6271D4" w:rsidR="00000897" w:rsidRPr="006E7330" w:rsidRDefault="00000897" w:rsidP="00D87B37">
            <w:pPr>
              <w:jc w:val="both"/>
              <w:rPr>
                <w:rFonts w:ascii="Times New Roman" w:eastAsia="Tahoma" w:hAnsi="Times New Roman" w:cs="Times New Roman"/>
                <w:sz w:val="24"/>
                <w:szCs w:val="24"/>
              </w:rPr>
            </w:pPr>
          </w:p>
        </w:tc>
      </w:tr>
      <w:tr w:rsidR="00000897" w:rsidRPr="006E7330" w14:paraId="7979E43E" w14:textId="77777777" w:rsidTr="00A73645">
        <w:trPr>
          <w:trHeight w:val="75"/>
        </w:trPr>
        <w:tc>
          <w:tcPr>
            <w:tcW w:w="540" w:type="dxa"/>
            <w:vMerge/>
          </w:tcPr>
          <w:p w14:paraId="690FD6F7"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1FB6C2D6" w14:textId="77777777" w:rsidR="00000897" w:rsidRPr="006E7330" w:rsidRDefault="00000897" w:rsidP="00D87B37">
            <w:pPr>
              <w:rPr>
                <w:rFonts w:ascii="Times New Roman" w:hAnsi="Times New Roman" w:cs="Times New Roman"/>
                <w:sz w:val="24"/>
                <w:szCs w:val="24"/>
              </w:rPr>
            </w:pPr>
          </w:p>
        </w:tc>
        <w:tc>
          <w:tcPr>
            <w:tcW w:w="1731" w:type="dxa"/>
            <w:vMerge/>
          </w:tcPr>
          <w:p w14:paraId="415D3DF2" w14:textId="77777777" w:rsidR="00000897" w:rsidRPr="006E7330" w:rsidRDefault="00000897"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311E3B37" w14:textId="77777777" w:rsidR="00000897" w:rsidRPr="006E7330" w:rsidRDefault="00000897" w:rsidP="00D87B37">
            <w:pPr>
              <w:pStyle w:val="ConsPlusNormal"/>
              <w:ind w:firstLine="0"/>
              <w:rPr>
                <w:rFonts w:ascii="Times New Roman" w:eastAsia="Tahoma" w:hAnsi="Times New Roman" w:cs="Times New Roman"/>
                <w:color w:val="000000"/>
                <w:sz w:val="24"/>
                <w:szCs w:val="24"/>
                <w:lang w:eastAsia="en-US"/>
              </w:rPr>
            </w:pPr>
          </w:p>
        </w:tc>
        <w:tc>
          <w:tcPr>
            <w:tcW w:w="6520" w:type="dxa"/>
            <w:tcBorders>
              <w:top w:val="nil"/>
              <w:left w:val="single" w:sz="4" w:space="0" w:color="auto"/>
              <w:bottom w:val="nil"/>
              <w:right w:val="single" w:sz="4" w:space="0" w:color="auto"/>
            </w:tcBorders>
          </w:tcPr>
          <w:p w14:paraId="6FD27FB3" w14:textId="71B59B11" w:rsidR="00000897" w:rsidRPr="006E7330" w:rsidRDefault="00000897" w:rsidP="00D87B37">
            <w:pPr>
              <w:jc w:val="both"/>
              <w:rPr>
                <w:rFonts w:ascii="Times New Roman" w:eastAsia="Tahoma" w:hAnsi="Times New Roman" w:cs="Times New Roman"/>
                <w:sz w:val="24"/>
                <w:szCs w:val="24"/>
              </w:rPr>
            </w:pPr>
          </w:p>
        </w:tc>
      </w:tr>
      <w:tr w:rsidR="00000897" w:rsidRPr="006E7330" w14:paraId="7D05F936" w14:textId="77777777" w:rsidTr="00A73645">
        <w:trPr>
          <w:trHeight w:val="85"/>
        </w:trPr>
        <w:tc>
          <w:tcPr>
            <w:tcW w:w="540" w:type="dxa"/>
            <w:vMerge/>
          </w:tcPr>
          <w:p w14:paraId="54362638"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3C650A63" w14:textId="77777777" w:rsidR="00000897" w:rsidRPr="006E7330" w:rsidRDefault="00000897" w:rsidP="00D87B37">
            <w:pPr>
              <w:rPr>
                <w:rFonts w:ascii="Times New Roman" w:hAnsi="Times New Roman" w:cs="Times New Roman"/>
                <w:sz w:val="24"/>
                <w:szCs w:val="24"/>
              </w:rPr>
            </w:pPr>
          </w:p>
        </w:tc>
        <w:tc>
          <w:tcPr>
            <w:tcW w:w="1731" w:type="dxa"/>
            <w:vMerge/>
          </w:tcPr>
          <w:p w14:paraId="0B4C3BDA" w14:textId="77777777" w:rsidR="00000897" w:rsidRPr="006E7330" w:rsidRDefault="00000897"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06A0E367" w14:textId="77777777" w:rsidR="00000897" w:rsidRPr="006E7330" w:rsidRDefault="00000897" w:rsidP="00D87B37">
            <w:pPr>
              <w:pStyle w:val="ConsPlusNormal"/>
              <w:ind w:firstLine="0"/>
              <w:rPr>
                <w:rFonts w:ascii="Times New Roman" w:eastAsia="Tahoma" w:hAnsi="Times New Roman" w:cs="Times New Roman"/>
                <w:color w:val="000000"/>
                <w:sz w:val="24"/>
                <w:szCs w:val="24"/>
                <w:lang w:eastAsia="en-US"/>
              </w:rPr>
            </w:pPr>
          </w:p>
        </w:tc>
        <w:tc>
          <w:tcPr>
            <w:tcW w:w="6520" w:type="dxa"/>
            <w:tcBorders>
              <w:top w:val="nil"/>
              <w:left w:val="single" w:sz="4" w:space="0" w:color="auto"/>
              <w:bottom w:val="nil"/>
              <w:right w:val="single" w:sz="4" w:space="0" w:color="auto"/>
            </w:tcBorders>
          </w:tcPr>
          <w:p w14:paraId="6540ABA6" w14:textId="5F0ADF33" w:rsidR="00000897" w:rsidRPr="006E7330" w:rsidRDefault="00000897" w:rsidP="00D87B37">
            <w:pPr>
              <w:jc w:val="both"/>
              <w:rPr>
                <w:rFonts w:ascii="Times New Roman" w:eastAsia="Tahoma" w:hAnsi="Times New Roman" w:cs="Times New Roman"/>
                <w:sz w:val="24"/>
                <w:szCs w:val="24"/>
              </w:rPr>
            </w:pPr>
          </w:p>
        </w:tc>
      </w:tr>
      <w:tr w:rsidR="00000897" w:rsidRPr="006E7330" w14:paraId="41FF3DB4" w14:textId="77777777" w:rsidTr="00A73645">
        <w:trPr>
          <w:trHeight w:val="70"/>
        </w:trPr>
        <w:tc>
          <w:tcPr>
            <w:tcW w:w="540" w:type="dxa"/>
            <w:vMerge/>
          </w:tcPr>
          <w:p w14:paraId="69367AC2"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6A106547" w14:textId="77777777" w:rsidR="00000897" w:rsidRPr="006E7330" w:rsidRDefault="00000897" w:rsidP="00D87B37">
            <w:pPr>
              <w:rPr>
                <w:rFonts w:ascii="Times New Roman" w:hAnsi="Times New Roman" w:cs="Times New Roman"/>
                <w:sz w:val="24"/>
                <w:szCs w:val="24"/>
              </w:rPr>
            </w:pPr>
          </w:p>
        </w:tc>
        <w:tc>
          <w:tcPr>
            <w:tcW w:w="1731" w:type="dxa"/>
            <w:vMerge/>
          </w:tcPr>
          <w:p w14:paraId="120A37DA" w14:textId="77777777" w:rsidR="00000897" w:rsidRPr="006E7330" w:rsidRDefault="00000897"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2D0D5E9E" w14:textId="77777777" w:rsidR="00000897" w:rsidRPr="006E7330" w:rsidRDefault="00000897" w:rsidP="00D87B37">
            <w:pPr>
              <w:pStyle w:val="ConsPlusNormal"/>
              <w:ind w:firstLine="0"/>
              <w:rPr>
                <w:rFonts w:ascii="Times New Roman" w:eastAsia="Tahoma" w:hAnsi="Times New Roman" w:cs="Times New Roman"/>
                <w:color w:val="000000"/>
                <w:sz w:val="24"/>
                <w:szCs w:val="24"/>
                <w:lang w:eastAsia="en-US"/>
              </w:rPr>
            </w:pPr>
          </w:p>
        </w:tc>
        <w:tc>
          <w:tcPr>
            <w:tcW w:w="6520" w:type="dxa"/>
            <w:tcBorders>
              <w:top w:val="nil"/>
              <w:left w:val="single" w:sz="4" w:space="0" w:color="auto"/>
              <w:bottom w:val="nil"/>
              <w:right w:val="single" w:sz="4" w:space="0" w:color="auto"/>
            </w:tcBorders>
          </w:tcPr>
          <w:p w14:paraId="74F3A49E" w14:textId="3F218377" w:rsidR="00000897" w:rsidRPr="006E7330" w:rsidRDefault="00000897" w:rsidP="00D87B37">
            <w:pPr>
              <w:jc w:val="both"/>
              <w:rPr>
                <w:rFonts w:ascii="Times New Roman" w:eastAsia="Tahoma" w:hAnsi="Times New Roman" w:cs="Times New Roman"/>
                <w:sz w:val="24"/>
                <w:szCs w:val="24"/>
              </w:rPr>
            </w:pPr>
          </w:p>
        </w:tc>
      </w:tr>
      <w:tr w:rsidR="00000897" w:rsidRPr="006E7330" w14:paraId="1ED76B91" w14:textId="77777777" w:rsidTr="00A73645">
        <w:trPr>
          <w:trHeight w:val="4431"/>
        </w:trPr>
        <w:tc>
          <w:tcPr>
            <w:tcW w:w="540" w:type="dxa"/>
            <w:vMerge/>
          </w:tcPr>
          <w:p w14:paraId="77EF096A"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28491E59" w14:textId="77777777" w:rsidR="00000897" w:rsidRPr="006E7330" w:rsidRDefault="00000897" w:rsidP="00D87B37">
            <w:pPr>
              <w:rPr>
                <w:rFonts w:ascii="Times New Roman" w:hAnsi="Times New Roman" w:cs="Times New Roman"/>
                <w:sz w:val="24"/>
                <w:szCs w:val="24"/>
              </w:rPr>
            </w:pPr>
          </w:p>
        </w:tc>
        <w:tc>
          <w:tcPr>
            <w:tcW w:w="1731" w:type="dxa"/>
            <w:vMerge/>
          </w:tcPr>
          <w:p w14:paraId="181DF31B" w14:textId="77777777" w:rsidR="00000897" w:rsidRPr="006E7330" w:rsidRDefault="00000897"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5004242E" w14:textId="77777777" w:rsidR="00000897" w:rsidRPr="006E7330" w:rsidRDefault="00000897" w:rsidP="00D87B37">
            <w:pPr>
              <w:pStyle w:val="ConsPlusNormal"/>
              <w:ind w:firstLine="0"/>
              <w:rPr>
                <w:rFonts w:ascii="Times New Roman" w:eastAsia="Tahoma" w:hAnsi="Times New Roman" w:cs="Times New Roman"/>
                <w:color w:val="000000"/>
                <w:sz w:val="24"/>
                <w:szCs w:val="24"/>
                <w:lang w:eastAsia="en-US"/>
              </w:rPr>
            </w:pPr>
          </w:p>
        </w:tc>
        <w:tc>
          <w:tcPr>
            <w:tcW w:w="6520" w:type="dxa"/>
            <w:tcBorders>
              <w:top w:val="nil"/>
              <w:left w:val="single" w:sz="4" w:space="0" w:color="auto"/>
              <w:bottom w:val="single" w:sz="4" w:space="0" w:color="auto"/>
              <w:right w:val="single" w:sz="4" w:space="0" w:color="auto"/>
            </w:tcBorders>
          </w:tcPr>
          <w:p w14:paraId="49ECDC97" w14:textId="03BD4134" w:rsidR="00000897" w:rsidRPr="006E7330" w:rsidRDefault="00000897" w:rsidP="00D87B37">
            <w:pPr>
              <w:jc w:val="both"/>
              <w:rPr>
                <w:rFonts w:ascii="Times New Roman" w:eastAsia="Tahoma" w:hAnsi="Times New Roman" w:cs="Times New Roman"/>
                <w:sz w:val="24"/>
                <w:szCs w:val="24"/>
              </w:rPr>
            </w:pPr>
          </w:p>
        </w:tc>
      </w:tr>
      <w:tr w:rsidR="00BE2D15" w:rsidRPr="006E7330" w14:paraId="250B79AC" w14:textId="77777777" w:rsidTr="00A73645">
        <w:trPr>
          <w:trHeight w:val="228"/>
        </w:trPr>
        <w:tc>
          <w:tcPr>
            <w:tcW w:w="540" w:type="dxa"/>
            <w:vMerge w:val="restart"/>
          </w:tcPr>
          <w:p w14:paraId="494663EE" w14:textId="77777777" w:rsidR="00BE2D15" w:rsidRPr="006E7330" w:rsidRDefault="00BE2D15" w:rsidP="00D87B37">
            <w:pPr>
              <w:pStyle w:val="af7"/>
              <w:numPr>
                <w:ilvl w:val="0"/>
                <w:numId w:val="33"/>
              </w:numPr>
              <w:rPr>
                <w:rFonts w:ascii="Times New Roman" w:eastAsia="Tahoma" w:hAnsi="Times New Roman" w:cs="Times New Roman"/>
                <w:color w:val="000000"/>
                <w:sz w:val="24"/>
                <w:szCs w:val="24"/>
              </w:rPr>
            </w:pPr>
          </w:p>
        </w:tc>
        <w:tc>
          <w:tcPr>
            <w:tcW w:w="1944" w:type="dxa"/>
            <w:vMerge w:val="restart"/>
          </w:tcPr>
          <w:p w14:paraId="2C747B87" w14:textId="77777777" w:rsidR="00BE2D15" w:rsidRPr="006E7330" w:rsidRDefault="00BE2D15"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Обеспечение внутреннего правопорядка</w:t>
            </w:r>
          </w:p>
        </w:tc>
        <w:tc>
          <w:tcPr>
            <w:tcW w:w="1731" w:type="dxa"/>
            <w:vMerge w:val="restart"/>
          </w:tcPr>
          <w:p w14:paraId="0BB3AA43" w14:textId="77777777" w:rsidR="00BE2D15" w:rsidRPr="006E7330" w:rsidRDefault="00BE2D15"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8.3</w:t>
            </w:r>
          </w:p>
        </w:tc>
        <w:tc>
          <w:tcPr>
            <w:tcW w:w="4711" w:type="dxa"/>
            <w:vMerge w:val="restart"/>
            <w:tcBorders>
              <w:right w:val="single" w:sz="4" w:space="0" w:color="auto"/>
            </w:tcBorders>
          </w:tcPr>
          <w:p w14:paraId="06977302" w14:textId="77777777" w:rsidR="00BE2D15" w:rsidRPr="006E7330" w:rsidRDefault="00BE2D15"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w:t>
            </w:r>
            <w:r w:rsidRPr="006E7330">
              <w:rPr>
                <w:rFonts w:ascii="Times New Roman" w:eastAsia="Tahoma" w:hAnsi="Times New Roman" w:cs="Times New Roman"/>
                <w:color w:val="000000"/>
                <w:sz w:val="24"/>
                <w:szCs w:val="24"/>
              </w:rPr>
              <w:lastRenderedPageBreak/>
              <w:t>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nil"/>
              <w:right w:val="single" w:sz="4" w:space="0" w:color="auto"/>
            </w:tcBorders>
          </w:tcPr>
          <w:p w14:paraId="7B23BCB6" w14:textId="78B04073" w:rsidR="00BE2D15" w:rsidRPr="006E7330" w:rsidRDefault="00BE2D15" w:rsidP="00D87B37">
            <w:pPr>
              <w:ind w:left="-102"/>
              <w:jc w:val="both"/>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(площадь)–100 кв.м</w:t>
            </w:r>
          </w:p>
        </w:tc>
      </w:tr>
      <w:tr w:rsidR="00BE2D15" w:rsidRPr="006E7330" w14:paraId="7092853F" w14:textId="77777777" w:rsidTr="0041600E">
        <w:trPr>
          <w:trHeight w:val="460"/>
        </w:trPr>
        <w:tc>
          <w:tcPr>
            <w:tcW w:w="540" w:type="dxa"/>
            <w:vMerge/>
          </w:tcPr>
          <w:p w14:paraId="44477029" w14:textId="77777777" w:rsidR="00BE2D15" w:rsidRPr="006E7330" w:rsidRDefault="00BE2D15"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03A6A2F9" w14:textId="77777777" w:rsidR="00BE2D15" w:rsidRPr="006E7330" w:rsidRDefault="00BE2D15" w:rsidP="00D87B37">
            <w:pPr>
              <w:rPr>
                <w:rFonts w:ascii="Times New Roman" w:hAnsi="Times New Roman" w:cs="Times New Roman"/>
                <w:sz w:val="24"/>
                <w:szCs w:val="24"/>
              </w:rPr>
            </w:pPr>
          </w:p>
        </w:tc>
        <w:tc>
          <w:tcPr>
            <w:tcW w:w="1731" w:type="dxa"/>
            <w:vMerge/>
          </w:tcPr>
          <w:p w14:paraId="2AC6E846" w14:textId="77777777" w:rsidR="00BE2D15" w:rsidRPr="006E7330" w:rsidRDefault="00BE2D15"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2BC999A7" w14:textId="77777777" w:rsidR="00BE2D15" w:rsidRPr="006E7330" w:rsidRDefault="00BE2D15" w:rsidP="00D87B37">
            <w:pPr>
              <w:rPr>
                <w:rFonts w:ascii="Times New Roman" w:eastAsia="Tahoma" w:hAnsi="Times New Roman" w:cs="Times New Roman"/>
                <w:color w:val="000000"/>
                <w:sz w:val="24"/>
                <w:szCs w:val="24"/>
              </w:rPr>
            </w:pPr>
          </w:p>
        </w:tc>
        <w:tc>
          <w:tcPr>
            <w:tcW w:w="6520" w:type="dxa"/>
            <w:tcBorders>
              <w:top w:val="single" w:sz="4" w:space="0" w:color="auto"/>
              <w:left w:val="single" w:sz="4" w:space="0" w:color="auto"/>
              <w:bottom w:val="nil"/>
              <w:right w:val="single" w:sz="4" w:space="0" w:color="auto"/>
            </w:tcBorders>
          </w:tcPr>
          <w:p w14:paraId="7018556F" w14:textId="1A4DCCF5" w:rsidR="00BE2D15" w:rsidRPr="006E7330" w:rsidRDefault="00BE2D15"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кв.м</w:t>
            </w:r>
          </w:p>
        </w:tc>
      </w:tr>
      <w:tr w:rsidR="00BE2D15" w:rsidRPr="006E7330" w14:paraId="446D312A" w14:textId="77777777" w:rsidTr="0041600E">
        <w:trPr>
          <w:trHeight w:val="460"/>
        </w:trPr>
        <w:tc>
          <w:tcPr>
            <w:tcW w:w="540" w:type="dxa"/>
            <w:vMerge/>
          </w:tcPr>
          <w:p w14:paraId="400EC0E4" w14:textId="77777777" w:rsidR="00BE2D15" w:rsidRPr="006E7330" w:rsidRDefault="00BE2D15"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110AC02D" w14:textId="77777777" w:rsidR="00BE2D15" w:rsidRPr="006E7330" w:rsidRDefault="00BE2D15" w:rsidP="00D87B37">
            <w:pPr>
              <w:rPr>
                <w:rFonts w:ascii="Times New Roman" w:hAnsi="Times New Roman" w:cs="Times New Roman"/>
                <w:sz w:val="24"/>
                <w:szCs w:val="24"/>
              </w:rPr>
            </w:pPr>
          </w:p>
        </w:tc>
        <w:tc>
          <w:tcPr>
            <w:tcW w:w="1731" w:type="dxa"/>
            <w:vMerge/>
          </w:tcPr>
          <w:p w14:paraId="647B2D8D" w14:textId="77777777" w:rsidR="00BE2D15" w:rsidRPr="006E7330" w:rsidRDefault="00BE2D15"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648F64B2" w14:textId="77777777" w:rsidR="00BE2D15" w:rsidRPr="006E7330" w:rsidRDefault="00BE2D15" w:rsidP="00D87B37">
            <w:pPr>
              <w:rPr>
                <w:rFonts w:ascii="Times New Roman" w:eastAsia="Tahoma" w:hAnsi="Times New Roman" w:cs="Times New Roman"/>
                <w:color w:val="000000"/>
                <w:sz w:val="24"/>
                <w:szCs w:val="24"/>
              </w:rPr>
            </w:pPr>
          </w:p>
        </w:tc>
        <w:tc>
          <w:tcPr>
            <w:tcW w:w="6520" w:type="dxa"/>
            <w:tcBorders>
              <w:top w:val="single" w:sz="4" w:space="0" w:color="auto"/>
              <w:left w:val="single" w:sz="4" w:space="0" w:color="auto"/>
              <w:bottom w:val="nil"/>
              <w:right w:val="single" w:sz="4" w:space="0" w:color="auto"/>
            </w:tcBorders>
          </w:tcPr>
          <w:p w14:paraId="6C16DEC6" w14:textId="6DAACD9D" w:rsidR="00BE2D15" w:rsidRPr="006E7330" w:rsidRDefault="00BE2D15"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2DA1AC83" w14:textId="77777777" w:rsidTr="0041600E">
        <w:trPr>
          <w:trHeight w:val="460"/>
        </w:trPr>
        <w:tc>
          <w:tcPr>
            <w:tcW w:w="540" w:type="dxa"/>
            <w:vMerge/>
          </w:tcPr>
          <w:p w14:paraId="2C03ED01" w14:textId="77777777" w:rsidR="00BE2D15" w:rsidRPr="006E7330" w:rsidRDefault="00BE2D15"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2DA8038D" w14:textId="77777777" w:rsidR="00BE2D15" w:rsidRPr="006E7330" w:rsidRDefault="00BE2D15" w:rsidP="00D87B37">
            <w:pPr>
              <w:rPr>
                <w:rFonts w:ascii="Times New Roman" w:hAnsi="Times New Roman" w:cs="Times New Roman"/>
                <w:sz w:val="24"/>
                <w:szCs w:val="24"/>
              </w:rPr>
            </w:pPr>
          </w:p>
        </w:tc>
        <w:tc>
          <w:tcPr>
            <w:tcW w:w="1731" w:type="dxa"/>
            <w:vMerge/>
          </w:tcPr>
          <w:p w14:paraId="219CF6F1" w14:textId="77777777" w:rsidR="00BE2D15" w:rsidRPr="006E7330" w:rsidRDefault="00BE2D15"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1DBA304D" w14:textId="77777777" w:rsidR="00BE2D15" w:rsidRPr="006E7330" w:rsidRDefault="00BE2D15" w:rsidP="00D87B37">
            <w:pPr>
              <w:rPr>
                <w:rFonts w:ascii="Times New Roman" w:eastAsia="Tahoma" w:hAnsi="Times New Roman" w:cs="Times New Roman"/>
                <w:color w:val="000000"/>
                <w:sz w:val="24"/>
                <w:szCs w:val="24"/>
              </w:rPr>
            </w:pPr>
          </w:p>
        </w:tc>
        <w:tc>
          <w:tcPr>
            <w:tcW w:w="6520" w:type="dxa"/>
            <w:tcBorders>
              <w:top w:val="single" w:sz="4" w:space="0" w:color="auto"/>
              <w:left w:val="single" w:sz="4" w:space="0" w:color="auto"/>
              <w:bottom w:val="nil"/>
              <w:right w:val="single" w:sz="4" w:space="0" w:color="auto"/>
            </w:tcBorders>
          </w:tcPr>
          <w:p w14:paraId="0ADBCF05" w14:textId="06D10444" w:rsidR="00BE2D15" w:rsidRPr="006E7330" w:rsidRDefault="00BE2D15"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086A8265" w14:textId="77777777" w:rsidTr="00BE2D15">
        <w:trPr>
          <w:trHeight w:val="75"/>
        </w:trPr>
        <w:tc>
          <w:tcPr>
            <w:tcW w:w="540" w:type="dxa"/>
            <w:vMerge/>
          </w:tcPr>
          <w:p w14:paraId="2E63F22F" w14:textId="77777777" w:rsidR="00BE2D15" w:rsidRPr="006E7330" w:rsidRDefault="00BE2D15"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4B4ED1AF" w14:textId="77777777" w:rsidR="00BE2D15" w:rsidRPr="006E7330" w:rsidRDefault="00BE2D15" w:rsidP="00D87B37">
            <w:pPr>
              <w:rPr>
                <w:rFonts w:ascii="Times New Roman" w:hAnsi="Times New Roman" w:cs="Times New Roman"/>
                <w:sz w:val="24"/>
                <w:szCs w:val="24"/>
              </w:rPr>
            </w:pPr>
          </w:p>
        </w:tc>
        <w:tc>
          <w:tcPr>
            <w:tcW w:w="1731" w:type="dxa"/>
            <w:vMerge/>
          </w:tcPr>
          <w:p w14:paraId="29CF13E5" w14:textId="77777777" w:rsidR="00BE2D15" w:rsidRPr="006E7330" w:rsidRDefault="00BE2D15"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083B128F" w14:textId="77777777" w:rsidR="00BE2D15" w:rsidRPr="006E7330" w:rsidRDefault="00BE2D15" w:rsidP="00D87B37">
            <w:pPr>
              <w:rPr>
                <w:rFonts w:ascii="Times New Roman" w:eastAsia="Tahoma" w:hAnsi="Times New Roman" w:cs="Times New Roman"/>
                <w:color w:val="000000"/>
                <w:sz w:val="24"/>
                <w:szCs w:val="24"/>
              </w:rPr>
            </w:pPr>
          </w:p>
        </w:tc>
        <w:tc>
          <w:tcPr>
            <w:tcW w:w="6520" w:type="dxa"/>
            <w:tcBorders>
              <w:top w:val="single" w:sz="4" w:space="0" w:color="auto"/>
              <w:left w:val="single" w:sz="4" w:space="0" w:color="auto"/>
              <w:bottom w:val="nil"/>
              <w:right w:val="single" w:sz="4" w:space="0" w:color="auto"/>
            </w:tcBorders>
          </w:tcPr>
          <w:p w14:paraId="5D43ADAC" w14:textId="7BBA6BFF" w:rsidR="00BE2D15" w:rsidRPr="006E7330" w:rsidRDefault="00BE2D15"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6052C472" w14:textId="77777777" w:rsidTr="0041600E">
        <w:trPr>
          <w:trHeight w:val="460"/>
        </w:trPr>
        <w:tc>
          <w:tcPr>
            <w:tcW w:w="540" w:type="dxa"/>
            <w:vMerge/>
          </w:tcPr>
          <w:p w14:paraId="7919072C" w14:textId="77777777" w:rsidR="00BE2D15" w:rsidRPr="006E7330" w:rsidRDefault="00BE2D15"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503522D0" w14:textId="77777777" w:rsidR="00BE2D15" w:rsidRPr="006E7330" w:rsidRDefault="00BE2D15" w:rsidP="00D87B37">
            <w:pPr>
              <w:rPr>
                <w:rFonts w:ascii="Times New Roman" w:hAnsi="Times New Roman" w:cs="Times New Roman"/>
                <w:sz w:val="24"/>
                <w:szCs w:val="24"/>
              </w:rPr>
            </w:pPr>
          </w:p>
        </w:tc>
        <w:tc>
          <w:tcPr>
            <w:tcW w:w="1731" w:type="dxa"/>
            <w:vMerge/>
          </w:tcPr>
          <w:p w14:paraId="21855AE8" w14:textId="77777777" w:rsidR="00BE2D15" w:rsidRPr="006E7330" w:rsidRDefault="00BE2D15" w:rsidP="00D87B37">
            <w:pPr>
              <w:jc w:val="center"/>
              <w:rPr>
                <w:rFonts w:ascii="Times New Roman" w:eastAsia="Tahoma" w:hAnsi="Times New Roman" w:cs="Times New Roman"/>
                <w:color w:val="000000"/>
                <w:sz w:val="24"/>
                <w:szCs w:val="24"/>
              </w:rPr>
            </w:pPr>
          </w:p>
        </w:tc>
        <w:tc>
          <w:tcPr>
            <w:tcW w:w="4711" w:type="dxa"/>
            <w:vMerge/>
            <w:tcBorders>
              <w:right w:val="single" w:sz="4" w:space="0" w:color="auto"/>
            </w:tcBorders>
          </w:tcPr>
          <w:p w14:paraId="13FD4BDA" w14:textId="77777777" w:rsidR="00BE2D15" w:rsidRPr="006E7330" w:rsidRDefault="00BE2D15" w:rsidP="00D87B37">
            <w:pPr>
              <w:rPr>
                <w:rFonts w:ascii="Times New Roman" w:eastAsia="Tahoma" w:hAnsi="Times New Roman" w:cs="Times New Roman"/>
                <w:color w:val="000000"/>
                <w:sz w:val="24"/>
                <w:szCs w:val="24"/>
              </w:rPr>
            </w:pPr>
          </w:p>
        </w:tc>
        <w:tc>
          <w:tcPr>
            <w:tcW w:w="6520" w:type="dxa"/>
            <w:tcBorders>
              <w:top w:val="single" w:sz="4" w:space="0" w:color="auto"/>
              <w:left w:val="single" w:sz="4" w:space="0" w:color="auto"/>
              <w:bottom w:val="nil"/>
              <w:right w:val="single" w:sz="4" w:space="0" w:color="auto"/>
            </w:tcBorders>
          </w:tcPr>
          <w:p w14:paraId="7753AE4D" w14:textId="2FCA2611" w:rsidR="00BE2D15" w:rsidRPr="006E7330" w:rsidRDefault="00BE2D15"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процент озеленения в границах земельного участка – 15%</w:t>
            </w:r>
          </w:p>
        </w:tc>
      </w:tr>
      <w:tr w:rsidR="00000897" w:rsidRPr="006E7330" w14:paraId="6B0C2571" w14:textId="77777777" w:rsidTr="0041600E">
        <w:trPr>
          <w:trHeight w:val="185"/>
        </w:trPr>
        <w:tc>
          <w:tcPr>
            <w:tcW w:w="540" w:type="dxa"/>
            <w:vMerge w:val="restart"/>
          </w:tcPr>
          <w:p w14:paraId="624728A5"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val="restart"/>
          </w:tcPr>
          <w:p w14:paraId="5EEF3CF9" w14:textId="77777777" w:rsidR="00000897" w:rsidRPr="006E7330" w:rsidRDefault="00000897" w:rsidP="00D87B37">
            <w:pPr>
              <w:rPr>
                <w:rFonts w:ascii="Times New Roman" w:eastAsia="Tahoma" w:hAnsi="Times New Roman" w:cs="Times New Roman"/>
                <w:color w:val="000000"/>
                <w:sz w:val="24"/>
                <w:szCs w:val="24"/>
              </w:rPr>
            </w:pPr>
            <w:r w:rsidRPr="006E7330">
              <w:rPr>
                <w:rFonts w:ascii="Times New Roman" w:hAnsi="Times New Roman" w:cs="Times New Roman"/>
                <w:sz w:val="24"/>
                <w:szCs w:val="24"/>
              </w:rPr>
              <w:t>Обеспечение деятельности по исполнению наказаний</w:t>
            </w:r>
          </w:p>
        </w:tc>
        <w:tc>
          <w:tcPr>
            <w:tcW w:w="1731" w:type="dxa"/>
            <w:vMerge w:val="restart"/>
          </w:tcPr>
          <w:p w14:paraId="1B03000A" w14:textId="77777777" w:rsidR="00000897" w:rsidRPr="006E7330" w:rsidRDefault="00000897"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8.4</w:t>
            </w:r>
          </w:p>
        </w:tc>
        <w:tc>
          <w:tcPr>
            <w:tcW w:w="4711" w:type="dxa"/>
            <w:vMerge w:val="restart"/>
          </w:tcPr>
          <w:p w14:paraId="5D254278" w14:textId="77777777" w:rsidR="00000897" w:rsidRPr="006E7330" w:rsidRDefault="00000897" w:rsidP="00D87B37">
            <w:pP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Размещение объектов капитального строительства для создания мест лишения свободы (следственные изоляторы, тюрьмы, поселения)</w:t>
            </w:r>
          </w:p>
        </w:tc>
        <w:tc>
          <w:tcPr>
            <w:tcW w:w="6520" w:type="dxa"/>
            <w:tcBorders>
              <w:top w:val="single" w:sz="4" w:space="0" w:color="auto"/>
            </w:tcBorders>
          </w:tcPr>
          <w:p w14:paraId="7973D054" w14:textId="53E06E9B" w:rsidR="00000897" w:rsidRPr="006E7330" w:rsidRDefault="00000897" w:rsidP="00D87B37">
            <w:pPr>
              <w:jc w:val="both"/>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w:t>
            </w:r>
          </w:p>
        </w:tc>
      </w:tr>
      <w:tr w:rsidR="00000897" w:rsidRPr="006E7330" w14:paraId="281CEAC6" w14:textId="77777777" w:rsidTr="0041600E">
        <w:trPr>
          <w:trHeight w:val="185"/>
        </w:trPr>
        <w:tc>
          <w:tcPr>
            <w:tcW w:w="540" w:type="dxa"/>
            <w:vMerge/>
          </w:tcPr>
          <w:p w14:paraId="4C0554DD"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03958306" w14:textId="77777777" w:rsidR="00000897" w:rsidRPr="006E7330" w:rsidRDefault="00000897" w:rsidP="00D87B37">
            <w:pPr>
              <w:rPr>
                <w:rFonts w:ascii="Times New Roman" w:hAnsi="Times New Roman" w:cs="Times New Roman"/>
                <w:sz w:val="24"/>
                <w:szCs w:val="24"/>
              </w:rPr>
            </w:pPr>
          </w:p>
        </w:tc>
        <w:tc>
          <w:tcPr>
            <w:tcW w:w="1731" w:type="dxa"/>
            <w:vMerge/>
          </w:tcPr>
          <w:p w14:paraId="19D01D67" w14:textId="77777777" w:rsidR="00000897" w:rsidRPr="006E7330" w:rsidRDefault="00000897" w:rsidP="00D87B37">
            <w:pPr>
              <w:jc w:val="center"/>
              <w:rPr>
                <w:rFonts w:ascii="Times New Roman" w:eastAsia="Tahoma" w:hAnsi="Times New Roman" w:cs="Times New Roman"/>
                <w:color w:val="000000"/>
                <w:sz w:val="24"/>
                <w:szCs w:val="24"/>
              </w:rPr>
            </w:pPr>
          </w:p>
        </w:tc>
        <w:tc>
          <w:tcPr>
            <w:tcW w:w="4711" w:type="dxa"/>
            <w:vMerge/>
          </w:tcPr>
          <w:p w14:paraId="6004AFF0" w14:textId="77777777" w:rsidR="00000897" w:rsidRPr="006E7330" w:rsidRDefault="00000897" w:rsidP="00D87B37">
            <w:pPr>
              <w:rPr>
                <w:rFonts w:ascii="Times New Roman" w:eastAsia="Tahoma" w:hAnsi="Times New Roman" w:cs="Times New Roman"/>
                <w:color w:val="000000"/>
                <w:sz w:val="24"/>
                <w:szCs w:val="24"/>
              </w:rPr>
            </w:pPr>
          </w:p>
        </w:tc>
        <w:tc>
          <w:tcPr>
            <w:tcW w:w="6520" w:type="dxa"/>
            <w:tcBorders>
              <w:top w:val="single" w:sz="4" w:space="0" w:color="auto"/>
            </w:tcBorders>
          </w:tcPr>
          <w:p w14:paraId="2EDE7AE2" w14:textId="71417D96" w:rsidR="00000897" w:rsidRPr="006E7330" w:rsidRDefault="00000897"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000897" w:rsidRPr="006E7330" w14:paraId="6685E0BA" w14:textId="77777777" w:rsidTr="0041600E">
        <w:trPr>
          <w:trHeight w:val="185"/>
        </w:trPr>
        <w:tc>
          <w:tcPr>
            <w:tcW w:w="540" w:type="dxa"/>
            <w:vMerge/>
          </w:tcPr>
          <w:p w14:paraId="78676A05"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325B3595" w14:textId="77777777" w:rsidR="00000897" w:rsidRPr="006E7330" w:rsidRDefault="00000897" w:rsidP="00D87B37">
            <w:pPr>
              <w:rPr>
                <w:rFonts w:ascii="Times New Roman" w:hAnsi="Times New Roman" w:cs="Times New Roman"/>
                <w:sz w:val="24"/>
                <w:szCs w:val="24"/>
              </w:rPr>
            </w:pPr>
          </w:p>
        </w:tc>
        <w:tc>
          <w:tcPr>
            <w:tcW w:w="1731" w:type="dxa"/>
            <w:vMerge/>
          </w:tcPr>
          <w:p w14:paraId="70236107" w14:textId="77777777" w:rsidR="00000897" w:rsidRPr="006E7330" w:rsidRDefault="00000897" w:rsidP="00D87B37">
            <w:pPr>
              <w:jc w:val="center"/>
              <w:rPr>
                <w:rFonts w:ascii="Times New Roman" w:eastAsia="Tahoma" w:hAnsi="Times New Roman" w:cs="Times New Roman"/>
                <w:color w:val="000000"/>
                <w:sz w:val="24"/>
                <w:szCs w:val="24"/>
              </w:rPr>
            </w:pPr>
          </w:p>
        </w:tc>
        <w:tc>
          <w:tcPr>
            <w:tcW w:w="4711" w:type="dxa"/>
            <w:vMerge/>
          </w:tcPr>
          <w:p w14:paraId="184E49D3" w14:textId="77777777" w:rsidR="00000897" w:rsidRPr="006E7330" w:rsidRDefault="00000897" w:rsidP="00D87B37">
            <w:pPr>
              <w:rPr>
                <w:rFonts w:ascii="Times New Roman" w:eastAsia="Tahoma" w:hAnsi="Times New Roman" w:cs="Times New Roman"/>
                <w:color w:val="000000"/>
                <w:sz w:val="24"/>
                <w:szCs w:val="24"/>
              </w:rPr>
            </w:pPr>
          </w:p>
        </w:tc>
        <w:tc>
          <w:tcPr>
            <w:tcW w:w="6520" w:type="dxa"/>
            <w:tcBorders>
              <w:top w:val="single" w:sz="4" w:space="0" w:color="auto"/>
            </w:tcBorders>
          </w:tcPr>
          <w:p w14:paraId="0E72D5EF" w14:textId="409C3ADC" w:rsidR="00000897" w:rsidRPr="006E7330" w:rsidRDefault="00000897"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не подлежит установлению</w:t>
            </w:r>
          </w:p>
        </w:tc>
      </w:tr>
      <w:tr w:rsidR="00000897" w:rsidRPr="006E7330" w14:paraId="108A9D3D" w14:textId="77777777" w:rsidTr="0041600E">
        <w:trPr>
          <w:trHeight w:val="185"/>
        </w:trPr>
        <w:tc>
          <w:tcPr>
            <w:tcW w:w="540" w:type="dxa"/>
            <w:vMerge/>
          </w:tcPr>
          <w:p w14:paraId="390B3489"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7DEB33FF" w14:textId="77777777" w:rsidR="00000897" w:rsidRPr="006E7330" w:rsidRDefault="00000897" w:rsidP="00D87B37">
            <w:pPr>
              <w:rPr>
                <w:rFonts w:ascii="Times New Roman" w:hAnsi="Times New Roman" w:cs="Times New Roman"/>
                <w:sz w:val="24"/>
                <w:szCs w:val="24"/>
              </w:rPr>
            </w:pPr>
          </w:p>
        </w:tc>
        <w:tc>
          <w:tcPr>
            <w:tcW w:w="1731" w:type="dxa"/>
            <w:vMerge/>
          </w:tcPr>
          <w:p w14:paraId="4336C1BC" w14:textId="77777777" w:rsidR="00000897" w:rsidRPr="006E7330" w:rsidRDefault="00000897" w:rsidP="00D87B37">
            <w:pPr>
              <w:jc w:val="center"/>
              <w:rPr>
                <w:rFonts w:ascii="Times New Roman" w:eastAsia="Tahoma" w:hAnsi="Times New Roman" w:cs="Times New Roman"/>
                <w:color w:val="000000"/>
                <w:sz w:val="24"/>
                <w:szCs w:val="24"/>
              </w:rPr>
            </w:pPr>
          </w:p>
        </w:tc>
        <w:tc>
          <w:tcPr>
            <w:tcW w:w="4711" w:type="dxa"/>
            <w:vMerge/>
          </w:tcPr>
          <w:p w14:paraId="26B32C21" w14:textId="77777777" w:rsidR="00000897" w:rsidRPr="006E7330" w:rsidRDefault="00000897" w:rsidP="00D87B37">
            <w:pPr>
              <w:rPr>
                <w:rFonts w:ascii="Times New Roman" w:eastAsia="Tahoma" w:hAnsi="Times New Roman" w:cs="Times New Roman"/>
                <w:color w:val="000000"/>
                <w:sz w:val="24"/>
                <w:szCs w:val="24"/>
              </w:rPr>
            </w:pPr>
          </w:p>
        </w:tc>
        <w:tc>
          <w:tcPr>
            <w:tcW w:w="6520" w:type="dxa"/>
            <w:tcBorders>
              <w:top w:val="single" w:sz="4" w:space="0" w:color="auto"/>
            </w:tcBorders>
          </w:tcPr>
          <w:p w14:paraId="42B0B7DE" w14:textId="219AE722" w:rsidR="00000897" w:rsidRPr="006E7330" w:rsidRDefault="00000897"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00897" w:rsidRPr="006E7330" w14:paraId="4A12FD0C" w14:textId="77777777" w:rsidTr="0041600E">
        <w:trPr>
          <w:trHeight w:val="185"/>
        </w:trPr>
        <w:tc>
          <w:tcPr>
            <w:tcW w:w="540" w:type="dxa"/>
            <w:vMerge/>
          </w:tcPr>
          <w:p w14:paraId="30BEDB9E" w14:textId="77777777" w:rsidR="00000897" w:rsidRPr="006E7330" w:rsidRDefault="00000897" w:rsidP="00D87B37">
            <w:pPr>
              <w:pStyle w:val="af7"/>
              <w:numPr>
                <w:ilvl w:val="0"/>
                <w:numId w:val="33"/>
              </w:numPr>
              <w:rPr>
                <w:rFonts w:ascii="Times New Roman" w:eastAsia="Tahoma" w:hAnsi="Times New Roman" w:cs="Times New Roman"/>
                <w:color w:val="000000"/>
                <w:sz w:val="24"/>
                <w:szCs w:val="24"/>
              </w:rPr>
            </w:pPr>
          </w:p>
        </w:tc>
        <w:tc>
          <w:tcPr>
            <w:tcW w:w="1944" w:type="dxa"/>
            <w:vMerge/>
          </w:tcPr>
          <w:p w14:paraId="24FC078E" w14:textId="77777777" w:rsidR="00000897" w:rsidRPr="006E7330" w:rsidRDefault="00000897" w:rsidP="00D87B37">
            <w:pPr>
              <w:rPr>
                <w:rFonts w:ascii="Times New Roman" w:hAnsi="Times New Roman" w:cs="Times New Roman"/>
                <w:sz w:val="24"/>
                <w:szCs w:val="24"/>
              </w:rPr>
            </w:pPr>
          </w:p>
        </w:tc>
        <w:tc>
          <w:tcPr>
            <w:tcW w:w="1731" w:type="dxa"/>
            <w:vMerge/>
          </w:tcPr>
          <w:p w14:paraId="73BA8D2D" w14:textId="77777777" w:rsidR="00000897" w:rsidRPr="006E7330" w:rsidRDefault="00000897" w:rsidP="00D87B37">
            <w:pPr>
              <w:jc w:val="center"/>
              <w:rPr>
                <w:rFonts w:ascii="Times New Roman" w:eastAsia="Tahoma" w:hAnsi="Times New Roman" w:cs="Times New Roman"/>
                <w:color w:val="000000"/>
                <w:sz w:val="24"/>
                <w:szCs w:val="24"/>
              </w:rPr>
            </w:pPr>
          </w:p>
        </w:tc>
        <w:tc>
          <w:tcPr>
            <w:tcW w:w="4711" w:type="dxa"/>
            <w:vMerge/>
          </w:tcPr>
          <w:p w14:paraId="56C6F933" w14:textId="77777777" w:rsidR="00000897" w:rsidRPr="006E7330" w:rsidRDefault="00000897" w:rsidP="00D87B37">
            <w:pPr>
              <w:rPr>
                <w:rFonts w:ascii="Times New Roman" w:eastAsia="Tahoma" w:hAnsi="Times New Roman" w:cs="Times New Roman"/>
                <w:color w:val="000000"/>
                <w:sz w:val="24"/>
                <w:szCs w:val="24"/>
              </w:rPr>
            </w:pPr>
          </w:p>
        </w:tc>
        <w:tc>
          <w:tcPr>
            <w:tcW w:w="6520" w:type="dxa"/>
            <w:tcBorders>
              <w:top w:val="single" w:sz="4" w:space="0" w:color="auto"/>
            </w:tcBorders>
          </w:tcPr>
          <w:p w14:paraId="2A52EB20" w14:textId="2D5CEFC6" w:rsidR="00000897" w:rsidRPr="006E7330" w:rsidRDefault="00000897"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не подлежит установлению</w:t>
            </w:r>
          </w:p>
        </w:tc>
      </w:tr>
      <w:tr w:rsidR="00A73645" w:rsidRPr="006E7330" w14:paraId="7FF05AFE" w14:textId="77777777" w:rsidTr="00A73645">
        <w:trPr>
          <w:trHeight w:val="1570"/>
        </w:trPr>
        <w:tc>
          <w:tcPr>
            <w:tcW w:w="540" w:type="dxa"/>
          </w:tcPr>
          <w:p w14:paraId="0F5064C9" w14:textId="77777777" w:rsidR="00A73645" w:rsidRPr="006E7330" w:rsidRDefault="00A73645" w:rsidP="00D87B37">
            <w:pPr>
              <w:pStyle w:val="af7"/>
              <w:numPr>
                <w:ilvl w:val="0"/>
                <w:numId w:val="33"/>
              </w:numPr>
              <w:jc w:val="center"/>
              <w:rPr>
                <w:rFonts w:ascii="Times New Roman" w:hAnsi="Times New Roman" w:cs="Times New Roman"/>
                <w:sz w:val="24"/>
                <w:szCs w:val="24"/>
              </w:rPr>
            </w:pPr>
          </w:p>
        </w:tc>
        <w:tc>
          <w:tcPr>
            <w:tcW w:w="1944" w:type="dxa"/>
          </w:tcPr>
          <w:p w14:paraId="1A371D48" w14:textId="77777777" w:rsidR="00A73645" w:rsidRPr="006E7330" w:rsidRDefault="00A7364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Благоустройство территории</w:t>
            </w:r>
          </w:p>
        </w:tc>
        <w:tc>
          <w:tcPr>
            <w:tcW w:w="1731" w:type="dxa"/>
          </w:tcPr>
          <w:p w14:paraId="4F6B17B7" w14:textId="77777777" w:rsidR="00A73645" w:rsidRPr="006E7330" w:rsidRDefault="00A73645"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12.0.2</w:t>
            </w:r>
          </w:p>
        </w:tc>
        <w:tc>
          <w:tcPr>
            <w:tcW w:w="4711" w:type="dxa"/>
          </w:tcPr>
          <w:p w14:paraId="5A79A909" w14:textId="77777777" w:rsidR="00A73645" w:rsidRPr="006E7330" w:rsidRDefault="00A7364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Pr>
          <w:p w14:paraId="0856AB25" w14:textId="66966B45" w:rsidR="00A73645" w:rsidRPr="006E7330" w:rsidRDefault="00A73645" w:rsidP="000A6B9B">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0AE7FAB4" w14:textId="77777777" w:rsidR="00E249EB" w:rsidRPr="006E7330" w:rsidRDefault="00E249EB" w:rsidP="00D87B37">
      <w:pPr>
        <w:keepNext/>
        <w:keepLines/>
        <w:outlineLvl w:val="1"/>
        <w:rPr>
          <w:rFonts w:ascii="Times New Roman" w:eastAsia="Tahoma" w:hAnsi="Times New Roman" w:cs="Times New Roman"/>
          <w:b/>
          <w:bCs/>
          <w:color w:val="000000"/>
          <w:sz w:val="24"/>
          <w:szCs w:val="24"/>
        </w:rPr>
      </w:pPr>
      <w:r w:rsidRPr="006E7330">
        <w:rPr>
          <w:rFonts w:ascii="Times New Roman" w:eastAsia="Tahoma" w:hAnsi="Times New Roman" w:cs="Times New Roman"/>
          <w:b/>
          <w:bCs/>
          <w:color w:val="000000"/>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1EC4943C" w14:textId="77777777" w:rsidR="000A6B9B" w:rsidRPr="006E7330" w:rsidRDefault="000A6B9B" w:rsidP="00D87B37">
      <w:pPr>
        <w:keepNext/>
        <w:keepLines/>
        <w:outlineLvl w:val="1"/>
        <w:rPr>
          <w:rFonts w:ascii="Times New Roman" w:eastAsiaTheme="majorEastAsia" w:hAnsi="Times New Roman" w:cs="Times New Roman"/>
          <w:b/>
          <w:bCs/>
          <w:color w:val="4472C4" w:themeColor="accent1"/>
          <w:sz w:val="24"/>
          <w:szCs w:val="24"/>
        </w:rPr>
      </w:pPr>
    </w:p>
    <w:p w14:paraId="00898311" w14:textId="77777777" w:rsidR="00E249EB" w:rsidRPr="006E7330" w:rsidRDefault="00E249EB" w:rsidP="00D87B37">
      <w:pPr>
        <w:keepNext/>
        <w:keepLines/>
        <w:outlineLvl w:val="1"/>
        <w:rPr>
          <w:rFonts w:ascii="Times New Roman" w:eastAsiaTheme="majorEastAsia" w:hAnsi="Times New Roman" w:cs="Times New Roman"/>
          <w:b/>
          <w:bCs/>
          <w:color w:val="4472C4" w:themeColor="accent1"/>
          <w:sz w:val="24"/>
          <w:szCs w:val="24"/>
        </w:rPr>
      </w:pPr>
      <w:r w:rsidRPr="006E7330">
        <w:rPr>
          <w:rFonts w:ascii="Times New Roman" w:eastAsia="Tahoma" w:hAnsi="Times New Roman" w:cs="Times New Roman"/>
          <w:b/>
          <w:bCs/>
          <w:color w:val="000000"/>
          <w:sz w:val="24"/>
          <w:szCs w:val="24"/>
        </w:rPr>
        <w:t>Условно разрешенные виды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2230"/>
        <w:gridCol w:w="1731"/>
        <w:gridCol w:w="4283"/>
        <w:gridCol w:w="6520"/>
      </w:tblGrid>
      <w:tr w:rsidR="00E249EB" w:rsidRPr="006E7330" w14:paraId="26D0C3AD" w14:textId="77777777" w:rsidTr="00BE2D15">
        <w:tc>
          <w:tcPr>
            <w:tcW w:w="540" w:type="dxa"/>
          </w:tcPr>
          <w:p w14:paraId="3675D514" w14:textId="77777777" w:rsidR="00E249EB" w:rsidRPr="006E7330" w:rsidRDefault="00E249EB" w:rsidP="00D87B37">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 п/п</w:t>
            </w:r>
          </w:p>
        </w:tc>
        <w:tc>
          <w:tcPr>
            <w:tcW w:w="2230" w:type="dxa"/>
          </w:tcPr>
          <w:p w14:paraId="617C390E" w14:textId="77777777" w:rsidR="00E249EB" w:rsidRPr="006E7330" w:rsidRDefault="00E249EB" w:rsidP="000A6B9B">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Наименование вида разрешенного использования</w:t>
            </w:r>
          </w:p>
        </w:tc>
        <w:tc>
          <w:tcPr>
            <w:tcW w:w="1731" w:type="dxa"/>
          </w:tcPr>
          <w:p w14:paraId="75A5BCC1" w14:textId="77777777" w:rsidR="00E249EB" w:rsidRPr="006E7330" w:rsidRDefault="00E249EB" w:rsidP="000A6B9B">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Код вида разрешенного использования</w:t>
            </w:r>
          </w:p>
        </w:tc>
        <w:tc>
          <w:tcPr>
            <w:tcW w:w="4283" w:type="dxa"/>
            <w:tcBorders>
              <w:right w:val="single" w:sz="4" w:space="0" w:color="auto"/>
            </w:tcBorders>
          </w:tcPr>
          <w:p w14:paraId="72471CD0" w14:textId="77777777" w:rsidR="00E249EB" w:rsidRPr="006E7330" w:rsidRDefault="00E249EB" w:rsidP="000A6B9B">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Описание вида разрешенного использования</w:t>
            </w:r>
          </w:p>
        </w:tc>
        <w:tc>
          <w:tcPr>
            <w:tcW w:w="6520" w:type="dxa"/>
            <w:tcBorders>
              <w:top w:val="single" w:sz="4" w:space="0" w:color="auto"/>
              <w:left w:val="single" w:sz="4" w:space="0" w:color="auto"/>
              <w:bottom w:val="single" w:sz="4" w:space="0" w:color="auto"/>
              <w:right w:val="single" w:sz="4" w:space="0" w:color="auto"/>
            </w:tcBorders>
          </w:tcPr>
          <w:p w14:paraId="2D295C90" w14:textId="77777777" w:rsidR="00E249EB" w:rsidRPr="006E7330" w:rsidRDefault="00E249EB" w:rsidP="000A6B9B">
            <w:pPr>
              <w:jc w:val="center"/>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E2D15" w:rsidRPr="006E7330" w14:paraId="5569D7B7" w14:textId="77777777" w:rsidTr="00BE2D15">
        <w:tc>
          <w:tcPr>
            <w:tcW w:w="540" w:type="dxa"/>
            <w:vMerge w:val="restart"/>
          </w:tcPr>
          <w:p w14:paraId="31EF82A4" w14:textId="2394A26B" w:rsidR="00BE2D15" w:rsidRPr="006E7330" w:rsidRDefault="00BE2D15" w:rsidP="00D87B37">
            <w:pPr>
              <w:pStyle w:val="af7"/>
              <w:numPr>
                <w:ilvl w:val="0"/>
                <w:numId w:val="54"/>
              </w:numPr>
              <w:jc w:val="center"/>
              <w:rPr>
                <w:rFonts w:ascii="Times New Roman" w:hAnsi="Times New Roman" w:cs="Times New Roman"/>
                <w:sz w:val="24"/>
                <w:szCs w:val="24"/>
              </w:rPr>
            </w:pPr>
          </w:p>
        </w:tc>
        <w:tc>
          <w:tcPr>
            <w:tcW w:w="2230" w:type="dxa"/>
            <w:vMerge w:val="restart"/>
          </w:tcPr>
          <w:p w14:paraId="4C73894C"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Служебные гаражи</w:t>
            </w:r>
          </w:p>
        </w:tc>
        <w:tc>
          <w:tcPr>
            <w:tcW w:w="1731" w:type="dxa"/>
            <w:vMerge w:val="restart"/>
          </w:tcPr>
          <w:p w14:paraId="0766F989"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4.9</w:t>
            </w:r>
          </w:p>
        </w:tc>
        <w:tc>
          <w:tcPr>
            <w:tcW w:w="4283" w:type="dxa"/>
            <w:vMerge w:val="restart"/>
            <w:tcBorders>
              <w:right w:val="single" w:sz="4" w:space="0" w:color="auto"/>
            </w:tcBorders>
          </w:tcPr>
          <w:p w14:paraId="147FB6D8"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single" w:sz="4" w:space="0" w:color="auto"/>
              <w:left w:val="single" w:sz="4" w:space="0" w:color="auto"/>
              <w:bottom w:val="single" w:sz="4" w:space="0" w:color="auto"/>
              <w:right w:val="single" w:sz="4" w:space="0" w:color="auto"/>
            </w:tcBorders>
          </w:tcPr>
          <w:p w14:paraId="0296272F" w14:textId="7455C215"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(площадь)–100</w:t>
            </w:r>
            <w:r w:rsidR="00A73645" w:rsidRPr="006E7330">
              <w:rPr>
                <w:rFonts w:ascii="Times New Roman" w:eastAsia="Tahoma" w:hAnsi="Times New Roman" w:cs="Times New Roman"/>
                <w:sz w:val="24"/>
                <w:szCs w:val="24"/>
              </w:rPr>
              <w:t xml:space="preserve"> </w:t>
            </w:r>
            <w:r w:rsidRPr="006E7330">
              <w:rPr>
                <w:rFonts w:ascii="Times New Roman" w:eastAsia="Tahoma" w:hAnsi="Times New Roman" w:cs="Times New Roman"/>
                <w:sz w:val="24"/>
                <w:szCs w:val="24"/>
              </w:rPr>
              <w:t>кв.м</w:t>
            </w:r>
          </w:p>
        </w:tc>
      </w:tr>
      <w:tr w:rsidR="00BE2D15" w:rsidRPr="006E7330" w14:paraId="48C60889" w14:textId="77777777" w:rsidTr="00BE2D15">
        <w:tc>
          <w:tcPr>
            <w:tcW w:w="540" w:type="dxa"/>
            <w:vMerge/>
          </w:tcPr>
          <w:p w14:paraId="588576AD" w14:textId="77777777" w:rsidR="00BE2D15" w:rsidRPr="006E7330" w:rsidRDefault="00BE2D15" w:rsidP="00D87B37">
            <w:pPr>
              <w:pStyle w:val="af7"/>
              <w:numPr>
                <w:ilvl w:val="0"/>
                <w:numId w:val="54"/>
              </w:numPr>
              <w:jc w:val="center"/>
              <w:rPr>
                <w:rFonts w:ascii="Times New Roman" w:hAnsi="Times New Roman" w:cs="Times New Roman"/>
                <w:sz w:val="24"/>
                <w:szCs w:val="24"/>
              </w:rPr>
            </w:pPr>
          </w:p>
        </w:tc>
        <w:tc>
          <w:tcPr>
            <w:tcW w:w="2230" w:type="dxa"/>
            <w:vMerge/>
          </w:tcPr>
          <w:p w14:paraId="1326AA9C" w14:textId="77777777" w:rsidR="00BE2D15" w:rsidRPr="006E7330" w:rsidRDefault="00BE2D15" w:rsidP="00D87B37">
            <w:pPr>
              <w:rPr>
                <w:rFonts w:ascii="Times New Roman" w:hAnsi="Times New Roman" w:cs="Times New Roman"/>
                <w:sz w:val="24"/>
                <w:szCs w:val="24"/>
              </w:rPr>
            </w:pPr>
          </w:p>
        </w:tc>
        <w:tc>
          <w:tcPr>
            <w:tcW w:w="1731" w:type="dxa"/>
            <w:vMerge/>
          </w:tcPr>
          <w:p w14:paraId="4D6BDB64" w14:textId="77777777" w:rsidR="00BE2D15" w:rsidRPr="006E7330" w:rsidRDefault="00BE2D15" w:rsidP="00D87B37">
            <w:pPr>
              <w:jc w:val="center"/>
              <w:rPr>
                <w:rFonts w:ascii="Times New Roman" w:hAnsi="Times New Roman" w:cs="Times New Roman"/>
                <w:sz w:val="24"/>
                <w:szCs w:val="24"/>
              </w:rPr>
            </w:pPr>
          </w:p>
        </w:tc>
        <w:tc>
          <w:tcPr>
            <w:tcW w:w="4283" w:type="dxa"/>
            <w:vMerge/>
            <w:tcBorders>
              <w:right w:val="single" w:sz="4" w:space="0" w:color="auto"/>
            </w:tcBorders>
          </w:tcPr>
          <w:p w14:paraId="3DCC786D" w14:textId="77777777" w:rsidR="00BE2D15" w:rsidRPr="006E7330" w:rsidRDefault="00BE2D15"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834B30E" w14:textId="7536D98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5000 кв. м</w:t>
            </w:r>
          </w:p>
        </w:tc>
      </w:tr>
      <w:tr w:rsidR="00BE2D15" w:rsidRPr="006E7330" w14:paraId="17285E83" w14:textId="77777777" w:rsidTr="00BE2D15">
        <w:tc>
          <w:tcPr>
            <w:tcW w:w="540" w:type="dxa"/>
            <w:vMerge/>
          </w:tcPr>
          <w:p w14:paraId="7042518C" w14:textId="77777777" w:rsidR="00BE2D15" w:rsidRPr="006E7330" w:rsidRDefault="00BE2D15" w:rsidP="00D87B37">
            <w:pPr>
              <w:pStyle w:val="af7"/>
              <w:numPr>
                <w:ilvl w:val="0"/>
                <w:numId w:val="54"/>
              </w:numPr>
              <w:jc w:val="center"/>
              <w:rPr>
                <w:rFonts w:ascii="Times New Roman" w:hAnsi="Times New Roman" w:cs="Times New Roman"/>
                <w:sz w:val="24"/>
                <w:szCs w:val="24"/>
              </w:rPr>
            </w:pPr>
          </w:p>
        </w:tc>
        <w:tc>
          <w:tcPr>
            <w:tcW w:w="2230" w:type="dxa"/>
            <w:vMerge/>
          </w:tcPr>
          <w:p w14:paraId="3B3F69A3" w14:textId="77777777" w:rsidR="00BE2D15" w:rsidRPr="006E7330" w:rsidRDefault="00BE2D15" w:rsidP="00D87B37">
            <w:pPr>
              <w:rPr>
                <w:rFonts w:ascii="Times New Roman" w:hAnsi="Times New Roman" w:cs="Times New Roman"/>
                <w:sz w:val="24"/>
                <w:szCs w:val="24"/>
              </w:rPr>
            </w:pPr>
          </w:p>
        </w:tc>
        <w:tc>
          <w:tcPr>
            <w:tcW w:w="1731" w:type="dxa"/>
            <w:vMerge/>
          </w:tcPr>
          <w:p w14:paraId="0AC45CC6" w14:textId="77777777" w:rsidR="00BE2D15" w:rsidRPr="006E7330" w:rsidRDefault="00BE2D15" w:rsidP="00D87B37">
            <w:pPr>
              <w:jc w:val="center"/>
              <w:rPr>
                <w:rFonts w:ascii="Times New Roman" w:hAnsi="Times New Roman" w:cs="Times New Roman"/>
                <w:sz w:val="24"/>
                <w:szCs w:val="24"/>
              </w:rPr>
            </w:pPr>
          </w:p>
        </w:tc>
        <w:tc>
          <w:tcPr>
            <w:tcW w:w="4283" w:type="dxa"/>
            <w:vMerge/>
            <w:tcBorders>
              <w:right w:val="single" w:sz="4" w:space="0" w:color="auto"/>
            </w:tcBorders>
          </w:tcPr>
          <w:p w14:paraId="2A27C124" w14:textId="77777777" w:rsidR="00BE2D15" w:rsidRPr="006E7330" w:rsidRDefault="00BE2D15"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5229582C" w14:textId="4F55F37B"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BE2D15" w:rsidRPr="006E7330" w14:paraId="089372F7" w14:textId="77777777" w:rsidTr="00BE2D15">
        <w:tc>
          <w:tcPr>
            <w:tcW w:w="540" w:type="dxa"/>
            <w:vMerge/>
          </w:tcPr>
          <w:p w14:paraId="02BE88DB" w14:textId="77777777" w:rsidR="00BE2D15" w:rsidRPr="006E7330" w:rsidRDefault="00BE2D15" w:rsidP="00D87B37">
            <w:pPr>
              <w:pStyle w:val="af7"/>
              <w:numPr>
                <w:ilvl w:val="0"/>
                <w:numId w:val="54"/>
              </w:numPr>
              <w:jc w:val="center"/>
              <w:rPr>
                <w:rFonts w:ascii="Times New Roman" w:hAnsi="Times New Roman" w:cs="Times New Roman"/>
                <w:sz w:val="24"/>
                <w:szCs w:val="24"/>
              </w:rPr>
            </w:pPr>
          </w:p>
        </w:tc>
        <w:tc>
          <w:tcPr>
            <w:tcW w:w="2230" w:type="dxa"/>
            <w:vMerge/>
          </w:tcPr>
          <w:p w14:paraId="6294F50D" w14:textId="77777777" w:rsidR="00BE2D15" w:rsidRPr="006E7330" w:rsidRDefault="00BE2D15" w:rsidP="00D87B37">
            <w:pPr>
              <w:rPr>
                <w:rFonts w:ascii="Times New Roman" w:hAnsi="Times New Roman" w:cs="Times New Roman"/>
                <w:sz w:val="24"/>
                <w:szCs w:val="24"/>
              </w:rPr>
            </w:pPr>
          </w:p>
        </w:tc>
        <w:tc>
          <w:tcPr>
            <w:tcW w:w="1731" w:type="dxa"/>
            <w:vMerge/>
          </w:tcPr>
          <w:p w14:paraId="0789D61C" w14:textId="77777777" w:rsidR="00BE2D15" w:rsidRPr="006E7330" w:rsidRDefault="00BE2D15" w:rsidP="00D87B37">
            <w:pPr>
              <w:jc w:val="center"/>
              <w:rPr>
                <w:rFonts w:ascii="Times New Roman" w:hAnsi="Times New Roman" w:cs="Times New Roman"/>
                <w:sz w:val="24"/>
                <w:szCs w:val="24"/>
              </w:rPr>
            </w:pPr>
          </w:p>
        </w:tc>
        <w:tc>
          <w:tcPr>
            <w:tcW w:w="4283" w:type="dxa"/>
            <w:vMerge/>
            <w:tcBorders>
              <w:right w:val="single" w:sz="4" w:space="0" w:color="auto"/>
            </w:tcBorders>
          </w:tcPr>
          <w:p w14:paraId="4DE7A73E" w14:textId="77777777" w:rsidR="00BE2D15" w:rsidRPr="006E7330" w:rsidRDefault="00BE2D15"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B07E2C5" w14:textId="28AE9B38"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BE2D15" w:rsidRPr="006E7330" w14:paraId="725FF267" w14:textId="77777777" w:rsidTr="00BE2D15">
        <w:tc>
          <w:tcPr>
            <w:tcW w:w="540" w:type="dxa"/>
            <w:vMerge/>
          </w:tcPr>
          <w:p w14:paraId="1BAE2794" w14:textId="77777777" w:rsidR="00BE2D15" w:rsidRPr="006E7330" w:rsidRDefault="00BE2D15" w:rsidP="00D87B37">
            <w:pPr>
              <w:pStyle w:val="af7"/>
              <w:numPr>
                <w:ilvl w:val="0"/>
                <w:numId w:val="54"/>
              </w:numPr>
              <w:jc w:val="center"/>
              <w:rPr>
                <w:rFonts w:ascii="Times New Roman" w:hAnsi="Times New Roman" w:cs="Times New Roman"/>
                <w:sz w:val="24"/>
                <w:szCs w:val="24"/>
              </w:rPr>
            </w:pPr>
          </w:p>
        </w:tc>
        <w:tc>
          <w:tcPr>
            <w:tcW w:w="2230" w:type="dxa"/>
            <w:vMerge/>
          </w:tcPr>
          <w:p w14:paraId="033114F0" w14:textId="77777777" w:rsidR="00BE2D15" w:rsidRPr="006E7330" w:rsidRDefault="00BE2D15" w:rsidP="00D87B37">
            <w:pPr>
              <w:rPr>
                <w:rFonts w:ascii="Times New Roman" w:hAnsi="Times New Roman" w:cs="Times New Roman"/>
                <w:sz w:val="24"/>
                <w:szCs w:val="24"/>
              </w:rPr>
            </w:pPr>
          </w:p>
        </w:tc>
        <w:tc>
          <w:tcPr>
            <w:tcW w:w="1731" w:type="dxa"/>
            <w:vMerge/>
          </w:tcPr>
          <w:p w14:paraId="0CFCE932" w14:textId="77777777" w:rsidR="00BE2D15" w:rsidRPr="006E7330" w:rsidRDefault="00BE2D15" w:rsidP="00D87B37">
            <w:pPr>
              <w:jc w:val="center"/>
              <w:rPr>
                <w:rFonts w:ascii="Times New Roman" w:hAnsi="Times New Roman" w:cs="Times New Roman"/>
                <w:sz w:val="24"/>
                <w:szCs w:val="24"/>
              </w:rPr>
            </w:pPr>
          </w:p>
        </w:tc>
        <w:tc>
          <w:tcPr>
            <w:tcW w:w="4283" w:type="dxa"/>
            <w:vMerge/>
            <w:tcBorders>
              <w:right w:val="single" w:sz="4" w:space="0" w:color="auto"/>
            </w:tcBorders>
          </w:tcPr>
          <w:p w14:paraId="5D8AEADF" w14:textId="77777777" w:rsidR="00BE2D15" w:rsidRPr="006E7330" w:rsidRDefault="00BE2D15"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35615754" w14:textId="1749B877" w:rsidR="00BE2D15" w:rsidRPr="006E7330" w:rsidRDefault="00BE2D15"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Предельная высота зданий, строений, сооружений – 12 м</w:t>
            </w:r>
          </w:p>
        </w:tc>
      </w:tr>
      <w:tr w:rsidR="00BE2D15" w:rsidRPr="006E7330" w14:paraId="3327F87E" w14:textId="77777777" w:rsidTr="0041600E">
        <w:trPr>
          <w:trHeight w:val="370"/>
        </w:trPr>
        <w:tc>
          <w:tcPr>
            <w:tcW w:w="540" w:type="dxa"/>
            <w:vMerge w:val="restart"/>
          </w:tcPr>
          <w:p w14:paraId="331AEE6D" w14:textId="1827B91E" w:rsidR="00BE2D15" w:rsidRPr="006E7330" w:rsidRDefault="00BE2D15" w:rsidP="00D87B37">
            <w:pPr>
              <w:pStyle w:val="af7"/>
              <w:numPr>
                <w:ilvl w:val="0"/>
                <w:numId w:val="54"/>
              </w:numPr>
              <w:jc w:val="center"/>
              <w:rPr>
                <w:rFonts w:ascii="Times New Roman" w:hAnsi="Times New Roman" w:cs="Times New Roman"/>
                <w:sz w:val="24"/>
                <w:szCs w:val="24"/>
              </w:rPr>
            </w:pPr>
          </w:p>
        </w:tc>
        <w:tc>
          <w:tcPr>
            <w:tcW w:w="2230" w:type="dxa"/>
            <w:vMerge w:val="restart"/>
          </w:tcPr>
          <w:p w14:paraId="2B399614"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Стоянка транспортных средств</w:t>
            </w:r>
          </w:p>
        </w:tc>
        <w:tc>
          <w:tcPr>
            <w:tcW w:w="1731" w:type="dxa"/>
            <w:vMerge w:val="restart"/>
          </w:tcPr>
          <w:p w14:paraId="5B3F45DF" w14:textId="77777777" w:rsidR="00BE2D15" w:rsidRPr="006E7330" w:rsidRDefault="00BE2D15" w:rsidP="00D87B37">
            <w:pPr>
              <w:jc w:val="center"/>
              <w:rPr>
                <w:rFonts w:ascii="Times New Roman" w:hAnsi="Times New Roman" w:cs="Times New Roman"/>
                <w:sz w:val="24"/>
                <w:szCs w:val="24"/>
              </w:rPr>
            </w:pPr>
            <w:r w:rsidRPr="006E7330">
              <w:rPr>
                <w:rFonts w:ascii="Times New Roman" w:eastAsia="Tahoma" w:hAnsi="Times New Roman" w:cs="Times New Roman"/>
                <w:color w:val="000000"/>
                <w:sz w:val="24"/>
                <w:szCs w:val="24"/>
              </w:rPr>
              <w:t>4.9.2</w:t>
            </w:r>
          </w:p>
        </w:tc>
        <w:tc>
          <w:tcPr>
            <w:tcW w:w="4283" w:type="dxa"/>
            <w:vMerge w:val="restart"/>
          </w:tcPr>
          <w:p w14:paraId="2568563A" w14:textId="77777777"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color w:val="000000"/>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bottom w:val="single" w:sz="4" w:space="0" w:color="auto"/>
            </w:tcBorders>
          </w:tcPr>
          <w:p w14:paraId="2EC0BD39" w14:textId="7378BDA1" w:rsidR="00BE2D15" w:rsidRPr="006E7330" w:rsidRDefault="00BE2D15"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не подлежит установлению</w:t>
            </w:r>
          </w:p>
        </w:tc>
      </w:tr>
      <w:tr w:rsidR="00BE2D15" w:rsidRPr="006E7330" w14:paraId="35B32F84" w14:textId="77777777" w:rsidTr="0041600E">
        <w:trPr>
          <w:trHeight w:val="367"/>
        </w:trPr>
        <w:tc>
          <w:tcPr>
            <w:tcW w:w="540" w:type="dxa"/>
            <w:vMerge/>
          </w:tcPr>
          <w:p w14:paraId="1F74C9E0" w14:textId="77777777" w:rsidR="00BE2D15" w:rsidRPr="006E7330" w:rsidRDefault="00BE2D15" w:rsidP="00D87B37">
            <w:pPr>
              <w:jc w:val="center"/>
              <w:rPr>
                <w:rFonts w:ascii="Times New Roman" w:hAnsi="Times New Roman" w:cs="Times New Roman"/>
                <w:sz w:val="24"/>
                <w:szCs w:val="24"/>
              </w:rPr>
            </w:pPr>
          </w:p>
        </w:tc>
        <w:tc>
          <w:tcPr>
            <w:tcW w:w="2230" w:type="dxa"/>
            <w:vMerge/>
          </w:tcPr>
          <w:p w14:paraId="5E715085" w14:textId="77777777" w:rsidR="00BE2D15" w:rsidRPr="006E7330" w:rsidRDefault="00BE2D15" w:rsidP="00D87B37">
            <w:pPr>
              <w:rPr>
                <w:rFonts w:ascii="Times New Roman" w:eastAsia="Tahoma" w:hAnsi="Times New Roman" w:cs="Times New Roman"/>
                <w:color w:val="000000"/>
                <w:sz w:val="24"/>
                <w:szCs w:val="24"/>
              </w:rPr>
            </w:pPr>
          </w:p>
        </w:tc>
        <w:tc>
          <w:tcPr>
            <w:tcW w:w="1731" w:type="dxa"/>
            <w:vMerge/>
          </w:tcPr>
          <w:p w14:paraId="3C2AD65C" w14:textId="77777777" w:rsidR="00BE2D15" w:rsidRPr="006E7330" w:rsidRDefault="00BE2D15" w:rsidP="00D87B37">
            <w:pPr>
              <w:jc w:val="center"/>
              <w:rPr>
                <w:rFonts w:ascii="Times New Roman" w:eastAsia="Tahoma" w:hAnsi="Times New Roman" w:cs="Times New Roman"/>
                <w:color w:val="000000"/>
                <w:sz w:val="24"/>
                <w:szCs w:val="24"/>
              </w:rPr>
            </w:pPr>
          </w:p>
        </w:tc>
        <w:tc>
          <w:tcPr>
            <w:tcW w:w="4283" w:type="dxa"/>
            <w:vMerge/>
          </w:tcPr>
          <w:p w14:paraId="526E4B4E" w14:textId="77777777" w:rsidR="00BE2D15" w:rsidRPr="006E7330" w:rsidRDefault="00BE2D15" w:rsidP="00D87B37">
            <w:pPr>
              <w:rPr>
                <w:rFonts w:ascii="Times New Roman" w:eastAsia="Tahoma" w:hAnsi="Times New Roman" w:cs="Times New Roman"/>
                <w:color w:val="000000"/>
                <w:sz w:val="24"/>
                <w:szCs w:val="24"/>
              </w:rPr>
            </w:pPr>
          </w:p>
        </w:tc>
        <w:tc>
          <w:tcPr>
            <w:tcW w:w="6520" w:type="dxa"/>
            <w:tcBorders>
              <w:top w:val="single" w:sz="4" w:space="0" w:color="auto"/>
              <w:bottom w:val="single" w:sz="4" w:space="0" w:color="auto"/>
            </w:tcBorders>
          </w:tcPr>
          <w:p w14:paraId="6C4BDEE7" w14:textId="4ABF1CCA" w:rsidR="00BE2D15" w:rsidRPr="006E7330" w:rsidRDefault="00BE2D15" w:rsidP="00D87B37">
            <w:pPr>
              <w:rPr>
                <w:rFonts w:ascii="Times New Roman" w:eastAsia="Tahoma" w:hAnsi="Times New Roman" w:cs="Times New Roman"/>
                <w:color w:val="000000"/>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bl>
    <w:p w14:paraId="61843CF6" w14:textId="77777777" w:rsidR="000A6B9B" w:rsidRPr="006E7330" w:rsidRDefault="000A6B9B" w:rsidP="00D87B37">
      <w:pPr>
        <w:keepNext/>
        <w:keepLines/>
        <w:outlineLvl w:val="1"/>
        <w:rPr>
          <w:rFonts w:ascii="Times New Roman" w:eastAsia="Tahoma" w:hAnsi="Times New Roman" w:cs="Times New Roman"/>
          <w:b/>
          <w:bCs/>
          <w:color w:val="000000"/>
          <w:sz w:val="24"/>
          <w:szCs w:val="24"/>
        </w:rPr>
      </w:pPr>
    </w:p>
    <w:p w14:paraId="57ECB2EC" w14:textId="7677805C" w:rsidR="00E249EB" w:rsidRPr="006E7330" w:rsidRDefault="00E249EB" w:rsidP="00D87B37">
      <w:pPr>
        <w:keepNext/>
        <w:keepLines/>
        <w:outlineLvl w:val="1"/>
        <w:rPr>
          <w:rFonts w:ascii="Times New Roman" w:eastAsiaTheme="majorEastAsia" w:hAnsi="Times New Roman" w:cs="Times New Roman"/>
          <w:b/>
          <w:bCs/>
          <w:color w:val="4472C4" w:themeColor="accent1"/>
          <w:sz w:val="24"/>
          <w:szCs w:val="24"/>
        </w:rPr>
      </w:pPr>
      <w:r w:rsidRPr="006E7330">
        <w:rPr>
          <w:rFonts w:ascii="Times New Roman" w:eastAsia="Tahoma" w:hAnsi="Times New Roman" w:cs="Times New Roman"/>
          <w:b/>
          <w:bCs/>
          <w:color w:val="000000"/>
          <w:sz w:val="24"/>
          <w:szCs w:val="24"/>
        </w:rPr>
        <w:t>Особенности применения градостроительного регламента не установлены</w:t>
      </w:r>
    </w:p>
    <w:p w14:paraId="2E98DE21" w14:textId="77777777" w:rsidR="00E249EB" w:rsidRPr="006E7330" w:rsidRDefault="00E249EB" w:rsidP="00D87B37">
      <w:pPr>
        <w:ind w:firstLine="709"/>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01D01FC6" w14:textId="77777777" w:rsidR="00F64970" w:rsidRPr="006E7330" w:rsidRDefault="00E249EB" w:rsidP="00D87B37">
      <w:pPr>
        <w:ind w:firstLine="709"/>
        <w:jc w:val="both"/>
        <w:rPr>
          <w:rFonts w:ascii="Times New Roman" w:hAnsi="Times New Roman" w:cs="Times New Roman"/>
          <w:sz w:val="24"/>
          <w:szCs w:val="24"/>
        </w:rPr>
      </w:pPr>
      <w:r w:rsidRPr="006E7330">
        <w:rPr>
          <w:rFonts w:ascii="Times New Roman" w:eastAsia="Tahoma" w:hAnsi="Times New Roman" w:cs="Times New Roman"/>
          <w:color w:val="000000"/>
          <w:sz w:val="24"/>
          <w:szCs w:val="24"/>
        </w:rPr>
        <w:t>4. В границах территориальной зоны РТ1,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52F753B8" w14:textId="77777777" w:rsidR="000A6B9B" w:rsidRPr="006E7330" w:rsidRDefault="000A6B9B" w:rsidP="00D87B37">
      <w:pPr>
        <w:jc w:val="both"/>
        <w:rPr>
          <w:rFonts w:ascii="Times New Roman" w:eastAsia="Tahoma" w:hAnsi="Times New Roman" w:cs="Times New Roman"/>
          <w:b/>
          <w:bCs/>
          <w:color w:val="000000"/>
          <w:sz w:val="24"/>
          <w:szCs w:val="24"/>
        </w:rPr>
      </w:pPr>
    </w:p>
    <w:p w14:paraId="256D2953" w14:textId="292386CE" w:rsidR="00E249EB" w:rsidRPr="006E7330" w:rsidRDefault="00E249EB" w:rsidP="00D87B37">
      <w:pPr>
        <w:jc w:val="both"/>
        <w:rPr>
          <w:rFonts w:ascii="Times New Roman" w:hAnsi="Times New Roman" w:cs="Times New Roman"/>
          <w:sz w:val="24"/>
          <w:szCs w:val="24"/>
        </w:rPr>
      </w:pPr>
      <w:r w:rsidRPr="006E7330">
        <w:rPr>
          <w:rFonts w:ascii="Times New Roman" w:eastAsia="Tahoma" w:hAnsi="Times New Roman" w:cs="Times New Roman"/>
          <w:b/>
          <w:bCs/>
          <w:color w:val="000000"/>
          <w:sz w:val="24"/>
          <w:szCs w:val="24"/>
        </w:rPr>
        <w:t>Требования к архитектурно-градостроительному облику объектов капитального строительства</w:t>
      </w:r>
    </w:p>
    <w:p w14:paraId="67D71224" w14:textId="77777777" w:rsidR="00E249EB" w:rsidRPr="006E7330" w:rsidRDefault="00E249EB" w:rsidP="00D87B37">
      <w:pPr>
        <w:pStyle w:val="af7"/>
        <w:ind w:left="0" w:firstLine="567"/>
        <w:jc w:val="both"/>
        <w:rPr>
          <w:rFonts w:ascii="Times New Roman" w:eastAsia="Tahoma" w:hAnsi="Times New Roman" w:cs="Times New Roman"/>
          <w:color w:val="000000"/>
          <w:sz w:val="24"/>
          <w:szCs w:val="24"/>
        </w:rPr>
      </w:pPr>
      <w:r w:rsidRPr="006E7330">
        <w:rPr>
          <w:rFonts w:ascii="Times New Roman" w:eastAsia="Tahoma" w:hAnsi="Times New Roman" w:cs="Times New Roman"/>
          <w:color w:val="000000"/>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6C85D8D5" w14:textId="77777777" w:rsidR="00F64970" w:rsidRPr="006E7330" w:rsidRDefault="00F64970" w:rsidP="00D87B37">
      <w:pPr>
        <w:pStyle w:val="af7"/>
        <w:ind w:left="0" w:firstLine="567"/>
        <w:jc w:val="both"/>
        <w:rPr>
          <w:rFonts w:ascii="Times New Roman" w:eastAsia="Tahoma" w:hAnsi="Times New Roman" w:cs="Times New Roman"/>
          <w:color w:val="000000"/>
          <w:sz w:val="24"/>
          <w:szCs w:val="24"/>
        </w:rPr>
      </w:pPr>
    </w:p>
    <w:p w14:paraId="760D39F5" w14:textId="5058732C" w:rsidR="00E07CF7" w:rsidRPr="006E7330" w:rsidRDefault="00E07CF7" w:rsidP="00D87B37">
      <w:pPr>
        <w:pStyle w:val="11"/>
        <w:spacing w:before="0"/>
        <w:jc w:val="both"/>
        <w:rPr>
          <w:rFonts w:ascii="Times New Roman" w:eastAsia="Tahoma" w:hAnsi="Times New Roman" w:cs="Times New Roman"/>
          <w:color w:val="auto"/>
          <w:sz w:val="24"/>
          <w:szCs w:val="24"/>
        </w:rPr>
      </w:pPr>
      <w:r w:rsidRPr="006E7330">
        <w:rPr>
          <w:rFonts w:ascii="Times New Roman" w:eastAsia="Tahoma" w:hAnsi="Times New Roman" w:cs="Times New Roman"/>
          <w:color w:val="auto"/>
          <w:sz w:val="24"/>
          <w:szCs w:val="24"/>
        </w:rPr>
        <w:t>Статья 4</w:t>
      </w:r>
      <w:r w:rsidR="00E27268" w:rsidRPr="006E7330">
        <w:rPr>
          <w:rFonts w:ascii="Times New Roman" w:eastAsia="Tahoma" w:hAnsi="Times New Roman" w:cs="Times New Roman"/>
          <w:color w:val="auto"/>
          <w:sz w:val="24"/>
          <w:szCs w:val="24"/>
        </w:rPr>
        <w:t>3</w:t>
      </w:r>
      <w:r w:rsidRPr="006E7330">
        <w:rPr>
          <w:rFonts w:ascii="Times New Roman" w:eastAsia="Tahoma" w:hAnsi="Times New Roman" w:cs="Times New Roman"/>
          <w:color w:val="auto"/>
          <w:sz w:val="24"/>
          <w:szCs w:val="24"/>
        </w:rPr>
        <w:t xml:space="preserve">. ОТ1. Зона размещения объектов обращения с отходами </w:t>
      </w:r>
    </w:p>
    <w:p w14:paraId="7475544D" w14:textId="77777777" w:rsidR="00E07CF7" w:rsidRPr="006E7330" w:rsidRDefault="00E07CF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1. Зона выделена для обеспечения правовых условий использования территорий, предназначенных для размещения объектов обращения с отходами.</w:t>
      </w:r>
    </w:p>
    <w:p w14:paraId="5430082E" w14:textId="77777777" w:rsidR="00E07CF7" w:rsidRPr="006E7330" w:rsidRDefault="00E07CF7"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lastRenderedPageBreak/>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ОТ1:</w:t>
      </w:r>
    </w:p>
    <w:p w14:paraId="215E3D5F" w14:textId="77777777" w:rsidR="000A6B9B" w:rsidRPr="006E7330" w:rsidRDefault="000A6B9B" w:rsidP="00D87B37">
      <w:pPr>
        <w:ind w:firstLine="567"/>
        <w:jc w:val="both"/>
        <w:rPr>
          <w:rFonts w:ascii="Times New Roman" w:eastAsia="Tahoma" w:hAnsi="Times New Roman" w:cs="Times New Roman"/>
          <w:sz w:val="24"/>
          <w:szCs w:val="24"/>
        </w:rPr>
      </w:pPr>
    </w:p>
    <w:p w14:paraId="51B6B071" w14:textId="77777777" w:rsidR="00E07CF7" w:rsidRPr="006E7330" w:rsidRDefault="00E07CF7"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540"/>
        <w:gridCol w:w="2119"/>
        <w:gridCol w:w="1731"/>
        <w:gridCol w:w="3829"/>
        <w:gridCol w:w="7085"/>
      </w:tblGrid>
      <w:tr w:rsidR="00E07CF7" w:rsidRPr="006E7330" w14:paraId="67EFF067" w14:textId="77777777" w:rsidTr="000A6B9B">
        <w:tc>
          <w:tcPr>
            <w:tcW w:w="540" w:type="dxa"/>
            <w:tcBorders>
              <w:bottom w:val="single" w:sz="4" w:space="0" w:color="auto"/>
            </w:tcBorders>
          </w:tcPr>
          <w:p w14:paraId="689BAFD2" w14:textId="77777777" w:rsidR="00E07CF7" w:rsidRPr="006E7330" w:rsidRDefault="00E07CF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 п/п</w:t>
            </w:r>
          </w:p>
        </w:tc>
        <w:tc>
          <w:tcPr>
            <w:tcW w:w="2119" w:type="dxa"/>
            <w:tcBorders>
              <w:bottom w:val="single" w:sz="4" w:space="0" w:color="auto"/>
            </w:tcBorders>
          </w:tcPr>
          <w:p w14:paraId="37B50426" w14:textId="77777777" w:rsidR="00E07CF7" w:rsidRPr="006E7330" w:rsidRDefault="00E07CF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Borders>
              <w:bottom w:val="single" w:sz="4" w:space="0" w:color="auto"/>
            </w:tcBorders>
          </w:tcPr>
          <w:p w14:paraId="366CFF1F" w14:textId="77777777" w:rsidR="00E07CF7" w:rsidRPr="006E7330" w:rsidRDefault="00E07CF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3829" w:type="dxa"/>
            <w:tcBorders>
              <w:bottom w:val="single" w:sz="4" w:space="0" w:color="auto"/>
            </w:tcBorders>
          </w:tcPr>
          <w:p w14:paraId="0E840F86" w14:textId="77777777" w:rsidR="00E07CF7" w:rsidRPr="006E7330" w:rsidRDefault="00E07CF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7085" w:type="dxa"/>
            <w:tcBorders>
              <w:bottom w:val="single" w:sz="4" w:space="0" w:color="auto"/>
            </w:tcBorders>
          </w:tcPr>
          <w:p w14:paraId="7B543130" w14:textId="77777777" w:rsidR="00E07CF7" w:rsidRPr="006E7330" w:rsidRDefault="00E07CF7"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E249EB" w:rsidRPr="006E7330" w14:paraId="29A235B7" w14:textId="77777777" w:rsidTr="000A6B9B">
        <w:trPr>
          <w:trHeight w:val="164"/>
        </w:trPr>
        <w:tc>
          <w:tcPr>
            <w:tcW w:w="540" w:type="dxa"/>
            <w:vMerge w:val="restart"/>
            <w:tcBorders>
              <w:top w:val="single" w:sz="4" w:space="0" w:color="auto"/>
              <w:left w:val="single" w:sz="4" w:space="0" w:color="auto"/>
              <w:bottom w:val="single" w:sz="4" w:space="0" w:color="000000" w:themeColor="text1"/>
            </w:tcBorders>
          </w:tcPr>
          <w:p w14:paraId="7AE683E5" w14:textId="77777777" w:rsidR="00E249EB" w:rsidRPr="006E7330" w:rsidRDefault="00E249EB"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w:t>
            </w:r>
          </w:p>
        </w:tc>
        <w:tc>
          <w:tcPr>
            <w:tcW w:w="2119" w:type="dxa"/>
            <w:vMerge w:val="restart"/>
            <w:tcBorders>
              <w:top w:val="single" w:sz="4" w:space="0" w:color="auto"/>
              <w:bottom w:val="single" w:sz="4" w:space="0" w:color="000000" w:themeColor="text1"/>
            </w:tcBorders>
          </w:tcPr>
          <w:p w14:paraId="785ED848" w14:textId="77777777" w:rsidR="00E249EB" w:rsidRPr="006E7330" w:rsidRDefault="00E249EB" w:rsidP="00D87B37">
            <w:pPr>
              <w:rPr>
                <w:rFonts w:ascii="Times New Roman" w:hAnsi="Times New Roman" w:cs="Times New Roman"/>
                <w:sz w:val="24"/>
                <w:szCs w:val="24"/>
              </w:rPr>
            </w:pPr>
            <w:r w:rsidRPr="006E7330">
              <w:rPr>
                <w:rFonts w:ascii="Times New Roman" w:eastAsia="Tahoma" w:hAnsi="Times New Roman" w:cs="Times New Roman"/>
                <w:sz w:val="24"/>
                <w:szCs w:val="24"/>
              </w:rPr>
              <w:t>Специальная деятельность</w:t>
            </w:r>
          </w:p>
        </w:tc>
        <w:tc>
          <w:tcPr>
            <w:tcW w:w="1731" w:type="dxa"/>
            <w:vMerge w:val="restart"/>
            <w:tcBorders>
              <w:top w:val="single" w:sz="4" w:space="0" w:color="auto"/>
              <w:bottom w:val="single" w:sz="4" w:space="0" w:color="000000" w:themeColor="text1"/>
            </w:tcBorders>
          </w:tcPr>
          <w:p w14:paraId="699C382B" w14:textId="77777777" w:rsidR="00E249EB" w:rsidRPr="006E7330" w:rsidRDefault="00E249EB" w:rsidP="00D87B37">
            <w:pPr>
              <w:rPr>
                <w:rFonts w:ascii="Times New Roman" w:hAnsi="Times New Roman" w:cs="Times New Roman"/>
                <w:sz w:val="24"/>
                <w:szCs w:val="24"/>
              </w:rPr>
            </w:pPr>
            <w:r w:rsidRPr="006E7330">
              <w:rPr>
                <w:rFonts w:ascii="Times New Roman" w:eastAsia="Tahoma" w:hAnsi="Times New Roman" w:cs="Times New Roman"/>
                <w:sz w:val="24"/>
                <w:szCs w:val="24"/>
              </w:rPr>
              <w:t>12.2</w:t>
            </w:r>
          </w:p>
        </w:tc>
        <w:tc>
          <w:tcPr>
            <w:tcW w:w="3829" w:type="dxa"/>
            <w:vMerge w:val="restart"/>
            <w:tcBorders>
              <w:top w:val="single" w:sz="4" w:space="0" w:color="auto"/>
              <w:bottom w:val="single" w:sz="4" w:space="0" w:color="000000" w:themeColor="text1"/>
              <w:right w:val="single" w:sz="4" w:space="0" w:color="auto"/>
            </w:tcBorders>
          </w:tcPr>
          <w:p w14:paraId="2923A6C2" w14:textId="77777777" w:rsidR="00E249EB" w:rsidRPr="006E7330" w:rsidRDefault="00E249EB"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085" w:type="dxa"/>
            <w:tcBorders>
              <w:top w:val="single" w:sz="4" w:space="0" w:color="auto"/>
              <w:left w:val="single" w:sz="4" w:space="0" w:color="auto"/>
              <w:right w:val="single" w:sz="4" w:space="0" w:color="auto"/>
            </w:tcBorders>
          </w:tcPr>
          <w:p w14:paraId="57C131D9" w14:textId="4FB24E9B" w:rsidR="00E249EB" w:rsidRPr="006E7330" w:rsidRDefault="00E249EB" w:rsidP="00D87B37">
            <w:pPr>
              <w:jc w:val="both"/>
              <w:rPr>
                <w:rFonts w:ascii="Times New Roman"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w:t>
            </w:r>
            <w:r w:rsidR="001E1D4C" w:rsidRPr="006E7330">
              <w:rPr>
                <w:rFonts w:ascii="Times New Roman" w:eastAsia="Tahoma" w:hAnsi="Times New Roman" w:cs="Times New Roman"/>
                <w:sz w:val="24"/>
                <w:szCs w:val="24"/>
              </w:rPr>
              <w:t>адь) – не подлежит установлению</w:t>
            </w:r>
          </w:p>
        </w:tc>
      </w:tr>
      <w:tr w:rsidR="00E249EB" w:rsidRPr="006E7330" w14:paraId="28CB9176" w14:textId="77777777" w:rsidTr="000A6B9B">
        <w:trPr>
          <w:trHeight w:val="70"/>
        </w:trPr>
        <w:tc>
          <w:tcPr>
            <w:tcW w:w="540" w:type="dxa"/>
            <w:vMerge/>
            <w:tcBorders>
              <w:left w:val="single" w:sz="4" w:space="0" w:color="auto"/>
              <w:bottom w:val="single" w:sz="4" w:space="0" w:color="000000" w:themeColor="text1"/>
            </w:tcBorders>
          </w:tcPr>
          <w:p w14:paraId="213386C9" w14:textId="77777777" w:rsidR="00E249EB" w:rsidRPr="006E7330" w:rsidRDefault="00E249EB" w:rsidP="00D87B37">
            <w:pPr>
              <w:jc w:val="center"/>
              <w:rPr>
                <w:rFonts w:ascii="Times New Roman" w:eastAsia="Tahoma" w:hAnsi="Times New Roman" w:cs="Times New Roman"/>
                <w:sz w:val="24"/>
                <w:szCs w:val="24"/>
              </w:rPr>
            </w:pPr>
          </w:p>
        </w:tc>
        <w:tc>
          <w:tcPr>
            <w:tcW w:w="2119" w:type="dxa"/>
            <w:vMerge/>
            <w:tcBorders>
              <w:bottom w:val="single" w:sz="4" w:space="0" w:color="000000" w:themeColor="text1"/>
            </w:tcBorders>
          </w:tcPr>
          <w:p w14:paraId="50C68D88" w14:textId="77777777" w:rsidR="00E249EB" w:rsidRPr="006E7330" w:rsidRDefault="00E249EB" w:rsidP="00D87B37">
            <w:pPr>
              <w:rPr>
                <w:rFonts w:ascii="Times New Roman" w:eastAsia="Tahoma" w:hAnsi="Times New Roman" w:cs="Times New Roman"/>
                <w:sz w:val="24"/>
                <w:szCs w:val="24"/>
              </w:rPr>
            </w:pPr>
          </w:p>
        </w:tc>
        <w:tc>
          <w:tcPr>
            <w:tcW w:w="1731" w:type="dxa"/>
            <w:vMerge/>
            <w:tcBorders>
              <w:bottom w:val="single" w:sz="4" w:space="0" w:color="000000" w:themeColor="text1"/>
            </w:tcBorders>
          </w:tcPr>
          <w:p w14:paraId="6C30834E" w14:textId="77777777" w:rsidR="00E249EB" w:rsidRPr="006E7330" w:rsidRDefault="00E249EB" w:rsidP="00D87B37">
            <w:pPr>
              <w:rPr>
                <w:rFonts w:ascii="Times New Roman" w:eastAsia="Tahoma" w:hAnsi="Times New Roman" w:cs="Times New Roman"/>
                <w:sz w:val="24"/>
                <w:szCs w:val="24"/>
              </w:rPr>
            </w:pPr>
          </w:p>
        </w:tc>
        <w:tc>
          <w:tcPr>
            <w:tcW w:w="3829" w:type="dxa"/>
            <w:vMerge/>
            <w:tcBorders>
              <w:bottom w:val="single" w:sz="4" w:space="0" w:color="000000" w:themeColor="text1"/>
              <w:right w:val="single" w:sz="4" w:space="0" w:color="auto"/>
            </w:tcBorders>
          </w:tcPr>
          <w:p w14:paraId="1C2A2C91" w14:textId="77777777" w:rsidR="00E249EB" w:rsidRPr="006E7330" w:rsidRDefault="00E249EB" w:rsidP="00D87B37">
            <w:pPr>
              <w:rPr>
                <w:rFonts w:ascii="Times New Roman" w:eastAsia="Tahoma" w:hAnsi="Times New Roman" w:cs="Times New Roman"/>
                <w:sz w:val="24"/>
                <w:szCs w:val="24"/>
              </w:rPr>
            </w:pPr>
          </w:p>
        </w:tc>
        <w:tc>
          <w:tcPr>
            <w:tcW w:w="7085" w:type="dxa"/>
            <w:tcBorders>
              <w:left w:val="single" w:sz="4" w:space="0" w:color="auto"/>
              <w:right w:val="single" w:sz="4" w:space="0" w:color="auto"/>
            </w:tcBorders>
          </w:tcPr>
          <w:p w14:paraId="18FC7971" w14:textId="194A3793" w:rsidR="00E249EB" w:rsidRPr="006E7330" w:rsidRDefault="00E249EB"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w:t>
            </w:r>
            <w:r w:rsidR="001E1D4C" w:rsidRPr="006E7330">
              <w:rPr>
                <w:rFonts w:ascii="Times New Roman" w:eastAsia="Tahoma" w:hAnsi="Times New Roman" w:cs="Times New Roman"/>
                <w:sz w:val="24"/>
                <w:szCs w:val="24"/>
              </w:rPr>
              <w:t>адь) – не подлежит установлению</w:t>
            </w:r>
          </w:p>
        </w:tc>
      </w:tr>
      <w:tr w:rsidR="00E249EB" w:rsidRPr="006E7330" w14:paraId="5CAB21CF" w14:textId="77777777" w:rsidTr="000A6B9B">
        <w:trPr>
          <w:trHeight w:val="70"/>
        </w:trPr>
        <w:tc>
          <w:tcPr>
            <w:tcW w:w="540" w:type="dxa"/>
            <w:vMerge/>
            <w:tcBorders>
              <w:left w:val="single" w:sz="4" w:space="0" w:color="auto"/>
              <w:bottom w:val="single" w:sz="4" w:space="0" w:color="000000" w:themeColor="text1"/>
            </w:tcBorders>
          </w:tcPr>
          <w:p w14:paraId="24981231" w14:textId="77777777" w:rsidR="00E249EB" w:rsidRPr="006E7330" w:rsidRDefault="00E249EB" w:rsidP="00D87B37">
            <w:pPr>
              <w:jc w:val="center"/>
              <w:rPr>
                <w:rFonts w:ascii="Times New Roman" w:eastAsia="Tahoma" w:hAnsi="Times New Roman" w:cs="Times New Roman"/>
                <w:sz w:val="24"/>
                <w:szCs w:val="24"/>
              </w:rPr>
            </w:pPr>
          </w:p>
        </w:tc>
        <w:tc>
          <w:tcPr>
            <w:tcW w:w="2119" w:type="dxa"/>
            <w:vMerge/>
            <w:tcBorders>
              <w:bottom w:val="single" w:sz="4" w:space="0" w:color="000000" w:themeColor="text1"/>
            </w:tcBorders>
          </w:tcPr>
          <w:p w14:paraId="78FEAFB9" w14:textId="77777777" w:rsidR="00E249EB" w:rsidRPr="006E7330" w:rsidRDefault="00E249EB" w:rsidP="00D87B37">
            <w:pPr>
              <w:rPr>
                <w:rFonts w:ascii="Times New Roman" w:eastAsia="Tahoma" w:hAnsi="Times New Roman" w:cs="Times New Roman"/>
                <w:sz w:val="24"/>
                <w:szCs w:val="24"/>
              </w:rPr>
            </w:pPr>
          </w:p>
        </w:tc>
        <w:tc>
          <w:tcPr>
            <w:tcW w:w="1731" w:type="dxa"/>
            <w:vMerge/>
            <w:tcBorders>
              <w:bottom w:val="single" w:sz="4" w:space="0" w:color="000000" w:themeColor="text1"/>
            </w:tcBorders>
          </w:tcPr>
          <w:p w14:paraId="5DA848D0" w14:textId="77777777" w:rsidR="00E249EB" w:rsidRPr="006E7330" w:rsidRDefault="00E249EB" w:rsidP="00D87B37">
            <w:pPr>
              <w:rPr>
                <w:rFonts w:ascii="Times New Roman" w:eastAsia="Tahoma" w:hAnsi="Times New Roman" w:cs="Times New Roman"/>
                <w:sz w:val="24"/>
                <w:szCs w:val="24"/>
              </w:rPr>
            </w:pPr>
          </w:p>
        </w:tc>
        <w:tc>
          <w:tcPr>
            <w:tcW w:w="3829" w:type="dxa"/>
            <w:vMerge/>
            <w:tcBorders>
              <w:bottom w:val="single" w:sz="4" w:space="0" w:color="000000" w:themeColor="text1"/>
              <w:right w:val="single" w:sz="4" w:space="0" w:color="auto"/>
            </w:tcBorders>
          </w:tcPr>
          <w:p w14:paraId="1BFE301A" w14:textId="77777777" w:rsidR="00E249EB" w:rsidRPr="006E7330" w:rsidRDefault="00E249EB" w:rsidP="00D87B37">
            <w:pPr>
              <w:rPr>
                <w:rFonts w:ascii="Times New Roman" w:eastAsia="Tahoma" w:hAnsi="Times New Roman" w:cs="Times New Roman"/>
                <w:sz w:val="24"/>
                <w:szCs w:val="24"/>
              </w:rPr>
            </w:pPr>
          </w:p>
        </w:tc>
        <w:tc>
          <w:tcPr>
            <w:tcW w:w="7085" w:type="dxa"/>
            <w:tcBorders>
              <w:left w:val="single" w:sz="4" w:space="0" w:color="auto"/>
              <w:right w:val="single" w:sz="4" w:space="0" w:color="auto"/>
            </w:tcBorders>
          </w:tcPr>
          <w:p w14:paraId="01881570" w14:textId="3A1CEC97" w:rsidR="00E249EB" w:rsidRPr="006E7330" w:rsidRDefault="00E249EB"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w:t>
            </w:r>
            <w:r w:rsidR="001E1D4C" w:rsidRPr="006E7330">
              <w:rPr>
                <w:rFonts w:ascii="Times New Roman" w:eastAsia="Tahoma" w:hAnsi="Times New Roman" w:cs="Times New Roman"/>
                <w:sz w:val="24"/>
                <w:szCs w:val="24"/>
              </w:rPr>
              <w:t>стка – не подлежит установлению</w:t>
            </w:r>
          </w:p>
        </w:tc>
      </w:tr>
      <w:tr w:rsidR="00E249EB" w:rsidRPr="006E7330" w14:paraId="24344262" w14:textId="77777777" w:rsidTr="000A6B9B">
        <w:trPr>
          <w:trHeight w:val="920"/>
        </w:trPr>
        <w:tc>
          <w:tcPr>
            <w:tcW w:w="540" w:type="dxa"/>
            <w:vMerge/>
            <w:tcBorders>
              <w:left w:val="single" w:sz="4" w:space="0" w:color="auto"/>
              <w:bottom w:val="single" w:sz="4" w:space="0" w:color="000000" w:themeColor="text1"/>
            </w:tcBorders>
          </w:tcPr>
          <w:p w14:paraId="2C3CDDEA" w14:textId="77777777" w:rsidR="00E249EB" w:rsidRPr="006E7330" w:rsidRDefault="00E249EB" w:rsidP="00D87B37">
            <w:pPr>
              <w:jc w:val="center"/>
              <w:rPr>
                <w:rFonts w:ascii="Times New Roman" w:eastAsia="Tahoma" w:hAnsi="Times New Roman" w:cs="Times New Roman"/>
                <w:sz w:val="24"/>
                <w:szCs w:val="24"/>
              </w:rPr>
            </w:pPr>
          </w:p>
        </w:tc>
        <w:tc>
          <w:tcPr>
            <w:tcW w:w="2119" w:type="dxa"/>
            <w:vMerge/>
            <w:tcBorders>
              <w:bottom w:val="single" w:sz="4" w:space="0" w:color="000000" w:themeColor="text1"/>
            </w:tcBorders>
          </w:tcPr>
          <w:p w14:paraId="361A2589" w14:textId="77777777" w:rsidR="00E249EB" w:rsidRPr="006E7330" w:rsidRDefault="00E249EB" w:rsidP="00D87B37">
            <w:pPr>
              <w:rPr>
                <w:rFonts w:ascii="Times New Roman" w:eastAsia="Tahoma" w:hAnsi="Times New Roman" w:cs="Times New Roman"/>
                <w:sz w:val="24"/>
                <w:szCs w:val="24"/>
              </w:rPr>
            </w:pPr>
          </w:p>
        </w:tc>
        <w:tc>
          <w:tcPr>
            <w:tcW w:w="1731" w:type="dxa"/>
            <w:vMerge/>
            <w:tcBorders>
              <w:bottom w:val="single" w:sz="4" w:space="0" w:color="000000" w:themeColor="text1"/>
            </w:tcBorders>
          </w:tcPr>
          <w:p w14:paraId="241ED635" w14:textId="77777777" w:rsidR="00E249EB" w:rsidRPr="006E7330" w:rsidRDefault="00E249EB" w:rsidP="00D87B37">
            <w:pPr>
              <w:rPr>
                <w:rFonts w:ascii="Times New Roman" w:eastAsia="Tahoma" w:hAnsi="Times New Roman" w:cs="Times New Roman"/>
                <w:sz w:val="24"/>
                <w:szCs w:val="24"/>
              </w:rPr>
            </w:pPr>
          </w:p>
        </w:tc>
        <w:tc>
          <w:tcPr>
            <w:tcW w:w="3829" w:type="dxa"/>
            <w:vMerge/>
            <w:tcBorders>
              <w:bottom w:val="single" w:sz="4" w:space="0" w:color="000000" w:themeColor="text1"/>
              <w:right w:val="single" w:sz="4" w:space="0" w:color="auto"/>
            </w:tcBorders>
          </w:tcPr>
          <w:p w14:paraId="4E0C7623" w14:textId="77777777" w:rsidR="00E249EB" w:rsidRPr="006E7330" w:rsidRDefault="00E249EB" w:rsidP="00D87B37">
            <w:pPr>
              <w:rPr>
                <w:rFonts w:ascii="Times New Roman" w:eastAsia="Tahoma" w:hAnsi="Times New Roman" w:cs="Times New Roman"/>
                <w:sz w:val="24"/>
                <w:szCs w:val="24"/>
              </w:rPr>
            </w:pPr>
          </w:p>
        </w:tc>
        <w:tc>
          <w:tcPr>
            <w:tcW w:w="7085" w:type="dxa"/>
            <w:tcBorders>
              <w:left w:val="single" w:sz="4" w:space="0" w:color="auto"/>
              <w:right w:val="single" w:sz="4" w:space="0" w:color="auto"/>
            </w:tcBorders>
          </w:tcPr>
          <w:p w14:paraId="4F1CF01C" w14:textId="2C237243" w:rsidR="00E249EB" w:rsidRPr="006E7330" w:rsidRDefault="00E249EB"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w:t>
            </w:r>
            <w:r w:rsidR="001E1D4C" w:rsidRPr="006E7330">
              <w:rPr>
                <w:rFonts w:ascii="Times New Roman" w:eastAsia="Tahoma" w:hAnsi="Times New Roman" w:cs="Times New Roman"/>
                <w:sz w:val="24"/>
                <w:szCs w:val="24"/>
              </w:rPr>
              <w:t>ений – не подлежит установлению</w:t>
            </w:r>
          </w:p>
        </w:tc>
      </w:tr>
      <w:tr w:rsidR="00E249EB" w:rsidRPr="006E7330" w14:paraId="152221AC" w14:textId="77777777" w:rsidTr="000A6B9B">
        <w:trPr>
          <w:trHeight w:val="70"/>
        </w:trPr>
        <w:tc>
          <w:tcPr>
            <w:tcW w:w="540" w:type="dxa"/>
            <w:vMerge/>
            <w:tcBorders>
              <w:left w:val="single" w:sz="4" w:space="0" w:color="auto"/>
              <w:bottom w:val="single" w:sz="4" w:space="0" w:color="000000" w:themeColor="text1"/>
            </w:tcBorders>
          </w:tcPr>
          <w:p w14:paraId="03E365C6" w14:textId="77777777" w:rsidR="00E249EB" w:rsidRPr="006E7330" w:rsidRDefault="00E249EB" w:rsidP="00D87B37">
            <w:pPr>
              <w:jc w:val="center"/>
              <w:rPr>
                <w:rFonts w:ascii="Times New Roman" w:eastAsia="Tahoma" w:hAnsi="Times New Roman" w:cs="Times New Roman"/>
                <w:sz w:val="24"/>
                <w:szCs w:val="24"/>
              </w:rPr>
            </w:pPr>
          </w:p>
        </w:tc>
        <w:tc>
          <w:tcPr>
            <w:tcW w:w="2119" w:type="dxa"/>
            <w:vMerge/>
            <w:tcBorders>
              <w:bottom w:val="single" w:sz="4" w:space="0" w:color="000000" w:themeColor="text1"/>
            </w:tcBorders>
          </w:tcPr>
          <w:p w14:paraId="45C40AF0" w14:textId="77777777" w:rsidR="00E249EB" w:rsidRPr="006E7330" w:rsidRDefault="00E249EB" w:rsidP="00D87B37">
            <w:pPr>
              <w:rPr>
                <w:rFonts w:ascii="Times New Roman" w:eastAsia="Tahoma" w:hAnsi="Times New Roman" w:cs="Times New Roman"/>
                <w:sz w:val="24"/>
                <w:szCs w:val="24"/>
              </w:rPr>
            </w:pPr>
          </w:p>
        </w:tc>
        <w:tc>
          <w:tcPr>
            <w:tcW w:w="1731" w:type="dxa"/>
            <w:vMerge/>
            <w:tcBorders>
              <w:bottom w:val="single" w:sz="4" w:space="0" w:color="000000" w:themeColor="text1"/>
            </w:tcBorders>
          </w:tcPr>
          <w:p w14:paraId="0CE460E6" w14:textId="77777777" w:rsidR="00E249EB" w:rsidRPr="006E7330" w:rsidRDefault="00E249EB" w:rsidP="00D87B37">
            <w:pPr>
              <w:rPr>
                <w:rFonts w:ascii="Times New Roman" w:eastAsia="Tahoma" w:hAnsi="Times New Roman" w:cs="Times New Roman"/>
                <w:sz w:val="24"/>
                <w:szCs w:val="24"/>
              </w:rPr>
            </w:pPr>
          </w:p>
        </w:tc>
        <w:tc>
          <w:tcPr>
            <w:tcW w:w="3829" w:type="dxa"/>
            <w:vMerge/>
            <w:tcBorders>
              <w:bottom w:val="single" w:sz="4" w:space="0" w:color="000000" w:themeColor="text1"/>
              <w:right w:val="single" w:sz="4" w:space="0" w:color="auto"/>
            </w:tcBorders>
          </w:tcPr>
          <w:p w14:paraId="30660483" w14:textId="77777777" w:rsidR="00E249EB" w:rsidRPr="006E7330" w:rsidRDefault="00E249EB" w:rsidP="00D87B37">
            <w:pPr>
              <w:rPr>
                <w:rFonts w:ascii="Times New Roman" w:eastAsia="Tahoma" w:hAnsi="Times New Roman" w:cs="Times New Roman"/>
                <w:sz w:val="24"/>
                <w:szCs w:val="24"/>
              </w:rPr>
            </w:pPr>
          </w:p>
        </w:tc>
        <w:tc>
          <w:tcPr>
            <w:tcW w:w="7085" w:type="dxa"/>
            <w:tcBorders>
              <w:left w:val="single" w:sz="4" w:space="0" w:color="auto"/>
              <w:bottom w:val="single" w:sz="4" w:space="0" w:color="auto"/>
              <w:right w:val="single" w:sz="4" w:space="0" w:color="auto"/>
            </w:tcBorders>
          </w:tcPr>
          <w:p w14:paraId="54C7EED4" w14:textId="497FC331" w:rsidR="00E249EB" w:rsidRPr="006E7330" w:rsidRDefault="00E249EB" w:rsidP="00D87B37">
            <w:pPr>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w:t>
            </w:r>
            <w:r w:rsidR="001E1D4C" w:rsidRPr="006E7330">
              <w:rPr>
                <w:rFonts w:ascii="Times New Roman" w:eastAsia="Tahoma" w:hAnsi="Times New Roman" w:cs="Times New Roman"/>
                <w:sz w:val="24"/>
                <w:szCs w:val="24"/>
              </w:rPr>
              <w:t>ений – не подлежит установлению</w:t>
            </w:r>
          </w:p>
        </w:tc>
      </w:tr>
    </w:tbl>
    <w:p w14:paraId="4EF365D3" w14:textId="77777777" w:rsidR="00E07CF7" w:rsidRPr="006E7330" w:rsidRDefault="00E07CF7" w:rsidP="00D87B37">
      <w:pPr>
        <w:keepNext/>
        <w:keepLines/>
        <w:jc w:val="both"/>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41B4A5BE" w14:textId="77777777" w:rsidR="000A6B9B" w:rsidRPr="006E7330" w:rsidRDefault="000A6B9B" w:rsidP="00D87B37">
      <w:pPr>
        <w:keepNext/>
        <w:keepLines/>
        <w:jc w:val="both"/>
        <w:outlineLvl w:val="1"/>
        <w:rPr>
          <w:rFonts w:ascii="Times New Roman" w:eastAsiaTheme="majorEastAsia" w:hAnsi="Times New Roman" w:cs="Times New Roman"/>
          <w:b/>
          <w:bCs/>
          <w:sz w:val="24"/>
          <w:szCs w:val="24"/>
        </w:rPr>
      </w:pPr>
    </w:p>
    <w:p w14:paraId="6A964044" w14:textId="77777777" w:rsidR="00E07CF7" w:rsidRPr="006E7330" w:rsidRDefault="00E07CF7" w:rsidP="00D87B37">
      <w:pPr>
        <w:keepNext/>
        <w:keepLines/>
        <w:jc w:val="both"/>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 xml:space="preserve">Условно разрешенные виды использования земельных участков и объектов капитального строительства не установлены </w:t>
      </w:r>
    </w:p>
    <w:p w14:paraId="2B90209F" w14:textId="77777777" w:rsidR="000A6B9B" w:rsidRPr="006E7330" w:rsidRDefault="000A6B9B" w:rsidP="00D87B37">
      <w:pPr>
        <w:keepNext/>
        <w:keepLines/>
        <w:jc w:val="both"/>
        <w:outlineLvl w:val="1"/>
        <w:rPr>
          <w:rFonts w:ascii="Times New Roman" w:eastAsia="Tahoma" w:hAnsi="Times New Roman" w:cs="Times New Roman"/>
          <w:b/>
          <w:bCs/>
          <w:sz w:val="24"/>
          <w:szCs w:val="24"/>
        </w:rPr>
      </w:pPr>
    </w:p>
    <w:p w14:paraId="212C7122" w14:textId="77777777" w:rsidR="00E07CF7" w:rsidRPr="006E7330" w:rsidRDefault="00E07CF7" w:rsidP="00D87B37">
      <w:pPr>
        <w:keepNext/>
        <w:keepLines/>
        <w:jc w:val="both"/>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 не установлены</w:t>
      </w:r>
    </w:p>
    <w:p w14:paraId="40FCE591" w14:textId="279525B9" w:rsidR="00E07CF7" w:rsidRPr="006E7330" w:rsidRDefault="00E07CF7"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w:t>
      </w:r>
      <w:r w:rsidR="0016503C" w:rsidRPr="006E7330">
        <w:rPr>
          <w:rFonts w:ascii="Times New Roman" w:eastAsia="Tahoma" w:hAnsi="Times New Roman" w:cs="Times New Roman"/>
          <w:sz w:val="24"/>
          <w:szCs w:val="24"/>
        </w:rPr>
        <w:t>астка в соответствии с главой 11</w:t>
      </w:r>
      <w:r w:rsidRPr="006E7330">
        <w:rPr>
          <w:rFonts w:ascii="Times New Roman" w:eastAsia="Tahoma" w:hAnsi="Times New Roman" w:cs="Times New Roman"/>
          <w:sz w:val="24"/>
          <w:szCs w:val="24"/>
        </w:rPr>
        <w:t xml:space="preserve"> настоящих Правил, требованиями законодательства Российской Федерации.</w:t>
      </w:r>
    </w:p>
    <w:p w14:paraId="40FFB8B4" w14:textId="77777777" w:rsidR="00E07CF7" w:rsidRPr="006E7330" w:rsidRDefault="00E07CF7"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 xml:space="preserve">4. В границах территориальной зоны ОТ1,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w:t>
      </w:r>
      <w:r w:rsidRPr="006E7330">
        <w:rPr>
          <w:rFonts w:ascii="Times New Roman" w:eastAsia="Tahoma" w:hAnsi="Times New Roman" w:cs="Times New Roman"/>
          <w:sz w:val="24"/>
          <w:szCs w:val="24"/>
        </w:rPr>
        <w:lastRenderedPageBreak/>
        <w:t>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635890DA" w14:textId="77777777" w:rsidR="000A6B9B" w:rsidRPr="006E7330" w:rsidRDefault="000A6B9B" w:rsidP="00D87B37">
      <w:pPr>
        <w:ind w:firstLine="709"/>
        <w:jc w:val="both"/>
        <w:rPr>
          <w:rFonts w:ascii="Times New Roman" w:hAnsi="Times New Roman" w:cs="Times New Roman"/>
          <w:sz w:val="24"/>
          <w:szCs w:val="24"/>
        </w:rPr>
      </w:pPr>
    </w:p>
    <w:p w14:paraId="2D5DA0BE" w14:textId="77777777" w:rsidR="00E07CF7" w:rsidRPr="006E7330" w:rsidRDefault="00E07CF7"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7463EE56" w14:textId="77777777" w:rsidR="00E249EB" w:rsidRPr="006E7330" w:rsidRDefault="00E249EB"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322AFF08" w14:textId="77777777" w:rsidR="00F64970" w:rsidRPr="006E7330" w:rsidRDefault="00F64970" w:rsidP="00D87B37">
      <w:pPr>
        <w:pStyle w:val="af7"/>
        <w:ind w:left="0" w:firstLine="709"/>
        <w:jc w:val="both"/>
        <w:rPr>
          <w:rFonts w:ascii="Times New Roman" w:eastAsia="Tahoma" w:hAnsi="Times New Roman" w:cs="Times New Roman"/>
          <w:sz w:val="24"/>
          <w:szCs w:val="24"/>
        </w:rPr>
      </w:pPr>
    </w:p>
    <w:p w14:paraId="16D35995" w14:textId="3E09E0F1" w:rsidR="00E07CF7" w:rsidRPr="006E7330" w:rsidRDefault="00E07CF7" w:rsidP="00D87B37">
      <w:pPr>
        <w:pStyle w:val="11"/>
        <w:spacing w:before="0"/>
        <w:jc w:val="both"/>
        <w:rPr>
          <w:rFonts w:ascii="Times New Roman" w:eastAsia="Tahoma" w:hAnsi="Times New Roman" w:cs="Times New Roman"/>
          <w:color w:val="auto"/>
          <w:sz w:val="24"/>
          <w:szCs w:val="24"/>
        </w:rPr>
      </w:pPr>
      <w:r w:rsidRPr="006E7330">
        <w:rPr>
          <w:rFonts w:ascii="Times New Roman" w:eastAsia="Tahoma" w:hAnsi="Times New Roman" w:cs="Times New Roman"/>
          <w:color w:val="auto"/>
          <w:sz w:val="24"/>
          <w:szCs w:val="24"/>
        </w:rPr>
        <w:t>Статья 4</w:t>
      </w:r>
      <w:r w:rsidR="00E27268" w:rsidRPr="006E7330">
        <w:rPr>
          <w:rFonts w:ascii="Times New Roman" w:eastAsia="Tahoma" w:hAnsi="Times New Roman" w:cs="Times New Roman"/>
          <w:color w:val="auto"/>
          <w:sz w:val="24"/>
          <w:szCs w:val="24"/>
        </w:rPr>
        <w:t>4</w:t>
      </w:r>
      <w:r w:rsidRPr="006E7330">
        <w:rPr>
          <w:rFonts w:ascii="Times New Roman" w:eastAsia="Tahoma" w:hAnsi="Times New Roman" w:cs="Times New Roman"/>
          <w:color w:val="auto"/>
          <w:sz w:val="24"/>
          <w:szCs w:val="24"/>
        </w:rPr>
        <w:t xml:space="preserve">. ОС1. Зона озелененных территорий специального назначения </w:t>
      </w:r>
    </w:p>
    <w:p w14:paraId="2FA493D4" w14:textId="77777777" w:rsidR="00E249EB" w:rsidRPr="006E7330" w:rsidRDefault="00E249EB" w:rsidP="00D87B37">
      <w:pPr>
        <w:ind w:firstLine="709"/>
        <w:jc w:val="both"/>
        <w:rPr>
          <w:rFonts w:ascii="Times New Roman" w:eastAsia="Tahoma" w:hAnsi="Times New Roman" w:cs="Times New Roman"/>
          <w:sz w:val="24"/>
          <w:szCs w:val="24"/>
        </w:rPr>
      </w:pPr>
      <w:bookmarkStart w:id="44" w:name="_Hlk204262152"/>
      <w:r w:rsidRPr="006E7330">
        <w:rPr>
          <w:rFonts w:ascii="Times New Roman" w:eastAsia="Tahoma" w:hAnsi="Times New Roman" w:cs="Times New Roman"/>
          <w:sz w:val="24"/>
          <w:szCs w:val="24"/>
        </w:rPr>
        <w:t>1. Зона озеленённых территорий специального назначения выделена для обеспечения правовых условий использования зеленых насаждений, зеленых насаждений специального назначения в границах санитарно-защитных зон, объектов коммунального обслуживания, территорий общего пользования.</w:t>
      </w:r>
    </w:p>
    <w:p w14:paraId="57C80B19" w14:textId="77777777" w:rsidR="00E249EB" w:rsidRPr="006E7330" w:rsidRDefault="00E249EB" w:rsidP="00D87B37">
      <w:pPr>
        <w:ind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ОС1:</w:t>
      </w:r>
    </w:p>
    <w:p w14:paraId="0FF4E305" w14:textId="77777777" w:rsidR="000A6B9B" w:rsidRPr="006E7330" w:rsidRDefault="000A6B9B" w:rsidP="00D87B37">
      <w:pPr>
        <w:ind w:firstLine="709"/>
        <w:jc w:val="both"/>
        <w:rPr>
          <w:rFonts w:ascii="Times New Roman" w:eastAsia="Tahoma" w:hAnsi="Times New Roman" w:cs="Times New Roman"/>
          <w:sz w:val="24"/>
          <w:szCs w:val="24"/>
        </w:rPr>
      </w:pPr>
    </w:p>
    <w:p w14:paraId="305EAB2E" w14:textId="77777777"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Основные виды разрешенного использования земельных участков и объектов капитального строительства</w:t>
      </w:r>
    </w:p>
    <w:tbl>
      <w:tblPr>
        <w:tblStyle w:val="af"/>
        <w:tblW w:w="15304" w:type="dxa"/>
        <w:tblLook w:val="04A0" w:firstRow="1" w:lastRow="0" w:firstColumn="1" w:lastColumn="0" w:noHBand="0" w:noVBand="1"/>
      </w:tblPr>
      <w:tblGrid>
        <w:gridCol w:w="653"/>
        <w:gridCol w:w="2119"/>
        <w:gridCol w:w="1731"/>
        <w:gridCol w:w="4281"/>
        <w:gridCol w:w="6520"/>
      </w:tblGrid>
      <w:tr w:rsidR="00E249EB" w:rsidRPr="006E7330" w14:paraId="4DF085FD" w14:textId="77777777" w:rsidTr="0088633A">
        <w:tc>
          <w:tcPr>
            <w:tcW w:w="653" w:type="dxa"/>
          </w:tcPr>
          <w:p w14:paraId="3AD9C92C" w14:textId="77777777" w:rsidR="00E249EB" w:rsidRPr="006E7330" w:rsidRDefault="00E249EB" w:rsidP="00D87B37">
            <w:pPr>
              <w:ind w:left="113"/>
              <w:jc w:val="center"/>
              <w:rPr>
                <w:rFonts w:ascii="Times New Roman" w:hAnsi="Times New Roman" w:cs="Times New Roman"/>
                <w:sz w:val="24"/>
                <w:szCs w:val="24"/>
              </w:rPr>
            </w:pPr>
            <w:r w:rsidRPr="006E7330">
              <w:rPr>
                <w:rFonts w:ascii="Times New Roman" w:eastAsia="Tahoma" w:hAnsi="Times New Roman" w:cs="Times New Roman"/>
                <w:sz w:val="24"/>
                <w:szCs w:val="24"/>
              </w:rPr>
              <w:t>№ п/п</w:t>
            </w:r>
          </w:p>
        </w:tc>
        <w:tc>
          <w:tcPr>
            <w:tcW w:w="2119" w:type="dxa"/>
          </w:tcPr>
          <w:p w14:paraId="50075F12"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45D71752"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281" w:type="dxa"/>
          </w:tcPr>
          <w:p w14:paraId="67A68033"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520" w:type="dxa"/>
            <w:tcBorders>
              <w:bottom w:val="single" w:sz="4" w:space="0" w:color="auto"/>
            </w:tcBorders>
          </w:tcPr>
          <w:p w14:paraId="79911571" w14:textId="77777777" w:rsidR="00E249EB" w:rsidRPr="006E7330" w:rsidRDefault="00E249EB" w:rsidP="00D87B37">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8633A" w:rsidRPr="006E7330" w14:paraId="2DFC9F3F" w14:textId="77777777" w:rsidTr="0088633A">
        <w:tc>
          <w:tcPr>
            <w:tcW w:w="653" w:type="dxa"/>
            <w:vMerge w:val="restart"/>
          </w:tcPr>
          <w:p w14:paraId="1F511128" w14:textId="77777777" w:rsidR="0088633A" w:rsidRPr="006E7330" w:rsidRDefault="0088633A" w:rsidP="00D87B37">
            <w:pPr>
              <w:pStyle w:val="af7"/>
              <w:numPr>
                <w:ilvl w:val="0"/>
                <w:numId w:val="36"/>
              </w:numPr>
              <w:jc w:val="center"/>
              <w:rPr>
                <w:rFonts w:ascii="Times New Roman" w:hAnsi="Times New Roman" w:cs="Times New Roman"/>
                <w:sz w:val="24"/>
                <w:szCs w:val="24"/>
              </w:rPr>
            </w:pPr>
          </w:p>
        </w:tc>
        <w:tc>
          <w:tcPr>
            <w:tcW w:w="2119" w:type="dxa"/>
            <w:vMerge w:val="restart"/>
          </w:tcPr>
          <w:p w14:paraId="040BE1A2"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Питомники</w:t>
            </w:r>
          </w:p>
        </w:tc>
        <w:tc>
          <w:tcPr>
            <w:tcW w:w="1731" w:type="dxa"/>
            <w:vMerge w:val="restart"/>
          </w:tcPr>
          <w:p w14:paraId="56DBBCDF" w14:textId="77777777" w:rsidR="0088633A" w:rsidRPr="006E7330" w:rsidRDefault="0088633A"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1.17</w:t>
            </w:r>
          </w:p>
        </w:tc>
        <w:tc>
          <w:tcPr>
            <w:tcW w:w="4281" w:type="dxa"/>
            <w:vMerge w:val="restart"/>
            <w:tcBorders>
              <w:right w:val="single" w:sz="4" w:space="0" w:color="auto"/>
            </w:tcBorders>
          </w:tcPr>
          <w:p w14:paraId="46E9999E" w14:textId="77777777" w:rsidR="0088633A" w:rsidRPr="006E7330" w:rsidRDefault="0088633A"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 </w:t>
            </w:r>
          </w:p>
        </w:tc>
        <w:tc>
          <w:tcPr>
            <w:tcW w:w="6520" w:type="dxa"/>
            <w:tcBorders>
              <w:top w:val="single" w:sz="4" w:space="0" w:color="auto"/>
              <w:left w:val="single" w:sz="4" w:space="0" w:color="auto"/>
              <w:bottom w:val="single" w:sz="4" w:space="0" w:color="auto"/>
              <w:right w:val="single" w:sz="4" w:space="0" w:color="auto"/>
            </w:tcBorders>
          </w:tcPr>
          <w:p w14:paraId="0AB71DBD" w14:textId="40B60065"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Минимальный размер земельного участка (площадь) – 15000 кв.м</w:t>
            </w:r>
          </w:p>
        </w:tc>
      </w:tr>
      <w:tr w:rsidR="0088633A" w:rsidRPr="006E7330" w14:paraId="6BAF1DA1" w14:textId="77777777" w:rsidTr="0088633A">
        <w:tc>
          <w:tcPr>
            <w:tcW w:w="653" w:type="dxa"/>
            <w:vMerge/>
          </w:tcPr>
          <w:p w14:paraId="4F760795" w14:textId="77777777" w:rsidR="0088633A" w:rsidRPr="006E7330" w:rsidRDefault="0088633A" w:rsidP="00D87B37">
            <w:pPr>
              <w:pStyle w:val="af7"/>
              <w:numPr>
                <w:ilvl w:val="0"/>
                <w:numId w:val="36"/>
              </w:numPr>
              <w:rPr>
                <w:rFonts w:ascii="Times New Roman" w:hAnsi="Times New Roman" w:cs="Times New Roman"/>
                <w:sz w:val="24"/>
                <w:szCs w:val="24"/>
              </w:rPr>
            </w:pPr>
          </w:p>
        </w:tc>
        <w:tc>
          <w:tcPr>
            <w:tcW w:w="2119" w:type="dxa"/>
            <w:vMerge/>
          </w:tcPr>
          <w:p w14:paraId="7E0DB4D8" w14:textId="77777777" w:rsidR="0088633A" w:rsidRPr="006E7330" w:rsidRDefault="0088633A" w:rsidP="00D87B37">
            <w:pPr>
              <w:rPr>
                <w:rFonts w:ascii="Times New Roman" w:hAnsi="Times New Roman" w:cs="Times New Roman"/>
                <w:sz w:val="24"/>
                <w:szCs w:val="24"/>
              </w:rPr>
            </w:pPr>
          </w:p>
        </w:tc>
        <w:tc>
          <w:tcPr>
            <w:tcW w:w="1731" w:type="dxa"/>
            <w:vMerge/>
          </w:tcPr>
          <w:p w14:paraId="6EDFBAE0" w14:textId="77777777" w:rsidR="0088633A" w:rsidRPr="006E7330" w:rsidRDefault="0088633A" w:rsidP="00D87B37">
            <w:pPr>
              <w:rPr>
                <w:rFonts w:ascii="Times New Roman" w:hAnsi="Times New Roman" w:cs="Times New Roman"/>
                <w:sz w:val="24"/>
                <w:szCs w:val="24"/>
              </w:rPr>
            </w:pPr>
          </w:p>
        </w:tc>
        <w:tc>
          <w:tcPr>
            <w:tcW w:w="4281" w:type="dxa"/>
            <w:vMerge/>
            <w:tcBorders>
              <w:right w:val="single" w:sz="4" w:space="0" w:color="auto"/>
            </w:tcBorders>
          </w:tcPr>
          <w:p w14:paraId="18111FAF" w14:textId="77777777" w:rsidR="0088633A" w:rsidRPr="006E7330" w:rsidRDefault="0088633A"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3F93D3C" w14:textId="29D0B654"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88633A" w:rsidRPr="006E7330" w14:paraId="301CDB4F" w14:textId="77777777" w:rsidTr="0088633A">
        <w:tc>
          <w:tcPr>
            <w:tcW w:w="653" w:type="dxa"/>
            <w:vMerge/>
          </w:tcPr>
          <w:p w14:paraId="3810ACD7" w14:textId="77777777" w:rsidR="0088633A" w:rsidRPr="006E7330" w:rsidRDefault="0088633A" w:rsidP="00D87B37">
            <w:pPr>
              <w:pStyle w:val="af7"/>
              <w:numPr>
                <w:ilvl w:val="0"/>
                <w:numId w:val="36"/>
              </w:numPr>
              <w:rPr>
                <w:rFonts w:ascii="Times New Roman" w:hAnsi="Times New Roman" w:cs="Times New Roman"/>
                <w:sz w:val="24"/>
                <w:szCs w:val="24"/>
              </w:rPr>
            </w:pPr>
          </w:p>
        </w:tc>
        <w:tc>
          <w:tcPr>
            <w:tcW w:w="2119" w:type="dxa"/>
            <w:vMerge/>
          </w:tcPr>
          <w:p w14:paraId="72C3779D" w14:textId="77777777" w:rsidR="0088633A" w:rsidRPr="006E7330" w:rsidRDefault="0088633A" w:rsidP="00D87B37">
            <w:pPr>
              <w:rPr>
                <w:rFonts w:ascii="Times New Roman" w:hAnsi="Times New Roman" w:cs="Times New Roman"/>
                <w:sz w:val="24"/>
                <w:szCs w:val="24"/>
              </w:rPr>
            </w:pPr>
          </w:p>
        </w:tc>
        <w:tc>
          <w:tcPr>
            <w:tcW w:w="1731" w:type="dxa"/>
            <w:vMerge/>
          </w:tcPr>
          <w:p w14:paraId="4FD0B520" w14:textId="77777777" w:rsidR="0088633A" w:rsidRPr="006E7330" w:rsidRDefault="0088633A" w:rsidP="00D87B37">
            <w:pPr>
              <w:rPr>
                <w:rFonts w:ascii="Times New Roman" w:hAnsi="Times New Roman" w:cs="Times New Roman"/>
                <w:sz w:val="24"/>
                <w:szCs w:val="24"/>
              </w:rPr>
            </w:pPr>
          </w:p>
        </w:tc>
        <w:tc>
          <w:tcPr>
            <w:tcW w:w="4281" w:type="dxa"/>
            <w:vMerge/>
            <w:tcBorders>
              <w:right w:val="single" w:sz="4" w:space="0" w:color="auto"/>
            </w:tcBorders>
          </w:tcPr>
          <w:p w14:paraId="14C16678" w14:textId="77777777" w:rsidR="0088633A" w:rsidRPr="006E7330" w:rsidRDefault="0088633A"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5A84B4E7" w14:textId="6B8BF4E3"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15%</w:t>
            </w:r>
          </w:p>
        </w:tc>
      </w:tr>
      <w:tr w:rsidR="0088633A" w:rsidRPr="006E7330" w14:paraId="32827D23" w14:textId="77777777" w:rsidTr="0088633A">
        <w:tc>
          <w:tcPr>
            <w:tcW w:w="653" w:type="dxa"/>
            <w:vMerge/>
          </w:tcPr>
          <w:p w14:paraId="5E1633EC" w14:textId="77777777" w:rsidR="0088633A" w:rsidRPr="006E7330" w:rsidRDefault="0088633A" w:rsidP="00D87B37">
            <w:pPr>
              <w:pStyle w:val="af7"/>
              <w:numPr>
                <w:ilvl w:val="0"/>
                <w:numId w:val="36"/>
              </w:numPr>
              <w:rPr>
                <w:rFonts w:ascii="Times New Roman" w:hAnsi="Times New Roman" w:cs="Times New Roman"/>
                <w:sz w:val="24"/>
                <w:szCs w:val="24"/>
              </w:rPr>
            </w:pPr>
          </w:p>
        </w:tc>
        <w:tc>
          <w:tcPr>
            <w:tcW w:w="2119" w:type="dxa"/>
            <w:vMerge/>
          </w:tcPr>
          <w:p w14:paraId="14D2D6DA" w14:textId="77777777" w:rsidR="0088633A" w:rsidRPr="006E7330" w:rsidRDefault="0088633A" w:rsidP="00D87B37">
            <w:pPr>
              <w:rPr>
                <w:rFonts w:ascii="Times New Roman" w:hAnsi="Times New Roman" w:cs="Times New Roman"/>
                <w:sz w:val="24"/>
                <w:szCs w:val="24"/>
              </w:rPr>
            </w:pPr>
          </w:p>
        </w:tc>
        <w:tc>
          <w:tcPr>
            <w:tcW w:w="1731" w:type="dxa"/>
            <w:vMerge/>
          </w:tcPr>
          <w:p w14:paraId="7789352B" w14:textId="77777777" w:rsidR="0088633A" w:rsidRPr="006E7330" w:rsidRDefault="0088633A" w:rsidP="00D87B37">
            <w:pPr>
              <w:rPr>
                <w:rFonts w:ascii="Times New Roman" w:hAnsi="Times New Roman" w:cs="Times New Roman"/>
                <w:sz w:val="24"/>
                <w:szCs w:val="24"/>
              </w:rPr>
            </w:pPr>
          </w:p>
        </w:tc>
        <w:tc>
          <w:tcPr>
            <w:tcW w:w="4281" w:type="dxa"/>
            <w:vMerge/>
            <w:tcBorders>
              <w:right w:val="single" w:sz="4" w:space="0" w:color="auto"/>
            </w:tcBorders>
          </w:tcPr>
          <w:p w14:paraId="65C9B9DD" w14:textId="77777777" w:rsidR="0088633A" w:rsidRPr="006E7330" w:rsidRDefault="0088633A"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06EC4E3F" w14:textId="45E4F95A"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8633A" w:rsidRPr="006E7330" w14:paraId="164D510C" w14:textId="77777777" w:rsidTr="0088633A">
        <w:tc>
          <w:tcPr>
            <w:tcW w:w="653" w:type="dxa"/>
            <w:vMerge/>
          </w:tcPr>
          <w:p w14:paraId="53076EAC" w14:textId="77777777" w:rsidR="0088633A" w:rsidRPr="006E7330" w:rsidRDefault="0088633A" w:rsidP="00D87B37">
            <w:pPr>
              <w:pStyle w:val="af7"/>
              <w:numPr>
                <w:ilvl w:val="0"/>
                <w:numId w:val="36"/>
              </w:numPr>
              <w:rPr>
                <w:rFonts w:ascii="Times New Roman" w:hAnsi="Times New Roman" w:cs="Times New Roman"/>
                <w:sz w:val="24"/>
                <w:szCs w:val="24"/>
              </w:rPr>
            </w:pPr>
          </w:p>
        </w:tc>
        <w:tc>
          <w:tcPr>
            <w:tcW w:w="2119" w:type="dxa"/>
            <w:vMerge/>
          </w:tcPr>
          <w:p w14:paraId="5F2D96D9" w14:textId="77777777" w:rsidR="0088633A" w:rsidRPr="006E7330" w:rsidRDefault="0088633A" w:rsidP="00D87B37">
            <w:pPr>
              <w:rPr>
                <w:rFonts w:ascii="Times New Roman" w:hAnsi="Times New Roman" w:cs="Times New Roman"/>
                <w:sz w:val="24"/>
                <w:szCs w:val="24"/>
              </w:rPr>
            </w:pPr>
          </w:p>
        </w:tc>
        <w:tc>
          <w:tcPr>
            <w:tcW w:w="1731" w:type="dxa"/>
            <w:vMerge/>
          </w:tcPr>
          <w:p w14:paraId="7300DEEB" w14:textId="77777777" w:rsidR="0088633A" w:rsidRPr="006E7330" w:rsidRDefault="0088633A" w:rsidP="00D87B37">
            <w:pPr>
              <w:rPr>
                <w:rFonts w:ascii="Times New Roman" w:hAnsi="Times New Roman" w:cs="Times New Roman"/>
                <w:sz w:val="24"/>
                <w:szCs w:val="24"/>
              </w:rPr>
            </w:pPr>
          </w:p>
        </w:tc>
        <w:tc>
          <w:tcPr>
            <w:tcW w:w="4281" w:type="dxa"/>
            <w:vMerge/>
            <w:tcBorders>
              <w:right w:val="single" w:sz="4" w:space="0" w:color="auto"/>
            </w:tcBorders>
          </w:tcPr>
          <w:p w14:paraId="0374C048" w14:textId="77777777" w:rsidR="0088633A" w:rsidRPr="006E7330" w:rsidRDefault="0088633A"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310134A4" w14:textId="0E97A984" w:rsidR="0088633A" w:rsidRPr="006E7330" w:rsidRDefault="0088633A"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6 м</w:t>
            </w:r>
          </w:p>
        </w:tc>
      </w:tr>
      <w:tr w:rsidR="00C86299" w:rsidRPr="006E7330" w14:paraId="3977690E" w14:textId="77777777" w:rsidTr="00C86299">
        <w:trPr>
          <w:trHeight w:val="276"/>
        </w:trPr>
        <w:tc>
          <w:tcPr>
            <w:tcW w:w="653" w:type="dxa"/>
            <w:vMerge w:val="restart"/>
          </w:tcPr>
          <w:p w14:paraId="6B997F91" w14:textId="77777777" w:rsidR="00C86299" w:rsidRPr="006E7330" w:rsidRDefault="00C86299" w:rsidP="00D87B37">
            <w:pPr>
              <w:pStyle w:val="af7"/>
              <w:numPr>
                <w:ilvl w:val="0"/>
                <w:numId w:val="36"/>
              </w:numPr>
              <w:jc w:val="center"/>
              <w:rPr>
                <w:rFonts w:ascii="Times New Roman" w:hAnsi="Times New Roman" w:cs="Times New Roman"/>
                <w:sz w:val="24"/>
                <w:szCs w:val="24"/>
              </w:rPr>
            </w:pPr>
          </w:p>
        </w:tc>
        <w:tc>
          <w:tcPr>
            <w:tcW w:w="2119" w:type="dxa"/>
            <w:vMerge w:val="restart"/>
          </w:tcPr>
          <w:p w14:paraId="7ABFC3BA"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Предоставление коммунальных услуг</w:t>
            </w:r>
          </w:p>
        </w:tc>
        <w:tc>
          <w:tcPr>
            <w:tcW w:w="1731" w:type="dxa"/>
            <w:vMerge w:val="restart"/>
          </w:tcPr>
          <w:p w14:paraId="29C49FB2" w14:textId="77777777" w:rsidR="00C86299" w:rsidRPr="006E7330" w:rsidRDefault="00C86299"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3.1.1</w:t>
            </w:r>
          </w:p>
        </w:tc>
        <w:tc>
          <w:tcPr>
            <w:tcW w:w="4281" w:type="dxa"/>
            <w:vMerge w:val="restart"/>
            <w:tcBorders>
              <w:right w:val="single" w:sz="4" w:space="0" w:color="auto"/>
            </w:tcBorders>
          </w:tcPr>
          <w:p w14:paraId="772F4381" w14:textId="77777777"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6E7330">
              <w:rPr>
                <w:rFonts w:ascii="Times New Roman" w:eastAsia="Tahoma" w:hAnsi="Times New Roman" w:cs="Times New Roman"/>
                <w:sz w:val="24"/>
                <w:szCs w:val="24"/>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6B3DB5E1" w14:textId="4DFFD543"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lastRenderedPageBreak/>
              <w:t>Минимальный размер земельного участка (площадь) –1 кв.м.</w:t>
            </w:r>
          </w:p>
        </w:tc>
      </w:tr>
      <w:tr w:rsidR="00C86299" w:rsidRPr="006E7330" w14:paraId="172DC9F2" w14:textId="77777777" w:rsidTr="00C86299">
        <w:trPr>
          <w:trHeight w:val="276"/>
        </w:trPr>
        <w:tc>
          <w:tcPr>
            <w:tcW w:w="653" w:type="dxa"/>
            <w:vMerge/>
          </w:tcPr>
          <w:p w14:paraId="350622B7" w14:textId="77777777" w:rsidR="00C86299" w:rsidRPr="006E7330" w:rsidRDefault="00C86299" w:rsidP="00D87B37">
            <w:pPr>
              <w:pStyle w:val="af7"/>
              <w:numPr>
                <w:ilvl w:val="0"/>
                <w:numId w:val="36"/>
              </w:numPr>
              <w:rPr>
                <w:rFonts w:ascii="Times New Roman" w:hAnsi="Times New Roman" w:cs="Times New Roman"/>
                <w:sz w:val="24"/>
                <w:szCs w:val="24"/>
              </w:rPr>
            </w:pPr>
          </w:p>
        </w:tc>
        <w:tc>
          <w:tcPr>
            <w:tcW w:w="2119" w:type="dxa"/>
            <w:vMerge/>
          </w:tcPr>
          <w:p w14:paraId="476E9E25" w14:textId="77777777" w:rsidR="00C86299" w:rsidRPr="006E7330" w:rsidRDefault="00C86299" w:rsidP="00D87B37">
            <w:pPr>
              <w:rPr>
                <w:rFonts w:ascii="Times New Roman" w:hAnsi="Times New Roman" w:cs="Times New Roman"/>
                <w:sz w:val="24"/>
                <w:szCs w:val="24"/>
              </w:rPr>
            </w:pPr>
          </w:p>
        </w:tc>
        <w:tc>
          <w:tcPr>
            <w:tcW w:w="1731" w:type="dxa"/>
            <w:vMerge/>
          </w:tcPr>
          <w:p w14:paraId="79B5DF35" w14:textId="77777777" w:rsidR="00C86299" w:rsidRPr="006E7330" w:rsidRDefault="00C86299" w:rsidP="00D87B37">
            <w:pPr>
              <w:rPr>
                <w:rFonts w:ascii="Times New Roman" w:hAnsi="Times New Roman" w:cs="Times New Roman"/>
                <w:sz w:val="24"/>
                <w:szCs w:val="24"/>
              </w:rPr>
            </w:pPr>
          </w:p>
        </w:tc>
        <w:tc>
          <w:tcPr>
            <w:tcW w:w="4281" w:type="dxa"/>
            <w:vMerge/>
            <w:tcBorders>
              <w:right w:val="single" w:sz="4" w:space="0" w:color="auto"/>
            </w:tcBorders>
          </w:tcPr>
          <w:p w14:paraId="5140F86D" w14:textId="77777777" w:rsidR="00C86299" w:rsidRPr="006E7330" w:rsidRDefault="00C86299"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4875752" w14:textId="5B505A12"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размер земельного участка (площадь) – не подлежит установлению.</w:t>
            </w:r>
          </w:p>
        </w:tc>
      </w:tr>
      <w:tr w:rsidR="00C86299" w:rsidRPr="006E7330" w14:paraId="090FCD4B" w14:textId="77777777" w:rsidTr="00C86299">
        <w:trPr>
          <w:trHeight w:val="276"/>
        </w:trPr>
        <w:tc>
          <w:tcPr>
            <w:tcW w:w="653" w:type="dxa"/>
            <w:vMerge/>
          </w:tcPr>
          <w:p w14:paraId="52A904A2" w14:textId="77777777" w:rsidR="00C86299" w:rsidRPr="006E7330" w:rsidRDefault="00C86299" w:rsidP="00D87B37">
            <w:pPr>
              <w:pStyle w:val="af7"/>
              <w:numPr>
                <w:ilvl w:val="0"/>
                <w:numId w:val="36"/>
              </w:numPr>
              <w:rPr>
                <w:rFonts w:ascii="Times New Roman" w:hAnsi="Times New Roman" w:cs="Times New Roman"/>
                <w:sz w:val="24"/>
                <w:szCs w:val="24"/>
              </w:rPr>
            </w:pPr>
          </w:p>
        </w:tc>
        <w:tc>
          <w:tcPr>
            <w:tcW w:w="2119" w:type="dxa"/>
            <w:vMerge/>
          </w:tcPr>
          <w:p w14:paraId="39238BC6" w14:textId="77777777" w:rsidR="00C86299" w:rsidRPr="006E7330" w:rsidRDefault="00C86299" w:rsidP="00D87B37">
            <w:pPr>
              <w:rPr>
                <w:rFonts w:ascii="Times New Roman" w:hAnsi="Times New Roman" w:cs="Times New Roman"/>
                <w:sz w:val="24"/>
                <w:szCs w:val="24"/>
              </w:rPr>
            </w:pPr>
          </w:p>
        </w:tc>
        <w:tc>
          <w:tcPr>
            <w:tcW w:w="1731" w:type="dxa"/>
            <w:vMerge/>
          </w:tcPr>
          <w:p w14:paraId="23B60B5D" w14:textId="77777777" w:rsidR="00C86299" w:rsidRPr="006E7330" w:rsidRDefault="00C86299" w:rsidP="00D87B37">
            <w:pPr>
              <w:rPr>
                <w:rFonts w:ascii="Times New Roman" w:hAnsi="Times New Roman" w:cs="Times New Roman"/>
                <w:sz w:val="24"/>
                <w:szCs w:val="24"/>
              </w:rPr>
            </w:pPr>
          </w:p>
        </w:tc>
        <w:tc>
          <w:tcPr>
            <w:tcW w:w="4281" w:type="dxa"/>
            <w:vMerge/>
            <w:tcBorders>
              <w:right w:val="single" w:sz="4" w:space="0" w:color="auto"/>
            </w:tcBorders>
          </w:tcPr>
          <w:p w14:paraId="19DEBFDC" w14:textId="77777777" w:rsidR="00C86299" w:rsidRPr="006E7330" w:rsidRDefault="00C86299"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117322EE" w14:textId="68514993"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Максимальный процент застройки в границах земельного участка – 60%.</w:t>
            </w:r>
          </w:p>
        </w:tc>
      </w:tr>
      <w:tr w:rsidR="00C86299" w:rsidRPr="006E7330" w14:paraId="2998EAB4" w14:textId="77777777" w:rsidTr="00C86299">
        <w:trPr>
          <w:trHeight w:val="276"/>
        </w:trPr>
        <w:tc>
          <w:tcPr>
            <w:tcW w:w="653" w:type="dxa"/>
            <w:vMerge/>
          </w:tcPr>
          <w:p w14:paraId="3E437F00" w14:textId="77777777" w:rsidR="00C86299" w:rsidRPr="006E7330" w:rsidRDefault="00C86299" w:rsidP="00D87B37">
            <w:pPr>
              <w:pStyle w:val="af7"/>
              <w:numPr>
                <w:ilvl w:val="0"/>
                <w:numId w:val="36"/>
              </w:numPr>
              <w:rPr>
                <w:rFonts w:ascii="Times New Roman" w:hAnsi="Times New Roman" w:cs="Times New Roman"/>
                <w:sz w:val="24"/>
                <w:szCs w:val="24"/>
              </w:rPr>
            </w:pPr>
          </w:p>
        </w:tc>
        <w:tc>
          <w:tcPr>
            <w:tcW w:w="2119" w:type="dxa"/>
            <w:vMerge/>
          </w:tcPr>
          <w:p w14:paraId="3E6C0B27" w14:textId="77777777" w:rsidR="00C86299" w:rsidRPr="006E7330" w:rsidRDefault="00C86299" w:rsidP="00D87B37">
            <w:pPr>
              <w:rPr>
                <w:rFonts w:ascii="Times New Roman" w:hAnsi="Times New Roman" w:cs="Times New Roman"/>
                <w:sz w:val="24"/>
                <w:szCs w:val="24"/>
              </w:rPr>
            </w:pPr>
          </w:p>
        </w:tc>
        <w:tc>
          <w:tcPr>
            <w:tcW w:w="1731" w:type="dxa"/>
            <w:vMerge/>
          </w:tcPr>
          <w:p w14:paraId="51F49D13" w14:textId="77777777" w:rsidR="00C86299" w:rsidRPr="006E7330" w:rsidRDefault="00C86299" w:rsidP="00D87B37">
            <w:pPr>
              <w:rPr>
                <w:rFonts w:ascii="Times New Roman" w:hAnsi="Times New Roman" w:cs="Times New Roman"/>
                <w:sz w:val="24"/>
                <w:szCs w:val="24"/>
              </w:rPr>
            </w:pPr>
          </w:p>
        </w:tc>
        <w:tc>
          <w:tcPr>
            <w:tcW w:w="4281" w:type="dxa"/>
            <w:vMerge/>
            <w:tcBorders>
              <w:right w:val="single" w:sz="4" w:space="0" w:color="auto"/>
            </w:tcBorders>
          </w:tcPr>
          <w:p w14:paraId="303ACDCD" w14:textId="77777777" w:rsidR="00C86299" w:rsidRPr="006E7330" w:rsidRDefault="00C86299"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5AF5FA87" w14:textId="06F03DEA"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для линейных объектов -1 м.</w:t>
            </w:r>
          </w:p>
        </w:tc>
      </w:tr>
      <w:tr w:rsidR="00C86299" w:rsidRPr="006E7330" w14:paraId="07E57C32" w14:textId="77777777" w:rsidTr="00C86299">
        <w:trPr>
          <w:trHeight w:val="276"/>
        </w:trPr>
        <w:tc>
          <w:tcPr>
            <w:tcW w:w="653" w:type="dxa"/>
            <w:vMerge/>
          </w:tcPr>
          <w:p w14:paraId="6A70D72D" w14:textId="77777777" w:rsidR="00C86299" w:rsidRPr="006E7330" w:rsidRDefault="00C86299" w:rsidP="00D87B37">
            <w:pPr>
              <w:pStyle w:val="af7"/>
              <w:numPr>
                <w:ilvl w:val="0"/>
                <w:numId w:val="36"/>
              </w:numPr>
              <w:rPr>
                <w:rFonts w:ascii="Times New Roman" w:hAnsi="Times New Roman" w:cs="Times New Roman"/>
                <w:sz w:val="24"/>
                <w:szCs w:val="24"/>
              </w:rPr>
            </w:pPr>
          </w:p>
        </w:tc>
        <w:tc>
          <w:tcPr>
            <w:tcW w:w="2119" w:type="dxa"/>
            <w:vMerge/>
          </w:tcPr>
          <w:p w14:paraId="05FBC6BF" w14:textId="77777777" w:rsidR="00C86299" w:rsidRPr="006E7330" w:rsidRDefault="00C86299" w:rsidP="00D87B37">
            <w:pPr>
              <w:rPr>
                <w:rFonts w:ascii="Times New Roman" w:hAnsi="Times New Roman" w:cs="Times New Roman"/>
                <w:sz w:val="24"/>
                <w:szCs w:val="24"/>
              </w:rPr>
            </w:pPr>
          </w:p>
        </w:tc>
        <w:tc>
          <w:tcPr>
            <w:tcW w:w="1731" w:type="dxa"/>
            <w:vMerge/>
          </w:tcPr>
          <w:p w14:paraId="2704485B" w14:textId="77777777" w:rsidR="00C86299" w:rsidRPr="006E7330" w:rsidRDefault="00C86299" w:rsidP="00D87B37">
            <w:pPr>
              <w:rPr>
                <w:rFonts w:ascii="Times New Roman" w:hAnsi="Times New Roman" w:cs="Times New Roman"/>
                <w:sz w:val="24"/>
                <w:szCs w:val="24"/>
              </w:rPr>
            </w:pPr>
          </w:p>
        </w:tc>
        <w:tc>
          <w:tcPr>
            <w:tcW w:w="4281" w:type="dxa"/>
            <w:vMerge/>
            <w:tcBorders>
              <w:right w:val="single" w:sz="4" w:space="0" w:color="auto"/>
            </w:tcBorders>
          </w:tcPr>
          <w:p w14:paraId="6A58A306" w14:textId="77777777" w:rsidR="00C86299" w:rsidRPr="006E7330" w:rsidRDefault="00C86299" w:rsidP="00D87B37">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5730075" w14:textId="63FB6E12" w:rsidR="00C86299" w:rsidRPr="006E7330" w:rsidRDefault="00C86299" w:rsidP="00D87B37">
            <w:pPr>
              <w:rPr>
                <w:rFonts w:ascii="Times New Roman" w:hAnsi="Times New Roman" w:cs="Times New Roman"/>
                <w:sz w:val="24"/>
                <w:szCs w:val="24"/>
              </w:rPr>
            </w:pPr>
            <w:r w:rsidRPr="006E7330">
              <w:rPr>
                <w:rFonts w:ascii="Times New Roman" w:eastAsia="Tahoma" w:hAnsi="Times New Roman" w:cs="Times New Roman"/>
                <w:sz w:val="24"/>
                <w:szCs w:val="24"/>
              </w:rPr>
              <w:t>Предельная высота зданий, строений, сооружений – 30 м.</w:t>
            </w:r>
          </w:p>
        </w:tc>
      </w:tr>
      <w:tr w:rsidR="00F64970" w:rsidRPr="006E7330" w14:paraId="2A3495F0" w14:textId="77777777" w:rsidTr="00533900">
        <w:trPr>
          <w:trHeight w:val="3588"/>
        </w:trPr>
        <w:tc>
          <w:tcPr>
            <w:tcW w:w="653" w:type="dxa"/>
          </w:tcPr>
          <w:p w14:paraId="353A8819" w14:textId="77777777" w:rsidR="00F64970" w:rsidRPr="006E7330" w:rsidRDefault="00F64970" w:rsidP="00D87B37">
            <w:pPr>
              <w:pStyle w:val="af7"/>
              <w:numPr>
                <w:ilvl w:val="0"/>
                <w:numId w:val="36"/>
              </w:numPr>
              <w:jc w:val="center"/>
              <w:rPr>
                <w:rFonts w:ascii="Times New Roman" w:hAnsi="Times New Roman" w:cs="Times New Roman"/>
                <w:sz w:val="24"/>
                <w:szCs w:val="24"/>
              </w:rPr>
            </w:pPr>
          </w:p>
        </w:tc>
        <w:tc>
          <w:tcPr>
            <w:tcW w:w="2119" w:type="dxa"/>
          </w:tcPr>
          <w:p w14:paraId="21840651" w14:textId="77777777" w:rsidR="00F64970" w:rsidRPr="006E7330" w:rsidRDefault="00F64970" w:rsidP="00D87B37">
            <w:pPr>
              <w:rPr>
                <w:rFonts w:ascii="Times New Roman" w:hAnsi="Times New Roman" w:cs="Times New Roman"/>
                <w:sz w:val="24"/>
                <w:szCs w:val="24"/>
              </w:rPr>
            </w:pPr>
            <w:r w:rsidRPr="006E7330">
              <w:rPr>
                <w:rFonts w:ascii="Times New Roman" w:eastAsia="Tahoma" w:hAnsi="Times New Roman" w:cs="Times New Roman"/>
                <w:sz w:val="24"/>
                <w:szCs w:val="24"/>
              </w:rPr>
              <w:t>Связь</w:t>
            </w:r>
          </w:p>
        </w:tc>
        <w:tc>
          <w:tcPr>
            <w:tcW w:w="1731" w:type="dxa"/>
          </w:tcPr>
          <w:p w14:paraId="60F32618" w14:textId="77777777" w:rsidR="00F64970" w:rsidRPr="006E7330" w:rsidRDefault="00F64970"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6.8</w:t>
            </w:r>
          </w:p>
        </w:tc>
        <w:tc>
          <w:tcPr>
            <w:tcW w:w="4281" w:type="dxa"/>
          </w:tcPr>
          <w:p w14:paraId="6B094A4C" w14:textId="77777777" w:rsidR="00F64970" w:rsidRPr="006E7330" w:rsidRDefault="00F64970"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single" w:sz="4" w:space="0" w:color="auto"/>
            </w:tcBorders>
          </w:tcPr>
          <w:p w14:paraId="5E742ECF" w14:textId="6F51F781" w:rsidR="00F64970" w:rsidRPr="006E7330" w:rsidRDefault="00F64970"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F64970" w:rsidRPr="006E7330" w14:paraId="1F3EFCFF" w14:textId="77777777" w:rsidTr="00F16729">
        <w:trPr>
          <w:trHeight w:val="3864"/>
        </w:trPr>
        <w:tc>
          <w:tcPr>
            <w:tcW w:w="653" w:type="dxa"/>
          </w:tcPr>
          <w:p w14:paraId="5C9EFDBC" w14:textId="77777777" w:rsidR="00F64970" w:rsidRPr="006E7330" w:rsidRDefault="00F64970" w:rsidP="00D87B37">
            <w:pPr>
              <w:pStyle w:val="af7"/>
              <w:numPr>
                <w:ilvl w:val="0"/>
                <w:numId w:val="36"/>
              </w:numPr>
              <w:jc w:val="center"/>
              <w:rPr>
                <w:rFonts w:ascii="Times New Roman" w:hAnsi="Times New Roman" w:cs="Times New Roman"/>
                <w:sz w:val="24"/>
                <w:szCs w:val="24"/>
              </w:rPr>
            </w:pPr>
          </w:p>
        </w:tc>
        <w:tc>
          <w:tcPr>
            <w:tcW w:w="2119" w:type="dxa"/>
          </w:tcPr>
          <w:p w14:paraId="5A78F428" w14:textId="77777777" w:rsidR="00F64970" w:rsidRPr="006E7330" w:rsidRDefault="00F64970" w:rsidP="00D87B37">
            <w:pPr>
              <w:rPr>
                <w:rFonts w:ascii="Times New Roman" w:hAnsi="Times New Roman" w:cs="Times New Roman"/>
                <w:sz w:val="24"/>
                <w:szCs w:val="24"/>
              </w:rPr>
            </w:pPr>
            <w:r w:rsidRPr="006E7330">
              <w:rPr>
                <w:rFonts w:ascii="Times New Roman" w:eastAsia="Tahoma" w:hAnsi="Times New Roman" w:cs="Times New Roman"/>
                <w:sz w:val="24"/>
                <w:szCs w:val="24"/>
              </w:rPr>
              <w:t>Охрана природных территорий</w:t>
            </w:r>
          </w:p>
        </w:tc>
        <w:tc>
          <w:tcPr>
            <w:tcW w:w="1731" w:type="dxa"/>
          </w:tcPr>
          <w:p w14:paraId="6D3B7AB8" w14:textId="77777777" w:rsidR="00F64970" w:rsidRPr="006E7330" w:rsidRDefault="00F64970"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9.1</w:t>
            </w:r>
          </w:p>
        </w:tc>
        <w:tc>
          <w:tcPr>
            <w:tcW w:w="4281" w:type="dxa"/>
          </w:tcPr>
          <w:p w14:paraId="1DDFDD08" w14:textId="77777777" w:rsidR="00F64970" w:rsidRPr="006E7330" w:rsidRDefault="00F64970"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 </w:t>
            </w:r>
          </w:p>
        </w:tc>
        <w:tc>
          <w:tcPr>
            <w:tcW w:w="6520" w:type="dxa"/>
          </w:tcPr>
          <w:p w14:paraId="302F3CDF" w14:textId="369108E0" w:rsidR="00F64970" w:rsidRPr="006E7330" w:rsidRDefault="00F64970"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F64970" w:rsidRPr="006E7330" w14:paraId="01AC7999" w14:textId="77777777" w:rsidTr="0000715F">
        <w:trPr>
          <w:trHeight w:val="2760"/>
        </w:trPr>
        <w:tc>
          <w:tcPr>
            <w:tcW w:w="653" w:type="dxa"/>
          </w:tcPr>
          <w:p w14:paraId="6E8D11F1" w14:textId="77777777" w:rsidR="00F64970" w:rsidRPr="006E7330" w:rsidRDefault="00F64970" w:rsidP="00D87B37">
            <w:pPr>
              <w:pStyle w:val="af7"/>
              <w:numPr>
                <w:ilvl w:val="0"/>
                <w:numId w:val="36"/>
              </w:numPr>
              <w:jc w:val="center"/>
              <w:rPr>
                <w:rFonts w:ascii="Times New Roman" w:hAnsi="Times New Roman" w:cs="Times New Roman"/>
                <w:sz w:val="24"/>
                <w:szCs w:val="24"/>
              </w:rPr>
            </w:pPr>
          </w:p>
        </w:tc>
        <w:tc>
          <w:tcPr>
            <w:tcW w:w="2119" w:type="dxa"/>
          </w:tcPr>
          <w:p w14:paraId="34F63FD1" w14:textId="77777777" w:rsidR="00F64970" w:rsidRPr="006E7330" w:rsidRDefault="00F64970" w:rsidP="00D87B37">
            <w:pPr>
              <w:rPr>
                <w:rFonts w:ascii="Times New Roman" w:hAnsi="Times New Roman" w:cs="Times New Roman"/>
                <w:sz w:val="24"/>
                <w:szCs w:val="24"/>
              </w:rPr>
            </w:pPr>
            <w:r w:rsidRPr="006E7330">
              <w:rPr>
                <w:rFonts w:ascii="Times New Roman" w:eastAsia="Tahoma" w:hAnsi="Times New Roman" w:cs="Times New Roman"/>
                <w:sz w:val="24"/>
                <w:szCs w:val="24"/>
              </w:rPr>
              <w:t>Гидротехнические сооружения</w:t>
            </w:r>
          </w:p>
        </w:tc>
        <w:tc>
          <w:tcPr>
            <w:tcW w:w="1731" w:type="dxa"/>
          </w:tcPr>
          <w:p w14:paraId="65FAF2BD" w14:textId="77777777" w:rsidR="00F64970" w:rsidRPr="006E7330" w:rsidRDefault="00F64970"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11.3</w:t>
            </w:r>
          </w:p>
        </w:tc>
        <w:tc>
          <w:tcPr>
            <w:tcW w:w="4281" w:type="dxa"/>
          </w:tcPr>
          <w:p w14:paraId="673F373E" w14:textId="77777777" w:rsidR="00F64970" w:rsidRPr="006E7330" w:rsidRDefault="00F64970"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6520" w:type="dxa"/>
          </w:tcPr>
          <w:p w14:paraId="7F3725A7" w14:textId="750E3A56" w:rsidR="00F64970" w:rsidRPr="006E7330" w:rsidRDefault="00F64970"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F64970" w:rsidRPr="006E7330" w14:paraId="7A41C05C" w14:textId="77777777" w:rsidTr="00DE3473">
        <w:trPr>
          <w:trHeight w:val="3164"/>
        </w:trPr>
        <w:tc>
          <w:tcPr>
            <w:tcW w:w="653" w:type="dxa"/>
          </w:tcPr>
          <w:p w14:paraId="5FFE433F" w14:textId="77777777" w:rsidR="00F64970" w:rsidRPr="006E7330" w:rsidRDefault="00F64970" w:rsidP="00D87B37">
            <w:pPr>
              <w:pStyle w:val="af7"/>
              <w:numPr>
                <w:ilvl w:val="0"/>
                <w:numId w:val="36"/>
              </w:numPr>
              <w:jc w:val="center"/>
              <w:rPr>
                <w:rFonts w:ascii="Times New Roman" w:hAnsi="Times New Roman" w:cs="Times New Roman"/>
                <w:sz w:val="24"/>
                <w:szCs w:val="24"/>
              </w:rPr>
            </w:pPr>
          </w:p>
        </w:tc>
        <w:tc>
          <w:tcPr>
            <w:tcW w:w="2119" w:type="dxa"/>
          </w:tcPr>
          <w:p w14:paraId="3866ABD8" w14:textId="77777777" w:rsidR="00F64970" w:rsidRPr="006E7330" w:rsidRDefault="00F64970" w:rsidP="00D87B37">
            <w:pPr>
              <w:rPr>
                <w:rFonts w:ascii="Times New Roman" w:hAnsi="Times New Roman" w:cs="Times New Roman"/>
                <w:sz w:val="24"/>
                <w:szCs w:val="24"/>
              </w:rPr>
            </w:pPr>
            <w:r w:rsidRPr="006E7330">
              <w:rPr>
                <w:rFonts w:ascii="Times New Roman" w:eastAsia="Tahoma" w:hAnsi="Times New Roman" w:cs="Times New Roman"/>
                <w:sz w:val="24"/>
                <w:szCs w:val="24"/>
              </w:rPr>
              <w:t>Благоустройство территории</w:t>
            </w:r>
          </w:p>
        </w:tc>
        <w:tc>
          <w:tcPr>
            <w:tcW w:w="1731" w:type="dxa"/>
          </w:tcPr>
          <w:p w14:paraId="55DB3CC8" w14:textId="77777777" w:rsidR="00F64970" w:rsidRPr="006E7330" w:rsidRDefault="00F64970"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12.0.2</w:t>
            </w:r>
          </w:p>
        </w:tc>
        <w:tc>
          <w:tcPr>
            <w:tcW w:w="4281" w:type="dxa"/>
          </w:tcPr>
          <w:p w14:paraId="56B7B127" w14:textId="77777777" w:rsidR="00F64970" w:rsidRPr="006E7330" w:rsidRDefault="00F64970" w:rsidP="00D87B37">
            <w:pPr>
              <w:rPr>
                <w:rFonts w:ascii="Times New Roman" w:hAnsi="Times New Roman" w:cs="Times New Roman"/>
                <w:sz w:val="24"/>
                <w:szCs w:val="24"/>
              </w:rPr>
            </w:pPr>
            <w:r w:rsidRPr="006E7330">
              <w:rPr>
                <w:rFonts w:ascii="Times New Roman" w:eastAsia="Tahoma" w:hAnsi="Times New Roman" w:cs="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Pr>
          <w:p w14:paraId="6013FF9B" w14:textId="3DE0E197" w:rsidR="00F64970" w:rsidRPr="006E7330" w:rsidRDefault="00F64970" w:rsidP="00D87B37">
            <w:pPr>
              <w:jc w:val="both"/>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3486F8A5" w14:textId="77777777" w:rsidR="00E249EB" w:rsidRPr="006E7330" w:rsidRDefault="00E249EB" w:rsidP="00D87B37">
      <w:pPr>
        <w:keepNext/>
        <w:keepLines/>
        <w:jc w:val="both"/>
        <w:outlineLvl w:val="1"/>
        <w:rPr>
          <w:rFonts w:ascii="Times New Roman" w:eastAsia="Tahoma" w:hAnsi="Times New Roman" w:cs="Times New Roman"/>
          <w:b/>
          <w:bCs/>
          <w:sz w:val="24"/>
          <w:szCs w:val="24"/>
        </w:rPr>
      </w:pPr>
      <w:r w:rsidRPr="006E7330">
        <w:rPr>
          <w:rFonts w:ascii="Times New Roman" w:eastAsia="Tahoma" w:hAnsi="Times New Roman" w:cs="Times New Roman"/>
          <w:b/>
          <w:bCs/>
          <w:sz w:val="24"/>
          <w:szCs w:val="24"/>
        </w:rPr>
        <w:t>Вспомогательные виды разрешенного использования земельных участков и объектов капитального строительства не установлены</w:t>
      </w:r>
    </w:p>
    <w:p w14:paraId="4ABBE681" w14:textId="77777777" w:rsidR="000A6B9B" w:rsidRPr="006E7330" w:rsidRDefault="000A6B9B" w:rsidP="00D87B37">
      <w:pPr>
        <w:keepNext/>
        <w:keepLines/>
        <w:jc w:val="both"/>
        <w:outlineLvl w:val="1"/>
        <w:rPr>
          <w:rFonts w:ascii="Times New Roman" w:eastAsiaTheme="majorEastAsia" w:hAnsi="Times New Roman" w:cs="Times New Roman"/>
          <w:b/>
          <w:bCs/>
          <w:sz w:val="24"/>
          <w:szCs w:val="24"/>
        </w:rPr>
      </w:pPr>
    </w:p>
    <w:p w14:paraId="38FD92AE" w14:textId="77777777"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Условно разрешенные виды использования земельных участков и объектов капитального строительства</w:t>
      </w:r>
    </w:p>
    <w:tbl>
      <w:tblPr>
        <w:tblStyle w:val="af"/>
        <w:tblW w:w="0" w:type="auto"/>
        <w:tblLook w:val="04A0" w:firstRow="1" w:lastRow="0" w:firstColumn="1" w:lastColumn="0" w:noHBand="0" w:noVBand="1"/>
      </w:tblPr>
      <w:tblGrid>
        <w:gridCol w:w="540"/>
        <w:gridCol w:w="2230"/>
        <w:gridCol w:w="1731"/>
        <w:gridCol w:w="4283"/>
        <w:gridCol w:w="6379"/>
      </w:tblGrid>
      <w:tr w:rsidR="00E249EB" w:rsidRPr="006E7330" w14:paraId="6D847B70" w14:textId="77777777" w:rsidTr="00F64970">
        <w:tc>
          <w:tcPr>
            <w:tcW w:w="540" w:type="dxa"/>
          </w:tcPr>
          <w:p w14:paraId="72F0F4A6" w14:textId="77777777" w:rsidR="00E249EB" w:rsidRPr="006E7330" w:rsidRDefault="00E249EB" w:rsidP="00D87B37">
            <w:pPr>
              <w:rPr>
                <w:rFonts w:ascii="Times New Roman" w:eastAsia="Tahoma" w:hAnsi="Times New Roman" w:cs="Times New Roman"/>
                <w:sz w:val="24"/>
                <w:szCs w:val="24"/>
              </w:rPr>
            </w:pPr>
            <w:r w:rsidRPr="006E7330">
              <w:rPr>
                <w:rFonts w:ascii="Times New Roman" w:eastAsia="Tahoma" w:hAnsi="Times New Roman" w:cs="Times New Roman"/>
                <w:sz w:val="24"/>
                <w:szCs w:val="24"/>
              </w:rPr>
              <w:t>№ п/п</w:t>
            </w:r>
          </w:p>
        </w:tc>
        <w:tc>
          <w:tcPr>
            <w:tcW w:w="2230" w:type="dxa"/>
          </w:tcPr>
          <w:p w14:paraId="20E68389" w14:textId="77777777" w:rsidR="00E249EB" w:rsidRPr="006E7330" w:rsidRDefault="00E249EB" w:rsidP="000A6B9B">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Наименование вида разрешенного использования</w:t>
            </w:r>
          </w:p>
        </w:tc>
        <w:tc>
          <w:tcPr>
            <w:tcW w:w="1731" w:type="dxa"/>
          </w:tcPr>
          <w:p w14:paraId="4650E2BB" w14:textId="77777777" w:rsidR="00E249EB" w:rsidRPr="006E7330" w:rsidRDefault="00E249EB" w:rsidP="000A6B9B">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Код вида разрешенного использования</w:t>
            </w:r>
          </w:p>
        </w:tc>
        <w:tc>
          <w:tcPr>
            <w:tcW w:w="4283" w:type="dxa"/>
          </w:tcPr>
          <w:p w14:paraId="2816F01C" w14:textId="77777777" w:rsidR="00E249EB" w:rsidRPr="006E7330" w:rsidRDefault="00E249EB" w:rsidP="000A6B9B">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Описание вида разрешенного использования</w:t>
            </w:r>
          </w:p>
        </w:tc>
        <w:tc>
          <w:tcPr>
            <w:tcW w:w="6379" w:type="dxa"/>
            <w:tcBorders>
              <w:bottom w:val="single" w:sz="4" w:space="0" w:color="auto"/>
            </w:tcBorders>
          </w:tcPr>
          <w:p w14:paraId="1306234A" w14:textId="77777777" w:rsidR="00E249EB" w:rsidRPr="006E7330" w:rsidRDefault="00E249EB" w:rsidP="000A6B9B">
            <w:pPr>
              <w:jc w:val="center"/>
              <w:rPr>
                <w:rFonts w:ascii="Times New Roman" w:eastAsia="Tahoma" w:hAnsi="Times New Roman" w:cs="Times New Roman"/>
                <w:sz w:val="24"/>
                <w:szCs w:val="24"/>
              </w:rPr>
            </w:pPr>
            <w:r w:rsidRPr="006E7330">
              <w:rPr>
                <w:rFonts w:ascii="Times New Roman" w:eastAsia="Tahoma"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350E8" w:rsidRPr="006E7330" w14:paraId="7370C92D" w14:textId="77777777" w:rsidTr="00F64970">
        <w:tc>
          <w:tcPr>
            <w:tcW w:w="540" w:type="dxa"/>
            <w:vMerge w:val="restart"/>
          </w:tcPr>
          <w:p w14:paraId="0E806250"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1.</w:t>
            </w:r>
          </w:p>
        </w:tc>
        <w:tc>
          <w:tcPr>
            <w:tcW w:w="2230" w:type="dxa"/>
            <w:vMerge w:val="restart"/>
          </w:tcPr>
          <w:p w14:paraId="6E485CD1"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Обеспечение деятельности в области гидрометеорологии и смежных с ней областях</w:t>
            </w:r>
          </w:p>
        </w:tc>
        <w:tc>
          <w:tcPr>
            <w:tcW w:w="1731" w:type="dxa"/>
            <w:vMerge w:val="restart"/>
          </w:tcPr>
          <w:p w14:paraId="691DC23F" w14:textId="77777777" w:rsidR="008350E8" w:rsidRPr="006E7330" w:rsidRDefault="008350E8" w:rsidP="00D87B37">
            <w:pPr>
              <w:jc w:val="center"/>
              <w:rPr>
                <w:rFonts w:ascii="Times New Roman" w:hAnsi="Times New Roman" w:cs="Times New Roman"/>
                <w:sz w:val="24"/>
                <w:szCs w:val="24"/>
              </w:rPr>
            </w:pPr>
            <w:r w:rsidRPr="006E7330">
              <w:rPr>
                <w:rFonts w:ascii="Times New Roman" w:eastAsia="Tahoma" w:hAnsi="Times New Roman" w:cs="Times New Roman"/>
                <w:sz w:val="24"/>
                <w:szCs w:val="24"/>
              </w:rPr>
              <w:t>3.9.1</w:t>
            </w:r>
          </w:p>
        </w:tc>
        <w:tc>
          <w:tcPr>
            <w:tcW w:w="4283" w:type="dxa"/>
            <w:vMerge w:val="restart"/>
            <w:tcBorders>
              <w:right w:val="single" w:sz="4" w:space="0" w:color="auto"/>
            </w:tcBorders>
          </w:tcPr>
          <w:p w14:paraId="35B1E2B3" w14:textId="77777777" w:rsidR="008350E8" w:rsidRPr="006E7330" w:rsidRDefault="008350E8" w:rsidP="00D87B37">
            <w:pPr>
              <w:rPr>
                <w:rFonts w:ascii="Times New Roman" w:hAnsi="Times New Roman" w:cs="Times New Roman"/>
                <w:sz w:val="24"/>
                <w:szCs w:val="24"/>
              </w:rPr>
            </w:pPr>
            <w:r w:rsidRPr="006E7330">
              <w:rPr>
                <w:rFonts w:ascii="Times New Roman" w:eastAsia="Tahoma" w:hAnsi="Times New Roman" w:cs="Times New Roman"/>
                <w:sz w:val="24"/>
                <w:szCs w:val="24"/>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w:t>
            </w:r>
            <w:r w:rsidRPr="006E7330">
              <w:rPr>
                <w:rFonts w:ascii="Times New Roman" w:eastAsia="Tahoma" w:hAnsi="Times New Roman" w:cs="Times New Roman"/>
                <w:sz w:val="24"/>
                <w:szCs w:val="24"/>
              </w:rPr>
              <w:lastRenderedPageBreak/>
              <w:t>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379" w:type="dxa"/>
            <w:tcBorders>
              <w:top w:val="single" w:sz="4" w:space="0" w:color="auto"/>
              <w:left w:val="single" w:sz="4" w:space="0" w:color="auto"/>
              <w:bottom w:val="nil"/>
              <w:right w:val="single" w:sz="4" w:space="0" w:color="auto"/>
            </w:tcBorders>
          </w:tcPr>
          <w:p w14:paraId="0452B184" w14:textId="107C58B5" w:rsidR="008350E8" w:rsidRPr="006E7330" w:rsidRDefault="00F64970" w:rsidP="00D87B37">
            <w:pPr>
              <w:rPr>
                <w:rFonts w:ascii="Times New Roman" w:hAnsi="Times New Roman" w:cs="Times New Roman"/>
                <w:sz w:val="24"/>
                <w:szCs w:val="24"/>
              </w:rPr>
            </w:pPr>
            <w:r w:rsidRPr="006E7330">
              <w:rPr>
                <w:rFonts w:ascii="Times New Roman" w:eastAsia="Tahoma" w:hAnsi="Times New Roman" w:cs="Times New Roman"/>
                <w:color w:val="000000" w:themeColor="text1"/>
                <w:sz w:val="24"/>
                <w:szCs w:val="24"/>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350E8" w:rsidRPr="006E7330" w14:paraId="2CA57C89" w14:textId="77777777" w:rsidTr="00F64970">
        <w:tc>
          <w:tcPr>
            <w:tcW w:w="540" w:type="dxa"/>
            <w:vMerge/>
          </w:tcPr>
          <w:p w14:paraId="48E2B457" w14:textId="77777777" w:rsidR="008350E8" w:rsidRPr="006E7330" w:rsidRDefault="008350E8" w:rsidP="00D87B37">
            <w:pPr>
              <w:rPr>
                <w:rFonts w:ascii="Times New Roman" w:hAnsi="Times New Roman" w:cs="Times New Roman"/>
                <w:sz w:val="24"/>
                <w:szCs w:val="24"/>
              </w:rPr>
            </w:pPr>
          </w:p>
        </w:tc>
        <w:tc>
          <w:tcPr>
            <w:tcW w:w="2230" w:type="dxa"/>
            <w:vMerge/>
          </w:tcPr>
          <w:p w14:paraId="3C2D4426" w14:textId="77777777" w:rsidR="008350E8" w:rsidRPr="006E7330" w:rsidRDefault="008350E8" w:rsidP="00D87B37">
            <w:pPr>
              <w:rPr>
                <w:rFonts w:ascii="Times New Roman" w:hAnsi="Times New Roman" w:cs="Times New Roman"/>
                <w:sz w:val="24"/>
                <w:szCs w:val="24"/>
              </w:rPr>
            </w:pPr>
          </w:p>
        </w:tc>
        <w:tc>
          <w:tcPr>
            <w:tcW w:w="1731" w:type="dxa"/>
            <w:vMerge/>
          </w:tcPr>
          <w:p w14:paraId="2F9C37C7" w14:textId="77777777" w:rsidR="008350E8" w:rsidRPr="006E7330" w:rsidRDefault="008350E8" w:rsidP="00D87B37">
            <w:pPr>
              <w:rPr>
                <w:rFonts w:ascii="Times New Roman" w:hAnsi="Times New Roman" w:cs="Times New Roman"/>
                <w:sz w:val="24"/>
                <w:szCs w:val="24"/>
              </w:rPr>
            </w:pPr>
          </w:p>
        </w:tc>
        <w:tc>
          <w:tcPr>
            <w:tcW w:w="4283" w:type="dxa"/>
            <w:vMerge/>
            <w:tcBorders>
              <w:right w:val="single" w:sz="4" w:space="0" w:color="auto"/>
            </w:tcBorders>
          </w:tcPr>
          <w:p w14:paraId="17149C32" w14:textId="77777777" w:rsidR="008350E8" w:rsidRPr="006E7330" w:rsidRDefault="008350E8" w:rsidP="00D87B37">
            <w:pPr>
              <w:rPr>
                <w:rFonts w:ascii="Times New Roman" w:hAnsi="Times New Roman" w:cs="Times New Roman"/>
                <w:sz w:val="24"/>
                <w:szCs w:val="24"/>
              </w:rPr>
            </w:pPr>
          </w:p>
        </w:tc>
        <w:tc>
          <w:tcPr>
            <w:tcW w:w="6379" w:type="dxa"/>
            <w:tcBorders>
              <w:top w:val="nil"/>
              <w:left w:val="single" w:sz="4" w:space="0" w:color="auto"/>
              <w:bottom w:val="nil"/>
              <w:right w:val="single" w:sz="4" w:space="0" w:color="auto"/>
            </w:tcBorders>
          </w:tcPr>
          <w:p w14:paraId="0CB8E7E9" w14:textId="2E631AFE" w:rsidR="008350E8" w:rsidRPr="006E7330" w:rsidRDefault="008350E8" w:rsidP="00D87B37">
            <w:pPr>
              <w:rPr>
                <w:rFonts w:ascii="Times New Roman" w:hAnsi="Times New Roman" w:cs="Times New Roman"/>
                <w:sz w:val="24"/>
                <w:szCs w:val="24"/>
              </w:rPr>
            </w:pPr>
          </w:p>
        </w:tc>
      </w:tr>
      <w:tr w:rsidR="008350E8" w:rsidRPr="006E7330" w14:paraId="32E3827A" w14:textId="77777777" w:rsidTr="00F64970">
        <w:tc>
          <w:tcPr>
            <w:tcW w:w="540" w:type="dxa"/>
            <w:vMerge/>
          </w:tcPr>
          <w:p w14:paraId="63A751A9" w14:textId="77777777" w:rsidR="008350E8" w:rsidRPr="006E7330" w:rsidRDefault="008350E8" w:rsidP="00D87B37">
            <w:pPr>
              <w:rPr>
                <w:rFonts w:ascii="Times New Roman" w:hAnsi="Times New Roman" w:cs="Times New Roman"/>
                <w:sz w:val="24"/>
                <w:szCs w:val="24"/>
              </w:rPr>
            </w:pPr>
          </w:p>
        </w:tc>
        <w:tc>
          <w:tcPr>
            <w:tcW w:w="2230" w:type="dxa"/>
            <w:vMerge/>
          </w:tcPr>
          <w:p w14:paraId="24F49B96" w14:textId="77777777" w:rsidR="008350E8" w:rsidRPr="006E7330" w:rsidRDefault="008350E8" w:rsidP="00D87B37">
            <w:pPr>
              <w:rPr>
                <w:rFonts w:ascii="Times New Roman" w:hAnsi="Times New Roman" w:cs="Times New Roman"/>
                <w:sz w:val="24"/>
                <w:szCs w:val="24"/>
              </w:rPr>
            </w:pPr>
          </w:p>
        </w:tc>
        <w:tc>
          <w:tcPr>
            <w:tcW w:w="1731" w:type="dxa"/>
            <w:vMerge/>
          </w:tcPr>
          <w:p w14:paraId="57017F24" w14:textId="77777777" w:rsidR="008350E8" w:rsidRPr="006E7330" w:rsidRDefault="008350E8" w:rsidP="00D87B37">
            <w:pPr>
              <w:rPr>
                <w:rFonts w:ascii="Times New Roman" w:hAnsi="Times New Roman" w:cs="Times New Roman"/>
                <w:sz w:val="24"/>
                <w:szCs w:val="24"/>
              </w:rPr>
            </w:pPr>
          </w:p>
        </w:tc>
        <w:tc>
          <w:tcPr>
            <w:tcW w:w="4283" w:type="dxa"/>
            <w:vMerge/>
            <w:tcBorders>
              <w:right w:val="single" w:sz="4" w:space="0" w:color="auto"/>
            </w:tcBorders>
          </w:tcPr>
          <w:p w14:paraId="6F776403" w14:textId="77777777" w:rsidR="008350E8" w:rsidRPr="006E7330" w:rsidRDefault="008350E8" w:rsidP="00D87B37">
            <w:pPr>
              <w:rPr>
                <w:rFonts w:ascii="Times New Roman" w:hAnsi="Times New Roman" w:cs="Times New Roman"/>
                <w:sz w:val="24"/>
                <w:szCs w:val="24"/>
              </w:rPr>
            </w:pPr>
          </w:p>
        </w:tc>
        <w:tc>
          <w:tcPr>
            <w:tcW w:w="6379" w:type="dxa"/>
            <w:tcBorders>
              <w:top w:val="nil"/>
              <w:left w:val="single" w:sz="4" w:space="0" w:color="auto"/>
              <w:bottom w:val="nil"/>
              <w:right w:val="single" w:sz="4" w:space="0" w:color="auto"/>
            </w:tcBorders>
          </w:tcPr>
          <w:p w14:paraId="5244C26C" w14:textId="2B0F4C61" w:rsidR="008350E8" w:rsidRPr="006E7330" w:rsidRDefault="008350E8" w:rsidP="00D87B37">
            <w:pPr>
              <w:rPr>
                <w:rFonts w:ascii="Times New Roman" w:hAnsi="Times New Roman" w:cs="Times New Roman"/>
                <w:sz w:val="24"/>
                <w:szCs w:val="24"/>
              </w:rPr>
            </w:pPr>
          </w:p>
        </w:tc>
      </w:tr>
      <w:tr w:rsidR="008350E8" w:rsidRPr="006E7330" w14:paraId="62C343DD" w14:textId="77777777" w:rsidTr="00F64970">
        <w:tc>
          <w:tcPr>
            <w:tcW w:w="540" w:type="dxa"/>
            <w:vMerge/>
          </w:tcPr>
          <w:p w14:paraId="5D11429B" w14:textId="77777777" w:rsidR="008350E8" w:rsidRPr="006E7330" w:rsidRDefault="008350E8" w:rsidP="00D87B37">
            <w:pPr>
              <w:rPr>
                <w:rFonts w:ascii="Times New Roman" w:hAnsi="Times New Roman" w:cs="Times New Roman"/>
                <w:sz w:val="24"/>
                <w:szCs w:val="24"/>
              </w:rPr>
            </w:pPr>
          </w:p>
        </w:tc>
        <w:tc>
          <w:tcPr>
            <w:tcW w:w="2230" w:type="dxa"/>
            <w:vMerge/>
          </w:tcPr>
          <w:p w14:paraId="7A352EAA" w14:textId="77777777" w:rsidR="008350E8" w:rsidRPr="006E7330" w:rsidRDefault="008350E8" w:rsidP="00D87B37">
            <w:pPr>
              <w:rPr>
                <w:rFonts w:ascii="Times New Roman" w:hAnsi="Times New Roman" w:cs="Times New Roman"/>
                <w:sz w:val="24"/>
                <w:szCs w:val="24"/>
              </w:rPr>
            </w:pPr>
          </w:p>
        </w:tc>
        <w:tc>
          <w:tcPr>
            <w:tcW w:w="1731" w:type="dxa"/>
            <w:vMerge/>
          </w:tcPr>
          <w:p w14:paraId="654C2159" w14:textId="77777777" w:rsidR="008350E8" w:rsidRPr="006E7330" w:rsidRDefault="008350E8" w:rsidP="00D87B37">
            <w:pPr>
              <w:rPr>
                <w:rFonts w:ascii="Times New Roman" w:hAnsi="Times New Roman" w:cs="Times New Roman"/>
                <w:sz w:val="24"/>
                <w:szCs w:val="24"/>
              </w:rPr>
            </w:pPr>
          </w:p>
        </w:tc>
        <w:tc>
          <w:tcPr>
            <w:tcW w:w="4283" w:type="dxa"/>
            <w:vMerge/>
            <w:tcBorders>
              <w:right w:val="single" w:sz="4" w:space="0" w:color="auto"/>
            </w:tcBorders>
          </w:tcPr>
          <w:p w14:paraId="34A83B42" w14:textId="77777777" w:rsidR="008350E8" w:rsidRPr="006E7330" w:rsidRDefault="008350E8" w:rsidP="00D87B37">
            <w:pPr>
              <w:rPr>
                <w:rFonts w:ascii="Times New Roman" w:hAnsi="Times New Roman" w:cs="Times New Roman"/>
                <w:sz w:val="24"/>
                <w:szCs w:val="24"/>
              </w:rPr>
            </w:pPr>
          </w:p>
        </w:tc>
        <w:tc>
          <w:tcPr>
            <w:tcW w:w="6379" w:type="dxa"/>
            <w:tcBorders>
              <w:top w:val="nil"/>
              <w:left w:val="single" w:sz="4" w:space="0" w:color="auto"/>
              <w:bottom w:val="nil"/>
              <w:right w:val="single" w:sz="4" w:space="0" w:color="auto"/>
            </w:tcBorders>
          </w:tcPr>
          <w:p w14:paraId="34F62A58" w14:textId="04F1FCDF" w:rsidR="008350E8" w:rsidRPr="006E7330" w:rsidRDefault="008350E8" w:rsidP="00D87B37">
            <w:pPr>
              <w:rPr>
                <w:rFonts w:ascii="Times New Roman" w:hAnsi="Times New Roman" w:cs="Times New Roman"/>
                <w:sz w:val="24"/>
                <w:szCs w:val="24"/>
              </w:rPr>
            </w:pPr>
          </w:p>
        </w:tc>
      </w:tr>
      <w:tr w:rsidR="008350E8" w:rsidRPr="006E7330" w14:paraId="63769B7A" w14:textId="77777777" w:rsidTr="00F64970">
        <w:tc>
          <w:tcPr>
            <w:tcW w:w="540" w:type="dxa"/>
            <w:vMerge/>
          </w:tcPr>
          <w:p w14:paraId="780F6394" w14:textId="77777777" w:rsidR="008350E8" w:rsidRPr="006E7330" w:rsidRDefault="008350E8" w:rsidP="00D87B37">
            <w:pPr>
              <w:rPr>
                <w:rFonts w:ascii="Times New Roman" w:hAnsi="Times New Roman" w:cs="Times New Roman"/>
                <w:sz w:val="24"/>
                <w:szCs w:val="24"/>
              </w:rPr>
            </w:pPr>
          </w:p>
        </w:tc>
        <w:tc>
          <w:tcPr>
            <w:tcW w:w="2230" w:type="dxa"/>
            <w:vMerge/>
          </w:tcPr>
          <w:p w14:paraId="016C0CFF" w14:textId="77777777" w:rsidR="008350E8" w:rsidRPr="006E7330" w:rsidRDefault="008350E8" w:rsidP="00D87B37">
            <w:pPr>
              <w:rPr>
                <w:rFonts w:ascii="Times New Roman" w:hAnsi="Times New Roman" w:cs="Times New Roman"/>
                <w:sz w:val="24"/>
                <w:szCs w:val="24"/>
              </w:rPr>
            </w:pPr>
          </w:p>
        </w:tc>
        <w:tc>
          <w:tcPr>
            <w:tcW w:w="1731" w:type="dxa"/>
            <w:vMerge/>
          </w:tcPr>
          <w:p w14:paraId="293B393A" w14:textId="77777777" w:rsidR="008350E8" w:rsidRPr="006E7330" w:rsidRDefault="008350E8" w:rsidP="00D87B37">
            <w:pPr>
              <w:rPr>
                <w:rFonts w:ascii="Times New Roman" w:hAnsi="Times New Roman" w:cs="Times New Roman"/>
                <w:sz w:val="24"/>
                <w:szCs w:val="24"/>
              </w:rPr>
            </w:pPr>
          </w:p>
        </w:tc>
        <w:tc>
          <w:tcPr>
            <w:tcW w:w="4283" w:type="dxa"/>
            <w:vMerge/>
            <w:tcBorders>
              <w:right w:val="single" w:sz="4" w:space="0" w:color="auto"/>
            </w:tcBorders>
          </w:tcPr>
          <w:p w14:paraId="600F2E73" w14:textId="77777777" w:rsidR="008350E8" w:rsidRPr="006E7330" w:rsidRDefault="008350E8" w:rsidP="00D87B37">
            <w:pPr>
              <w:rPr>
                <w:rFonts w:ascii="Times New Roman" w:hAnsi="Times New Roman" w:cs="Times New Roman"/>
                <w:sz w:val="24"/>
                <w:szCs w:val="24"/>
              </w:rPr>
            </w:pPr>
          </w:p>
        </w:tc>
        <w:tc>
          <w:tcPr>
            <w:tcW w:w="6379" w:type="dxa"/>
            <w:tcBorders>
              <w:top w:val="nil"/>
              <w:left w:val="single" w:sz="4" w:space="0" w:color="auto"/>
              <w:bottom w:val="nil"/>
              <w:right w:val="single" w:sz="4" w:space="0" w:color="auto"/>
            </w:tcBorders>
          </w:tcPr>
          <w:p w14:paraId="4175E8F3" w14:textId="527EA7C0" w:rsidR="008350E8" w:rsidRPr="006E7330" w:rsidRDefault="008350E8" w:rsidP="00D87B37">
            <w:pPr>
              <w:rPr>
                <w:rFonts w:ascii="Times New Roman" w:hAnsi="Times New Roman" w:cs="Times New Roman"/>
                <w:sz w:val="24"/>
                <w:szCs w:val="24"/>
              </w:rPr>
            </w:pPr>
          </w:p>
        </w:tc>
      </w:tr>
      <w:tr w:rsidR="008350E8" w:rsidRPr="006E7330" w14:paraId="7772F6D6" w14:textId="77777777" w:rsidTr="00F64970">
        <w:tc>
          <w:tcPr>
            <w:tcW w:w="540" w:type="dxa"/>
            <w:vMerge/>
          </w:tcPr>
          <w:p w14:paraId="5837720F" w14:textId="77777777" w:rsidR="008350E8" w:rsidRPr="006E7330" w:rsidRDefault="008350E8" w:rsidP="00D87B37">
            <w:pPr>
              <w:rPr>
                <w:rFonts w:ascii="Times New Roman" w:hAnsi="Times New Roman" w:cs="Times New Roman"/>
                <w:sz w:val="24"/>
                <w:szCs w:val="24"/>
              </w:rPr>
            </w:pPr>
          </w:p>
        </w:tc>
        <w:tc>
          <w:tcPr>
            <w:tcW w:w="2230" w:type="dxa"/>
            <w:vMerge/>
          </w:tcPr>
          <w:p w14:paraId="621F8203" w14:textId="77777777" w:rsidR="008350E8" w:rsidRPr="006E7330" w:rsidRDefault="008350E8" w:rsidP="00D87B37">
            <w:pPr>
              <w:rPr>
                <w:rFonts w:ascii="Times New Roman" w:hAnsi="Times New Roman" w:cs="Times New Roman"/>
                <w:sz w:val="24"/>
                <w:szCs w:val="24"/>
              </w:rPr>
            </w:pPr>
          </w:p>
        </w:tc>
        <w:tc>
          <w:tcPr>
            <w:tcW w:w="1731" w:type="dxa"/>
            <w:vMerge/>
          </w:tcPr>
          <w:p w14:paraId="6DCBA1C0" w14:textId="77777777" w:rsidR="008350E8" w:rsidRPr="006E7330" w:rsidRDefault="008350E8" w:rsidP="00D87B37">
            <w:pPr>
              <w:rPr>
                <w:rFonts w:ascii="Times New Roman" w:hAnsi="Times New Roman" w:cs="Times New Roman"/>
                <w:sz w:val="24"/>
                <w:szCs w:val="24"/>
              </w:rPr>
            </w:pPr>
          </w:p>
        </w:tc>
        <w:tc>
          <w:tcPr>
            <w:tcW w:w="4283" w:type="dxa"/>
            <w:vMerge/>
            <w:tcBorders>
              <w:right w:val="single" w:sz="4" w:space="0" w:color="auto"/>
            </w:tcBorders>
          </w:tcPr>
          <w:p w14:paraId="38093BD6" w14:textId="77777777" w:rsidR="008350E8" w:rsidRPr="006E7330" w:rsidRDefault="008350E8" w:rsidP="00D87B37">
            <w:pPr>
              <w:rPr>
                <w:rFonts w:ascii="Times New Roman" w:hAnsi="Times New Roman" w:cs="Times New Roman"/>
                <w:sz w:val="24"/>
                <w:szCs w:val="24"/>
              </w:rPr>
            </w:pPr>
          </w:p>
        </w:tc>
        <w:tc>
          <w:tcPr>
            <w:tcW w:w="6379" w:type="dxa"/>
            <w:tcBorders>
              <w:top w:val="nil"/>
              <w:left w:val="single" w:sz="4" w:space="0" w:color="auto"/>
              <w:bottom w:val="single" w:sz="4" w:space="0" w:color="auto"/>
              <w:right w:val="single" w:sz="4" w:space="0" w:color="auto"/>
            </w:tcBorders>
          </w:tcPr>
          <w:p w14:paraId="55494899" w14:textId="5FF663CD" w:rsidR="008350E8" w:rsidRPr="006E7330" w:rsidRDefault="008350E8" w:rsidP="00D87B37">
            <w:pPr>
              <w:rPr>
                <w:rFonts w:ascii="Times New Roman" w:hAnsi="Times New Roman" w:cs="Times New Roman"/>
                <w:sz w:val="24"/>
                <w:szCs w:val="24"/>
              </w:rPr>
            </w:pPr>
          </w:p>
        </w:tc>
      </w:tr>
    </w:tbl>
    <w:p w14:paraId="4054F0C8" w14:textId="77777777" w:rsidR="000A6B9B" w:rsidRPr="006E7330" w:rsidRDefault="000A6B9B" w:rsidP="00D87B37">
      <w:pPr>
        <w:keepNext/>
        <w:keepLines/>
        <w:outlineLvl w:val="1"/>
        <w:rPr>
          <w:rFonts w:ascii="Times New Roman" w:eastAsia="Tahoma" w:hAnsi="Times New Roman" w:cs="Times New Roman"/>
          <w:b/>
          <w:bCs/>
          <w:sz w:val="24"/>
          <w:szCs w:val="24"/>
        </w:rPr>
      </w:pPr>
    </w:p>
    <w:p w14:paraId="1074671B" w14:textId="2586D2E2"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Особенности применения градостроительного регламента не установлены</w:t>
      </w:r>
    </w:p>
    <w:p w14:paraId="5CA437EB" w14:textId="77777777" w:rsidR="00E249EB" w:rsidRPr="006E7330" w:rsidRDefault="00E249EB" w:rsidP="00D87B37">
      <w:pPr>
        <w:ind w:firstLine="567"/>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23022CA8" w14:textId="77777777" w:rsidR="00E249EB" w:rsidRPr="006E7330" w:rsidRDefault="00E249EB" w:rsidP="00D87B37">
      <w:pPr>
        <w:ind w:firstLine="567"/>
        <w:jc w:val="both"/>
        <w:rPr>
          <w:rFonts w:ascii="Times New Roman" w:hAnsi="Times New Roman" w:cs="Times New Roman"/>
          <w:sz w:val="24"/>
          <w:szCs w:val="24"/>
        </w:rPr>
      </w:pPr>
      <w:r w:rsidRPr="006E7330">
        <w:rPr>
          <w:rFonts w:ascii="Times New Roman" w:eastAsia="Tahoma" w:hAnsi="Times New Roman" w:cs="Times New Roman"/>
          <w:sz w:val="24"/>
          <w:szCs w:val="24"/>
        </w:rPr>
        <w:t>4. В границах территориальной зоны ОС1,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2577ED4B" w14:textId="77777777" w:rsidR="00E249EB" w:rsidRPr="006E7330" w:rsidRDefault="00E249EB" w:rsidP="00D87B37">
      <w:pPr>
        <w:keepNext/>
        <w:keepLines/>
        <w:outlineLvl w:val="1"/>
        <w:rPr>
          <w:rFonts w:ascii="Times New Roman" w:eastAsiaTheme="majorEastAsia" w:hAnsi="Times New Roman" w:cs="Times New Roman"/>
          <w:b/>
          <w:bCs/>
          <w:sz w:val="24"/>
          <w:szCs w:val="24"/>
        </w:rPr>
      </w:pPr>
      <w:r w:rsidRPr="006E7330">
        <w:rPr>
          <w:rFonts w:ascii="Times New Roman" w:eastAsia="Tahoma" w:hAnsi="Times New Roman" w:cs="Times New Roman"/>
          <w:b/>
          <w:bCs/>
          <w:sz w:val="24"/>
          <w:szCs w:val="24"/>
        </w:rPr>
        <w:t>Требования к архитектурно-градостроительному облику объектов капитального строительства</w:t>
      </w:r>
    </w:p>
    <w:p w14:paraId="04D71BEF" w14:textId="77777777" w:rsidR="00E249EB" w:rsidRPr="006E7330" w:rsidRDefault="00E249EB" w:rsidP="00D87B37">
      <w:pPr>
        <w:pStyle w:val="af7"/>
        <w:ind w:left="0" w:firstLine="709"/>
        <w:jc w:val="both"/>
        <w:rPr>
          <w:rFonts w:ascii="Times New Roman" w:eastAsia="Tahoma" w:hAnsi="Times New Roman" w:cs="Times New Roman"/>
          <w:sz w:val="24"/>
          <w:szCs w:val="24"/>
        </w:rPr>
      </w:pPr>
      <w:r w:rsidRPr="006E7330">
        <w:rPr>
          <w:rFonts w:ascii="Times New Roman" w:eastAsia="Tahoma" w:hAnsi="Times New Roman" w:cs="Times New Roman"/>
          <w:sz w:val="24"/>
          <w:szCs w:val="24"/>
        </w:rPr>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bookmarkEnd w:id="44"/>
    <w:p w14:paraId="45CE74A0" w14:textId="77777777" w:rsidR="00FF3C24" w:rsidRPr="006E7330" w:rsidRDefault="00FF3C24" w:rsidP="00D87B37">
      <w:pPr>
        <w:rPr>
          <w:rFonts w:ascii="Times New Roman" w:eastAsia="Tahoma" w:hAnsi="Times New Roman" w:cs="Times New Roman"/>
          <w:sz w:val="24"/>
          <w:szCs w:val="24"/>
        </w:rPr>
        <w:sectPr w:rsidR="00FF3C24" w:rsidRPr="006E7330" w:rsidSect="00D64806">
          <w:pgSz w:w="16838" w:h="11906" w:orient="landscape"/>
          <w:pgMar w:top="568" w:right="678" w:bottom="426" w:left="851" w:header="284" w:footer="708" w:gutter="0"/>
          <w:cols w:space="708"/>
          <w:docGrid w:linePitch="360"/>
        </w:sectPr>
      </w:pPr>
    </w:p>
    <w:p w14:paraId="1C5CE60F" w14:textId="0168092B" w:rsidR="0040774D" w:rsidRPr="006E7330" w:rsidRDefault="0040774D" w:rsidP="008E19D8">
      <w:pPr>
        <w:keepNext/>
        <w:keepLines/>
        <w:suppressAutoHyphens/>
        <w:overflowPunct w:val="0"/>
        <w:autoSpaceDE w:val="0"/>
        <w:autoSpaceDN w:val="0"/>
        <w:adjustRightInd w:val="0"/>
        <w:jc w:val="center"/>
        <w:outlineLvl w:val="1"/>
        <w:rPr>
          <w:rFonts w:ascii="Times New Roman" w:eastAsia="Times New Roman" w:hAnsi="Times New Roman" w:cs="Times New Roman"/>
          <w:b/>
          <w:bCs/>
          <w:iCs/>
          <w:smallCaps/>
          <w:sz w:val="24"/>
          <w:szCs w:val="24"/>
          <w:lang w:val="x-none" w:eastAsia="zh-CN"/>
        </w:rPr>
      </w:pPr>
      <w:r w:rsidRPr="006E7330">
        <w:rPr>
          <w:rFonts w:ascii="Times New Roman" w:eastAsia="Times New Roman" w:hAnsi="Times New Roman" w:cs="Times New Roman"/>
          <w:b/>
          <w:bCs/>
          <w:iCs/>
          <w:smallCaps/>
          <w:sz w:val="24"/>
          <w:szCs w:val="24"/>
          <w:lang w:val="x-none" w:eastAsia="zh-CN"/>
        </w:rPr>
        <w:lastRenderedPageBreak/>
        <w:t>ГЛАВА</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eastAsia="zh-CN"/>
        </w:rPr>
        <w:t>9</w:t>
      </w:r>
      <w:r w:rsidRPr="006E7330">
        <w:rPr>
          <w:rFonts w:ascii="Times New Roman" w:eastAsia="Times New Roman" w:hAnsi="Times New Roman" w:cs="Times New Roman"/>
          <w:b/>
          <w:bCs/>
          <w:iCs/>
          <w:smallCaps/>
          <w:sz w:val="24"/>
          <w:szCs w:val="24"/>
          <w:lang w:val="x-none" w:eastAsia="zh-CN"/>
        </w:rPr>
        <w:t>.</w:t>
      </w:r>
      <w:r w:rsidR="00062815" w:rsidRPr="006E7330">
        <w:rPr>
          <w:rFonts w:ascii="Times New Roman" w:eastAsia="Times New Roman" w:hAnsi="Times New Roman" w:cs="Times New Roman"/>
          <w:b/>
          <w:bCs/>
          <w:iCs/>
          <w:smallCaps/>
          <w:sz w:val="24"/>
          <w:szCs w:val="24"/>
          <w:lang w:eastAsia="zh-CN"/>
        </w:rPr>
        <w:t xml:space="preserve"> </w:t>
      </w:r>
      <w:r w:rsidRPr="006E7330">
        <w:rPr>
          <w:rFonts w:ascii="Times New Roman" w:eastAsia="Times New Roman" w:hAnsi="Times New Roman" w:cs="Times New Roman"/>
          <w:b/>
          <w:bCs/>
          <w:iCs/>
          <w:smallCaps/>
          <w:sz w:val="24"/>
          <w:szCs w:val="24"/>
          <w:lang w:val="x-none" w:eastAsia="zh-CN"/>
        </w:rPr>
        <w:t>ГРАДОСТРОИТЕЛЬНЫЕ</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val="x-none" w:eastAsia="zh-CN"/>
        </w:rPr>
        <w:t>РЕГЛАМЕНТЫ</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val="x-none" w:eastAsia="zh-CN"/>
        </w:rPr>
        <w:t>В</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val="x-none" w:eastAsia="zh-CN"/>
        </w:rPr>
        <w:t>ЧАСТИ</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val="x-none" w:eastAsia="zh-CN"/>
        </w:rPr>
        <w:t>ТРЕБОВАНИ</w:t>
      </w:r>
      <w:r w:rsidRPr="006E7330">
        <w:rPr>
          <w:rFonts w:ascii="Times New Roman" w:eastAsia="Times New Roman" w:hAnsi="Times New Roman" w:cs="Times New Roman"/>
          <w:b/>
          <w:bCs/>
          <w:iCs/>
          <w:smallCaps/>
          <w:sz w:val="24"/>
          <w:szCs w:val="24"/>
          <w:lang w:eastAsia="zh-CN"/>
        </w:rPr>
        <w:t>Й</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val="x-none" w:eastAsia="zh-CN"/>
        </w:rPr>
        <w:t>К</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val="x-none" w:eastAsia="zh-CN"/>
        </w:rPr>
        <w:t>АРХИТЕКТУРНО-ГРАДОСТРОИТЕЛЬНОМУ</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val="x-none" w:eastAsia="zh-CN"/>
        </w:rPr>
        <w:t>ОБЛИКУ</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val="x-none" w:eastAsia="zh-CN"/>
        </w:rPr>
        <w:t>ОБЪЕКТОВ</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val="x-none" w:eastAsia="zh-CN"/>
        </w:rPr>
        <w:t>КАПИТАЛЬНОГО</w:t>
      </w:r>
      <w:r w:rsidR="00062815" w:rsidRPr="006E7330">
        <w:rPr>
          <w:rFonts w:ascii="Times New Roman" w:eastAsia="Times New Roman" w:hAnsi="Times New Roman" w:cs="Times New Roman"/>
          <w:b/>
          <w:bCs/>
          <w:iCs/>
          <w:smallCaps/>
          <w:sz w:val="24"/>
          <w:szCs w:val="24"/>
          <w:lang w:val="x-none" w:eastAsia="zh-CN"/>
        </w:rPr>
        <w:t xml:space="preserve"> </w:t>
      </w:r>
      <w:r w:rsidRPr="006E7330">
        <w:rPr>
          <w:rFonts w:ascii="Times New Roman" w:eastAsia="Times New Roman" w:hAnsi="Times New Roman" w:cs="Times New Roman"/>
          <w:b/>
          <w:bCs/>
          <w:iCs/>
          <w:smallCaps/>
          <w:sz w:val="24"/>
          <w:szCs w:val="24"/>
          <w:lang w:val="x-none" w:eastAsia="zh-CN"/>
        </w:rPr>
        <w:t>СТРОИТЕЛЬСТВА</w:t>
      </w:r>
    </w:p>
    <w:p w14:paraId="1DD44723" w14:textId="77777777" w:rsidR="000A6B9B" w:rsidRPr="006E7330" w:rsidRDefault="000A6B9B" w:rsidP="00D87B37">
      <w:pPr>
        <w:keepNext/>
        <w:keepLines/>
        <w:suppressAutoHyphens/>
        <w:overflowPunct w:val="0"/>
        <w:autoSpaceDE w:val="0"/>
        <w:autoSpaceDN w:val="0"/>
        <w:adjustRightInd w:val="0"/>
        <w:ind w:firstLine="567"/>
        <w:jc w:val="center"/>
        <w:outlineLvl w:val="1"/>
        <w:rPr>
          <w:rFonts w:ascii="Times New Roman" w:eastAsia="Times New Roman" w:hAnsi="Times New Roman" w:cs="Times New Roman"/>
          <w:b/>
          <w:bCs/>
          <w:iCs/>
          <w:smallCaps/>
          <w:sz w:val="24"/>
          <w:szCs w:val="24"/>
          <w:lang w:val="x-none" w:eastAsia="zh-CN"/>
        </w:rPr>
      </w:pPr>
    </w:p>
    <w:p w14:paraId="1224B52F" w14:textId="77777777" w:rsidR="009D1D6A" w:rsidRPr="006E7330" w:rsidRDefault="0040774D" w:rsidP="00D87B37">
      <w:pPr>
        <w:pStyle w:val="11"/>
        <w:spacing w:before="0"/>
        <w:jc w:val="both"/>
        <w:rPr>
          <w:rFonts w:ascii="Times New Roman" w:eastAsia="Times New Roman" w:hAnsi="Times New Roman" w:cs="Times New Roman"/>
          <w:b w:val="0"/>
          <w:bCs w:val="0"/>
          <w:color w:val="auto"/>
          <w:sz w:val="24"/>
          <w:szCs w:val="24"/>
        </w:rPr>
      </w:pPr>
      <w:r w:rsidRPr="006E7330">
        <w:rPr>
          <w:rFonts w:ascii="Times New Roman" w:eastAsia="Times New Roman" w:hAnsi="Times New Roman" w:cs="Times New Roman"/>
          <w:color w:val="auto"/>
          <w:sz w:val="24"/>
          <w:szCs w:val="24"/>
        </w:rPr>
        <w:t>Статья</w:t>
      </w:r>
      <w:r w:rsidR="00062815" w:rsidRPr="006E7330">
        <w:rPr>
          <w:rFonts w:ascii="Times New Roman" w:eastAsia="Times New Roman" w:hAnsi="Times New Roman" w:cs="Times New Roman"/>
          <w:color w:val="auto"/>
          <w:sz w:val="24"/>
          <w:szCs w:val="24"/>
        </w:rPr>
        <w:t xml:space="preserve"> </w:t>
      </w:r>
      <w:r w:rsidR="0076057D" w:rsidRPr="006E7330">
        <w:rPr>
          <w:rFonts w:ascii="Times New Roman" w:eastAsia="Times New Roman" w:hAnsi="Times New Roman" w:cs="Times New Roman"/>
          <w:color w:val="auto"/>
          <w:sz w:val="24"/>
          <w:szCs w:val="24"/>
        </w:rPr>
        <w:t>4</w:t>
      </w:r>
      <w:r w:rsidR="00E27268" w:rsidRPr="006E7330">
        <w:rPr>
          <w:rFonts w:ascii="Times New Roman" w:eastAsia="Times New Roman" w:hAnsi="Times New Roman" w:cs="Times New Roman"/>
          <w:color w:val="auto"/>
          <w:sz w:val="24"/>
          <w:szCs w:val="24"/>
        </w:rPr>
        <w:t>5</w:t>
      </w:r>
      <w:r w:rsidRPr="006E7330">
        <w:rPr>
          <w:rFonts w:ascii="Times New Roman" w:eastAsia="Times New Roman" w:hAnsi="Times New Roman" w:cs="Times New Roman"/>
          <w:color w:val="auto"/>
          <w:sz w:val="24"/>
          <w:szCs w:val="24"/>
        </w:rPr>
        <w:t>.</w:t>
      </w:r>
      <w:r w:rsidR="00062815" w:rsidRPr="006E7330">
        <w:rPr>
          <w:rFonts w:ascii="Times New Roman" w:eastAsia="Times New Roman" w:hAnsi="Times New Roman" w:cs="Times New Roman"/>
          <w:color w:val="auto"/>
          <w:sz w:val="24"/>
          <w:szCs w:val="24"/>
        </w:rPr>
        <w:t xml:space="preserve"> </w:t>
      </w:r>
      <w:r w:rsidR="009D1D6A" w:rsidRPr="006E7330">
        <w:rPr>
          <w:rFonts w:ascii="Times New Roman" w:eastAsia="Tahoma" w:hAnsi="Times New Roman" w:cs="Times New Roman"/>
          <w:color w:val="auto"/>
          <w:sz w:val="24"/>
          <w:szCs w:val="24"/>
        </w:rPr>
        <w:t>Т</w:t>
      </w:r>
      <w:r w:rsidR="009D1D6A" w:rsidRPr="006E7330">
        <w:rPr>
          <w:rFonts w:ascii="Times New Roman" w:eastAsia="Times New Roman" w:hAnsi="Times New Roman" w:cs="Times New Roman"/>
          <w:color w:val="auto"/>
          <w:sz w:val="24"/>
          <w:szCs w:val="24"/>
        </w:rPr>
        <w:t>ребования к архитектурно-градостроительному облику объекта капитального строительства</w:t>
      </w:r>
    </w:p>
    <w:p w14:paraId="414BA909" w14:textId="03719E61" w:rsidR="009D1D6A" w:rsidRPr="006E7330" w:rsidRDefault="009D1D6A" w:rsidP="00D87B37">
      <w:pPr>
        <w:widowControl w:val="0"/>
        <w:numPr>
          <w:ilvl w:val="0"/>
          <w:numId w:val="3"/>
        </w:numPr>
        <w:tabs>
          <w:tab w:val="left" w:pos="993"/>
        </w:tabs>
        <w:autoSpaceDE w:val="0"/>
        <w:autoSpaceDN w:val="0"/>
        <w:adjustRightInd w:val="0"/>
        <w:ind w:left="0" w:firstLine="567"/>
        <w:contextualSpacing/>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Требования к архитектурно-градостроительному облику объекта капитального</w:t>
      </w:r>
      <w:r w:rsidR="00FA33A0" w:rsidRPr="006E7330">
        <w:rPr>
          <w:rFonts w:ascii="Times New Roman" w:eastAsia="Times New Roman" w:hAnsi="Times New Roman" w:cs="Times New Roman"/>
          <w:sz w:val="24"/>
          <w:szCs w:val="24"/>
          <w:lang w:eastAsia="ru-RU"/>
        </w:rPr>
        <w:t xml:space="preserve"> </w:t>
      </w:r>
      <w:r w:rsidRPr="006E7330">
        <w:rPr>
          <w:rFonts w:ascii="Times New Roman" w:eastAsia="Times New Roman" w:hAnsi="Times New Roman" w:cs="Times New Roman"/>
          <w:sz w:val="24"/>
          <w:szCs w:val="24"/>
          <w:lang w:eastAsia="ru-RU"/>
        </w:rPr>
        <w:t>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0EA093C4" w14:textId="77777777" w:rsidR="009D1D6A" w:rsidRPr="006E7330" w:rsidRDefault="009D1D6A" w:rsidP="00D87B37">
      <w:pPr>
        <w:widowControl w:val="0"/>
        <w:numPr>
          <w:ilvl w:val="0"/>
          <w:numId w:val="3"/>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6E7330">
        <w:rPr>
          <w:rFonts w:ascii="Times New Roman" w:hAnsi="Times New Roman" w:cs="Times New Roman"/>
          <w:sz w:val="24"/>
          <w:szCs w:val="24"/>
        </w:rPr>
        <w:t>Требования к архитектурно-градостроительному облику объекта капитального строительства распространяются на следующие виды разрешенного использования, сгруппированные по функциональному признаку на «Многоквартирные жилые», «Социальные», «Общественные», «Индивидуальные жилые», «Обслуживающие»:</w:t>
      </w:r>
    </w:p>
    <w:p w14:paraId="3A4233F4" w14:textId="77777777" w:rsidR="000A6B9B" w:rsidRPr="006E7330" w:rsidRDefault="000A6B9B" w:rsidP="000A6B9B">
      <w:pPr>
        <w:widowControl w:val="0"/>
        <w:tabs>
          <w:tab w:val="left" w:pos="993"/>
        </w:tabs>
        <w:autoSpaceDE w:val="0"/>
        <w:autoSpaceDN w:val="0"/>
        <w:adjustRightInd w:val="0"/>
        <w:ind w:left="567"/>
        <w:contextualSpacing/>
        <w:jc w:val="both"/>
        <w:rPr>
          <w:rFonts w:ascii="Times New Roman" w:hAnsi="Times New Roman" w:cs="Times New Roman"/>
          <w:sz w:val="24"/>
          <w:szCs w:val="24"/>
        </w:rPr>
      </w:pPr>
    </w:p>
    <w:tbl>
      <w:tblPr>
        <w:tblW w:w="493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5281"/>
        <w:gridCol w:w="2385"/>
      </w:tblGrid>
      <w:tr w:rsidR="009D1D6A" w:rsidRPr="006E7330" w14:paraId="5FB2F64E" w14:textId="77777777" w:rsidTr="00F64970">
        <w:tc>
          <w:tcPr>
            <w:tcW w:w="905" w:type="pct"/>
            <w:tcBorders>
              <w:top w:val="single" w:sz="4" w:space="0" w:color="000000"/>
              <w:left w:val="single" w:sz="4" w:space="0" w:color="000000"/>
              <w:bottom w:val="single" w:sz="4" w:space="0" w:color="000000"/>
              <w:right w:val="single" w:sz="4" w:space="0" w:color="000000"/>
            </w:tcBorders>
            <w:vAlign w:val="center"/>
            <w:hideMark/>
          </w:tcPr>
          <w:p w14:paraId="41518358" w14:textId="77777777" w:rsidR="009D1D6A" w:rsidRPr="006E7330" w:rsidRDefault="009D1D6A" w:rsidP="00D87B37">
            <w:pPr>
              <w:spacing w:line="284" w:lineRule="exact"/>
              <w:ind w:left="-142" w:right="-60"/>
              <w:jc w:val="center"/>
              <w:rPr>
                <w:rFonts w:ascii="Times New Roman" w:hAnsi="Times New Roman" w:cs="Times New Roman"/>
                <w:sz w:val="24"/>
                <w:szCs w:val="24"/>
              </w:rPr>
            </w:pPr>
            <w:r w:rsidRPr="006E7330">
              <w:rPr>
                <w:rFonts w:ascii="Times New Roman" w:hAnsi="Times New Roman" w:cs="Times New Roman"/>
                <w:sz w:val="24"/>
                <w:szCs w:val="24"/>
              </w:rPr>
              <w:t>Код (числовое обозначение) вида разрешённого использования земельного участка</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284C8224" w14:textId="77777777" w:rsidR="00F64970" w:rsidRPr="006E7330" w:rsidRDefault="009D1D6A" w:rsidP="00D87B37">
            <w:pPr>
              <w:spacing w:line="284" w:lineRule="exact"/>
              <w:ind w:right="-63"/>
              <w:jc w:val="center"/>
              <w:rPr>
                <w:rFonts w:ascii="Times New Roman" w:hAnsi="Times New Roman" w:cs="Times New Roman"/>
                <w:sz w:val="24"/>
                <w:szCs w:val="24"/>
              </w:rPr>
            </w:pPr>
            <w:r w:rsidRPr="006E7330">
              <w:rPr>
                <w:rFonts w:ascii="Times New Roman" w:hAnsi="Times New Roman" w:cs="Times New Roman"/>
                <w:sz w:val="24"/>
                <w:szCs w:val="24"/>
              </w:rPr>
              <w:t xml:space="preserve">Наименование вида разрешённого </w:t>
            </w:r>
          </w:p>
          <w:p w14:paraId="6F28A932" w14:textId="15CB035B" w:rsidR="009D1D6A" w:rsidRPr="006E7330" w:rsidRDefault="009D1D6A" w:rsidP="00D87B37">
            <w:pPr>
              <w:spacing w:line="284" w:lineRule="exact"/>
              <w:ind w:right="-63"/>
              <w:jc w:val="center"/>
              <w:rPr>
                <w:rFonts w:ascii="Times New Roman" w:hAnsi="Times New Roman" w:cs="Times New Roman"/>
                <w:sz w:val="24"/>
                <w:szCs w:val="24"/>
              </w:rPr>
            </w:pPr>
            <w:r w:rsidRPr="006E7330">
              <w:rPr>
                <w:rFonts w:ascii="Times New Roman" w:hAnsi="Times New Roman" w:cs="Times New Roman"/>
                <w:sz w:val="24"/>
                <w:szCs w:val="24"/>
              </w:rPr>
              <w:t>использования земельного участка </w:t>
            </w:r>
          </w:p>
        </w:tc>
        <w:tc>
          <w:tcPr>
            <w:tcW w:w="1274" w:type="pct"/>
            <w:tcBorders>
              <w:top w:val="single" w:sz="4" w:space="0" w:color="000000"/>
              <w:left w:val="single" w:sz="4" w:space="0" w:color="000000"/>
              <w:bottom w:val="single" w:sz="4" w:space="0" w:color="000000"/>
              <w:right w:val="single" w:sz="4" w:space="0" w:color="000000"/>
            </w:tcBorders>
            <w:vAlign w:val="center"/>
            <w:hideMark/>
          </w:tcPr>
          <w:p w14:paraId="05EFE864"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Группа вида разрешенного использования земельного участка</w:t>
            </w:r>
          </w:p>
        </w:tc>
      </w:tr>
      <w:tr w:rsidR="009D1D6A" w:rsidRPr="006E7330" w14:paraId="6F568C5E"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F9FEE17"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2.1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657DEDCD"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Для индивидуального жилищного строительства</w:t>
            </w:r>
          </w:p>
        </w:tc>
        <w:tc>
          <w:tcPr>
            <w:tcW w:w="1274" w:type="pct"/>
            <w:tcBorders>
              <w:top w:val="single" w:sz="4" w:space="0" w:color="000000"/>
              <w:left w:val="single" w:sz="4" w:space="0" w:color="000000"/>
              <w:bottom w:val="single" w:sz="4" w:space="0" w:color="000000"/>
              <w:right w:val="single" w:sz="4" w:space="0" w:color="000000"/>
            </w:tcBorders>
            <w:hideMark/>
          </w:tcPr>
          <w:p w14:paraId="2B18BEA5"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Индивидуальные жилые</w:t>
            </w:r>
          </w:p>
        </w:tc>
      </w:tr>
      <w:tr w:rsidR="009D1D6A" w:rsidRPr="006E7330" w14:paraId="06B725D3"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653D67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2.1.1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3957E88D"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Малоэтажная многоквартирная жилая застройка</w:t>
            </w:r>
          </w:p>
        </w:tc>
        <w:tc>
          <w:tcPr>
            <w:tcW w:w="1274" w:type="pct"/>
            <w:tcBorders>
              <w:top w:val="single" w:sz="4" w:space="0" w:color="000000"/>
              <w:left w:val="single" w:sz="4" w:space="0" w:color="000000"/>
              <w:bottom w:val="single" w:sz="4" w:space="0" w:color="000000"/>
              <w:right w:val="single" w:sz="4" w:space="0" w:color="000000"/>
            </w:tcBorders>
            <w:hideMark/>
          </w:tcPr>
          <w:p w14:paraId="7C814814"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Многоквартирные жилые</w:t>
            </w:r>
          </w:p>
        </w:tc>
      </w:tr>
      <w:tr w:rsidR="009D1D6A" w:rsidRPr="006E7330" w14:paraId="29369DC1"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3B32BB30"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2.2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2443E85F"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Для ведения личного подсобного хозяйства (приусадебный земельный участок)</w:t>
            </w:r>
          </w:p>
        </w:tc>
        <w:tc>
          <w:tcPr>
            <w:tcW w:w="1274" w:type="pct"/>
            <w:tcBorders>
              <w:top w:val="single" w:sz="4" w:space="0" w:color="000000"/>
              <w:left w:val="single" w:sz="4" w:space="0" w:color="000000"/>
              <w:bottom w:val="single" w:sz="4" w:space="0" w:color="000000"/>
              <w:right w:val="single" w:sz="4" w:space="0" w:color="000000"/>
            </w:tcBorders>
            <w:hideMark/>
          </w:tcPr>
          <w:p w14:paraId="5C36465F"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Индивидуальные жилые</w:t>
            </w:r>
          </w:p>
        </w:tc>
      </w:tr>
      <w:tr w:rsidR="009D1D6A" w:rsidRPr="006E7330" w14:paraId="2453C457"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2F4EB687"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2.3</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79BD2278"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Блокированная жилая застройка</w:t>
            </w:r>
          </w:p>
        </w:tc>
        <w:tc>
          <w:tcPr>
            <w:tcW w:w="1274" w:type="pct"/>
            <w:tcBorders>
              <w:top w:val="single" w:sz="4" w:space="0" w:color="000000"/>
              <w:left w:val="single" w:sz="4" w:space="0" w:color="000000"/>
              <w:bottom w:val="single" w:sz="4" w:space="0" w:color="000000"/>
              <w:right w:val="single" w:sz="4" w:space="0" w:color="000000"/>
            </w:tcBorders>
            <w:hideMark/>
          </w:tcPr>
          <w:p w14:paraId="67E05618"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Многоквартирные жилые</w:t>
            </w:r>
          </w:p>
        </w:tc>
      </w:tr>
      <w:tr w:rsidR="009D1D6A" w:rsidRPr="006E7330" w14:paraId="0BEF15DD"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3CA00D7B"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2.5</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6331F349"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Среднеэтажная жилая застройка</w:t>
            </w:r>
          </w:p>
        </w:tc>
        <w:tc>
          <w:tcPr>
            <w:tcW w:w="1274" w:type="pct"/>
            <w:tcBorders>
              <w:top w:val="single" w:sz="4" w:space="0" w:color="000000"/>
              <w:left w:val="single" w:sz="4" w:space="0" w:color="000000"/>
              <w:bottom w:val="single" w:sz="4" w:space="0" w:color="000000"/>
              <w:right w:val="single" w:sz="4" w:space="0" w:color="000000"/>
            </w:tcBorders>
            <w:hideMark/>
          </w:tcPr>
          <w:p w14:paraId="0E4F1BED"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Многоквартирные жилые</w:t>
            </w:r>
          </w:p>
        </w:tc>
      </w:tr>
      <w:tr w:rsidR="009D1D6A" w:rsidRPr="006E7330" w14:paraId="362C50DB"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E266CB0"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2.6</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53249EFC"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Многоэтажная жилая застройка (высотная застройка)</w:t>
            </w:r>
          </w:p>
        </w:tc>
        <w:tc>
          <w:tcPr>
            <w:tcW w:w="1274" w:type="pct"/>
            <w:tcBorders>
              <w:top w:val="single" w:sz="4" w:space="0" w:color="000000"/>
              <w:left w:val="single" w:sz="4" w:space="0" w:color="000000"/>
              <w:bottom w:val="single" w:sz="4" w:space="0" w:color="000000"/>
              <w:right w:val="single" w:sz="4" w:space="0" w:color="000000"/>
            </w:tcBorders>
            <w:hideMark/>
          </w:tcPr>
          <w:p w14:paraId="3EF41DE9"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Многоквартирные жилые</w:t>
            </w:r>
          </w:p>
        </w:tc>
      </w:tr>
      <w:tr w:rsidR="009D1D6A" w:rsidRPr="006E7330" w14:paraId="65725089"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5D26B9E6"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2.7</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31B68C50"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Обслуживание жилой застройки</w:t>
            </w:r>
          </w:p>
        </w:tc>
        <w:tc>
          <w:tcPr>
            <w:tcW w:w="1274" w:type="pct"/>
            <w:tcBorders>
              <w:top w:val="single" w:sz="4" w:space="0" w:color="000000"/>
              <w:left w:val="single" w:sz="4" w:space="0" w:color="000000"/>
              <w:bottom w:val="single" w:sz="4" w:space="0" w:color="000000"/>
              <w:right w:val="single" w:sz="4" w:space="0" w:color="000000"/>
            </w:tcBorders>
            <w:hideMark/>
          </w:tcPr>
          <w:p w14:paraId="4331B826"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Социальные</w:t>
            </w:r>
          </w:p>
        </w:tc>
      </w:tr>
      <w:tr w:rsidR="009D1D6A" w:rsidRPr="006E7330" w14:paraId="1DBE440E"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D888397"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2.7.1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292D204F"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Хранение автотранспорта</w:t>
            </w:r>
          </w:p>
        </w:tc>
        <w:tc>
          <w:tcPr>
            <w:tcW w:w="1274" w:type="pct"/>
            <w:tcBorders>
              <w:top w:val="single" w:sz="4" w:space="0" w:color="000000"/>
              <w:left w:val="single" w:sz="4" w:space="0" w:color="000000"/>
              <w:bottom w:val="single" w:sz="4" w:space="0" w:color="000000"/>
              <w:right w:val="single" w:sz="4" w:space="0" w:color="000000"/>
            </w:tcBorders>
            <w:hideMark/>
          </w:tcPr>
          <w:p w14:paraId="433D3244"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2AAF4690"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27458F66"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3.1.1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329B0C61"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Предоставление коммунальных услуг</w:t>
            </w:r>
          </w:p>
        </w:tc>
        <w:tc>
          <w:tcPr>
            <w:tcW w:w="1274" w:type="pct"/>
            <w:tcBorders>
              <w:top w:val="single" w:sz="4" w:space="0" w:color="000000"/>
              <w:left w:val="single" w:sz="4" w:space="0" w:color="000000"/>
              <w:bottom w:val="single" w:sz="4" w:space="0" w:color="000000"/>
              <w:right w:val="single" w:sz="4" w:space="0" w:color="000000"/>
            </w:tcBorders>
            <w:hideMark/>
          </w:tcPr>
          <w:p w14:paraId="0136B44B"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0AA86637"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2132C753"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3.1.2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3415854C"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Административные здания организаций, обеспечивающих предоставление коммунальных услуг</w:t>
            </w:r>
          </w:p>
        </w:tc>
        <w:tc>
          <w:tcPr>
            <w:tcW w:w="1274" w:type="pct"/>
            <w:tcBorders>
              <w:top w:val="single" w:sz="4" w:space="0" w:color="000000"/>
              <w:left w:val="single" w:sz="4" w:space="0" w:color="000000"/>
              <w:bottom w:val="single" w:sz="4" w:space="0" w:color="000000"/>
              <w:right w:val="single" w:sz="4" w:space="0" w:color="000000"/>
            </w:tcBorders>
            <w:hideMark/>
          </w:tcPr>
          <w:p w14:paraId="38A7710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1FD46C77"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7965F20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3.2.1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57037453"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Дома социального обслуживания</w:t>
            </w:r>
          </w:p>
        </w:tc>
        <w:tc>
          <w:tcPr>
            <w:tcW w:w="1274" w:type="pct"/>
            <w:tcBorders>
              <w:top w:val="single" w:sz="4" w:space="0" w:color="000000"/>
              <w:left w:val="single" w:sz="4" w:space="0" w:color="000000"/>
              <w:bottom w:val="single" w:sz="4" w:space="0" w:color="000000"/>
              <w:right w:val="single" w:sz="4" w:space="0" w:color="000000"/>
            </w:tcBorders>
            <w:hideMark/>
          </w:tcPr>
          <w:p w14:paraId="3A927662"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Социальные</w:t>
            </w:r>
          </w:p>
        </w:tc>
      </w:tr>
      <w:tr w:rsidR="009D1D6A" w:rsidRPr="006E7330" w14:paraId="0D1396AE"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3351C30F"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3.2.2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62B4E845"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Оказание социальной помощи населению</w:t>
            </w:r>
          </w:p>
        </w:tc>
        <w:tc>
          <w:tcPr>
            <w:tcW w:w="1274" w:type="pct"/>
            <w:tcBorders>
              <w:top w:val="single" w:sz="4" w:space="0" w:color="000000"/>
              <w:left w:val="single" w:sz="4" w:space="0" w:color="000000"/>
              <w:bottom w:val="single" w:sz="4" w:space="0" w:color="000000"/>
              <w:right w:val="single" w:sz="4" w:space="0" w:color="000000"/>
            </w:tcBorders>
            <w:hideMark/>
          </w:tcPr>
          <w:p w14:paraId="513F8664"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2F804EF2"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43883759"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3.2.3</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5BC03CA1"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Оказание услуг связи</w:t>
            </w:r>
          </w:p>
        </w:tc>
        <w:tc>
          <w:tcPr>
            <w:tcW w:w="1274" w:type="pct"/>
            <w:tcBorders>
              <w:top w:val="single" w:sz="4" w:space="0" w:color="000000"/>
              <w:left w:val="single" w:sz="4" w:space="0" w:color="000000"/>
              <w:bottom w:val="single" w:sz="4" w:space="0" w:color="000000"/>
              <w:right w:val="single" w:sz="4" w:space="0" w:color="000000"/>
            </w:tcBorders>
            <w:hideMark/>
          </w:tcPr>
          <w:p w14:paraId="78E2CA85"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4F028403"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86172D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3.2.4</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7D800655"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Общежития</w:t>
            </w:r>
          </w:p>
        </w:tc>
        <w:tc>
          <w:tcPr>
            <w:tcW w:w="1274" w:type="pct"/>
            <w:tcBorders>
              <w:top w:val="single" w:sz="4" w:space="0" w:color="000000"/>
              <w:left w:val="single" w:sz="4" w:space="0" w:color="000000"/>
              <w:bottom w:val="single" w:sz="4" w:space="0" w:color="000000"/>
              <w:right w:val="single" w:sz="4" w:space="0" w:color="000000"/>
            </w:tcBorders>
            <w:hideMark/>
          </w:tcPr>
          <w:p w14:paraId="337FF5B9"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Социальные</w:t>
            </w:r>
          </w:p>
        </w:tc>
      </w:tr>
      <w:tr w:rsidR="009D1D6A" w:rsidRPr="006E7330" w14:paraId="480BF788"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2E8F3DB5"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3.3</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483F21B2"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Бытовое обслуживание</w:t>
            </w:r>
          </w:p>
        </w:tc>
        <w:tc>
          <w:tcPr>
            <w:tcW w:w="1274" w:type="pct"/>
            <w:tcBorders>
              <w:top w:val="single" w:sz="4" w:space="0" w:color="000000"/>
              <w:left w:val="single" w:sz="4" w:space="0" w:color="000000"/>
              <w:bottom w:val="single" w:sz="4" w:space="0" w:color="000000"/>
              <w:right w:val="single" w:sz="4" w:space="0" w:color="000000"/>
            </w:tcBorders>
            <w:hideMark/>
          </w:tcPr>
          <w:p w14:paraId="38FC7471"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5A17E73C"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0E23E624"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3.4.1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12409C5E"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Амбулаторно-поликлиническое обслуживание</w:t>
            </w:r>
          </w:p>
        </w:tc>
        <w:tc>
          <w:tcPr>
            <w:tcW w:w="1274" w:type="pct"/>
            <w:tcBorders>
              <w:top w:val="single" w:sz="4" w:space="0" w:color="000000"/>
              <w:left w:val="single" w:sz="4" w:space="0" w:color="000000"/>
              <w:bottom w:val="single" w:sz="4" w:space="0" w:color="000000"/>
              <w:right w:val="single" w:sz="4" w:space="0" w:color="000000"/>
            </w:tcBorders>
            <w:hideMark/>
          </w:tcPr>
          <w:p w14:paraId="53BB78D8"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Социальные</w:t>
            </w:r>
          </w:p>
        </w:tc>
      </w:tr>
      <w:tr w:rsidR="009D1D6A" w:rsidRPr="006E7330" w14:paraId="48369742"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20ED0CC"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3.4.2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6D6D0071"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Стационарное медицинское обслуживание</w:t>
            </w:r>
          </w:p>
        </w:tc>
        <w:tc>
          <w:tcPr>
            <w:tcW w:w="1274" w:type="pct"/>
            <w:tcBorders>
              <w:top w:val="single" w:sz="4" w:space="0" w:color="000000"/>
              <w:left w:val="single" w:sz="4" w:space="0" w:color="000000"/>
              <w:bottom w:val="single" w:sz="4" w:space="0" w:color="000000"/>
              <w:right w:val="single" w:sz="4" w:space="0" w:color="000000"/>
            </w:tcBorders>
            <w:hideMark/>
          </w:tcPr>
          <w:p w14:paraId="09B6E331"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Социальные</w:t>
            </w:r>
          </w:p>
        </w:tc>
      </w:tr>
      <w:tr w:rsidR="009D1D6A" w:rsidRPr="006E7330" w14:paraId="578DAAED"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71558B40"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3.4.3</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79CC1301"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Медицинские организации особого назначения</w:t>
            </w:r>
          </w:p>
        </w:tc>
        <w:tc>
          <w:tcPr>
            <w:tcW w:w="1274" w:type="pct"/>
            <w:tcBorders>
              <w:top w:val="single" w:sz="4" w:space="0" w:color="000000"/>
              <w:left w:val="single" w:sz="4" w:space="0" w:color="000000"/>
              <w:bottom w:val="single" w:sz="4" w:space="0" w:color="000000"/>
              <w:right w:val="single" w:sz="4" w:space="0" w:color="000000"/>
            </w:tcBorders>
            <w:hideMark/>
          </w:tcPr>
          <w:p w14:paraId="2501F7D7"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Социальные</w:t>
            </w:r>
          </w:p>
        </w:tc>
      </w:tr>
      <w:tr w:rsidR="009D1D6A" w:rsidRPr="006E7330" w14:paraId="2E92EC9E"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70E32C4C"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lastRenderedPageBreak/>
              <w:t>3.5.1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56275685"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Дошкольное, начальное и среднее общее образование</w:t>
            </w:r>
          </w:p>
        </w:tc>
        <w:tc>
          <w:tcPr>
            <w:tcW w:w="1274" w:type="pct"/>
            <w:tcBorders>
              <w:top w:val="single" w:sz="4" w:space="0" w:color="000000"/>
              <w:left w:val="single" w:sz="4" w:space="0" w:color="000000"/>
              <w:bottom w:val="single" w:sz="4" w:space="0" w:color="000000"/>
              <w:right w:val="single" w:sz="4" w:space="0" w:color="000000"/>
            </w:tcBorders>
            <w:hideMark/>
          </w:tcPr>
          <w:p w14:paraId="3E2F1059"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Социальные</w:t>
            </w:r>
          </w:p>
        </w:tc>
      </w:tr>
      <w:tr w:rsidR="009D1D6A" w:rsidRPr="006E7330" w14:paraId="44ED9363"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558C2B69"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3.5.2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7D6A35F4"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Среднее и высшее профессиональное образование</w:t>
            </w:r>
          </w:p>
        </w:tc>
        <w:tc>
          <w:tcPr>
            <w:tcW w:w="1274" w:type="pct"/>
            <w:tcBorders>
              <w:top w:val="single" w:sz="4" w:space="0" w:color="000000"/>
              <w:left w:val="single" w:sz="4" w:space="0" w:color="000000"/>
              <w:bottom w:val="single" w:sz="4" w:space="0" w:color="000000"/>
              <w:right w:val="single" w:sz="4" w:space="0" w:color="000000"/>
            </w:tcBorders>
            <w:hideMark/>
          </w:tcPr>
          <w:p w14:paraId="6EA4D789"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Социальные</w:t>
            </w:r>
          </w:p>
        </w:tc>
      </w:tr>
      <w:tr w:rsidR="009D1D6A" w:rsidRPr="006E7330" w14:paraId="5725DE6F"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93C171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3.6.1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414F2DFE"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Объекты культурно-досуговой деятельности</w:t>
            </w:r>
          </w:p>
        </w:tc>
        <w:tc>
          <w:tcPr>
            <w:tcW w:w="1274" w:type="pct"/>
            <w:tcBorders>
              <w:top w:val="single" w:sz="4" w:space="0" w:color="000000"/>
              <w:left w:val="single" w:sz="4" w:space="0" w:color="000000"/>
              <w:bottom w:val="single" w:sz="4" w:space="0" w:color="000000"/>
              <w:right w:val="single" w:sz="4" w:space="0" w:color="000000"/>
            </w:tcBorders>
            <w:hideMark/>
          </w:tcPr>
          <w:p w14:paraId="15A4322E"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18265200"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2D32C5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3.8.1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5A596557"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Государственное управление</w:t>
            </w:r>
          </w:p>
        </w:tc>
        <w:tc>
          <w:tcPr>
            <w:tcW w:w="1274" w:type="pct"/>
            <w:tcBorders>
              <w:top w:val="single" w:sz="4" w:space="0" w:color="000000"/>
              <w:left w:val="single" w:sz="4" w:space="0" w:color="000000"/>
              <w:bottom w:val="single" w:sz="4" w:space="0" w:color="000000"/>
              <w:right w:val="single" w:sz="4" w:space="0" w:color="000000"/>
            </w:tcBorders>
            <w:hideMark/>
          </w:tcPr>
          <w:p w14:paraId="3291A2FB"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4C20CE65"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1124832C"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3.8.2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40C8F92A"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Представительская деятельность</w:t>
            </w:r>
          </w:p>
        </w:tc>
        <w:tc>
          <w:tcPr>
            <w:tcW w:w="1274" w:type="pct"/>
            <w:tcBorders>
              <w:top w:val="single" w:sz="4" w:space="0" w:color="000000"/>
              <w:left w:val="single" w:sz="4" w:space="0" w:color="000000"/>
              <w:bottom w:val="single" w:sz="4" w:space="0" w:color="000000"/>
              <w:right w:val="single" w:sz="4" w:space="0" w:color="000000"/>
            </w:tcBorders>
            <w:hideMark/>
          </w:tcPr>
          <w:p w14:paraId="790B935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144E7493"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219AC558"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3.9.2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499193D7"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 xml:space="preserve">Проведение научных исследований </w:t>
            </w:r>
          </w:p>
        </w:tc>
        <w:tc>
          <w:tcPr>
            <w:tcW w:w="1274" w:type="pct"/>
            <w:tcBorders>
              <w:top w:val="single" w:sz="4" w:space="0" w:color="000000"/>
              <w:left w:val="single" w:sz="4" w:space="0" w:color="000000"/>
              <w:bottom w:val="single" w:sz="4" w:space="0" w:color="000000"/>
              <w:right w:val="single" w:sz="4" w:space="0" w:color="000000"/>
            </w:tcBorders>
            <w:hideMark/>
          </w:tcPr>
          <w:p w14:paraId="70E174E5"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53D48818"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20DAD6C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3.9.3</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066EBD62"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 xml:space="preserve">Проведение научных испытаний </w:t>
            </w:r>
          </w:p>
        </w:tc>
        <w:tc>
          <w:tcPr>
            <w:tcW w:w="1274" w:type="pct"/>
            <w:tcBorders>
              <w:top w:val="single" w:sz="4" w:space="0" w:color="000000"/>
              <w:left w:val="single" w:sz="4" w:space="0" w:color="000000"/>
              <w:bottom w:val="single" w:sz="4" w:space="0" w:color="000000"/>
              <w:right w:val="single" w:sz="4" w:space="0" w:color="000000"/>
            </w:tcBorders>
            <w:hideMark/>
          </w:tcPr>
          <w:p w14:paraId="6163FC57"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658EF12A"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1B75EF8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3.10.1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16734D6A"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Амбулаторное ветеринарное обслуживание</w:t>
            </w:r>
          </w:p>
        </w:tc>
        <w:tc>
          <w:tcPr>
            <w:tcW w:w="1274" w:type="pct"/>
            <w:tcBorders>
              <w:top w:val="single" w:sz="4" w:space="0" w:color="000000"/>
              <w:left w:val="single" w:sz="4" w:space="0" w:color="000000"/>
              <w:bottom w:val="single" w:sz="4" w:space="0" w:color="000000"/>
              <w:right w:val="single" w:sz="4" w:space="0" w:color="000000"/>
            </w:tcBorders>
            <w:hideMark/>
          </w:tcPr>
          <w:p w14:paraId="606D8B89"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40B25E9B"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37C6D5C3"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3.10.2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62037D31"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Приюты для животных</w:t>
            </w:r>
          </w:p>
        </w:tc>
        <w:tc>
          <w:tcPr>
            <w:tcW w:w="1274" w:type="pct"/>
            <w:tcBorders>
              <w:top w:val="single" w:sz="4" w:space="0" w:color="000000"/>
              <w:left w:val="single" w:sz="4" w:space="0" w:color="000000"/>
              <w:bottom w:val="single" w:sz="4" w:space="0" w:color="000000"/>
              <w:right w:val="single" w:sz="4" w:space="0" w:color="000000"/>
            </w:tcBorders>
            <w:hideMark/>
          </w:tcPr>
          <w:p w14:paraId="3AE6BB76"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5CD807ED"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15E437C1"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6F3B999D"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Деловое управление</w:t>
            </w:r>
          </w:p>
        </w:tc>
        <w:tc>
          <w:tcPr>
            <w:tcW w:w="1274" w:type="pct"/>
            <w:tcBorders>
              <w:top w:val="single" w:sz="4" w:space="0" w:color="000000"/>
              <w:left w:val="single" w:sz="4" w:space="0" w:color="000000"/>
              <w:bottom w:val="single" w:sz="4" w:space="0" w:color="000000"/>
              <w:right w:val="single" w:sz="4" w:space="0" w:color="000000"/>
            </w:tcBorders>
            <w:hideMark/>
          </w:tcPr>
          <w:p w14:paraId="5C810635"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6145E65A"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6B505C8"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49ABBF12" w14:textId="77777777" w:rsidR="009D1D6A" w:rsidRPr="006E7330" w:rsidRDefault="009D1D6A" w:rsidP="00D87B37">
            <w:pPr>
              <w:spacing w:line="284" w:lineRule="exact"/>
              <w:ind w:right="-256"/>
              <w:rPr>
                <w:rFonts w:ascii="Times New Roman" w:hAnsi="Times New Roman" w:cs="Times New Roman"/>
                <w:sz w:val="24"/>
                <w:szCs w:val="24"/>
              </w:rPr>
            </w:pPr>
            <w:r w:rsidRPr="006E7330">
              <w:rPr>
                <w:rFonts w:ascii="Times New Roman" w:hAnsi="Times New Roman" w:cs="Times New Roman"/>
                <w:sz w:val="24"/>
                <w:szCs w:val="24"/>
              </w:rPr>
              <w:t>Объекты торговли (торговые центры, ТРЦ и др.)</w:t>
            </w:r>
          </w:p>
        </w:tc>
        <w:tc>
          <w:tcPr>
            <w:tcW w:w="1274" w:type="pct"/>
            <w:tcBorders>
              <w:top w:val="single" w:sz="4" w:space="0" w:color="000000"/>
              <w:left w:val="single" w:sz="4" w:space="0" w:color="000000"/>
              <w:bottom w:val="single" w:sz="4" w:space="0" w:color="000000"/>
              <w:right w:val="single" w:sz="4" w:space="0" w:color="000000"/>
            </w:tcBorders>
            <w:hideMark/>
          </w:tcPr>
          <w:p w14:paraId="5CCDE137"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653C68A3"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51A2EFB3"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4.3</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72D27A2B"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Рынки</w:t>
            </w:r>
          </w:p>
        </w:tc>
        <w:tc>
          <w:tcPr>
            <w:tcW w:w="1274" w:type="pct"/>
            <w:tcBorders>
              <w:top w:val="single" w:sz="4" w:space="0" w:color="000000"/>
              <w:left w:val="single" w:sz="4" w:space="0" w:color="000000"/>
              <w:bottom w:val="single" w:sz="4" w:space="0" w:color="000000"/>
              <w:right w:val="single" w:sz="4" w:space="0" w:color="000000"/>
            </w:tcBorders>
            <w:hideMark/>
          </w:tcPr>
          <w:p w14:paraId="0FA5C327"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43B487ED"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59871B44"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4.4</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2F2DE8AE"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Магазины</w:t>
            </w:r>
          </w:p>
        </w:tc>
        <w:tc>
          <w:tcPr>
            <w:tcW w:w="1274" w:type="pct"/>
            <w:tcBorders>
              <w:top w:val="single" w:sz="4" w:space="0" w:color="000000"/>
              <w:left w:val="single" w:sz="4" w:space="0" w:color="000000"/>
              <w:bottom w:val="single" w:sz="4" w:space="0" w:color="000000"/>
              <w:right w:val="single" w:sz="4" w:space="0" w:color="000000"/>
            </w:tcBorders>
            <w:hideMark/>
          </w:tcPr>
          <w:p w14:paraId="0F44210C"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6FA7B5E3"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7FCF5C45"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4.5</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5113C6B7"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Банковская и страховая деятельность</w:t>
            </w:r>
          </w:p>
        </w:tc>
        <w:tc>
          <w:tcPr>
            <w:tcW w:w="1274" w:type="pct"/>
            <w:tcBorders>
              <w:top w:val="single" w:sz="4" w:space="0" w:color="000000"/>
              <w:left w:val="single" w:sz="4" w:space="0" w:color="000000"/>
              <w:bottom w:val="single" w:sz="4" w:space="0" w:color="000000"/>
              <w:right w:val="single" w:sz="4" w:space="0" w:color="000000"/>
            </w:tcBorders>
            <w:hideMark/>
          </w:tcPr>
          <w:p w14:paraId="7EBB39DC"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68A95E09"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0FF9C72B"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4.6</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7C5A8047"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Общественное питание</w:t>
            </w:r>
          </w:p>
        </w:tc>
        <w:tc>
          <w:tcPr>
            <w:tcW w:w="1274" w:type="pct"/>
            <w:tcBorders>
              <w:top w:val="single" w:sz="4" w:space="0" w:color="000000"/>
              <w:left w:val="single" w:sz="4" w:space="0" w:color="000000"/>
              <w:bottom w:val="single" w:sz="4" w:space="0" w:color="000000"/>
              <w:right w:val="single" w:sz="4" w:space="0" w:color="000000"/>
            </w:tcBorders>
            <w:hideMark/>
          </w:tcPr>
          <w:p w14:paraId="36F824D2"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5B7D1AC9"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44895FA1"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4.7</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65266D97"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 xml:space="preserve">Гостиничное обслуживание </w:t>
            </w:r>
          </w:p>
        </w:tc>
        <w:tc>
          <w:tcPr>
            <w:tcW w:w="1274" w:type="pct"/>
            <w:tcBorders>
              <w:top w:val="single" w:sz="4" w:space="0" w:color="000000"/>
              <w:left w:val="single" w:sz="4" w:space="0" w:color="000000"/>
              <w:bottom w:val="single" w:sz="4" w:space="0" w:color="000000"/>
              <w:right w:val="single" w:sz="4" w:space="0" w:color="000000"/>
            </w:tcBorders>
            <w:hideMark/>
          </w:tcPr>
          <w:p w14:paraId="0E472C59"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6807E503"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97983A8"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4.9.1.2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75BCC0C9"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Обеспечение дорожного отдыха</w:t>
            </w:r>
          </w:p>
        </w:tc>
        <w:tc>
          <w:tcPr>
            <w:tcW w:w="1274" w:type="pct"/>
            <w:tcBorders>
              <w:top w:val="single" w:sz="4" w:space="0" w:color="000000"/>
              <w:left w:val="single" w:sz="4" w:space="0" w:color="000000"/>
              <w:bottom w:val="single" w:sz="4" w:space="0" w:color="000000"/>
              <w:right w:val="single" w:sz="4" w:space="0" w:color="000000"/>
            </w:tcBorders>
            <w:hideMark/>
          </w:tcPr>
          <w:p w14:paraId="653CC96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30246B00"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11E98773"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4.9.1.3</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46FDF4B5"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Автомобильные мойки</w:t>
            </w:r>
          </w:p>
        </w:tc>
        <w:tc>
          <w:tcPr>
            <w:tcW w:w="1274" w:type="pct"/>
            <w:tcBorders>
              <w:top w:val="single" w:sz="4" w:space="0" w:color="000000"/>
              <w:left w:val="single" w:sz="4" w:space="0" w:color="000000"/>
              <w:bottom w:val="single" w:sz="4" w:space="0" w:color="000000"/>
              <w:right w:val="single" w:sz="4" w:space="0" w:color="000000"/>
            </w:tcBorders>
            <w:hideMark/>
          </w:tcPr>
          <w:p w14:paraId="17A1AADC"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31BACB8D"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0029B7DF"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4.9.1.4</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5B7F8375"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Ремонт автомобилей</w:t>
            </w:r>
          </w:p>
        </w:tc>
        <w:tc>
          <w:tcPr>
            <w:tcW w:w="1274" w:type="pct"/>
            <w:tcBorders>
              <w:top w:val="single" w:sz="4" w:space="0" w:color="000000"/>
              <w:left w:val="single" w:sz="4" w:space="0" w:color="000000"/>
              <w:bottom w:val="single" w:sz="4" w:space="0" w:color="000000"/>
              <w:right w:val="single" w:sz="4" w:space="0" w:color="000000"/>
            </w:tcBorders>
            <w:hideMark/>
          </w:tcPr>
          <w:p w14:paraId="45E3081B"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40BC6EE4"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61FAE98"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4.10</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6879FD45"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Выставочно-ярмарочная деятельность</w:t>
            </w:r>
          </w:p>
        </w:tc>
        <w:tc>
          <w:tcPr>
            <w:tcW w:w="1274" w:type="pct"/>
            <w:tcBorders>
              <w:top w:val="single" w:sz="4" w:space="0" w:color="000000"/>
              <w:left w:val="single" w:sz="4" w:space="0" w:color="000000"/>
              <w:bottom w:val="single" w:sz="4" w:space="0" w:color="000000"/>
              <w:right w:val="single" w:sz="4" w:space="0" w:color="000000"/>
            </w:tcBorders>
            <w:hideMark/>
          </w:tcPr>
          <w:p w14:paraId="2AF62A2B"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4097077C"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17F6EE4F"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5.1.2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7720F921"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Обеспечение занятий спортом в помещениях</w:t>
            </w:r>
          </w:p>
        </w:tc>
        <w:tc>
          <w:tcPr>
            <w:tcW w:w="1274" w:type="pct"/>
            <w:tcBorders>
              <w:top w:val="single" w:sz="4" w:space="0" w:color="000000"/>
              <w:left w:val="single" w:sz="4" w:space="0" w:color="000000"/>
              <w:bottom w:val="single" w:sz="4" w:space="0" w:color="000000"/>
              <w:right w:val="single" w:sz="4" w:space="0" w:color="000000"/>
            </w:tcBorders>
            <w:hideMark/>
          </w:tcPr>
          <w:p w14:paraId="47025C2D"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5FF5EDFD"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7D06F16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5.2.1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0E6879C1"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Туристическое обслуживание</w:t>
            </w:r>
          </w:p>
        </w:tc>
        <w:tc>
          <w:tcPr>
            <w:tcW w:w="1274" w:type="pct"/>
            <w:tcBorders>
              <w:top w:val="single" w:sz="4" w:space="0" w:color="000000"/>
              <w:left w:val="single" w:sz="4" w:space="0" w:color="000000"/>
              <w:bottom w:val="single" w:sz="4" w:space="0" w:color="000000"/>
              <w:right w:val="single" w:sz="4" w:space="0" w:color="000000"/>
            </w:tcBorders>
            <w:hideMark/>
          </w:tcPr>
          <w:p w14:paraId="59139988"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35A0685D"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78B7FF37"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6.9</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45C6C7EF"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Склад</w:t>
            </w:r>
          </w:p>
        </w:tc>
        <w:tc>
          <w:tcPr>
            <w:tcW w:w="1274" w:type="pct"/>
            <w:tcBorders>
              <w:top w:val="single" w:sz="4" w:space="0" w:color="000000"/>
              <w:left w:val="single" w:sz="4" w:space="0" w:color="000000"/>
              <w:bottom w:val="single" w:sz="4" w:space="0" w:color="000000"/>
              <w:right w:val="single" w:sz="4" w:space="0" w:color="000000"/>
            </w:tcBorders>
            <w:hideMark/>
          </w:tcPr>
          <w:p w14:paraId="75F0E57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Обслуживающие</w:t>
            </w:r>
          </w:p>
        </w:tc>
      </w:tr>
      <w:tr w:rsidR="009D1D6A" w:rsidRPr="006E7330" w14:paraId="15B46801"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65D0991D"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6.12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0E8EEBDE"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 xml:space="preserve">Научно-производственная деятельность </w:t>
            </w:r>
          </w:p>
        </w:tc>
        <w:tc>
          <w:tcPr>
            <w:tcW w:w="1274" w:type="pct"/>
            <w:tcBorders>
              <w:top w:val="single" w:sz="4" w:space="0" w:color="000000"/>
              <w:left w:val="single" w:sz="4" w:space="0" w:color="000000"/>
              <w:bottom w:val="single" w:sz="4" w:space="0" w:color="000000"/>
              <w:right w:val="single" w:sz="4" w:space="0" w:color="000000"/>
            </w:tcBorders>
            <w:hideMark/>
          </w:tcPr>
          <w:p w14:paraId="1BFB6091"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531C0BD7"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4506B339"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8.3</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2D1668C6"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 xml:space="preserve">Обеспечение внутреннего правопорядка </w:t>
            </w:r>
          </w:p>
        </w:tc>
        <w:tc>
          <w:tcPr>
            <w:tcW w:w="1274" w:type="pct"/>
            <w:tcBorders>
              <w:top w:val="single" w:sz="4" w:space="0" w:color="000000"/>
              <w:left w:val="single" w:sz="4" w:space="0" w:color="000000"/>
              <w:bottom w:val="single" w:sz="4" w:space="0" w:color="000000"/>
              <w:right w:val="single" w:sz="4" w:space="0" w:color="000000"/>
            </w:tcBorders>
            <w:hideMark/>
          </w:tcPr>
          <w:p w14:paraId="4FBE5051"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702742F1"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75FF1DD4"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9.2</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57284F57"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Курортная деятельность</w:t>
            </w:r>
          </w:p>
        </w:tc>
        <w:tc>
          <w:tcPr>
            <w:tcW w:w="1274" w:type="pct"/>
            <w:tcBorders>
              <w:top w:val="single" w:sz="4" w:space="0" w:color="000000"/>
              <w:left w:val="single" w:sz="4" w:space="0" w:color="000000"/>
              <w:bottom w:val="single" w:sz="4" w:space="0" w:color="000000"/>
              <w:right w:val="single" w:sz="4" w:space="0" w:color="000000"/>
            </w:tcBorders>
            <w:hideMark/>
          </w:tcPr>
          <w:p w14:paraId="4078AA3A"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r w:rsidR="009D1D6A" w:rsidRPr="006E7330" w14:paraId="66B25DBC" w14:textId="77777777" w:rsidTr="00F64970">
        <w:tc>
          <w:tcPr>
            <w:tcW w:w="905" w:type="pct"/>
            <w:tcBorders>
              <w:top w:val="single" w:sz="4" w:space="0" w:color="000000"/>
              <w:left w:val="single" w:sz="4" w:space="0" w:color="000000"/>
              <w:bottom w:val="single" w:sz="4" w:space="0" w:color="000000"/>
              <w:right w:val="single" w:sz="4" w:space="0" w:color="000000"/>
            </w:tcBorders>
            <w:hideMark/>
          </w:tcPr>
          <w:p w14:paraId="2D400985"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9.2.1</w:t>
            </w:r>
          </w:p>
        </w:tc>
        <w:tc>
          <w:tcPr>
            <w:tcW w:w="2820" w:type="pct"/>
            <w:tcBorders>
              <w:top w:val="single" w:sz="4" w:space="0" w:color="000000"/>
              <w:left w:val="single" w:sz="4" w:space="0" w:color="000000"/>
              <w:bottom w:val="single" w:sz="4" w:space="0" w:color="000000"/>
              <w:right w:val="single" w:sz="4" w:space="0" w:color="000000"/>
            </w:tcBorders>
            <w:vAlign w:val="center"/>
            <w:hideMark/>
          </w:tcPr>
          <w:p w14:paraId="0CB9F16F" w14:textId="77777777" w:rsidR="009D1D6A" w:rsidRPr="006E7330" w:rsidRDefault="009D1D6A" w:rsidP="00D87B37">
            <w:pPr>
              <w:spacing w:line="284" w:lineRule="exact"/>
              <w:ind w:right="-63"/>
              <w:rPr>
                <w:rFonts w:ascii="Times New Roman" w:hAnsi="Times New Roman" w:cs="Times New Roman"/>
                <w:sz w:val="24"/>
                <w:szCs w:val="24"/>
              </w:rPr>
            </w:pPr>
            <w:r w:rsidRPr="006E7330">
              <w:rPr>
                <w:rFonts w:ascii="Times New Roman" w:hAnsi="Times New Roman" w:cs="Times New Roman"/>
                <w:sz w:val="24"/>
                <w:szCs w:val="24"/>
              </w:rPr>
              <w:t>Санаторная деятельность</w:t>
            </w:r>
          </w:p>
        </w:tc>
        <w:tc>
          <w:tcPr>
            <w:tcW w:w="1274" w:type="pct"/>
            <w:tcBorders>
              <w:top w:val="single" w:sz="4" w:space="0" w:color="000000"/>
              <w:left w:val="single" w:sz="4" w:space="0" w:color="000000"/>
              <w:bottom w:val="single" w:sz="4" w:space="0" w:color="000000"/>
              <w:right w:val="single" w:sz="4" w:space="0" w:color="000000"/>
            </w:tcBorders>
            <w:hideMark/>
          </w:tcPr>
          <w:p w14:paraId="546FF90E" w14:textId="77777777" w:rsidR="009D1D6A" w:rsidRPr="006E7330" w:rsidRDefault="009D1D6A" w:rsidP="00D87B37">
            <w:pPr>
              <w:spacing w:line="284" w:lineRule="exact"/>
              <w:jc w:val="center"/>
              <w:rPr>
                <w:rFonts w:ascii="Times New Roman" w:hAnsi="Times New Roman" w:cs="Times New Roman"/>
                <w:sz w:val="24"/>
                <w:szCs w:val="24"/>
              </w:rPr>
            </w:pPr>
            <w:r w:rsidRPr="006E7330">
              <w:rPr>
                <w:rFonts w:ascii="Times New Roman" w:hAnsi="Times New Roman" w:cs="Times New Roman"/>
                <w:sz w:val="24"/>
                <w:szCs w:val="24"/>
              </w:rPr>
              <w:t>Общественные</w:t>
            </w:r>
          </w:p>
        </w:tc>
      </w:tr>
    </w:tbl>
    <w:p w14:paraId="63C2D25B" w14:textId="77777777" w:rsidR="009D1D6A" w:rsidRPr="006E7330" w:rsidRDefault="009D1D6A" w:rsidP="00D87B37">
      <w:pPr>
        <w:spacing w:line="284" w:lineRule="exact"/>
        <w:rPr>
          <w:rFonts w:ascii="Times New Roman" w:hAnsi="Times New Roman" w:cs="Times New Roman"/>
          <w:sz w:val="24"/>
          <w:szCs w:val="24"/>
        </w:rPr>
      </w:pPr>
    </w:p>
    <w:p w14:paraId="440CDDD3" w14:textId="77777777" w:rsidR="009D1D6A" w:rsidRPr="006E7330" w:rsidRDefault="009D1D6A" w:rsidP="00D87B37">
      <w:pPr>
        <w:rPr>
          <w:rFonts w:ascii="Times New Roman" w:hAnsi="Times New Roman" w:cs="Times New Roman"/>
          <w:sz w:val="24"/>
          <w:szCs w:val="24"/>
        </w:rPr>
        <w:sectPr w:rsidR="009D1D6A" w:rsidRPr="006E7330" w:rsidSect="009D1D6A">
          <w:pgSz w:w="11906" w:h="16838"/>
          <w:pgMar w:top="1134" w:right="707" w:bottom="1134" w:left="1701" w:header="709" w:footer="709" w:gutter="0"/>
          <w:cols w:space="720"/>
        </w:sectPr>
      </w:pPr>
    </w:p>
    <w:p w14:paraId="32D2E3B4" w14:textId="77777777" w:rsidR="00123A7E" w:rsidRPr="006E7330" w:rsidRDefault="00123A7E" w:rsidP="00D87B37">
      <w:pPr>
        <w:rPr>
          <w:rFonts w:ascii="Times New Roman" w:hAnsi="Times New Roman" w:cs="Times New Roman"/>
          <w:sz w:val="24"/>
          <w:szCs w:val="24"/>
        </w:rPr>
      </w:pPr>
      <w:bookmarkStart w:id="45" w:name="_Hlk212710410"/>
      <w:r w:rsidRPr="006E7330">
        <w:rPr>
          <w:rFonts w:ascii="Times New Roman" w:hAnsi="Times New Roman" w:cs="Times New Roman"/>
          <w:sz w:val="24"/>
          <w:szCs w:val="24"/>
        </w:rPr>
        <w:lastRenderedPageBreak/>
        <w:t>1. Требования к объемно-пространственным и архитектурно-стилистическим характеристикам объектов капитального строительства:</w:t>
      </w:r>
    </w:p>
    <w:p w14:paraId="5F763CE4" w14:textId="77777777" w:rsidR="00123A7E" w:rsidRPr="006E7330" w:rsidRDefault="00123A7E" w:rsidP="00D87B37">
      <w:pPr>
        <w:rPr>
          <w:rFonts w:ascii="Times New Roman" w:hAnsi="Times New Roman" w:cs="Times New Roman"/>
          <w:sz w:val="24"/>
          <w:szCs w:val="24"/>
        </w:rPr>
      </w:pPr>
    </w:p>
    <w:tbl>
      <w:tblPr>
        <w:tblW w:w="15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19"/>
        <w:gridCol w:w="2270"/>
        <w:gridCol w:w="1275"/>
        <w:gridCol w:w="993"/>
        <w:gridCol w:w="992"/>
        <w:gridCol w:w="992"/>
        <w:gridCol w:w="851"/>
        <w:gridCol w:w="1134"/>
        <w:gridCol w:w="992"/>
        <w:gridCol w:w="851"/>
        <w:gridCol w:w="1133"/>
        <w:gridCol w:w="1276"/>
        <w:gridCol w:w="1139"/>
        <w:gridCol w:w="1271"/>
      </w:tblGrid>
      <w:tr w:rsidR="00123A7E" w:rsidRPr="006E7330" w14:paraId="6CE2FD39" w14:textId="77777777" w:rsidTr="000F7652">
        <w:trPr>
          <w:cantSplit/>
          <w:trHeight w:val="3531"/>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60AE22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п/п</w:t>
            </w: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extDirection w:val="btLr"/>
            <w:vAlign w:val="center"/>
          </w:tcPr>
          <w:p w14:paraId="7A91C3A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Код и наименование вида разрешенного использования земельного участка</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extDirection w:val="btLr"/>
            <w:vAlign w:val="center"/>
          </w:tcPr>
          <w:p w14:paraId="450C02A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Максимальный отступ зданий, строений, сооружений,  </w:t>
            </w:r>
          </w:p>
          <w:p w14:paraId="78CEE65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формирующих уличный фронт, от красных линий**, м</w:t>
            </w:r>
          </w:p>
        </w:tc>
        <w:tc>
          <w:tcPr>
            <w:tcW w:w="993"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34673C0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Минимальная высота здания вдоль улично-дорожной сети, </w:t>
            </w:r>
          </w:p>
          <w:p w14:paraId="7776707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м</w:t>
            </w:r>
          </w:p>
        </w:tc>
        <w:tc>
          <w:tcPr>
            <w:tcW w:w="992"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15C49D1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Минимальный процент </w:t>
            </w:r>
          </w:p>
          <w:p w14:paraId="32CAF63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застроенности уличного фронта,</w:t>
            </w:r>
          </w:p>
          <w:p w14:paraId="2F5354D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2AE9DDC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Минимальная высота типового этажа, м</w:t>
            </w:r>
          </w:p>
        </w:tc>
        <w:tc>
          <w:tcPr>
            <w:tcW w:w="851"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68EDB47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Минимальная высота первого этажа зданий***, м</w:t>
            </w:r>
          </w:p>
        </w:tc>
        <w:tc>
          <w:tcPr>
            <w:tcW w:w="1134"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02313AA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Минимальный процент остекления </w:t>
            </w:r>
            <w:r w:rsidRPr="006E7330">
              <w:rPr>
                <w:rFonts w:ascii="Times New Roman" w:hAnsi="Times New Roman" w:cs="Times New Roman"/>
                <w:sz w:val="24"/>
                <w:szCs w:val="24"/>
              </w:rPr>
              <w:br/>
              <w:t>фасада первого этажа***, %</w:t>
            </w:r>
          </w:p>
        </w:tc>
        <w:tc>
          <w:tcPr>
            <w:tcW w:w="992"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35A326E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Минимальная высота оконных проемов первых этажей***, м</w:t>
            </w:r>
          </w:p>
        </w:tc>
        <w:tc>
          <w:tcPr>
            <w:tcW w:w="851"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4F19364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Максимальный уклон кровли, градусов</w:t>
            </w:r>
          </w:p>
        </w:tc>
        <w:tc>
          <w:tcPr>
            <w:tcW w:w="1133"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15442D0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Максимальная отметка входной группы, м</w:t>
            </w:r>
          </w:p>
        </w:tc>
        <w:tc>
          <w:tcPr>
            <w:tcW w:w="1276"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737FC98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Максимальный выступ </w:t>
            </w:r>
          </w:p>
          <w:p w14:paraId="0862CFB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консольных элементов фасада здания, сооружения за </w:t>
            </w:r>
          </w:p>
          <w:p w14:paraId="51C704E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допустимую линию застройки, м</w:t>
            </w:r>
          </w:p>
        </w:tc>
        <w:tc>
          <w:tcPr>
            <w:tcW w:w="1139"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5B13196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Максимальная общая высота ограждений земельного участка </w:t>
            </w:r>
            <w:r w:rsidRPr="006E7330">
              <w:rPr>
                <w:rFonts w:ascii="Times New Roman" w:hAnsi="Times New Roman" w:cs="Times New Roman"/>
                <w:sz w:val="24"/>
                <w:szCs w:val="24"/>
              </w:rPr>
              <w:br/>
              <w:t>от уровня земли***, м</w:t>
            </w:r>
          </w:p>
        </w:tc>
        <w:tc>
          <w:tcPr>
            <w:tcW w:w="1271" w:type="dxa"/>
            <w:tcBorders>
              <w:top w:val="single" w:sz="6" w:space="0" w:color="000000"/>
              <w:left w:val="nil"/>
              <w:bottom w:val="single" w:sz="6" w:space="0" w:color="000000"/>
              <w:right w:val="single" w:sz="6" w:space="0" w:color="000000"/>
            </w:tcBorders>
            <w:tcMar>
              <w:top w:w="0" w:type="dxa"/>
              <w:left w:w="56" w:type="dxa"/>
              <w:bottom w:w="0" w:type="dxa"/>
              <w:right w:w="56" w:type="dxa"/>
            </w:tcMar>
            <w:textDirection w:val="btLr"/>
            <w:vAlign w:val="center"/>
          </w:tcPr>
          <w:p w14:paraId="06C38E2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Максимальная высота </w:t>
            </w:r>
          </w:p>
          <w:p w14:paraId="1731CF1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не просматриваемой части ограждений земельного участка***, м</w:t>
            </w:r>
          </w:p>
        </w:tc>
      </w:tr>
      <w:tr w:rsidR="00123A7E" w:rsidRPr="006E7330" w14:paraId="5BF95A3C" w14:textId="77777777" w:rsidTr="000F7652">
        <w:trPr>
          <w:trHeight w:val="1158"/>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B19594F"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7684113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 Для индивидуального жилищного строительства</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4395BCA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62724F5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5659C6A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4D276BB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7C5BD39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4"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69D0798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7DD41D9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4D8118D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3"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6CA3571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6"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5151A6E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9"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447E100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333A3B1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04CA4565"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07A630"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287F329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2.1.1 Малоэтажная многоквартирная жилая застройка</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32C58D3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FC6A10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21CC95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565A84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7F4E40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8DC207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FD6DCE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0E5A26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493EF0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A45E6C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6B3A7E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53D1E9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2E8D0AA7" w14:textId="77777777" w:rsidTr="000F7652">
        <w:trPr>
          <w:trHeight w:val="864"/>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ED4E751"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28BAEE0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 Для ведения личного подсобного хозяйства</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264AA06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7F8F7D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549048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D4011A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DF10BC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35CC2C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8A93A0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F2555A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6529E7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A96E03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923E69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152BF9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79F1A66D"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3DE79BD"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38F1360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 Блокированная жилая застройка</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18B299D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6C3904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783248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D1DFB8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2466C3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2B33AF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0EA41F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5F2777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1DD703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727A3F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6C9D90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896BD8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3FA96889"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68AA141"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auto"/>
              <w:right w:val="single" w:sz="4" w:space="0" w:color="000000"/>
            </w:tcBorders>
            <w:tcMar>
              <w:top w:w="56" w:type="dxa"/>
              <w:left w:w="56" w:type="dxa"/>
              <w:bottom w:w="56" w:type="dxa"/>
              <w:right w:w="56" w:type="dxa"/>
            </w:tcMar>
            <w:vAlign w:val="center"/>
            <w:hideMark/>
          </w:tcPr>
          <w:p w14:paraId="4F59059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 Среднеэтажная жилая застройка</w:t>
            </w:r>
          </w:p>
        </w:tc>
        <w:tc>
          <w:tcPr>
            <w:tcW w:w="1275" w:type="dxa"/>
            <w:tcBorders>
              <w:top w:val="nil"/>
              <w:left w:val="single" w:sz="6" w:space="0" w:color="000000"/>
              <w:bottom w:val="single" w:sz="4" w:space="0" w:color="auto"/>
              <w:right w:val="single" w:sz="6" w:space="0" w:color="000000"/>
            </w:tcBorders>
            <w:tcMar>
              <w:top w:w="0" w:type="dxa"/>
              <w:left w:w="100" w:type="dxa"/>
              <w:bottom w:w="0" w:type="dxa"/>
              <w:right w:w="100" w:type="dxa"/>
            </w:tcMar>
            <w:vAlign w:val="center"/>
            <w:hideMark/>
          </w:tcPr>
          <w:p w14:paraId="2539516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22F5599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397B39B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47621A5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199954E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2A5BA8F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40</w:t>
            </w:r>
          </w:p>
        </w:tc>
        <w:tc>
          <w:tcPr>
            <w:tcW w:w="992"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196EE82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4ECCC56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20BE0B3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35BFF33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1FE1BF4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3274A34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635511F6"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auto"/>
            </w:tcBorders>
            <w:tcMar>
              <w:top w:w="56" w:type="dxa"/>
              <w:left w:w="56" w:type="dxa"/>
              <w:bottom w:w="56" w:type="dxa"/>
              <w:right w:w="56" w:type="dxa"/>
            </w:tcMar>
            <w:vAlign w:val="center"/>
          </w:tcPr>
          <w:p w14:paraId="611C2603"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auto"/>
              <w:left w:val="single" w:sz="4" w:space="0" w:color="auto"/>
              <w:bottom w:val="single" w:sz="4" w:space="0" w:color="auto"/>
              <w:right w:val="single" w:sz="4" w:space="0" w:color="000000"/>
            </w:tcBorders>
            <w:tcMar>
              <w:top w:w="56" w:type="dxa"/>
              <w:left w:w="56" w:type="dxa"/>
              <w:bottom w:w="56" w:type="dxa"/>
              <w:right w:w="56" w:type="dxa"/>
            </w:tcMar>
            <w:vAlign w:val="center"/>
            <w:hideMark/>
          </w:tcPr>
          <w:p w14:paraId="0FEB1D8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2.6 Многоэтажная жилая застройка </w:t>
            </w:r>
            <w:r w:rsidRPr="006E7330">
              <w:rPr>
                <w:rFonts w:ascii="Times New Roman" w:hAnsi="Times New Roman" w:cs="Times New Roman"/>
                <w:sz w:val="24"/>
                <w:szCs w:val="24"/>
              </w:rPr>
              <w:lastRenderedPageBreak/>
              <w:t>(высотная застройка)</w:t>
            </w:r>
          </w:p>
        </w:tc>
        <w:tc>
          <w:tcPr>
            <w:tcW w:w="1275" w:type="dxa"/>
            <w:tcBorders>
              <w:top w:val="single" w:sz="4" w:space="0" w:color="auto"/>
              <w:left w:val="single" w:sz="6" w:space="0" w:color="000000"/>
              <w:bottom w:val="single" w:sz="4" w:space="0" w:color="auto"/>
              <w:right w:val="single" w:sz="6" w:space="0" w:color="000000"/>
            </w:tcBorders>
            <w:tcMar>
              <w:top w:w="0" w:type="dxa"/>
              <w:left w:w="100" w:type="dxa"/>
              <w:bottom w:w="0" w:type="dxa"/>
              <w:right w:w="100" w:type="dxa"/>
            </w:tcMar>
            <w:vAlign w:val="center"/>
            <w:hideMark/>
          </w:tcPr>
          <w:p w14:paraId="49D9899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w:t>
            </w:r>
          </w:p>
        </w:tc>
        <w:tc>
          <w:tcPr>
            <w:tcW w:w="993"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3980E1E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2067A95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3D87EE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6389D11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39264EE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40</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0DAD793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5310EF0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133"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BAEBF8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09F66BA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D8D5FD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single" w:sz="4" w:space="0" w:color="auto"/>
              <w:left w:val="nil"/>
              <w:bottom w:val="single" w:sz="4" w:space="0" w:color="auto"/>
              <w:right w:val="single" w:sz="4" w:space="0" w:color="auto"/>
            </w:tcBorders>
            <w:tcMar>
              <w:top w:w="0" w:type="dxa"/>
              <w:left w:w="56" w:type="dxa"/>
              <w:bottom w:w="0" w:type="dxa"/>
              <w:right w:w="56" w:type="dxa"/>
            </w:tcMar>
            <w:vAlign w:val="center"/>
            <w:hideMark/>
          </w:tcPr>
          <w:p w14:paraId="43A31B2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0ABD8F80" w14:textId="77777777" w:rsidTr="000F7652">
        <w:trPr>
          <w:trHeight w:val="57"/>
          <w:jc w:val="center"/>
        </w:trPr>
        <w:tc>
          <w:tcPr>
            <w:tcW w:w="419" w:type="dxa"/>
            <w:tcBorders>
              <w:top w:val="nil"/>
              <w:left w:val="single" w:sz="4" w:space="0" w:color="000000"/>
              <w:bottom w:val="single" w:sz="4" w:space="0" w:color="000000"/>
              <w:right w:val="single" w:sz="4" w:space="0" w:color="000000"/>
            </w:tcBorders>
            <w:tcMar>
              <w:top w:w="56" w:type="dxa"/>
              <w:left w:w="56" w:type="dxa"/>
              <w:bottom w:w="56" w:type="dxa"/>
              <w:right w:w="56" w:type="dxa"/>
            </w:tcMar>
            <w:vAlign w:val="center"/>
          </w:tcPr>
          <w:p w14:paraId="519EFB0F"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auto"/>
              <w:left w:val="nil"/>
              <w:bottom w:val="single" w:sz="4" w:space="0" w:color="000000"/>
              <w:right w:val="single" w:sz="4" w:space="0" w:color="000000"/>
            </w:tcBorders>
            <w:tcMar>
              <w:top w:w="56" w:type="dxa"/>
              <w:left w:w="56" w:type="dxa"/>
              <w:bottom w:w="56" w:type="dxa"/>
              <w:right w:w="56" w:type="dxa"/>
            </w:tcMar>
            <w:hideMark/>
          </w:tcPr>
          <w:p w14:paraId="5B124F7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2.7 Обслуживание жилой застройки</w:t>
            </w:r>
          </w:p>
        </w:tc>
        <w:tc>
          <w:tcPr>
            <w:tcW w:w="1275"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6880042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122BA67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2F9E888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6FE7DC8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2D04508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1992467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40</w:t>
            </w:r>
          </w:p>
        </w:tc>
        <w:tc>
          <w:tcPr>
            <w:tcW w:w="992"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1BA589D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38A5AB5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46AADED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24343E8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034F285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0ECA878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1385AA08" w14:textId="77777777" w:rsidTr="000F7652">
        <w:trPr>
          <w:trHeight w:hRule="exact" w:val="662"/>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536E2FD"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45AED44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2.7.1 Хранение автотранспорта</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5F13B0B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16F4A6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58616C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42597F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143519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E9EFC6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445EBB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9716FD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FDCCEE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4F9F2B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3E15A4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751430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24482EB8" w14:textId="77777777" w:rsidTr="000F7652">
        <w:trPr>
          <w:trHeight w:hRule="exact" w:val="1793"/>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9D8AEC1"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58B4DE4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3.1.2 Административные здания организаций, </w:t>
            </w:r>
          </w:p>
          <w:p w14:paraId="2DC0448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обеспечивающих предоставление коммунальных услуг</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4411B6C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69CB71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52806C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B98E70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3E385D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A92F0A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2265B0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47F162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A80A9C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4FD530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5677F2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E84B60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67D7F122" w14:textId="77777777" w:rsidTr="000F7652">
        <w:trPr>
          <w:trHeight w:hRule="exact" w:val="938"/>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0350C35"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0E220C0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3.2.1 Дома социального обслуживания</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4B34E41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71EB28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FB4D51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75FB59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DC61A6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3F0A6C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23A2E2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D0A5C0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17A213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557E65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82C380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36F172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0B31DF9F" w14:textId="77777777" w:rsidTr="000F7652">
        <w:trPr>
          <w:trHeight w:val="728"/>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24A8781"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603D5E1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3.2.2 Оказание социальной помощи населению</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2D50813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479C61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EB03EA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A60B3F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AE5952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498B5E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186BDC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92C305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F48909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DE0CAA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3CB26A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395F70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1D3AEBB3" w14:textId="77777777" w:rsidTr="000F7652">
        <w:trPr>
          <w:trHeight w:val="58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35C8CB7"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608EF39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3.2.3 Оказание услуг связи</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6722C62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C18ED7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35B78A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7315B6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B8BDD4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FB5A1E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60FCC1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716682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1A65E0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67340A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E83893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734520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6390D05D" w14:textId="77777777" w:rsidTr="000F7652">
        <w:trPr>
          <w:trHeight w:val="441"/>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870E4C0"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1E0498D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3.2.4 Общежития</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3167D94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8065D1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72E2A5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11A8C7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28AA02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B2F78A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73448C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BD8D76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8CD685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B2868C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847B93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29830B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136EFAD9" w14:textId="77777777" w:rsidTr="000F7652">
        <w:trPr>
          <w:trHeight w:val="73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596665D"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35E1CAD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3.3 Бытовое обслуживание</w:t>
            </w:r>
          </w:p>
        </w:tc>
        <w:tc>
          <w:tcPr>
            <w:tcW w:w="1275"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vAlign w:val="center"/>
            <w:hideMark/>
          </w:tcPr>
          <w:p w14:paraId="322E5CE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37AF3E3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58F1DF0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5206DC3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6C3B632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4"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3D56BC7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4388BBD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6F9AA05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1A06DC4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143DC7E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212A5AD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single" w:sz="6" w:space="0" w:color="000000"/>
              <w:left w:val="nil"/>
              <w:bottom w:val="single" w:sz="4" w:space="0" w:color="auto"/>
              <w:right w:val="single" w:sz="6" w:space="0" w:color="000000"/>
            </w:tcBorders>
            <w:tcMar>
              <w:top w:w="0" w:type="dxa"/>
              <w:left w:w="56" w:type="dxa"/>
              <w:bottom w:w="0" w:type="dxa"/>
              <w:right w:w="56" w:type="dxa"/>
            </w:tcMar>
            <w:vAlign w:val="center"/>
            <w:hideMark/>
          </w:tcPr>
          <w:p w14:paraId="70EB718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720A95A5"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39A104E"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auto"/>
            </w:tcBorders>
            <w:tcMar>
              <w:top w:w="56" w:type="dxa"/>
              <w:left w:w="56" w:type="dxa"/>
              <w:bottom w:w="56" w:type="dxa"/>
              <w:right w:w="56" w:type="dxa"/>
            </w:tcMar>
            <w:vAlign w:val="center"/>
            <w:hideMark/>
          </w:tcPr>
          <w:p w14:paraId="6870400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3.4.1 Амбулаторно-поликлиническое обслуживание</w:t>
            </w:r>
          </w:p>
        </w:tc>
        <w:tc>
          <w:tcPr>
            <w:tcW w:w="1275" w:type="dxa"/>
            <w:tcBorders>
              <w:top w:val="single" w:sz="4" w:space="0" w:color="auto"/>
              <w:left w:val="single" w:sz="4" w:space="0" w:color="auto"/>
              <w:bottom w:val="single" w:sz="4" w:space="0" w:color="auto"/>
              <w:right w:val="single" w:sz="6" w:space="0" w:color="000000"/>
            </w:tcBorders>
            <w:tcMar>
              <w:top w:w="0" w:type="dxa"/>
              <w:left w:w="100" w:type="dxa"/>
              <w:bottom w:w="0" w:type="dxa"/>
              <w:right w:w="100" w:type="dxa"/>
            </w:tcMar>
            <w:vAlign w:val="center"/>
            <w:hideMark/>
          </w:tcPr>
          <w:p w14:paraId="35550F2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1B33375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4,35</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16DFCFB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23306CA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13C5465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1134"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122770B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0E1CB7F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7EC92B4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068E52B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1D08A73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700426F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single" w:sz="4" w:space="0" w:color="auto"/>
              <w:left w:val="nil"/>
              <w:bottom w:val="single" w:sz="4" w:space="0" w:color="auto"/>
              <w:right w:val="single" w:sz="4" w:space="0" w:color="auto"/>
            </w:tcBorders>
            <w:tcMar>
              <w:top w:w="0" w:type="dxa"/>
              <w:left w:w="56" w:type="dxa"/>
              <w:bottom w:w="0" w:type="dxa"/>
              <w:right w:w="56" w:type="dxa"/>
            </w:tcMar>
            <w:vAlign w:val="center"/>
            <w:hideMark/>
          </w:tcPr>
          <w:p w14:paraId="6A58F70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73B93F3E"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1BD8AC"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1654108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3.6.1 Объекты культурно- </w:t>
            </w:r>
            <w:r w:rsidRPr="006E7330">
              <w:rPr>
                <w:rFonts w:ascii="Times New Roman" w:hAnsi="Times New Roman" w:cs="Times New Roman"/>
                <w:sz w:val="24"/>
                <w:szCs w:val="24"/>
              </w:rPr>
              <w:lastRenderedPageBreak/>
              <w:t>досуговой деятельности</w:t>
            </w:r>
          </w:p>
        </w:tc>
        <w:tc>
          <w:tcPr>
            <w:tcW w:w="1275"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320B074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w:t>
            </w:r>
          </w:p>
        </w:tc>
        <w:tc>
          <w:tcPr>
            <w:tcW w:w="993"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6C22E86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123AF82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7B4E111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851"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7CF23F9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747DC86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187F490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6621716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2C0755E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30784E1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1257F4B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5354B53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38B00248"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4BC312D"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62B7445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3.8.1 Государственное управление</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2BC6ACC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FDE437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CCE7CB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893BF6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723292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AEEFA0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CFC0E6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CC26AE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98BEAC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7BA730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6DB261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05003D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5B6D9E63"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3546051"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66FFED4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3.8.2 Представительская деятельность</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033F6FB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3ACFFD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EE0B95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E326F2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FE0233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4B4815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BD40BC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0D4AB3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9B8E8E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5CB6E7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859737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AAF8AD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3D01F3C3"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7621EB9"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2A41621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3.9.2 Проведение научных исследований</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295DFA9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563E0C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3B21AC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2BA869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8C9DBB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2FFEB2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EED1CE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97B56D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BBF260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F23F0E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0DCC31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03499E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4C10CA1A"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EF15171"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5ACE081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3.9.3 Проведение научных испытаний</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2D19EC8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69375B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216FD2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6FB036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6BD994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2ACED3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F151CF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804FC3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24D65B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E44B24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C77B3C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7394B7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46A6654D"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26384A"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444A377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3.10.1 Амбулаторное ветеринарное обслуживание</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6E3F909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79C184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A5C20A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B5D7DB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CAD71A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4EF1EF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484B6A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25F662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0DFB9F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1EE2EF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98CABB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4A3B01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6906CE24"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8890ED0"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3D0A4B9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3.10.2 Приюты для животных</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4F025D1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8B9D32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BE782C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B90B17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8F4B2F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E818E8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B44EBA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E11BBD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95EF95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B909C8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5D2C98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28A26F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12A02DF8"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51F1C2F"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5589207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4.1 Деловое управление</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08B097C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9BB9FD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DF08A5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FF8407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1CED22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661EF6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629066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EE8413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F19B41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81FA90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1A4725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CC37D0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5394A6FD"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6103975"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5778FBB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4.2 Объекты торговли (торговые центры, торгово- развлекательные центры (комплексы)</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575E1C4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0706C3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3F48DA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7EB8D1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291BA5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BA6CB3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8CFB40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339A13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4E9C74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78F50B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017D5A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D6CD78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3BA5E1A5" w14:textId="77777777" w:rsidTr="000F7652">
        <w:trPr>
          <w:trHeight w:val="39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D70F0E"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3D69491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 Рынки</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0B25589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2C34D0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96FC32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F9EFB2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114BE7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3DA90E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2F69D7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A033E4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97A4E8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422F48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C0A7E1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994C71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7D0FE9CC" w14:textId="77777777" w:rsidTr="000F7652">
        <w:trPr>
          <w:trHeight w:val="39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5CE4431"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351AF00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4.4 Магазины</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6578244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D146D7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3B763F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D83B5E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0E551D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8810AB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985842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22C567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9FDDBD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AE77B0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D67B70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EE5483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675C20F3"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689416D"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3A9FD86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 Банковская и страховая деятельность</w:t>
            </w:r>
          </w:p>
        </w:tc>
        <w:tc>
          <w:tcPr>
            <w:tcW w:w="12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213EA1A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7ACCEF5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2305DA3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3291E12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851"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217849B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1EB117E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0AEE964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7E08768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25B7736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09D415E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2859420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single" w:sz="6" w:space="0" w:color="000000"/>
              <w:left w:val="nil"/>
              <w:bottom w:val="single" w:sz="6" w:space="0" w:color="000000"/>
              <w:right w:val="single" w:sz="6" w:space="0" w:color="000000"/>
            </w:tcBorders>
            <w:tcMar>
              <w:top w:w="0" w:type="dxa"/>
              <w:left w:w="56" w:type="dxa"/>
              <w:bottom w:w="0" w:type="dxa"/>
              <w:right w:w="56" w:type="dxa"/>
            </w:tcMar>
            <w:vAlign w:val="center"/>
            <w:hideMark/>
          </w:tcPr>
          <w:p w14:paraId="034774E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63D56BEB" w14:textId="77777777" w:rsidTr="000F7652">
        <w:trPr>
          <w:trHeight w:val="826"/>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468E71D"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5777366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4.6 Общественное питание</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136ED25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D88A4B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E24723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73DE75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CDFF1A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6459A3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739D29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0510E4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09D735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35E974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EDDCA3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DA2A65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5B78D786"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D99F54F"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6664907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4.7 Гостиничное обслуживание</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3B0825D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2A06A7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F2059E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724C4A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898680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9DB7A9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3FB70A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01CFF5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37DB76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8F1C6B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E61C56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7DE052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2F24741F" w14:textId="77777777" w:rsidTr="000F7652">
        <w:trPr>
          <w:trHeight w:val="751"/>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5F12385"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4EEC781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4.9.1.2 Обеспечение дорожного отдыха</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60C8BF5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062099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C15845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08221A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B527BD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66564A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AD2806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89557B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45224C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E5A9DD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5664B5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065741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53FC4B5E" w14:textId="77777777" w:rsidTr="000F7652">
        <w:trPr>
          <w:trHeight w:val="579"/>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4879F35"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01F374D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4.9.1.3 Автомобильные мойки</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73D64BF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F2D709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D4444D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F10CD3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29C53F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24D5CE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CF1082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5D2363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C763CA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F01FC1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A307FA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19D20B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6A19CCF5" w14:textId="77777777" w:rsidTr="000F7652">
        <w:trPr>
          <w:trHeight w:val="43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0E434E9"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1DCE875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4.9.1.4 Ремонт автомобилей</w:t>
            </w:r>
          </w:p>
        </w:tc>
        <w:tc>
          <w:tcPr>
            <w:tcW w:w="1275" w:type="dxa"/>
            <w:tcBorders>
              <w:top w:val="nil"/>
              <w:left w:val="single" w:sz="6" w:space="0" w:color="000000"/>
              <w:bottom w:val="single" w:sz="4" w:space="0" w:color="auto"/>
              <w:right w:val="single" w:sz="6" w:space="0" w:color="000000"/>
            </w:tcBorders>
            <w:tcMar>
              <w:top w:w="0" w:type="dxa"/>
              <w:left w:w="100" w:type="dxa"/>
              <w:bottom w:w="0" w:type="dxa"/>
              <w:right w:w="100" w:type="dxa"/>
            </w:tcMar>
            <w:vAlign w:val="center"/>
            <w:hideMark/>
          </w:tcPr>
          <w:p w14:paraId="172BE7E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0A6B8E9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5B48EC6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17A1E6D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39217B2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547E781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12D1B39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11E297C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133"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3CE52F1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3F4C6CF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71FDBB0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4" w:space="0" w:color="auto"/>
              <w:right w:val="single" w:sz="6" w:space="0" w:color="000000"/>
            </w:tcBorders>
            <w:tcMar>
              <w:top w:w="0" w:type="dxa"/>
              <w:left w:w="56" w:type="dxa"/>
              <w:bottom w:w="0" w:type="dxa"/>
              <w:right w:w="56" w:type="dxa"/>
            </w:tcMar>
            <w:vAlign w:val="center"/>
            <w:hideMark/>
          </w:tcPr>
          <w:p w14:paraId="2DFD510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3459AB3F" w14:textId="77777777" w:rsidTr="000F7652">
        <w:trPr>
          <w:trHeight w:val="716"/>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AD8D048"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auto"/>
            </w:tcBorders>
            <w:tcMar>
              <w:top w:w="56" w:type="dxa"/>
              <w:left w:w="56" w:type="dxa"/>
              <w:bottom w:w="56" w:type="dxa"/>
              <w:right w:w="56" w:type="dxa"/>
            </w:tcMar>
            <w:vAlign w:val="center"/>
            <w:hideMark/>
          </w:tcPr>
          <w:p w14:paraId="6ABB4EF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4.10 Выставочно- ярмарочная деятельность</w:t>
            </w:r>
          </w:p>
        </w:tc>
        <w:tc>
          <w:tcPr>
            <w:tcW w:w="1275" w:type="dxa"/>
            <w:tcBorders>
              <w:top w:val="single" w:sz="4" w:space="0" w:color="auto"/>
              <w:left w:val="single" w:sz="4" w:space="0" w:color="auto"/>
              <w:bottom w:val="single" w:sz="4" w:space="0" w:color="auto"/>
              <w:right w:val="single" w:sz="6" w:space="0" w:color="000000"/>
            </w:tcBorders>
            <w:tcMar>
              <w:top w:w="0" w:type="dxa"/>
              <w:left w:w="100" w:type="dxa"/>
              <w:bottom w:w="0" w:type="dxa"/>
              <w:right w:w="100" w:type="dxa"/>
            </w:tcMar>
            <w:vAlign w:val="center"/>
            <w:hideMark/>
          </w:tcPr>
          <w:p w14:paraId="2ED160D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317C6B9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0D38AA7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51F087E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85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139B49C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769C6A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3FF70EC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03FF73F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7A0F912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23FA21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1E3B079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single" w:sz="4" w:space="0" w:color="auto"/>
              <w:left w:val="nil"/>
              <w:bottom w:val="single" w:sz="4" w:space="0" w:color="auto"/>
              <w:right w:val="single" w:sz="4" w:space="0" w:color="auto"/>
            </w:tcBorders>
            <w:tcMar>
              <w:top w:w="0" w:type="dxa"/>
              <w:left w:w="56" w:type="dxa"/>
              <w:bottom w:w="0" w:type="dxa"/>
              <w:right w:w="56" w:type="dxa"/>
            </w:tcMar>
            <w:vAlign w:val="center"/>
            <w:hideMark/>
          </w:tcPr>
          <w:p w14:paraId="599E98D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4E5051D4"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F0B6C7F"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244E317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5.1.2 Обеспечение занятий спортом в помещениях</w:t>
            </w:r>
          </w:p>
        </w:tc>
        <w:tc>
          <w:tcPr>
            <w:tcW w:w="1275" w:type="dxa"/>
            <w:tcBorders>
              <w:top w:val="single" w:sz="4" w:space="0" w:color="auto"/>
              <w:left w:val="single" w:sz="6" w:space="0" w:color="000000"/>
              <w:bottom w:val="single" w:sz="4" w:space="0" w:color="auto"/>
              <w:right w:val="single" w:sz="6" w:space="0" w:color="000000"/>
            </w:tcBorders>
            <w:tcMar>
              <w:top w:w="0" w:type="dxa"/>
              <w:left w:w="100" w:type="dxa"/>
              <w:bottom w:w="0" w:type="dxa"/>
              <w:right w:w="100" w:type="dxa"/>
            </w:tcMar>
            <w:vAlign w:val="center"/>
            <w:hideMark/>
          </w:tcPr>
          <w:p w14:paraId="66CC2FF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258139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7F5001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1D1169F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01A187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42A80B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2D99291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67C99F0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3CE5F92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5D94167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152E05F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21A83D9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402F0491"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A6008C8"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auto"/>
            </w:tcBorders>
            <w:tcMar>
              <w:top w:w="56" w:type="dxa"/>
              <w:left w:w="56" w:type="dxa"/>
              <w:bottom w:w="56" w:type="dxa"/>
              <w:right w:w="56" w:type="dxa"/>
            </w:tcMar>
            <w:vAlign w:val="center"/>
            <w:hideMark/>
          </w:tcPr>
          <w:p w14:paraId="513DC78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5.2.1 Туристическое обслуживание</w:t>
            </w:r>
          </w:p>
        </w:tc>
        <w:tc>
          <w:tcPr>
            <w:tcW w:w="1275" w:type="dxa"/>
            <w:tcBorders>
              <w:top w:val="single" w:sz="4" w:space="0" w:color="auto"/>
              <w:left w:val="single" w:sz="4" w:space="0" w:color="auto"/>
              <w:bottom w:val="single" w:sz="4" w:space="0" w:color="auto"/>
              <w:right w:val="single" w:sz="6" w:space="0" w:color="000000"/>
            </w:tcBorders>
            <w:tcMar>
              <w:top w:w="0" w:type="dxa"/>
              <w:left w:w="100" w:type="dxa"/>
              <w:bottom w:w="0" w:type="dxa"/>
              <w:right w:w="100" w:type="dxa"/>
            </w:tcMar>
            <w:vAlign w:val="center"/>
            <w:hideMark/>
          </w:tcPr>
          <w:p w14:paraId="4A1C956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59B966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7CE7054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5C15BC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25EB31D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4AE30C2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0356C76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332BB47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2EB65BF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24F2274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single" w:sz="4" w:space="0" w:color="auto"/>
              <w:left w:val="nil"/>
              <w:bottom w:val="single" w:sz="4" w:space="0" w:color="auto"/>
              <w:right w:val="single" w:sz="6" w:space="0" w:color="000000"/>
            </w:tcBorders>
            <w:tcMar>
              <w:top w:w="0" w:type="dxa"/>
              <w:left w:w="56" w:type="dxa"/>
              <w:bottom w:w="0" w:type="dxa"/>
              <w:right w:w="56" w:type="dxa"/>
            </w:tcMar>
            <w:vAlign w:val="center"/>
            <w:hideMark/>
          </w:tcPr>
          <w:p w14:paraId="78D9E33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single" w:sz="4" w:space="0" w:color="auto"/>
              <w:left w:val="nil"/>
              <w:bottom w:val="single" w:sz="4" w:space="0" w:color="auto"/>
              <w:right w:val="single" w:sz="4" w:space="0" w:color="auto"/>
            </w:tcBorders>
            <w:tcMar>
              <w:top w:w="0" w:type="dxa"/>
              <w:left w:w="56" w:type="dxa"/>
              <w:bottom w:w="0" w:type="dxa"/>
              <w:right w:w="56" w:type="dxa"/>
            </w:tcMar>
            <w:vAlign w:val="center"/>
            <w:hideMark/>
          </w:tcPr>
          <w:p w14:paraId="59EEFB6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r w:rsidR="00123A7E" w:rsidRPr="006E7330" w14:paraId="686D4462"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6CF1553"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31720B8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6.12 Научно- производственная деятельность</w:t>
            </w:r>
          </w:p>
        </w:tc>
        <w:tc>
          <w:tcPr>
            <w:tcW w:w="1275"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7F306BD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7FA518D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7BB73AA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3F51582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851"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2EAFC16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279AB80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7593905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3914DCE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706B637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62D35BA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617072C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single" w:sz="4" w:space="0" w:color="auto"/>
              <w:left w:val="nil"/>
              <w:bottom w:val="single" w:sz="6" w:space="0" w:color="000000"/>
              <w:right w:val="single" w:sz="6" w:space="0" w:color="000000"/>
            </w:tcBorders>
            <w:tcMar>
              <w:top w:w="0" w:type="dxa"/>
              <w:left w:w="56" w:type="dxa"/>
              <w:bottom w:w="0" w:type="dxa"/>
              <w:right w:w="56" w:type="dxa"/>
            </w:tcMar>
            <w:vAlign w:val="center"/>
            <w:hideMark/>
          </w:tcPr>
          <w:p w14:paraId="31F03D5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00013A1C"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2E55C63"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7416144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8.3 Обеспечение внутреннего правопорядка</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0E160C7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EE81AB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2955221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20996E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4EF383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84C926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C9AA13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3277C3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CD6386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13DC39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986713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5B15B1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r>
      <w:tr w:rsidR="00123A7E" w:rsidRPr="006E7330" w14:paraId="7F8BC63A" w14:textId="77777777" w:rsidTr="000F7652">
        <w:trPr>
          <w:trHeight w:val="57"/>
          <w:jc w:val="center"/>
        </w:trPr>
        <w:tc>
          <w:tcPr>
            <w:tcW w:w="419"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A1EFE17" w14:textId="77777777" w:rsidR="00123A7E" w:rsidRPr="006E7330" w:rsidRDefault="00123A7E" w:rsidP="00D87B37">
            <w:pPr>
              <w:rPr>
                <w:rFonts w:ascii="Times New Roman" w:hAnsi="Times New Roman" w:cs="Times New Roman"/>
                <w:sz w:val="24"/>
                <w:szCs w:val="24"/>
              </w:rPr>
            </w:pPr>
          </w:p>
        </w:tc>
        <w:tc>
          <w:tcPr>
            <w:tcW w:w="22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hideMark/>
          </w:tcPr>
          <w:p w14:paraId="2206A1D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9.2.1 Санаторная деятельность</w:t>
            </w:r>
          </w:p>
        </w:tc>
        <w:tc>
          <w:tcPr>
            <w:tcW w:w="12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737C2CA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7DCA7B5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5,25</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5BEB26C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73C711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4CB91C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w:t>
            </w:r>
          </w:p>
        </w:tc>
        <w:tc>
          <w:tcPr>
            <w:tcW w:w="1134"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0A3E33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50</w:t>
            </w:r>
          </w:p>
        </w:tc>
        <w:tc>
          <w:tcPr>
            <w:tcW w:w="992"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0A4FCA9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w:t>
            </w:r>
          </w:p>
        </w:tc>
        <w:tc>
          <w:tcPr>
            <w:tcW w:w="85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321B92A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30</w:t>
            </w:r>
          </w:p>
        </w:tc>
        <w:tc>
          <w:tcPr>
            <w:tcW w:w="1133"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66D66A1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0,15</w:t>
            </w:r>
          </w:p>
        </w:tc>
        <w:tc>
          <w:tcPr>
            <w:tcW w:w="1276"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AB192A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1139"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195412B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w:t>
            </w:r>
          </w:p>
        </w:tc>
        <w:tc>
          <w:tcPr>
            <w:tcW w:w="1271" w:type="dxa"/>
            <w:tcBorders>
              <w:top w:val="nil"/>
              <w:left w:val="nil"/>
              <w:bottom w:val="single" w:sz="6" w:space="0" w:color="000000"/>
              <w:right w:val="single" w:sz="6" w:space="0" w:color="000000"/>
            </w:tcBorders>
            <w:tcMar>
              <w:top w:w="0" w:type="dxa"/>
              <w:left w:w="56" w:type="dxa"/>
              <w:bottom w:w="0" w:type="dxa"/>
              <w:right w:w="56" w:type="dxa"/>
            </w:tcMar>
            <w:vAlign w:val="center"/>
            <w:hideMark/>
          </w:tcPr>
          <w:p w14:paraId="495FE97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0,45</w:t>
            </w:r>
          </w:p>
        </w:tc>
      </w:tr>
    </w:tbl>
    <w:p w14:paraId="30409D07" w14:textId="77777777" w:rsidR="00123A7E" w:rsidRPr="006E7330" w:rsidRDefault="00123A7E" w:rsidP="00D87B37">
      <w:pPr>
        <w:rPr>
          <w:rFonts w:ascii="Times New Roman" w:hAnsi="Times New Roman" w:cs="Times New Roman"/>
          <w:sz w:val="24"/>
          <w:szCs w:val="24"/>
        </w:rPr>
      </w:pPr>
    </w:p>
    <w:p w14:paraId="39D4D60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показатель принимается как отступ на 3 м от минимального отступа зданий, строений, сооружений от красных линий по каждой территориальной зоне соответственно;</w:t>
      </w:r>
    </w:p>
    <w:p w14:paraId="3524BFF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не регламентируется:</w:t>
      </w:r>
      <w:r w:rsidRPr="006E7330">
        <w:rPr>
          <w:rFonts w:ascii="Times New Roman" w:hAnsi="Times New Roman" w:cs="Times New Roman"/>
          <w:sz w:val="24"/>
          <w:szCs w:val="24"/>
        </w:rPr>
        <w:br/>
        <w:t xml:space="preserve">    – в случае наличия на земельном участке зон с особыми условиями использования территории, запрещающих размещение объектов капитального строительства в соответствии с требованием;</w:t>
      </w:r>
      <w:r w:rsidRPr="006E7330">
        <w:rPr>
          <w:rFonts w:ascii="Times New Roman" w:hAnsi="Times New Roman" w:cs="Times New Roman"/>
          <w:sz w:val="24"/>
          <w:szCs w:val="24"/>
        </w:rPr>
        <w:br/>
        <w:t xml:space="preserve">    – в случае разработки проекта планировки на территорию;</w:t>
      </w:r>
      <w:r w:rsidRPr="006E7330">
        <w:rPr>
          <w:rFonts w:ascii="Times New Roman" w:hAnsi="Times New Roman" w:cs="Times New Roman"/>
          <w:sz w:val="24"/>
          <w:szCs w:val="24"/>
        </w:rPr>
        <w:br/>
        <w:t xml:space="preserve">    – для зданий высотой более 18 м, выходящих на границу участка, примыкающую к существующей УДС;</w:t>
      </w:r>
      <w:r w:rsidRPr="006E7330">
        <w:rPr>
          <w:rFonts w:ascii="Times New Roman" w:hAnsi="Times New Roman" w:cs="Times New Roman"/>
          <w:sz w:val="24"/>
          <w:szCs w:val="24"/>
        </w:rPr>
        <w:br/>
        <w:t xml:space="preserve">    – при длине границы участка вдоль красной линии менее 25 м;</w:t>
      </w:r>
      <w:r w:rsidRPr="006E7330">
        <w:rPr>
          <w:rFonts w:ascii="Times New Roman" w:hAnsi="Times New Roman" w:cs="Times New Roman"/>
          <w:sz w:val="24"/>
          <w:szCs w:val="24"/>
        </w:rPr>
        <w:br/>
        <w:t>*** параметр действует на фасады и ограждения, выходящие на границу участка, примыкающую к территориям общего пользования;</w:t>
      </w:r>
      <w:r w:rsidRPr="006E7330">
        <w:rPr>
          <w:rFonts w:ascii="Times New Roman" w:hAnsi="Times New Roman" w:cs="Times New Roman"/>
          <w:sz w:val="24"/>
          <w:szCs w:val="24"/>
        </w:rPr>
        <w:br/>
        <w:t>**** не регламентируется при длине участка вдоль красных линий от 0 до 54 м, от 55 до 92 м – 60%, от 93 м – 70% (по каждой стороне участка).</w:t>
      </w:r>
    </w:p>
    <w:p w14:paraId="5DE60BC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Примечания: </w:t>
      </w:r>
    </w:p>
    <w:p w14:paraId="5D5E93F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 Параметры, касающиеся первых и типовых этажей здания, а именно минимальная высота первого и типового этажа, минимальный процент остекления фасада первого этажа, минимальная высота оконных проемов первых этажей, максимальная отметка входной группы, не регламентируются в случае крупнопанельного и объемно-блочного домостроения. </w:t>
      </w:r>
    </w:p>
    <w:p w14:paraId="105FD0F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 Высота непросматриваемой части ограждений рассчитывается с учетом высоты опоры ограждения, если ширина опоры больше высоты непросматриваемой части.</w:t>
      </w:r>
    </w:p>
    <w:p w14:paraId="7A5EE526" w14:textId="77777777" w:rsidR="000A6B9B" w:rsidRPr="006E7330" w:rsidRDefault="000A6B9B" w:rsidP="00D87B37">
      <w:pPr>
        <w:rPr>
          <w:rFonts w:ascii="Times New Roman" w:hAnsi="Times New Roman" w:cs="Times New Roman"/>
          <w:sz w:val="24"/>
          <w:szCs w:val="24"/>
        </w:rPr>
      </w:pPr>
    </w:p>
    <w:p w14:paraId="46E1345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 Требования к внешнему облику фасадов объектов капитального строительства, относящихся к группе «Многоквартирные жилые»:</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1"/>
        <w:gridCol w:w="1504"/>
        <w:gridCol w:w="2126"/>
        <w:gridCol w:w="5386"/>
        <w:gridCol w:w="6151"/>
      </w:tblGrid>
      <w:tr w:rsidR="00123A7E" w:rsidRPr="006E7330" w14:paraId="2297FBF5" w14:textId="77777777" w:rsidTr="000F7652">
        <w:trPr>
          <w:trHeight w:val="240"/>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48A2549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п/п</w:t>
            </w:r>
          </w:p>
        </w:tc>
        <w:tc>
          <w:tcPr>
            <w:tcW w:w="1504" w:type="dxa"/>
            <w:tcBorders>
              <w:top w:val="single" w:sz="4" w:space="0" w:color="auto"/>
              <w:left w:val="single" w:sz="4" w:space="0" w:color="auto"/>
              <w:bottom w:val="single" w:sz="4" w:space="0" w:color="auto"/>
              <w:right w:val="single" w:sz="4" w:space="0" w:color="auto"/>
            </w:tcBorders>
            <w:vAlign w:val="center"/>
            <w:hideMark/>
          </w:tcPr>
          <w:p w14:paraId="1694BE70"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Параметр</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35A9964"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Конструктивный элемент</w:t>
            </w:r>
          </w:p>
        </w:tc>
        <w:tc>
          <w:tcPr>
            <w:tcW w:w="11537" w:type="dxa"/>
            <w:gridSpan w:val="2"/>
            <w:tcBorders>
              <w:top w:val="single" w:sz="4" w:space="0" w:color="auto"/>
              <w:left w:val="single" w:sz="4" w:space="0" w:color="auto"/>
              <w:bottom w:val="single" w:sz="4" w:space="0" w:color="auto"/>
              <w:right w:val="single" w:sz="4" w:space="0" w:color="auto"/>
            </w:tcBorders>
            <w:vAlign w:val="center"/>
            <w:hideMark/>
          </w:tcPr>
          <w:p w14:paraId="25BB6ED7"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Требования</w:t>
            </w:r>
          </w:p>
        </w:tc>
      </w:tr>
      <w:tr w:rsidR="00123A7E" w:rsidRPr="006E7330" w14:paraId="1D9B6675" w14:textId="77777777" w:rsidTr="000F7652">
        <w:trPr>
          <w:trHeight w:val="392"/>
          <w:jc w:val="center"/>
        </w:trPr>
        <w:tc>
          <w:tcPr>
            <w:tcW w:w="421" w:type="dxa"/>
            <w:vMerge w:val="restart"/>
            <w:tcBorders>
              <w:top w:val="single" w:sz="4" w:space="0" w:color="auto"/>
              <w:left w:val="single" w:sz="4" w:space="0" w:color="auto"/>
              <w:bottom w:val="single" w:sz="4" w:space="0" w:color="auto"/>
              <w:right w:val="single" w:sz="4" w:space="0" w:color="auto"/>
            </w:tcBorders>
            <w:hideMark/>
          </w:tcPr>
          <w:p w14:paraId="3BA9B54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w:t>
            </w:r>
          </w:p>
        </w:tc>
        <w:tc>
          <w:tcPr>
            <w:tcW w:w="1504" w:type="dxa"/>
            <w:vMerge w:val="restart"/>
            <w:tcBorders>
              <w:top w:val="single" w:sz="4" w:space="0" w:color="auto"/>
              <w:left w:val="single" w:sz="4" w:space="0" w:color="auto"/>
              <w:bottom w:val="single" w:sz="4" w:space="0" w:color="auto"/>
              <w:right w:val="single" w:sz="4" w:space="0" w:color="auto"/>
            </w:tcBorders>
            <w:hideMark/>
          </w:tcPr>
          <w:p w14:paraId="789C455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цветовым характери-стикам зданий, строений и сооружений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E1E52E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 Стены</w:t>
            </w:r>
          </w:p>
        </w:tc>
        <w:tc>
          <w:tcPr>
            <w:tcW w:w="5386" w:type="dxa"/>
            <w:tcBorders>
              <w:top w:val="single" w:sz="4" w:space="0" w:color="auto"/>
              <w:left w:val="single" w:sz="4" w:space="0" w:color="auto"/>
              <w:bottom w:val="single" w:sz="4" w:space="0" w:color="auto"/>
              <w:right w:val="single" w:sz="4" w:space="0" w:color="auto"/>
            </w:tcBorders>
            <w:hideMark/>
          </w:tcPr>
          <w:p w14:paraId="0C5E8E3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1.1.1. В цветовом решении облицовочных материалов каждой блок-секции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2283370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xml:space="preserve">1.1.2. Цветовое решение должно осуществляться в соответствии с разрешенными к использованию RAL: </w:t>
            </w:r>
          </w:p>
          <w:p w14:paraId="1EE2562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основные оттенки –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w:t>
            </w:r>
          </w:p>
          <w:p w14:paraId="6C106E8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дополнительные оттенки – 9010,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6151" w:type="dxa"/>
            <w:tcBorders>
              <w:top w:val="single" w:sz="4" w:space="0" w:color="auto"/>
              <w:left w:val="single" w:sz="4" w:space="0" w:color="auto"/>
              <w:bottom w:val="single" w:sz="4" w:space="0" w:color="auto"/>
              <w:right w:val="single" w:sz="4" w:space="0" w:color="auto"/>
            </w:tcBorders>
          </w:tcPr>
          <w:p w14:paraId="4D6E53F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xml:space="preserve">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1C9819D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1.1.4. При создании архитектурных решений необходимо выполнять стыковку наружных стеновых панелей в тон их отделки. Цветовое решение нащельников на стыках </w:t>
            </w:r>
            <w:r w:rsidRPr="006E7330">
              <w:rPr>
                <w:rFonts w:ascii="Times New Roman" w:hAnsi="Times New Roman" w:cs="Times New Roman"/>
                <w:sz w:val="24"/>
                <w:szCs w:val="24"/>
              </w:rPr>
              <w:lastRenderedPageBreak/>
              <w:t xml:space="preserve">поверхностей должно осуществляться в соответствии с колером отделки этих поверхностей.  </w:t>
            </w:r>
          </w:p>
          <w:p w14:paraId="122481FC" w14:textId="77777777" w:rsidR="00123A7E" w:rsidRPr="006E7330" w:rsidRDefault="00123A7E" w:rsidP="00D87B37">
            <w:pPr>
              <w:rPr>
                <w:rFonts w:ascii="Times New Roman" w:hAnsi="Times New Roman" w:cs="Times New Roman"/>
                <w:sz w:val="24"/>
                <w:szCs w:val="24"/>
              </w:rPr>
            </w:pPr>
          </w:p>
        </w:tc>
      </w:tr>
      <w:tr w:rsidR="00123A7E" w:rsidRPr="006E7330" w14:paraId="7CA3D2C5" w14:textId="77777777" w:rsidTr="000F7652">
        <w:trPr>
          <w:trHeight w:val="330"/>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6DB65C09"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07F5B4B1"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821A1A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 Окна</w:t>
            </w:r>
          </w:p>
        </w:tc>
        <w:tc>
          <w:tcPr>
            <w:tcW w:w="5386" w:type="dxa"/>
            <w:tcBorders>
              <w:top w:val="single" w:sz="4" w:space="0" w:color="auto"/>
              <w:left w:val="single" w:sz="4" w:space="0" w:color="auto"/>
              <w:bottom w:val="single" w:sz="4" w:space="0" w:color="auto"/>
              <w:right w:val="single" w:sz="4" w:space="0" w:color="auto"/>
            </w:tcBorders>
            <w:hideMark/>
          </w:tcPr>
          <w:p w14:paraId="3D44263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1.2.1. Цветовое решение должно осуществляться в соответствии с разрешенными к использованию RAL: 9010, 1002, 7010, 7011, 7024, 7026, 820-5, 7021, 8014, 9005.</w:t>
            </w:r>
          </w:p>
        </w:tc>
        <w:tc>
          <w:tcPr>
            <w:tcW w:w="6151" w:type="dxa"/>
            <w:tcBorders>
              <w:top w:val="single" w:sz="4" w:space="0" w:color="auto"/>
              <w:left w:val="single" w:sz="4" w:space="0" w:color="auto"/>
              <w:bottom w:val="single" w:sz="4" w:space="0" w:color="auto"/>
              <w:right w:val="single" w:sz="4" w:space="0" w:color="auto"/>
            </w:tcBorders>
            <w:hideMark/>
          </w:tcPr>
          <w:p w14:paraId="7A7BDB9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1.2.2. Все элементы окон (за исключением стекла) должны выполняться в едином цветовом решении. Допускается применение разных цветов для разных по назначению групп проемов (окна жилых помещений, витрины коммерческих предприятий). </w:t>
            </w:r>
          </w:p>
        </w:tc>
      </w:tr>
      <w:tr w:rsidR="00123A7E" w:rsidRPr="006E7330" w14:paraId="757B2D8F" w14:textId="77777777" w:rsidTr="000F7652">
        <w:trPr>
          <w:trHeight w:val="165"/>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33D9C248"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43FF2198"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DB88B1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1.3. Остекление</w:t>
            </w:r>
          </w:p>
        </w:tc>
        <w:tc>
          <w:tcPr>
            <w:tcW w:w="5386" w:type="dxa"/>
            <w:tcBorders>
              <w:top w:val="single" w:sz="4" w:space="0" w:color="auto"/>
              <w:left w:val="single" w:sz="4" w:space="0" w:color="auto"/>
              <w:bottom w:val="single" w:sz="4" w:space="0" w:color="auto"/>
              <w:right w:val="single" w:sz="4" w:space="0" w:color="auto"/>
            </w:tcBorders>
            <w:hideMark/>
          </w:tcPr>
          <w:p w14:paraId="1BBD37D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1.3.1. Не допускается использование цветного (тонированного в массе), не просматриваемого зеркального остекления.  </w:t>
            </w:r>
          </w:p>
          <w:p w14:paraId="4514135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1.3.2. Цветовое решение должно осуществляться в нейтральных* и серых оттенках стекла. ** </w:t>
            </w:r>
          </w:p>
        </w:tc>
        <w:tc>
          <w:tcPr>
            <w:tcW w:w="6151" w:type="dxa"/>
            <w:tcBorders>
              <w:top w:val="single" w:sz="4" w:space="0" w:color="auto"/>
              <w:left w:val="single" w:sz="4" w:space="0" w:color="auto"/>
              <w:bottom w:val="single" w:sz="4" w:space="0" w:color="auto"/>
              <w:right w:val="single" w:sz="4" w:space="0" w:color="auto"/>
            </w:tcBorders>
            <w:hideMark/>
          </w:tcPr>
          <w:p w14:paraId="2E35C69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*Нейтральный оттенок стекла – это стекло с максимальной прозрачностью, без искажения цвета. </w:t>
            </w:r>
          </w:p>
          <w:p w14:paraId="6010899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**Серые оттенки стекла необходимо подобрать с учетом каталога производителя.</w:t>
            </w:r>
          </w:p>
        </w:tc>
      </w:tr>
      <w:tr w:rsidR="00123A7E" w:rsidRPr="006E7330" w14:paraId="795CC84B" w14:textId="77777777" w:rsidTr="000F7652">
        <w:trPr>
          <w:trHeight w:val="1215"/>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18FC0A3"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52DDE017"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4EAB90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 Цоколь</w:t>
            </w:r>
          </w:p>
        </w:tc>
        <w:tc>
          <w:tcPr>
            <w:tcW w:w="5386" w:type="dxa"/>
            <w:tcBorders>
              <w:top w:val="single" w:sz="4" w:space="0" w:color="auto"/>
              <w:left w:val="single" w:sz="4" w:space="0" w:color="auto"/>
              <w:bottom w:val="single" w:sz="4" w:space="0" w:color="auto"/>
              <w:right w:val="single" w:sz="4" w:space="0" w:color="auto"/>
            </w:tcBorders>
            <w:hideMark/>
          </w:tcPr>
          <w:p w14:paraId="5BC855B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1.4.1. Предусмотреть цветовое решение, соответствующее одному из колеров элементов здания (стен, перекрытий, элементов окон, ограждений).</w:t>
            </w:r>
          </w:p>
          <w:p w14:paraId="2F8D657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1.4.2.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6151" w:type="dxa"/>
            <w:tcBorders>
              <w:top w:val="single" w:sz="4" w:space="0" w:color="auto"/>
              <w:left w:val="single" w:sz="4" w:space="0" w:color="auto"/>
              <w:bottom w:val="single" w:sz="4" w:space="0" w:color="auto"/>
              <w:right w:val="single" w:sz="4" w:space="0" w:color="auto"/>
            </w:tcBorders>
            <w:hideMark/>
          </w:tcPr>
          <w:p w14:paraId="5E793B4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xml:space="preserve">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w:t>
            </w:r>
            <w:r w:rsidRPr="006E7330">
              <w:rPr>
                <w:rFonts w:ascii="Times New Roman" w:hAnsi="Times New Roman" w:cs="Times New Roman"/>
                <w:sz w:val="24"/>
                <w:szCs w:val="24"/>
              </w:rPr>
              <w:lastRenderedPageBreak/>
              <w:t>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6BE2DD9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1.4.4. При создании архитектурных решений необходимо выполнять стыковку наружных стеновых панелей в тон их отделки. Цветовое решение нащельников на стыках поверхностей должно осуществляться в соответствии с колером отделки этих поверхностей.</w:t>
            </w:r>
          </w:p>
        </w:tc>
      </w:tr>
      <w:tr w:rsidR="00123A7E" w:rsidRPr="006E7330" w14:paraId="1681C850" w14:textId="77777777" w:rsidTr="000F7652">
        <w:trPr>
          <w:trHeight w:val="330"/>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777CD39D"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0ACF1D4F"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6A4092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 Кровля</w:t>
            </w:r>
          </w:p>
        </w:tc>
        <w:tc>
          <w:tcPr>
            <w:tcW w:w="5386" w:type="dxa"/>
            <w:tcBorders>
              <w:top w:val="single" w:sz="4" w:space="0" w:color="auto"/>
              <w:left w:val="single" w:sz="4" w:space="0" w:color="auto"/>
              <w:bottom w:val="single" w:sz="4" w:space="0" w:color="auto"/>
              <w:right w:val="single" w:sz="4" w:space="0" w:color="auto"/>
            </w:tcBorders>
            <w:hideMark/>
          </w:tcPr>
          <w:p w14:paraId="1DFF485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1.5.1. Цветовое решение должно осуществляться в соответствии с разрешенными к использованию RAL: 7045, 8028, 820-5, 7024, 8004, 3005, 9006, 8011, 3007, 7021. </w:t>
            </w:r>
          </w:p>
        </w:tc>
        <w:tc>
          <w:tcPr>
            <w:tcW w:w="6151" w:type="dxa"/>
            <w:tcBorders>
              <w:top w:val="single" w:sz="4" w:space="0" w:color="auto"/>
              <w:left w:val="single" w:sz="4" w:space="0" w:color="auto"/>
              <w:bottom w:val="single" w:sz="4" w:space="0" w:color="auto"/>
              <w:right w:val="single" w:sz="4" w:space="0" w:color="auto"/>
            </w:tcBorders>
            <w:hideMark/>
          </w:tcPr>
          <w:p w14:paraId="658766D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123A7E" w:rsidRPr="006E7330" w14:paraId="1CFA4879" w14:textId="77777777" w:rsidTr="000F7652">
        <w:trPr>
          <w:trHeight w:val="330"/>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BEE55FF"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5165BC33"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6F1E2F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1.6. Элементы входных групп</w:t>
            </w:r>
          </w:p>
        </w:tc>
        <w:tc>
          <w:tcPr>
            <w:tcW w:w="5386" w:type="dxa"/>
            <w:tcBorders>
              <w:top w:val="single" w:sz="4" w:space="0" w:color="auto"/>
              <w:left w:val="single" w:sz="4" w:space="0" w:color="auto"/>
              <w:bottom w:val="single" w:sz="4" w:space="0" w:color="auto"/>
              <w:right w:val="single" w:sz="4" w:space="0" w:color="auto"/>
            </w:tcBorders>
            <w:hideMark/>
          </w:tcPr>
          <w:p w14:paraId="489C1F6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1.6.1.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w:t>
            </w:r>
            <w:r w:rsidRPr="006E7330">
              <w:rPr>
                <w:rFonts w:ascii="Times New Roman" w:hAnsi="Times New Roman" w:cs="Times New Roman"/>
                <w:sz w:val="24"/>
                <w:szCs w:val="24"/>
              </w:rPr>
              <w:lastRenderedPageBreak/>
              <w:t xml:space="preserve">05, 000 65 00, 040 70 10, 360 60 05, 060 60 20, 1011, 075 70 20, 1020, 075 60 20, 7004, 140 60 05, 7030, 060 60 05, 070 60 10, 040 50 20, 7048, 7037, 7001, 7034, 7033, 060 50 30, 070 50 20, 040 50 30, 1036, 7036, 7039, 060 50 05, 050 50 10, 8025, 8002, 030 40 30, 050 40 30, 7002, 7003, 7005, 7009, 7015, 8028. </w:t>
            </w:r>
          </w:p>
        </w:tc>
        <w:tc>
          <w:tcPr>
            <w:tcW w:w="6151" w:type="dxa"/>
            <w:tcBorders>
              <w:top w:val="single" w:sz="4" w:space="0" w:color="auto"/>
              <w:left w:val="single" w:sz="4" w:space="0" w:color="auto"/>
              <w:bottom w:val="single" w:sz="4" w:space="0" w:color="auto"/>
              <w:right w:val="single" w:sz="4" w:space="0" w:color="auto"/>
            </w:tcBorders>
            <w:hideMark/>
          </w:tcPr>
          <w:p w14:paraId="286D82D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1.6.2. Допускается использовать один из следующих акцентных оттенков RAL: 9010, 085 90 30, 080 80 40, 210 70 10, 050 70 30, 060 70 40, 070 70 40, 075 70 50, 3012, 280 70 10, 6033, 5014, 5024, 230 50 10, 050 60 40, 2003, 240-2, 160 60 20, 040 50 40, 030 50 30, 8001, 6010, 6011, 8023, 5000, 180 40 15, 6028, 8015.</w:t>
            </w:r>
          </w:p>
          <w:p w14:paraId="0C4061F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1.6.3.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w:t>
            </w:r>
            <w:r w:rsidRPr="006E7330">
              <w:rPr>
                <w:rFonts w:ascii="Times New Roman" w:hAnsi="Times New Roman" w:cs="Times New Roman"/>
                <w:sz w:val="24"/>
                <w:szCs w:val="24"/>
              </w:rPr>
              <w:lastRenderedPageBreak/>
              <w:t>имитирующих натуральные, должен совпадать с натуральным цветом этих материалов.</w:t>
            </w:r>
          </w:p>
        </w:tc>
      </w:tr>
      <w:tr w:rsidR="00123A7E" w:rsidRPr="006E7330" w14:paraId="54A30FBF" w14:textId="77777777" w:rsidTr="000F7652">
        <w:trPr>
          <w:trHeight w:val="330"/>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48BB0F57"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4B485E16"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24E57E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 Ограждения</w:t>
            </w:r>
          </w:p>
        </w:tc>
        <w:tc>
          <w:tcPr>
            <w:tcW w:w="5386" w:type="dxa"/>
            <w:tcBorders>
              <w:top w:val="single" w:sz="4" w:space="0" w:color="auto"/>
              <w:left w:val="single" w:sz="4" w:space="0" w:color="auto"/>
              <w:bottom w:val="single" w:sz="4" w:space="0" w:color="auto"/>
              <w:right w:val="single" w:sz="4" w:space="0" w:color="auto"/>
            </w:tcBorders>
            <w:hideMark/>
          </w:tcPr>
          <w:p w14:paraId="028EC73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1.7.1. В ограждениях балконов, лоджий,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3A7DF08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 </w:t>
            </w:r>
          </w:p>
        </w:tc>
        <w:tc>
          <w:tcPr>
            <w:tcW w:w="6151" w:type="dxa"/>
            <w:tcBorders>
              <w:top w:val="single" w:sz="4" w:space="0" w:color="auto"/>
              <w:left w:val="single" w:sz="4" w:space="0" w:color="auto"/>
              <w:bottom w:val="single" w:sz="4" w:space="0" w:color="auto"/>
              <w:right w:val="single" w:sz="4" w:space="0" w:color="auto"/>
            </w:tcBorders>
            <w:hideMark/>
          </w:tcPr>
          <w:p w14:paraId="0C808F6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1.7.3. Для ограждений, выполненных из латуни или покрытых имитацией латуни, а также для ограждений, выполненных из кортена, допускается отклонение от перечня разрешенных RAL в пользу натурального цвета материала. </w:t>
            </w:r>
          </w:p>
          <w:p w14:paraId="3B0A740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1.7.4. Цветовое решение ограждений, выполненных из стекла, должно осуществляться в нейтральных* и серых оттенках.** </w:t>
            </w:r>
          </w:p>
          <w:p w14:paraId="1B11216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*Нейтральный оттенок стекла – это стекло с максимальной прозрачностью, без искажения цвета. </w:t>
            </w:r>
          </w:p>
          <w:p w14:paraId="7B3C555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**Серые оттенки стекла необходимо подобрать с учетом каталога производителя.</w:t>
            </w:r>
          </w:p>
        </w:tc>
      </w:tr>
      <w:tr w:rsidR="00123A7E" w:rsidRPr="006E7330" w14:paraId="20BB1F2D" w14:textId="77777777" w:rsidTr="000F7652">
        <w:trPr>
          <w:trHeight w:val="1138"/>
          <w:jc w:val="center"/>
        </w:trPr>
        <w:tc>
          <w:tcPr>
            <w:tcW w:w="421" w:type="dxa"/>
            <w:vMerge w:val="restart"/>
            <w:tcBorders>
              <w:top w:val="single" w:sz="4" w:space="0" w:color="auto"/>
              <w:left w:val="single" w:sz="4" w:space="0" w:color="auto"/>
              <w:bottom w:val="single" w:sz="4" w:space="0" w:color="auto"/>
              <w:right w:val="single" w:sz="4" w:space="0" w:color="auto"/>
            </w:tcBorders>
            <w:hideMark/>
          </w:tcPr>
          <w:p w14:paraId="0E9FF91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w:t>
            </w:r>
          </w:p>
        </w:tc>
        <w:tc>
          <w:tcPr>
            <w:tcW w:w="1504" w:type="dxa"/>
            <w:vMerge w:val="restart"/>
            <w:tcBorders>
              <w:top w:val="single" w:sz="4" w:space="0" w:color="auto"/>
              <w:left w:val="single" w:sz="4" w:space="0" w:color="auto"/>
              <w:bottom w:val="single" w:sz="4" w:space="0" w:color="auto"/>
              <w:right w:val="single" w:sz="4" w:space="0" w:color="auto"/>
            </w:tcBorders>
            <w:hideMark/>
          </w:tcPr>
          <w:p w14:paraId="2A24A88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отделочным материалам фасадов зданий, строений и сооружений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B60FD9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 Стены</w:t>
            </w:r>
          </w:p>
        </w:tc>
        <w:tc>
          <w:tcPr>
            <w:tcW w:w="5386" w:type="dxa"/>
            <w:tcBorders>
              <w:top w:val="single" w:sz="4" w:space="0" w:color="auto"/>
              <w:left w:val="single" w:sz="4" w:space="0" w:color="auto"/>
              <w:bottom w:val="single" w:sz="4" w:space="0" w:color="auto"/>
              <w:right w:val="single" w:sz="4" w:space="0" w:color="auto"/>
            </w:tcBorders>
            <w:hideMark/>
          </w:tcPr>
          <w:p w14:paraId="32EE0B9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2.1.1. При использовании двух и более типов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фасада.</w:t>
            </w:r>
          </w:p>
          <w:p w14:paraId="7140338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кляммерах (открытые системы крепления). </w:t>
            </w:r>
          </w:p>
          <w:p w14:paraId="4705329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2.1.3. Материалы с глянцевой поверхностью (за исключением стекла)должны применяться на меньшей части площади фасада.</w:t>
            </w:r>
          </w:p>
        </w:tc>
        <w:tc>
          <w:tcPr>
            <w:tcW w:w="6151" w:type="dxa"/>
            <w:tcBorders>
              <w:top w:val="single" w:sz="4" w:space="0" w:color="auto"/>
              <w:left w:val="single" w:sz="4" w:space="0" w:color="auto"/>
              <w:bottom w:val="single" w:sz="4" w:space="0" w:color="auto"/>
              <w:right w:val="single" w:sz="4" w:space="0" w:color="auto"/>
            </w:tcBorders>
            <w:hideMark/>
          </w:tcPr>
          <w:p w14:paraId="2D7354A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2.1.4. Материалы, имитирующие натуральные, должны соответствовать им по фактуре.</w:t>
            </w:r>
          </w:p>
          <w:p w14:paraId="3C8262A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2.1.5. Не допускается окраска поверхностей, облицованных натуральным камнем.</w:t>
            </w:r>
          </w:p>
          <w:p w14:paraId="71107DE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 стекломагнезитовые листы.</w:t>
            </w:r>
          </w:p>
        </w:tc>
      </w:tr>
      <w:tr w:rsidR="00123A7E" w:rsidRPr="006E7330" w14:paraId="0FFFDBDB" w14:textId="77777777" w:rsidTr="000F7652">
        <w:trPr>
          <w:trHeight w:val="375"/>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45A7B86C"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4E5ACE1E"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CA2284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 Окна</w:t>
            </w:r>
          </w:p>
        </w:tc>
        <w:tc>
          <w:tcPr>
            <w:tcW w:w="5386" w:type="dxa"/>
            <w:tcBorders>
              <w:top w:val="single" w:sz="4" w:space="0" w:color="auto"/>
              <w:left w:val="single" w:sz="4" w:space="0" w:color="auto"/>
              <w:bottom w:val="single" w:sz="4" w:space="0" w:color="auto"/>
              <w:right w:val="single" w:sz="4" w:space="0" w:color="auto"/>
            </w:tcBorders>
            <w:hideMark/>
          </w:tcPr>
          <w:p w14:paraId="43F0A57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 </w:t>
            </w:r>
          </w:p>
        </w:tc>
        <w:tc>
          <w:tcPr>
            <w:tcW w:w="6151" w:type="dxa"/>
            <w:tcBorders>
              <w:top w:val="single" w:sz="4" w:space="0" w:color="auto"/>
              <w:left w:val="single" w:sz="4" w:space="0" w:color="auto"/>
              <w:bottom w:val="single" w:sz="4" w:space="0" w:color="auto"/>
              <w:right w:val="single" w:sz="4" w:space="0" w:color="auto"/>
            </w:tcBorders>
            <w:hideMark/>
          </w:tcPr>
          <w:p w14:paraId="020835A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2.2.2. Все элементы окон (за исключением стекла) должны выполняться в едином материале. Допускается применение разных материалов для разных по назначению групп проемов (окна жилых помещений, витрины коммерческих предприятий). </w:t>
            </w:r>
          </w:p>
        </w:tc>
      </w:tr>
      <w:tr w:rsidR="00123A7E" w:rsidRPr="006E7330" w14:paraId="6E5569CC" w14:textId="77777777" w:rsidTr="000F7652">
        <w:trPr>
          <w:trHeight w:val="394"/>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65A22844"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18EFA307"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C4E13B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 Остекление</w:t>
            </w:r>
          </w:p>
        </w:tc>
        <w:tc>
          <w:tcPr>
            <w:tcW w:w="5386" w:type="dxa"/>
            <w:tcBorders>
              <w:top w:val="single" w:sz="4" w:space="0" w:color="auto"/>
              <w:left w:val="single" w:sz="4" w:space="0" w:color="auto"/>
              <w:bottom w:val="single" w:sz="4" w:space="0" w:color="auto"/>
              <w:right w:val="single" w:sz="4" w:space="0" w:color="auto"/>
            </w:tcBorders>
            <w:hideMark/>
          </w:tcPr>
          <w:p w14:paraId="1A573AF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2.3.1. Не допускается установка дверных заполнений с остеклением менее 70% полотна (за исключением дверных проемов к техническим помещениям). </w:t>
            </w:r>
          </w:p>
          <w:p w14:paraId="1F7D9CE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2.3.2 При остеклении балконов и лоджий не допускается устройство глухих пластиковых полотен.</w:t>
            </w:r>
          </w:p>
        </w:tc>
        <w:tc>
          <w:tcPr>
            <w:tcW w:w="6151" w:type="dxa"/>
            <w:tcBorders>
              <w:top w:val="single" w:sz="4" w:space="0" w:color="auto"/>
              <w:left w:val="single" w:sz="4" w:space="0" w:color="auto"/>
              <w:bottom w:val="single" w:sz="4" w:space="0" w:color="auto"/>
              <w:right w:val="single" w:sz="4" w:space="0" w:color="auto"/>
            </w:tcBorders>
          </w:tcPr>
          <w:p w14:paraId="30F9F45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2.3.3. Не допускается использование тонированного в массе, а также не просматриваемого зеркального остекления. </w:t>
            </w:r>
          </w:p>
          <w:p w14:paraId="0020331C" w14:textId="77777777" w:rsidR="00123A7E" w:rsidRPr="006E7330" w:rsidRDefault="00123A7E" w:rsidP="00D87B37">
            <w:pPr>
              <w:rPr>
                <w:rFonts w:ascii="Times New Roman" w:hAnsi="Times New Roman" w:cs="Times New Roman"/>
                <w:sz w:val="24"/>
                <w:szCs w:val="24"/>
              </w:rPr>
            </w:pPr>
          </w:p>
        </w:tc>
      </w:tr>
      <w:tr w:rsidR="00123A7E" w:rsidRPr="006E7330" w14:paraId="35D593E0" w14:textId="77777777" w:rsidTr="000F7652">
        <w:trPr>
          <w:trHeight w:val="952"/>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5DC8B2E4"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7783BFBF"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14600A4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 Цоколь</w:t>
            </w:r>
          </w:p>
        </w:tc>
        <w:tc>
          <w:tcPr>
            <w:tcW w:w="5386" w:type="dxa"/>
            <w:tcBorders>
              <w:top w:val="single" w:sz="4" w:space="0" w:color="auto"/>
              <w:left w:val="single" w:sz="4" w:space="0" w:color="auto"/>
              <w:bottom w:val="single" w:sz="4" w:space="0" w:color="auto"/>
              <w:right w:val="single" w:sz="4" w:space="0" w:color="auto"/>
            </w:tcBorders>
            <w:hideMark/>
          </w:tcPr>
          <w:p w14:paraId="43783F5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2.4.1. При использовании двух и более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цоколя.</w:t>
            </w:r>
          </w:p>
          <w:p w14:paraId="77236AE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кляммерах (открытые системы крепления). </w:t>
            </w:r>
          </w:p>
          <w:p w14:paraId="24C9593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2.4.3. Материалы с глянцевой поверхностью (за исключением стекла) должны применяться на меньшей части площади цоколя.</w:t>
            </w:r>
          </w:p>
          <w:p w14:paraId="5B70747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2.4.4. Материалы, имитирующие натуральные, должны соответствовать им по фактуре.</w:t>
            </w:r>
          </w:p>
        </w:tc>
        <w:tc>
          <w:tcPr>
            <w:tcW w:w="6151" w:type="dxa"/>
            <w:tcBorders>
              <w:top w:val="single" w:sz="4" w:space="0" w:color="auto"/>
              <w:left w:val="single" w:sz="4" w:space="0" w:color="auto"/>
              <w:bottom w:val="single" w:sz="4" w:space="0" w:color="auto"/>
              <w:right w:val="single" w:sz="4" w:space="0" w:color="auto"/>
            </w:tcBorders>
            <w:hideMark/>
          </w:tcPr>
          <w:p w14:paraId="0430B8C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2.4.5. Не допускается окраска поверхностей, облицованных натуральным камнем.</w:t>
            </w:r>
          </w:p>
          <w:p w14:paraId="5C2D389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2.4.6. Для навесов и козырьков к приямкам не допускается использовать: профилированный лист, металлический и пластиковый (виниловый) сайдинг, поликарбонат (за исключением монолитного).</w:t>
            </w:r>
          </w:p>
          <w:p w14:paraId="4DE1606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2.4.7. Не допускается устройство радиальных козырьков и навесов к приямкам.</w:t>
            </w:r>
          </w:p>
          <w:p w14:paraId="5A3B73C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2.4.8.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 стекломагнезитовые листы.</w:t>
            </w:r>
          </w:p>
        </w:tc>
      </w:tr>
      <w:tr w:rsidR="00123A7E" w:rsidRPr="006E7330" w14:paraId="4C9353F4" w14:textId="77777777" w:rsidTr="000F7652">
        <w:trPr>
          <w:trHeight w:val="237"/>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5D96D882"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7EFCCEC9"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395F3E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 Кровля</w:t>
            </w:r>
          </w:p>
        </w:tc>
        <w:tc>
          <w:tcPr>
            <w:tcW w:w="5386" w:type="dxa"/>
            <w:tcBorders>
              <w:top w:val="single" w:sz="4" w:space="0" w:color="auto"/>
              <w:left w:val="single" w:sz="4" w:space="0" w:color="auto"/>
              <w:bottom w:val="single" w:sz="4" w:space="0" w:color="auto"/>
              <w:right w:val="single" w:sz="4" w:space="0" w:color="auto"/>
            </w:tcBorders>
            <w:hideMark/>
          </w:tcPr>
          <w:p w14:paraId="6AB99FC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2.5.1. Не допускается использовать: асбестоцементный лист, пластиковый (виниловый) сайдинг, поликарбонат, ПВХ-панели, ондулин, шифер, сланцевую кровлю, фанеру, вагонку.</w:t>
            </w:r>
          </w:p>
        </w:tc>
        <w:tc>
          <w:tcPr>
            <w:tcW w:w="6151" w:type="dxa"/>
            <w:tcBorders>
              <w:top w:val="single" w:sz="4" w:space="0" w:color="auto"/>
              <w:left w:val="single" w:sz="4" w:space="0" w:color="auto"/>
              <w:bottom w:val="single" w:sz="4" w:space="0" w:color="auto"/>
              <w:right w:val="single" w:sz="4" w:space="0" w:color="auto"/>
            </w:tcBorders>
          </w:tcPr>
          <w:p w14:paraId="6E339977" w14:textId="77777777" w:rsidR="00123A7E" w:rsidRPr="006E7330" w:rsidRDefault="00123A7E" w:rsidP="00D87B37">
            <w:pPr>
              <w:rPr>
                <w:rFonts w:ascii="Times New Roman" w:hAnsi="Times New Roman" w:cs="Times New Roman"/>
                <w:sz w:val="24"/>
                <w:szCs w:val="24"/>
              </w:rPr>
            </w:pPr>
          </w:p>
        </w:tc>
      </w:tr>
      <w:tr w:rsidR="00123A7E" w:rsidRPr="006E7330" w14:paraId="71B8CDFE" w14:textId="77777777" w:rsidTr="000F7652">
        <w:trPr>
          <w:trHeight w:val="237"/>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4B089CDE"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2476D9B3"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E8A74D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 Элементы входных групп</w:t>
            </w:r>
          </w:p>
        </w:tc>
        <w:tc>
          <w:tcPr>
            <w:tcW w:w="5386" w:type="dxa"/>
            <w:tcBorders>
              <w:top w:val="single" w:sz="4" w:space="0" w:color="auto"/>
              <w:left w:val="single" w:sz="4" w:space="0" w:color="auto"/>
              <w:bottom w:val="single" w:sz="4" w:space="0" w:color="auto"/>
              <w:right w:val="single" w:sz="4" w:space="0" w:color="auto"/>
            </w:tcBorders>
            <w:hideMark/>
          </w:tcPr>
          <w:p w14:paraId="20B0C9D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2.6.1. Для навесов и козырьков не допускается использовать: асбестоцементный лист, пластиковый (виниловый) сайдинг, поликарбонат, ондулин, шифер, сланцевую кровлю, фанеру, вагонку, ПВХ-панели (за исключением HPL-панелей с имитацией дерева, металла и бетона), крупные фракции штукатурки “фактурная шуба” и “короед”, стекломагнезитовые листы.</w:t>
            </w:r>
          </w:p>
          <w:p w14:paraId="393B713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2.6.2. Не допускается устройство радиальных козырьков и навесов.</w:t>
            </w:r>
          </w:p>
          <w:p w14:paraId="3872B1A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2.6.3. Для лестниц, площадок, ступеней не допускается использовать: материалы с классом противоскольжения менее R12, резиновую плитку. </w:t>
            </w:r>
          </w:p>
        </w:tc>
        <w:tc>
          <w:tcPr>
            <w:tcW w:w="6151" w:type="dxa"/>
            <w:tcBorders>
              <w:top w:val="single" w:sz="4" w:space="0" w:color="auto"/>
              <w:left w:val="single" w:sz="4" w:space="0" w:color="auto"/>
              <w:bottom w:val="single" w:sz="4" w:space="0" w:color="auto"/>
              <w:right w:val="single" w:sz="4" w:space="0" w:color="auto"/>
            </w:tcBorders>
            <w:hideMark/>
          </w:tcPr>
          <w:p w14:paraId="231644B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2.6.4. Материалы, имитирующие натуральные, должны соответствовать им по фактуре</w:t>
            </w:r>
          </w:p>
          <w:p w14:paraId="2857BDC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2.6.5. Не допускается окраска поверхностей, облицованных натуральным камнем.</w:t>
            </w:r>
          </w:p>
          <w:p w14:paraId="49197C0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2.6.6. Необходимо предусматривать придверные грязезащитные системы.</w:t>
            </w:r>
          </w:p>
        </w:tc>
      </w:tr>
      <w:tr w:rsidR="00123A7E" w:rsidRPr="006E7330" w14:paraId="01B825B6" w14:textId="77777777" w:rsidTr="000F7652">
        <w:trPr>
          <w:trHeight w:val="237"/>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59C39038" w14:textId="77777777" w:rsidR="00123A7E" w:rsidRPr="006E7330" w:rsidRDefault="00123A7E" w:rsidP="00D87B37">
            <w:pPr>
              <w:rPr>
                <w:rFonts w:ascii="Times New Roman" w:hAnsi="Times New Roman" w:cs="Times New Roman"/>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3E80936E" w14:textId="77777777" w:rsidR="00123A7E" w:rsidRPr="006E7330" w:rsidRDefault="00123A7E" w:rsidP="00D87B37">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5A4A9B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2.7. Ограждения</w:t>
            </w:r>
          </w:p>
        </w:tc>
        <w:tc>
          <w:tcPr>
            <w:tcW w:w="5386" w:type="dxa"/>
            <w:tcBorders>
              <w:top w:val="single" w:sz="4" w:space="0" w:color="auto"/>
              <w:left w:val="single" w:sz="4" w:space="0" w:color="auto"/>
              <w:bottom w:val="single" w:sz="4" w:space="0" w:color="auto"/>
              <w:right w:val="single" w:sz="4" w:space="0" w:color="auto"/>
            </w:tcBorders>
            <w:hideMark/>
          </w:tcPr>
          <w:p w14:paraId="790ED71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сайдинг, поликарбонат, стекломагнезитовые листы, фанеру, вагонку. </w:t>
            </w:r>
          </w:p>
        </w:tc>
        <w:tc>
          <w:tcPr>
            <w:tcW w:w="6151" w:type="dxa"/>
            <w:tcBorders>
              <w:top w:val="single" w:sz="4" w:space="0" w:color="auto"/>
              <w:left w:val="single" w:sz="4" w:space="0" w:color="auto"/>
              <w:bottom w:val="single" w:sz="4" w:space="0" w:color="auto"/>
              <w:right w:val="single" w:sz="4" w:space="0" w:color="auto"/>
            </w:tcBorders>
          </w:tcPr>
          <w:p w14:paraId="495FA8B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2.7.2. Материалы, имитирующие натуральные, должны соответствовать им по фактуре.</w:t>
            </w:r>
          </w:p>
          <w:p w14:paraId="75D8300C" w14:textId="77777777" w:rsidR="00123A7E" w:rsidRPr="006E7330" w:rsidRDefault="00123A7E" w:rsidP="00D87B37">
            <w:pPr>
              <w:rPr>
                <w:rFonts w:ascii="Times New Roman" w:hAnsi="Times New Roman" w:cs="Times New Roman"/>
                <w:sz w:val="24"/>
                <w:szCs w:val="24"/>
              </w:rPr>
            </w:pPr>
          </w:p>
        </w:tc>
      </w:tr>
      <w:tr w:rsidR="00123A7E" w:rsidRPr="006E7330" w14:paraId="702B196F" w14:textId="77777777" w:rsidTr="000F7652">
        <w:trPr>
          <w:trHeight w:val="579"/>
          <w:jc w:val="center"/>
        </w:trPr>
        <w:tc>
          <w:tcPr>
            <w:tcW w:w="421" w:type="dxa"/>
            <w:tcBorders>
              <w:top w:val="single" w:sz="4" w:space="0" w:color="auto"/>
              <w:left w:val="single" w:sz="4" w:space="0" w:color="auto"/>
              <w:bottom w:val="single" w:sz="4" w:space="0" w:color="auto"/>
              <w:right w:val="single" w:sz="4" w:space="0" w:color="auto"/>
            </w:tcBorders>
            <w:hideMark/>
          </w:tcPr>
          <w:p w14:paraId="108B799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3630" w:type="dxa"/>
            <w:gridSpan w:val="2"/>
            <w:tcBorders>
              <w:top w:val="single" w:sz="4" w:space="0" w:color="auto"/>
              <w:left w:val="single" w:sz="4" w:space="0" w:color="auto"/>
              <w:bottom w:val="single" w:sz="4" w:space="0" w:color="auto"/>
              <w:right w:val="single" w:sz="4" w:space="0" w:color="auto"/>
            </w:tcBorders>
            <w:hideMark/>
          </w:tcPr>
          <w:p w14:paraId="51C4010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размещению технического и инженерного оборудования на фасадах зданий, строений и сооружений</w:t>
            </w:r>
          </w:p>
        </w:tc>
        <w:tc>
          <w:tcPr>
            <w:tcW w:w="5386" w:type="dxa"/>
            <w:tcBorders>
              <w:top w:val="single" w:sz="4" w:space="0" w:color="auto"/>
              <w:left w:val="single" w:sz="4" w:space="0" w:color="auto"/>
              <w:bottom w:val="single" w:sz="4" w:space="0" w:color="auto"/>
              <w:right w:val="single" w:sz="4" w:space="0" w:color="auto"/>
            </w:tcBorders>
            <w:hideMark/>
          </w:tcPr>
          <w:p w14:paraId="6768475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3.1. Элементы систем кондиционирования (наружные блоки систем кондиционирования и вентиляции, отверстия для монтажа бризера), а также антенны должны:</w:t>
            </w:r>
          </w:p>
          <w:p w14:paraId="2686316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размещаться упорядоченно, с привязкой к архитектурному решению фасада и единой композиционной (вертикальной, горизонтальной) системе осей;</w:t>
            </w:r>
          </w:p>
          <w:p w14:paraId="0522BB0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размещаться с использованием стандартных конструкций крепления и с использованием маскирующих ограждений (решеток, жалюзи, корзин);</w:t>
            </w:r>
          </w:p>
          <w:p w14:paraId="206DB74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оснащаться кабель-каналами, скрытыми за фасадом или замаскированными в тон колера соответствующей плоскости фасада.</w:t>
            </w:r>
          </w:p>
          <w:p w14:paraId="2C1C564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3.2. Для элементов систем кондиционирования необходимо предусматривать скрытое организованное водоотведение.</w:t>
            </w:r>
          </w:p>
          <w:p w14:paraId="562628C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3.3. Размещение элементов систем кондиционирования допускается:</w:t>
            </w:r>
          </w:p>
          <w:p w14:paraId="10F7050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 кровле объекта (крышные кондиционеры с внутренними воздуховодными каналами);</w:t>
            </w:r>
          </w:p>
          <w:p w14:paraId="6F87BF5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нижней части оконных проемов, в окнах подвального этажа без выхода за плоскость фасада;</w:t>
            </w:r>
          </w:p>
          <w:p w14:paraId="45C5685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простенках между оконными и дверными проемами;</w:t>
            </w:r>
          </w:p>
          <w:p w14:paraId="4140C0B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 всех фасадах, брандмауэрах;</w:t>
            </w:r>
          </w:p>
          <w:p w14:paraId="6C2E615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 лоджиях и балконах – при условии выделения общей несущей основы (технической зоны, отделенной перегородкой или стеной от балкона/лоджии) на всю высоту этажа.</w:t>
            </w:r>
          </w:p>
        </w:tc>
        <w:tc>
          <w:tcPr>
            <w:tcW w:w="6151" w:type="dxa"/>
            <w:tcBorders>
              <w:top w:val="single" w:sz="4" w:space="0" w:color="auto"/>
              <w:left w:val="single" w:sz="4" w:space="0" w:color="auto"/>
              <w:bottom w:val="single" w:sz="4" w:space="0" w:color="auto"/>
              <w:right w:val="single" w:sz="4" w:space="0" w:color="auto"/>
            </w:tcBorders>
            <w:hideMark/>
          </w:tcPr>
          <w:p w14:paraId="4A59CC5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3.4. Размещение элементов систем кондиционирования не допускается:</w:t>
            </w:r>
          </w:p>
          <w:p w14:paraId="72009E7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оконных и дверных проемах с выступанием за плоскость фасада;</w:t>
            </w:r>
          </w:p>
          <w:p w14:paraId="1CCCF17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над пешеходными тротуарами.</w:t>
            </w:r>
          </w:p>
          <w:p w14:paraId="7D5708D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3.5. Маскирующие ограждения должны иметь окраску, соответствующую одному из колеров элементов здания (стен, перекрытий, элементов окон, цоколя).</w:t>
            </w:r>
          </w:p>
          <w:p w14:paraId="0EFBE27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123A7E" w:rsidRPr="006E7330" w14:paraId="640ED2F1" w14:textId="77777777" w:rsidTr="000F7652">
        <w:trPr>
          <w:trHeight w:val="789"/>
          <w:jc w:val="center"/>
        </w:trPr>
        <w:tc>
          <w:tcPr>
            <w:tcW w:w="421" w:type="dxa"/>
            <w:tcBorders>
              <w:top w:val="single" w:sz="4" w:space="0" w:color="auto"/>
              <w:left w:val="single" w:sz="4" w:space="0" w:color="auto"/>
              <w:bottom w:val="single" w:sz="4" w:space="0" w:color="auto"/>
              <w:right w:val="single" w:sz="4" w:space="0" w:color="auto"/>
            </w:tcBorders>
            <w:hideMark/>
          </w:tcPr>
          <w:p w14:paraId="407BB85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w:t>
            </w:r>
          </w:p>
        </w:tc>
        <w:tc>
          <w:tcPr>
            <w:tcW w:w="3630" w:type="dxa"/>
            <w:gridSpan w:val="2"/>
            <w:tcBorders>
              <w:top w:val="single" w:sz="4" w:space="0" w:color="auto"/>
              <w:left w:val="single" w:sz="4" w:space="0" w:color="auto"/>
              <w:bottom w:val="single" w:sz="4" w:space="0" w:color="auto"/>
              <w:right w:val="single" w:sz="4" w:space="0" w:color="auto"/>
            </w:tcBorders>
            <w:hideMark/>
          </w:tcPr>
          <w:p w14:paraId="655C267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подсветке фасадов зданий, строений и сооружений</w:t>
            </w:r>
          </w:p>
        </w:tc>
        <w:tc>
          <w:tcPr>
            <w:tcW w:w="5386" w:type="dxa"/>
            <w:tcBorders>
              <w:top w:val="single" w:sz="4" w:space="0" w:color="auto"/>
              <w:left w:val="single" w:sz="4" w:space="0" w:color="auto"/>
              <w:bottom w:val="single" w:sz="4" w:space="0" w:color="auto"/>
              <w:right w:val="single" w:sz="4" w:space="0" w:color="auto"/>
            </w:tcBorders>
            <w:hideMark/>
          </w:tcPr>
          <w:p w14:paraId="1B3B9D6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4.1. Входные группы жилой и общественной части должны иметь освещение. </w:t>
            </w:r>
          </w:p>
          <w:p w14:paraId="59128F3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4.2. Запрещается использовать в подсветке фасадов пиксельную, мигающую подсветку</w:t>
            </w:r>
          </w:p>
          <w:p w14:paraId="380E566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 </w:t>
            </w:r>
          </w:p>
        </w:tc>
        <w:tc>
          <w:tcPr>
            <w:tcW w:w="6151" w:type="dxa"/>
            <w:tcBorders>
              <w:top w:val="single" w:sz="4" w:space="0" w:color="auto"/>
              <w:left w:val="single" w:sz="4" w:space="0" w:color="auto"/>
              <w:bottom w:val="single" w:sz="4" w:space="0" w:color="auto"/>
              <w:right w:val="single" w:sz="4" w:space="0" w:color="auto"/>
            </w:tcBorders>
            <w:hideMark/>
          </w:tcPr>
          <w:p w14:paraId="19148FB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4.4. Подсветка осуществляется с цветовой температурой (Тц) в диапазоне 2000-2700 К.</w:t>
            </w:r>
          </w:p>
          <w:p w14:paraId="44D96BF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4.5. Не допускается засветка окон жилых помещений, расположенных вблизи зданий, а также камер видеонаблюдения. </w:t>
            </w:r>
          </w:p>
        </w:tc>
      </w:tr>
    </w:tbl>
    <w:p w14:paraId="27BF51F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 Требования к внешнему облику фасадов объектов капитального строительства, относящихся к группе «Социальные»:</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49"/>
        <w:gridCol w:w="1559"/>
        <w:gridCol w:w="1985"/>
        <w:gridCol w:w="5244"/>
        <w:gridCol w:w="6151"/>
      </w:tblGrid>
      <w:tr w:rsidR="00123A7E" w:rsidRPr="006E7330" w14:paraId="503D84D6" w14:textId="77777777" w:rsidTr="000F7652">
        <w:trPr>
          <w:trHeight w:val="240"/>
          <w:jc w:val="center"/>
        </w:trPr>
        <w:tc>
          <w:tcPr>
            <w:tcW w:w="649" w:type="dxa"/>
            <w:tcBorders>
              <w:top w:val="single" w:sz="4" w:space="0" w:color="auto"/>
              <w:left w:val="single" w:sz="4" w:space="0" w:color="auto"/>
              <w:bottom w:val="single" w:sz="4" w:space="0" w:color="auto"/>
              <w:right w:val="single" w:sz="4" w:space="0" w:color="auto"/>
            </w:tcBorders>
            <w:vAlign w:val="center"/>
            <w:hideMark/>
          </w:tcPr>
          <w:p w14:paraId="71B7AE6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п/п</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AB223A"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Параметр</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64CDF83"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Конструктивный элемент</w:t>
            </w:r>
          </w:p>
        </w:tc>
        <w:tc>
          <w:tcPr>
            <w:tcW w:w="11395" w:type="dxa"/>
            <w:gridSpan w:val="2"/>
            <w:tcBorders>
              <w:top w:val="single" w:sz="4" w:space="0" w:color="auto"/>
              <w:left w:val="single" w:sz="4" w:space="0" w:color="auto"/>
              <w:bottom w:val="single" w:sz="4" w:space="0" w:color="auto"/>
              <w:right w:val="single" w:sz="4" w:space="0" w:color="auto"/>
            </w:tcBorders>
            <w:vAlign w:val="center"/>
            <w:hideMark/>
          </w:tcPr>
          <w:p w14:paraId="7E2799A0"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Требования</w:t>
            </w:r>
          </w:p>
        </w:tc>
      </w:tr>
      <w:tr w:rsidR="00123A7E" w:rsidRPr="006E7330" w14:paraId="4F7E6714" w14:textId="77777777" w:rsidTr="000F7652">
        <w:trPr>
          <w:trHeight w:val="392"/>
          <w:jc w:val="center"/>
        </w:trPr>
        <w:tc>
          <w:tcPr>
            <w:tcW w:w="649" w:type="dxa"/>
            <w:vMerge w:val="restart"/>
            <w:tcBorders>
              <w:top w:val="single" w:sz="4" w:space="0" w:color="auto"/>
              <w:left w:val="single" w:sz="4" w:space="0" w:color="auto"/>
              <w:bottom w:val="single" w:sz="4" w:space="0" w:color="auto"/>
              <w:right w:val="single" w:sz="4" w:space="0" w:color="auto"/>
            </w:tcBorders>
            <w:hideMark/>
          </w:tcPr>
          <w:p w14:paraId="631DED5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E28110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Требования к цветовым </w:t>
            </w:r>
            <w:r w:rsidRPr="006E7330">
              <w:rPr>
                <w:rFonts w:ascii="Times New Roman" w:hAnsi="Times New Roman" w:cs="Times New Roman"/>
                <w:sz w:val="24"/>
                <w:szCs w:val="24"/>
              </w:rPr>
              <w:lastRenderedPageBreak/>
              <w:t>характеристикам зданий, строений и сооружений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2135B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1.1. Стены</w:t>
            </w:r>
          </w:p>
        </w:tc>
        <w:tc>
          <w:tcPr>
            <w:tcW w:w="5244" w:type="dxa"/>
            <w:tcBorders>
              <w:top w:val="single" w:sz="4" w:space="0" w:color="auto"/>
              <w:left w:val="single" w:sz="4" w:space="0" w:color="auto"/>
              <w:bottom w:val="single" w:sz="4" w:space="0" w:color="auto"/>
              <w:right w:val="single" w:sz="4" w:space="0" w:color="auto"/>
            </w:tcBorders>
            <w:hideMark/>
          </w:tcPr>
          <w:p w14:paraId="3F17A6D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1.1.1. В цветовом решении облицовочных материалов объекта (за исключением площади </w:t>
            </w:r>
            <w:r w:rsidRPr="006E7330">
              <w:rPr>
                <w:rFonts w:ascii="Times New Roman" w:hAnsi="Times New Roman" w:cs="Times New Roman"/>
                <w:sz w:val="24"/>
                <w:szCs w:val="24"/>
              </w:rPr>
              <w:lastRenderedPageBreak/>
              <w:t>остекления) разрешается использовать 1 оттенок в качестве основного цвета, не более двух – в качестве дополнительных цветов и не более трех – в качестве акцентных цветов. Основной оттенок должен быть использован на большей части площади фасада, дополнительные – суммарно на меньшей части. Акцентный оттенок (при наличии) должен вводиться для обоснованного выделения архитектурных элементов здания (декоративные элементы, выступающие импосты, фрагменты стен, элементы входных групп и т.д.).</w:t>
            </w:r>
          </w:p>
          <w:p w14:paraId="0967963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1.1.2. Цветовое решение должно осуществляться в соответствии с разрешенными к использованию RAL: </w:t>
            </w:r>
          </w:p>
          <w:p w14:paraId="65FB74B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основные оттенки – 9010, 150-5, 9001, 160-3, 160-5, 060 90 10, 070 90 10, 100 93 05, 085 93 05, 000 90 00, 110-1, 1013, 840-1, 840-2, 120-5, 100 80 05, 110 80 10, 1015, 310-1, 9002, 080 80 05, 095 80 10, 9018, 830-1, 040 80 10, 080 80 10, 070 80 20, 780-4;</w:t>
            </w:r>
          </w:p>
          <w:p w14:paraId="7ABA0A3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дополнительные оттенки – 9010, 070 90 20, 1014, 1000, 070 80 20, 020 80 05, 180 80 05, 140 80 10, 130 70 10, 180 70 05, 1002, 070 70 30, 050 70 20, 260 80 10, 340 70 05, 000 65 00, 040 70 10, 360 60 05, 060 60 20, 1011, 075 70 20, 1020, 7004, 140 60 05, 7030, 7048, 7037, 240 60 05, 7001, 7034, 7033, 060 50 30, 050 50 30,1036, 7036, 7039, 150 60 10, 7002, 100 50 05, 100 50 10, 040 50 20, 8002;</w:t>
            </w:r>
          </w:p>
        </w:tc>
        <w:tc>
          <w:tcPr>
            <w:tcW w:w="6151" w:type="dxa"/>
            <w:tcBorders>
              <w:top w:val="single" w:sz="4" w:space="0" w:color="auto"/>
              <w:left w:val="single" w:sz="4" w:space="0" w:color="auto"/>
              <w:bottom w:val="single" w:sz="4" w:space="0" w:color="auto"/>
              <w:right w:val="single" w:sz="4" w:space="0" w:color="auto"/>
            </w:tcBorders>
            <w:hideMark/>
          </w:tcPr>
          <w:p w14:paraId="4E26C97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xml:space="preserve">- акцентные оттенки – 9010, 085 90 30, 110 90 35, 100 90 40, 070 80 30, 080 80 40, 280 80 15, 290 80 15, 310 80 15, </w:t>
            </w:r>
            <w:r w:rsidRPr="006E7330">
              <w:rPr>
                <w:rFonts w:ascii="Times New Roman" w:hAnsi="Times New Roman" w:cs="Times New Roman"/>
                <w:sz w:val="24"/>
                <w:szCs w:val="24"/>
              </w:rPr>
              <w:lastRenderedPageBreak/>
              <w:t xml:space="preserve">040 80 20, 050 80 30, 070 80 40, 1034, 060 70 40, 050 70 30, 050 70 40, 020 80 20, 1018, 1028, 6027, 210 70 10, 230 70 20, 240 70 25, 5012, 280 70 20, 3015, 030 70 20, 3012, 2003, 2012, 050 60 40, 3022, 040 70 20, 320 70 15, 4009, 280 70 10, 310 60 15, 5024, 240-2, 6021, 3014, 1032, 070 70 40, 020 70 10, 170 60 10, 160 60 20, 5014, 040 60 20, 050 60 20, 040 50 10, 060 50 20, 040 50 40, 030 50 30, 040 50 30, 8004, 4001, 5018, 5007, 180 50 15, 8001, 8025, 230 50 10, 8024. </w:t>
            </w:r>
          </w:p>
          <w:p w14:paraId="410C43E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0E96EFE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1.1.4. При создании архитектурных решений необходимо выполнять стыковку наружных стеновых панелей в тон их отделки. Цветовое решение нащельников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123A7E" w:rsidRPr="006E7330" w14:paraId="3753AF94" w14:textId="77777777" w:rsidTr="000F7652">
        <w:trPr>
          <w:trHeight w:val="30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3F455543"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1E4D3DD"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22A0AE0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 Окна</w:t>
            </w:r>
          </w:p>
        </w:tc>
        <w:tc>
          <w:tcPr>
            <w:tcW w:w="5244" w:type="dxa"/>
            <w:tcBorders>
              <w:top w:val="single" w:sz="4" w:space="0" w:color="auto"/>
              <w:left w:val="single" w:sz="4" w:space="0" w:color="auto"/>
              <w:bottom w:val="single" w:sz="4" w:space="0" w:color="auto"/>
              <w:right w:val="single" w:sz="4" w:space="0" w:color="auto"/>
            </w:tcBorders>
            <w:hideMark/>
          </w:tcPr>
          <w:p w14:paraId="0941669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1.2.1. Цветовое решение должно осуществляться в соответствии с разрешенными к использованию RAL: 9010, 1002, 7010, 7011, 7024, 7026, 820-5, 7021, 8014, 9005.</w:t>
            </w:r>
          </w:p>
        </w:tc>
        <w:tc>
          <w:tcPr>
            <w:tcW w:w="6151" w:type="dxa"/>
            <w:tcBorders>
              <w:top w:val="single" w:sz="4" w:space="0" w:color="auto"/>
              <w:left w:val="single" w:sz="4" w:space="0" w:color="auto"/>
              <w:bottom w:val="single" w:sz="4" w:space="0" w:color="auto"/>
              <w:right w:val="single" w:sz="4" w:space="0" w:color="auto"/>
            </w:tcBorders>
            <w:hideMark/>
          </w:tcPr>
          <w:p w14:paraId="2D086D3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1.2.2 Все элементы окон (за исключением стекла) должны выполняться в едином цветовом решении. Допускается применение отличающегося цвета для окон первого этажа здания. </w:t>
            </w:r>
          </w:p>
        </w:tc>
      </w:tr>
      <w:tr w:rsidR="00123A7E" w:rsidRPr="006E7330" w14:paraId="770B291C" w14:textId="77777777" w:rsidTr="000F7652">
        <w:trPr>
          <w:trHeight w:val="14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20838241"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028C802"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678DF11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1.3. Остекление</w:t>
            </w:r>
          </w:p>
        </w:tc>
        <w:tc>
          <w:tcPr>
            <w:tcW w:w="5244" w:type="dxa"/>
            <w:tcBorders>
              <w:top w:val="single" w:sz="4" w:space="0" w:color="auto"/>
              <w:left w:val="single" w:sz="4" w:space="0" w:color="auto"/>
              <w:bottom w:val="single" w:sz="4" w:space="0" w:color="auto"/>
              <w:right w:val="single" w:sz="4" w:space="0" w:color="auto"/>
            </w:tcBorders>
            <w:hideMark/>
          </w:tcPr>
          <w:p w14:paraId="4B6786B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1.3.1. Не допускается использование цветного (тонированного в массе), непросматриваемого зеркального остекления.  </w:t>
            </w:r>
          </w:p>
          <w:p w14:paraId="5DA8795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1.3.2. Цветовое решение должно осуществляться в нейтральных* и серых оттенках.** </w:t>
            </w:r>
          </w:p>
        </w:tc>
        <w:tc>
          <w:tcPr>
            <w:tcW w:w="6151" w:type="dxa"/>
            <w:tcBorders>
              <w:top w:val="single" w:sz="4" w:space="0" w:color="auto"/>
              <w:left w:val="single" w:sz="4" w:space="0" w:color="auto"/>
              <w:bottom w:val="single" w:sz="4" w:space="0" w:color="auto"/>
              <w:right w:val="single" w:sz="4" w:space="0" w:color="auto"/>
            </w:tcBorders>
            <w:hideMark/>
          </w:tcPr>
          <w:p w14:paraId="2342F9E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*Нейтральный оттенок стекла – это стекло с максимальной прозрачностью, без искажения цвета. </w:t>
            </w:r>
          </w:p>
          <w:p w14:paraId="5B7A1F2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**Серые оттенки стекла необходимо подобрать с учетом каталога производителя.</w:t>
            </w:r>
          </w:p>
        </w:tc>
      </w:tr>
      <w:tr w:rsidR="00123A7E" w:rsidRPr="006E7330" w14:paraId="4936DBD6" w14:textId="77777777" w:rsidTr="000F7652">
        <w:trPr>
          <w:trHeight w:val="911"/>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02350B9D"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80B4400"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33C962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 Цоколь</w:t>
            </w:r>
          </w:p>
        </w:tc>
        <w:tc>
          <w:tcPr>
            <w:tcW w:w="5244" w:type="dxa"/>
            <w:tcBorders>
              <w:top w:val="single" w:sz="4" w:space="0" w:color="auto"/>
              <w:left w:val="single" w:sz="4" w:space="0" w:color="auto"/>
              <w:bottom w:val="single" w:sz="4" w:space="0" w:color="auto"/>
              <w:right w:val="single" w:sz="4" w:space="0" w:color="auto"/>
            </w:tcBorders>
            <w:hideMark/>
          </w:tcPr>
          <w:p w14:paraId="76596B6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1.4.1. Предусмотреть цветовое решение, соответствующее колеру стены, примыкающей к цоколю.</w:t>
            </w:r>
          </w:p>
          <w:p w14:paraId="5F7B07D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1.4.2. Цветовое решение должно осуществляться в соответствии с разрешенными к использованию RAL: 9010, 150-5, 9001, 160-3, 160-5, 060 90 10, 070 90 10, 100 93 05, 085 93 05, 000 90 00, 110-1, 1013, 840-1, 840-2, 120-5, 100 80 05, 110 80 10, 1015, 310-1, 9002, 080 80 05, 095 80 10, 9018, 830-1, 040 80 10, 080 80 10, 070 80 20, 780-4, 9010, 070 90 20, 1014, 1000, 070 80 20, 020 80 05, 180 80 05, 140 80 10, 130 70 10, 180 70 05, 1002, 070 70 30, 050 70 20, 260 80 10, 340 70 05, 000 65 00, 040 70 10, 360 60 05, 060 60 20, 1011, 075 70 20, 1020, 7004, 140 60 05, 7030, 7048, 7037, 240 60 05, 7001, 7034, 7033, 060 50 30, 050 50 30,1036, 7036, 7039, 150 60 10, 7002, 100 50 05, 100 50 10, 040 50 20, 8002.</w:t>
            </w:r>
          </w:p>
        </w:tc>
        <w:tc>
          <w:tcPr>
            <w:tcW w:w="6151" w:type="dxa"/>
            <w:tcBorders>
              <w:top w:val="single" w:sz="4" w:space="0" w:color="auto"/>
              <w:left w:val="single" w:sz="4" w:space="0" w:color="auto"/>
              <w:bottom w:val="single" w:sz="4" w:space="0" w:color="auto"/>
              <w:right w:val="single" w:sz="4" w:space="0" w:color="auto"/>
            </w:tcBorders>
            <w:hideMark/>
          </w:tcPr>
          <w:p w14:paraId="0DE8BBD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347A0C4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1.4.4. При создании архитектурных решений необходимо выполнять стыковку наружных стеновых панелей в тон их отделки. Цветовое решение нащельников на стыках поверхностей должно осуществляться в соответствии с колером отделки этих поверхностей.</w:t>
            </w:r>
          </w:p>
        </w:tc>
      </w:tr>
      <w:tr w:rsidR="00123A7E" w:rsidRPr="006E7330" w14:paraId="05657D54" w14:textId="77777777" w:rsidTr="000F7652">
        <w:trPr>
          <w:trHeight w:val="296"/>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589C6FDE"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47C6A4C"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3406A68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 Кровля</w:t>
            </w:r>
          </w:p>
        </w:tc>
        <w:tc>
          <w:tcPr>
            <w:tcW w:w="5244" w:type="dxa"/>
            <w:tcBorders>
              <w:top w:val="single" w:sz="4" w:space="0" w:color="auto"/>
              <w:left w:val="single" w:sz="4" w:space="0" w:color="auto"/>
              <w:bottom w:val="single" w:sz="4" w:space="0" w:color="auto"/>
              <w:right w:val="single" w:sz="4" w:space="0" w:color="auto"/>
            </w:tcBorders>
            <w:hideMark/>
          </w:tcPr>
          <w:p w14:paraId="7E2E3B8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1.5.1. Цветовое решение должно осуществляться в соответствии с разрешенными к использованию RAL: 7045, 8028, 820-5, 7024, 7021. </w:t>
            </w:r>
          </w:p>
        </w:tc>
        <w:tc>
          <w:tcPr>
            <w:tcW w:w="6151" w:type="dxa"/>
            <w:tcBorders>
              <w:top w:val="single" w:sz="4" w:space="0" w:color="auto"/>
              <w:left w:val="single" w:sz="4" w:space="0" w:color="auto"/>
              <w:bottom w:val="single" w:sz="4" w:space="0" w:color="auto"/>
              <w:right w:val="single" w:sz="4" w:space="0" w:color="auto"/>
            </w:tcBorders>
            <w:hideMark/>
          </w:tcPr>
          <w:p w14:paraId="4EAE079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123A7E" w:rsidRPr="006E7330" w14:paraId="7E9F32F5" w14:textId="77777777" w:rsidTr="000F7652">
        <w:trPr>
          <w:trHeight w:val="546"/>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2185BAB6"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2589EA0"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3CCA370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1.6. Элементы входных групп</w:t>
            </w:r>
          </w:p>
        </w:tc>
        <w:tc>
          <w:tcPr>
            <w:tcW w:w="5244" w:type="dxa"/>
            <w:tcBorders>
              <w:top w:val="single" w:sz="4" w:space="0" w:color="auto"/>
              <w:left w:val="single" w:sz="4" w:space="0" w:color="auto"/>
              <w:bottom w:val="single" w:sz="4" w:space="0" w:color="auto"/>
              <w:right w:val="single" w:sz="4" w:space="0" w:color="auto"/>
            </w:tcBorders>
            <w:hideMark/>
          </w:tcPr>
          <w:p w14:paraId="34AE6F7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1.6.1.  Цветовое решение должно осуществляться в соответствии с разрешенными к использованию RAL: 9010, 150-5, 9001, 160-3, 160-5, 060 90 10, 070 90 10, 100 93 05, 085 93 05, 000 90 00, 110-1, 1013, 840-1, 840-2, 120-5, 100 80 05, 110 80 10, 1015, 310-1, 9002, 080 80 05, 095 80 10, 9018, 830-1, 040 80 10, 080 80 10, 070 80 20, 780-4, 9010, 070 90 20, 1014, 1000, 070 80 </w:t>
            </w:r>
            <w:r w:rsidRPr="006E7330">
              <w:rPr>
                <w:rFonts w:ascii="Times New Roman" w:hAnsi="Times New Roman" w:cs="Times New Roman"/>
                <w:sz w:val="24"/>
                <w:szCs w:val="24"/>
              </w:rPr>
              <w:lastRenderedPageBreak/>
              <w:t>20, 020 80 05, 180 80 05, 140 80 10, 130 70 10, 180 70 05, 1002, 070 70 30, 050 70 20, 260 80 10, 340 70 05, 000 65 00, 040 70 10, 360 60 05, 060 60 20, 1011, 075 70 20, 1020, 7004, 140 60 05, 7030, 7048, 7037, 240 60 05, 7001, 7034, 7033, 060 50 30, 050 50 30, 1036, 7036, 7039, 150 60 10, 7002, 100 50 05, 100 50 10, 040 50 20, 8002.</w:t>
            </w:r>
          </w:p>
          <w:p w14:paraId="22F6491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1.6.2. Допускается использовать один из следующих акцентных оттенков RAL: 9010, 085 90 30, 110 90 35, 100 90 40, 070 80 30, 080 80 40, 280 80 15, 290 80 15, 310 80 15, 040 80 20, 050 80 30, 070 80 40, 1034, 060 70 40, 050 70 30, 050 70 40, 020 80 20, 1018, 1028, 6027, 210 70 10, 230 70 20, 240 70 25, 5012, 280 70 20, 3015, 030 70 20, 3012, 2003, 2012, 050 60 40, 3022, 040 70 20, 320 70 15, 4009, 280 70 10, 310 60 15, 5024, 240-2, 6021, 3014, 1032, 070 70 40, 020 70 10, 170 60 10, 160 60 20, 5014, 040 60 20, 050 60 20, 040 50 10, 060 50 20, 040 50 40, 030 50 30, 040 50 30, 8004, 4001, 5018, 5007, 180 50 15, 8001, 8025, 230 50 10, 8024. </w:t>
            </w:r>
          </w:p>
        </w:tc>
        <w:tc>
          <w:tcPr>
            <w:tcW w:w="6151" w:type="dxa"/>
            <w:tcBorders>
              <w:top w:val="single" w:sz="4" w:space="0" w:color="auto"/>
              <w:left w:val="single" w:sz="4" w:space="0" w:color="auto"/>
              <w:bottom w:val="single" w:sz="4" w:space="0" w:color="auto"/>
              <w:right w:val="single" w:sz="4" w:space="0" w:color="auto"/>
            </w:tcBorders>
            <w:hideMark/>
          </w:tcPr>
          <w:p w14:paraId="5D5E1D8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xml:space="preserve">1.6.3.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tc>
      </w:tr>
      <w:tr w:rsidR="00123A7E" w:rsidRPr="006E7330" w14:paraId="2323E86F" w14:textId="77777777" w:rsidTr="000F7652">
        <w:trPr>
          <w:trHeight w:val="854"/>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3C72D152"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BD51B6C"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989AF8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 Ограждения</w:t>
            </w:r>
          </w:p>
        </w:tc>
        <w:tc>
          <w:tcPr>
            <w:tcW w:w="5244" w:type="dxa"/>
            <w:tcBorders>
              <w:top w:val="single" w:sz="4" w:space="0" w:color="auto"/>
              <w:left w:val="single" w:sz="4" w:space="0" w:color="auto"/>
              <w:bottom w:val="single" w:sz="4" w:space="0" w:color="auto"/>
              <w:right w:val="single" w:sz="4" w:space="0" w:color="auto"/>
            </w:tcBorders>
            <w:hideMark/>
          </w:tcPr>
          <w:p w14:paraId="1220088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1.7.1. Цветовое решение ограждений элементов здания, парапетов, а также ограждений земельного участка должно осуществляться в соответствии с разрешенными к использованию RAL: 9010, 9001, 7032, 9006, 1019, 7004, 7005, 7024, 8028, 6003, 6020, 7016, 8017, 9005.</w:t>
            </w:r>
          </w:p>
          <w:p w14:paraId="71F473F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1.7.2. Для ограждений, выполненных из латуни или покрытых имитацией латуни, а также для ограждений, выполненных из кортена, допускается отклонение от перечня разрешенных RAL в пользу натурального цвета материала.</w:t>
            </w:r>
          </w:p>
        </w:tc>
        <w:tc>
          <w:tcPr>
            <w:tcW w:w="6151" w:type="dxa"/>
            <w:tcBorders>
              <w:top w:val="single" w:sz="4" w:space="0" w:color="auto"/>
              <w:left w:val="single" w:sz="4" w:space="0" w:color="auto"/>
              <w:bottom w:val="single" w:sz="4" w:space="0" w:color="auto"/>
              <w:right w:val="single" w:sz="4" w:space="0" w:color="auto"/>
            </w:tcBorders>
            <w:hideMark/>
          </w:tcPr>
          <w:p w14:paraId="4A10CE4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1.7.3. Цветовое решение ограждений, выполненных из стекла, должно осуществляться в нейтральных* и серых оттенках.** </w:t>
            </w:r>
          </w:p>
          <w:p w14:paraId="01C638A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*Нейтральный оттенок стекла – это стекло с максимальной прозрачностью, без искажения цвета. </w:t>
            </w:r>
          </w:p>
          <w:p w14:paraId="2C786E1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**Серые оттенки стекла необходимо подобрать с учетом каталога производителя.</w:t>
            </w:r>
          </w:p>
        </w:tc>
      </w:tr>
      <w:tr w:rsidR="00123A7E" w:rsidRPr="006E7330" w14:paraId="4B5397F0" w14:textId="77777777" w:rsidTr="000F7652">
        <w:trPr>
          <w:trHeight w:val="966"/>
          <w:jc w:val="center"/>
        </w:trPr>
        <w:tc>
          <w:tcPr>
            <w:tcW w:w="649" w:type="dxa"/>
            <w:vMerge w:val="restart"/>
            <w:tcBorders>
              <w:top w:val="single" w:sz="4" w:space="0" w:color="auto"/>
              <w:left w:val="single" w:sz="4" w:space="0" w:color="auto"/>
              <w:bottom w:val="single" w:sz="4" w:space="0" w:color="auto"/>
              <w:right w:val="single" w:sz="4" w:space="0" w:color="auto"/>
            </w:tcBorders>
            <w:hideMark/>
          </w:tcPr>
          <w:p w14:paraId="3398BBC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2</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685F6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отделочным материалам фасадов зданий, строений и сооружений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021401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 Стены</w:t>
            </w:r>
          </w:p>
        </w:tc>
        <w:tc>
          <w:tcPr>
            <w:tcW w:w="5244" w:type="dxa"/>
            <w:tcBorders>
              <w:top w:val="single" w:sz="4" w:space="0" w:color="auto"/>
              <w:left w:val="single" w:sz="4" w:space="0" w:color="auto"/>
              <w:bottom w:val="single" w:sz="4" w:space="0" w:color="auto"/>
              <w:right w:val="single" w:sz="4" w:space="0" w:color="auto"/>
            </w:tcBorders>
            <w:hideMark/>
          </w:tcPr>
          <w:p w14:paraId="66A4C9B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2.1.1. При использовании двух и более типов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фасада.</w:t>
            </w:r>
          </w:p>
          <w:p w14:paraId="5ADB21A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кляммерах (открытые системы крепления). </w:t>
            </w:r>
          </w:p>
          <w:p w14:paraId="23A7225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2.1.3. Материалы с глянцевой поверхностью (за исключением стекла) должны применяться на меньшей части площади фасада.</w:t>
            </w:r>
          </w:p>
        </w:tc>
        <w:tc>
          <w:tcPr>
            <w:tcW w:w="6151" w:type="dxa"/>
            <w:tcBorders>
              <w:top w:val="single" w:sz="4" w:space="0" w:color="auto"/>
              <w:left w:val="single" w:sz="4" w:space="0" w:color="auto"/>
              <w:bottom w:val="single" w:sz="4" w:space="0" w:color="auto"/>
              <w:right w:val="single" w:sz="4" w:space="0" w:color="auto"/>
            </w:tcBorders>
            <w:hideMark/>
          </w:tcPr>
          <w:p w14:paraId="5DDE3F0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2.1.4. Материалы, имитирующие натуральные, должны соответствовать им по фактуре.</w:t>
            </w:r>
          </w:p>
          <w:p w14:paraId="3225937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2.1.5. Не допускается окраска поверхностей, облицованных натуральным камнем.</w:t>
            </w:r>
          </w:p>
          <w:p w14:paraId="6697097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стекломагнезитовые листы, глянцевые керамогранитные плиты.</w:t>
            </w:r>
          </w:p>
        </w:tc>
      </w:tr>
      <w:tr w:rsidR="00123A7E" w:rsidRPr="006E7330" w14:paraId="0CDB0FCE" w14:textId="77777777" w:rsidTr="000F7652">
        <w:trPr>
          <w:trHeight w:val="312"/>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60F8AD60"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F2017E3"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D413B6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 Окна</w:t>
            </w:r>
          </w:p>
        </w:tc>
        <w:tc>
          <w:tcPr>
            <w:tcW w:w="5244" w:type="dxa"/>
            <w:tcBorders>
              <w:top w:val="single" w:sz="4" w:space="0" w:color="auto"/>
              <w:left w:val="single" w:sz="4" w:space="0" w:color="auto"/>
              <w:bottom w:val="single" w:sz="4" w:space="0" w:color="auto"/>
              <w:right w:val="single" w:sz="4" w:space="0" w:color="auto"/>
            </w:tcBorders>
            <w:hideMark/>
          </w:tcPr>
          <w:p w14:paraId="5A90B36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tc>
        <w:tc>
          <w:tcPr>
            <w:tcW w:w="6151" w:type="dxa"/>
            <w:tcBorders>
              <w:top w:val="single" w:sz="4" w:space="0" w:color="auto"/>
              <w:left w:val="single" w:sz="4" w:space="0" w:color="auto"/>
              <w:bottom w:val="single" w:sz="4" w:space="0" w:color="auto"/>
              <w:right w:val="single" w:sz="4" w:space="0" w:color="auto"/>
            </w:tcBorders>
            <w:hideMark/>
          </w:tcPr>
          <w:p w14:paraId="7C3EB60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2.2.2. Все элементы окон (за исключением стекла) должны выполняться в едином материале.</w:t>
            </w:r>
          </w:p>
        </w:tc>
      </w:tr>
      <w:tr w:rsidR="00123A7E" w:rsidRPr="006E7330" w14:paraId="4A2866F7" w14:textId="77777777" w:rsidTr="000F7652">
        <w:trPr>
          <w:trHeight w:val="211"/>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4AFA07B6"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5069B98"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198C053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 Остекление</w:t>
            </w:r>
          </w:p>
        </w:tc>
        <w:tc>
          <w:tcPr>
            <w:tcW w:w="5244" w:type="dxa"/>
            <w:tcBorders>
              <w:top w:val="single" w:sz="4" w:space="0" w:color="auto"/>
              <w:left w:val="single" w:sz="4" w:space="0" w:color="auto"/>
              <w:bottom w:val="single" w:sz="4" w:space="0" w:color="auto"/>
              <w:right w:val="single" w:sz="4" w:space="0" w:color="auto"/>
            </w:tcBorders>
            <w:hideMark/>
          </w:tcPr>
          <w:p w14:paraId="2BAFDCB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2.3.1. Не допускается установка дверных заполнений с остеклением менее 70% полотна (за исключением дверных проемов к техническим помещениям).</w:t>
            </w:r>
          </w:p>
        </w:tc>
        <w:tc>
          <w:tcPr>
            <w:tcW w:w="6151" w:type="dxa"/>
            <w:tcBorders>
              <w:top w:val="single" w:sz="4" w:space="0" w:color="auto"/>
              <w:left w:val="single" w:sz="4" w:space="0" w:color="auto"/>
              <w:bottom w:val="single" w:sz="4" w:space="0" w:color="auto"/>
              <w:right w:val="single" w:sz="4" w:space="0" w:color="auto"/>
            </w:tcBorders>
            <w:hideMark/>
          </w:tcPr>
          <w:p w14:paraId="14B3A0B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2.3.2. Не допускается использование тонированногов массе, а также непросматриваемого зеркального остекления.</w:t>
            </w:r>
          </w:p>
        </w:tc>
      </w:tr>
      <w:tr w:rsidR="00123A7E" w:rsidRPr="006E7330" w14:paraId="7AB000A3" w14:textId="77777777" w:rsidTr="000F7652">
        <w:trPr>
          <w:trHeight w:val="952"/>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0B02E235"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8ACC1E1"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6696982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 Цоколь</w:t>
            </w:r>
          </w:p>
        </w:tc>
        <w:tc>
          <w:tcPr>
            <w:tcW w:w="5244" w:type="dxa"/>
            <w:tcBorders>
              <w:top w:val="single" w:sz="4" w:space="0" w:color="auto"/>
              <w:left w:val="single" w:sz="4" w:space="0" w:color="auto"/>
              <w:bottom w:val="single" w:sz="4" w:space="0" w:color="auto"/>
              <w:right w:val="single" w:sz="4" w:space="0" w:color="auto"/>
            </w:tcBorders>
            <w:hideMark/>
          </w:tcPr>
          <w:p w14:paraId="3A58BC1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2.4.1. При использовании двух и более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цоколя.</w:t>
            </w:r>
          </w:p>
          <w:p w14:paraId="793535C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2.4.2. При применении системы навесного фасада не допускается использовать для панелей </w:t>
            </w:r>
            <w:r w:rsidRPr="006E7330">
              <w:rPr>
                <w:rFonts w:ascii="Times New Roman" w:hAnsi="Times New Roman" w:cs="Times New Roman"/>
                <w:sz w:val="24"/>
                <w:szCs w:val="24"/>
              </w:rPr>
              <w:lastRenderedPageBreak/>
              <w:t xml:space="preserve">пропорции менее 1:2. В отделке цоколя не допускается применение материала с креплением на видимых кляммерах (открытые системы крепления). </w:t>
            </w:r>
          </w:p>
          <w:p w14:paraId="095C97D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2.4.3. Материалы с глянцевой поверхностью (за исключением стекла) должны применяться на меньшей части площади цоколя.</w:t>
            </w:r>
          </w:p>
          <w:p w14:paraId="403AD64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2.4.4. Материалы, имитирующие натуральные, должны соответствовать им по фактуре.</w:t>
            </w:r>
          </w:p>
          <w:p w14:paraId="2C3AFED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2.4.5. Не допускается окраска поверхностей, облицованных натуральным камнем.</w:t>
            </w:r>
          </w:p>
        </w:tc>
        <w:tc>
          <w:tcPr>
            <w:tcW w:w="6151" w:type="dxa"/>
            <w:tcBorders>
              <w:top w:val="single" w:sz="4" w:space="0" w:color="auto"/>
              <w:left w:val="single" w:sz="4" w:space="0" w:color="auto"/>
              <w:bottom w:val="single" w:sz="4" w:space="0" w:color="auto"/>
              <w:right w:val="single" w:sz="4" w:space="0" w:color="auto"/>
            </w:tcBorders>
            <w:hideMark/>
          </w:tcPr>
          <w:p w14:paraId="6E50506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2.4.6. Для навесов и козырьков к приямкам, выходящих на главные фасады, не допускается использовать: профилированный лист, металлический и пластиковый (виниловый) сайдинг, поликарбонат (за исключением монолитного поликарбоната).</w:t>
            </w:r>
          </w:p>
          <w:p w14:paraId="1A2983B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2.4.7. Для навесов и козырьков к приямкам, выходящих на второстепенные фасады, не допускается использовать: металлический и пластиковый (виниловый) сайдинг, </w:t>
            </w:r>
            <w:r w:rsidRPr="006E7330">
              <w:rPr>
                <w:rFonts w:ascii="Times New Roman" w:hAnsi="Times New Roman" w:cs="Times New Roman"/>
                <w:sz w:val="24"/>
                <w:szCs w:val="24"/>
              </w:rPr>
              <w:lastRenderedPageBreak/>
              <w:t>поликарбонат (за исключением монолитного поликарбоната).</w:t>
            </w:r>
          </w:p>
          <w:p w14:paraId="45AFE17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2.4.8. Не допускается устройство радиальных козырьков и навесов к приямкам.</w:t>
            </w:r>
          </w:p>
          <w:p w14:paraId="0769A37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2.4.9.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стекломагнезитовые листы, глянцевые керамогранитные плиты.</w:t>
            </w:r>
          </w:p>
        </w:tc>
      </w:tr>
      <w:tr w:rsidR="00123A7E" w:rsidRPr="006E7330" w14:paraId="0D3AB23C" w14:textId="77777777" w:rsidTr="000F7652">
        <w:trPr>
          <w:trHeight w:val="315"/>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4D155E35"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7CBEDCC"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756E7D1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 Кровля</w:t>
            </w:r>
          </w:p>
          <w:p w14:paraId="2AC15D88" w14:textId="77777777" w:rsidR="00123A7E" w:rsidRPr="006E7330" w:rsidRDefault="00123A7E" w:rsidP="00D87B37">
            <w:pPr>
              <w:rPr>
                <w:rFonts w:ascii="Times New Roman" w:hAnsi="Times New Roman" w:cs="Times New Roman"/>
                <w:sz w:val="24"/>
                <w:szCs w:val="24"/>
              </w:rPr>
            </w:pPr>
          </w:p>
        </w:tc>
        <w:tc>
          <w:tcPr>
            <w:tcW w:w="5244" w:type="dxa"/>
            <w:tcBorders>
              <w:top w:val="single" w:sz="4" w:space="0" w:color="auto"/>
              <w:left w:val="single" w:sz="4" w:space="0" w:color="auto"/>
              <w:bottom w:val="single" w:sz="4" w:space="0" w:color="auto"/>
              <w:right w:val="single" w:sz="4" w:space="0" w:color="auto"/>
            </w:tcBorders>
            <w:hideMark/>
          </w:tcPr>
          <w:p w14:paraId="572DE83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2.5.1. Не допускается использовать: асбестоцементный лист, пластиковый (виниловый) сайдинг, сотовый или профилированный поликарбонат, ПВХ-панели, ондулин, шифер, сланцевую кровлю, фанеру, вагонку, керамическую и песчано-цементную черепицу.</w:t>
            </w:r>
          </w:p>
        </w:tc>
        <w:tc>
          <w:tcPr>
            <w:tcW w:w="6151" w:type="dxa"/>
            <w:tcBorders>
              <w:top w:val="single" w:sz="4" w:space="0" w:color="auto"/>
              <w:left w:val="single" w:sz="4" w:space="0" w:color="auto"/>
              <w:bottom w:val="single" w:sz="4" w:space="0" w:color="auto"/>
              <w:right w:val="single" w:sz="4" w:space="0" w:color="auto"/>
            </w:tcBorders>
          </w:tcPr>
          <w:p w14:paraId="1732A6EE" w14:textId="77777777" w:rsidR="00123A7E" w:rsidRPr="006E7330" w:rsidRDefault="00123A7E" w:rsidP="00D87B37">
            <w:pPr>
              <w:rPr>
                <w:rFonts w:ascii="Times New Roman" w:hAnsi="Times New Roman" w:cs="Times New Roman"/>
                <w:sz w:val="24"/>
                <w:szCs w:val="24"/>
              </w:rPr>
            </w:pPr>
          </w:p>
        </w:tc>
      </w:tr>
      <w:tr w:rsidR="00123A7E" w:rsidRPr="006E7330" w14:paraId="46A82EB3" w14:textId="77777777" w:rsidTr="000F7652">
        <w:trPr>
          <w:trHeight w:val="315"/>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1FD45D00"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1007B21"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A80685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 Элементы входных групп</w:t>
            </w:r>
          </w:p>
        </w:tc>
        <w:tc>
          <w:tcPr>
            <w:tcW w:w="5244" w:type="dxa"/>
            <w:tcBorders>
              <w:top w:val="single" w:sz="4" w:space="0" w:color="auto"/>
              <w:left w:val="single" w:sz="4" w:space="0" w:color="auto"/>
              <w:bottom w:val="single" w:sz="4" w:space="0" w:color="auto"/>
              <w:right w:val="single" w:sz="4" w:space="0" w:color="auto"/>
            </w:tcBorders>
            <w:hideMark/>
          </w:tcPr>
          <w:p w14:paraId="2B2EE8A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2.6.1. Для навесов и козырьков не допускается использовать: асбестоцементный лист, пластиковый (виниловый) сайдинг, поликарбонат (за исключением монолитного), ондулин, шифер, сланцевую кровлю, фанеру, вагонку, ПВХ-панели (за исключением HPL-панелей с имитацией дерева, металла и бетона), крупные фракции штукатурки “фактурная шуба” и “короед”, стекломагнезитовые листы.</w:t>
            </w:r>
          </w:p>
          <w:p w14:paraId="419F566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2.6.2. Материалы, имитирующие натуральные, должны соответствовать им по фактуре.</w:t>
            </w:r>
          </w:p>
        </w:tc>
        <w:tc>
          <w:tcPr>
            <w:tcW w:w="6151" w:type="dxa"/>
            <w:tcBorders>
              <w:top w:val="single" w:sz="4" w:space="0" w:color="auto"/>
              <w:left w:val="single" w:sz="4" w:space="0" w:color="auto"/>
              <w:bottom w:val="single" w:sz="4" w:space="0" w:color="auto"/>
              <w:right w:val="single" w:sz="4" w:space="0" w:color="auto"/>
            </w:tcBorders>
            <w:hideMark/>
          </w:tcPr>
          <w:p w14:paraId="18C2BF8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2.6.3. Не допускается устройство радиальных козырьков и навесов.</w:t>
            </w:r>
          </w:p>
          <w:p w14:paraId="023A7F8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2.6.4. Для лестниц, площадок, ступеней не допускается использовать: материалы с классом противоскольжения менее R12, резиновую плитку. </w:t>
            </w:r>
          </w:p>
          <w:p w14:paraId="193B1D9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2.6.5. Не допускается окраска поверхностей, облицованных натуральным камнем.</w:t>
            </w:r>
          </w:p>
          <w:p w14:paraId="0BEAB82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2.6.6. Необходимо предусматривать придверные грязезащитные системы.</w:t>
            </w:r>
          </w:p>
        </w:tc>
      </w:tr>
      <w:tr w:rsidR="00123A7E" w:rsidRPr="006E7330" w14:paraId="4184F5F0" w14:textId="77777777" w:rsidTr="000F7652">
        <w:trPr>
          <w:trHeight w:val="315"/>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3D146424"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2528E1F"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4231B5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2.7. Ограждения</w:t>
            </w:r>
          </w:p>
        </w:tc>
        <w:tc>
          <w:tcPr>
            <w:tcW w:w="5244" w:type="dxa"/>
            <w:tcBorders>
              <w:top w:val="single" w:sz="4" w:space="0" w:color="auto"/>
              <w:left w:val="single" w:sz="4" w:space="0" w:color="auto"/>
              <w:bottom w:val="single" w:sz="4" w:space="0" w:color="auto"/>
              <w:right w:val="single" w:sz="4" w:space="0" w:color="auto"/>
            </w:tcBorders>
            <w:hideMark/>
          </w:tcPr>
          <w:p w14:paraId="11DBED6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2.7.1. Для ограждений участка, а также балконов, парапетов и прочих элементов здания не допускается использовать: профилированный лист, асбестоцементный лист, металлический и пластиковый (виниловый) сайдинг, </w:t>
            </w:r>
            <w:r w:rsidRPr="006E7330">
              <w:rPr>
                <w:rFonts w:ascii="Times New Roman" w:hAnsi="Times New Roman" w:cs="Times New Roman"/>
                <w:sz w:val="24"/>
                <w:szCs w:val="24"/>
              </w:rPr>
              <w:lastRenderedPageBreak/>
              <w:t xml:space="preserve">поликарбонат, стекломагнезитовые листы, фанеру, вагонку. </w:t>
            </w:r>
          </w:p>
        </w:tc>
        <w:tc>
          <w:tcPr>
            <w:tcW w:w="6151" w:type="dxa"/>
            <w:tcBorders>
              <w:top w:val="single" w:sz="4" w:space="0" w:color="auto"/>
              <w:left w:val="single" w:sz="4" w:space="0" w:color="auto"/>
              <w:bottom w:val="single" w:sz="4" w:space="0" w:color="auto"/>
              <w:right w:val="single" w:sz="4" w:space="0" w:color="auto"/>
            </w:tcBorders>
            <w:hideMark/>
          </w:tcPr>
          <w:p w14:paraId="3D2EA53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2.7.2. Материалы, имитирующие натуральные, должны соответствовать им по фактуре.</w:t>
            </w:r>
          </w:p>
        </w:tc>
      </w:tr>
      <w:tr w:rsidR="00123A7E" w:rsidRPr="006E7330" w14:paraId="7BF06858" w14:textId="77777777" w:rsidTr="000F7652">
        <w:trPr>
          <w:trHeight w:val="579"/>
          <w:jc w:val="center"/>
        </w:trPr>
        <w:tc>
          <w:tcPr>
            <w:tcW w:w="649" w:type="dxa"/>
            <w:tcBorders>
              <w:top w:val="single" w:sz="4" w:space="0" w:color="auto"/>
              <w:left w:val="single" w:sz="4" w:space="0" w:color="auto"/>
              <w:bottom w:val="single" w:sz="4" w:space="0" w:color="auto"/>
              <w:right w:val="single" w:sz="4" w:space="0" w:color="auto"/>
            </w:tcBorders>
            <w:hideMark/>
          </w:tcPr>
          <w:p w14:paraId="24DBD28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3544" w:type="dxa"/>
            <w:gridSpan w:val="2"/>
            <w:tcBorders>
              <w:top w:val="single" w:sz="4" w:space="0" w:color="auto"/>
              <w:left w:val="single" w:sz="4" w:space="0" w:color="auto"/>
              <w:bottom w:val="single" w:sz="4" w:space="0" w:color="auto"/>
              <w:right w:val="single" w:sz="4" w:space="0" w:color="auto"/>
            </w:tcBorders>
            <w:hideMark/>
          </w:tcPr>
          <w:p w14:paraId="2029475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размещению технического и инженерного оборудования на фасадах зданий, строений и сооружений</w:t>
            </w:r>
          </w:p>
        </w:tc>
        <w:tc>
          <w:tcPr>
            <w:tcW w:w="5244" w:type="dxa"/>
            <w:tcBorders>
              <w:top w:val="single" w:sz="4" w:space="0" w:color="auto"/>
              <w:left w:val="single" w:sz="4" w:space="0" w:color="auto"/>
              <w:bottom w:val="single" w:sz="4" w:space="0" w:color="auto"/>
              <w:right w:val="single" w:sz="4" w:space="0" w:color="auto"/>
            </w:tcBorders>
            <w:hideMark/>
          </w:tcPr>
          <w:p w14:paraId="6AA1849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3.1. Элементы систем кондиционирования (наружные блоки систем кондиционирования и вентиляции, отверстия для монтажа бризера), а также антенны должны:</w:t>
            </w:r>
          </w:p>
          <w:p w14:paraId="5168FF2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размещаться упорядоченно, с привязкой к архитектурному решению фасада и единой композиционной (вертикальной, горизонтальной) системе осей;</w:t>
            </w:r>
          </w:p>
          <w:p w14:paraId="44117AF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размещаться с использованием стандартных конструкций крепления и с использованием маскирующих ограждений (решеток, жалюзи, корзин);</w:t>
            </w:r>
          </w:p>
          <w:p w14:paraId="6DA85DD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оснащаться кабель-каналами, скрытыми за фасадом или замаскированными в тон колера соответствующей плоскости фасада.</w:t>
            </w:r>
          </w:p>
          <w:p w14:paraId="6F247C0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3.2. Для элементов систем кондиционирования необходимо предусматривать скрытое организованное водоотведение.</w:t>
            </w:r>
          </w:p>
          <w:p w14:paraId="65B64B7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3.3. Размещение элементов систем кондиционирования допускается:</w:t>
            </w:r>
          </w:p>
          <w:p w14:paraId="1D790B7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 кровле объекта (крышные кондиционеры с внутренними воздуховодными каналами);</w:t>
            </w:r>
          </w:p>
          <w:p w14:paraId="47BA814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нижней части оконных проемов, в окнах подвального этажа без выхода за плоскость фасада;</w:t>
            </w:r>
          </w:p>
          <w:p w14:paraId="58FEEDA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простенках между оконными и дверными проемами;</w:t>
            </w:r>
          </w:p>
          <w:p w14:paraId="46EF8CC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 второстепенных фасадах, брандмауэрах;</w:t>
            </w:r>
          </w:p>
          <w:p w14:paraId="6EF8DD8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арочных проемах на высоте не менее 3,0 м от поверхности земли.</w:t>
            </w:r>
          </w:p>
        </w:tc>
        <w:tc>
          <w:tcPr>
            <w:tcW w:w="6151" w:type="dxa"/>
            <w:tcBorders>
              <w:top w:val="single" w:sz="4" w:space="0" w:color="auto"/>
              <w:left w:val="single" w:sz="4" w:space="0" w:color="auto"/>
              <w:bottom w:val="single" w:sz="4" w:space="0" w:color="auto"/>
              <w:right w:val="single" w:sz="4" w:space="0" w:color="auto"/>
            </w:tcBorders>
            <w:hideMark/>
          </w:tcPr>
          <w:p w14:paraId="5C583E9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3.4. Размещение элементов систем кондиционирования не допускается:</w:t>
            </w:r>
          </w:p>
          <w:p w14:paraId="4066151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 на поверхности главных фасадов; </w:t>
            </w:r>
          </w:p>
          <w:p w14:paraId="27435B2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оконных и дверных проемах с выступанием за плоскость фасада;</w:t>
            </w:r>
          </w:p>
          <w:p w14:paraId="5E0D04E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над пешеходными тротуарами.</w:t>
            </w:r>
          </w:p>
          <w:p w14:paraId="3481863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3.5. Маскирующие ограждения должны иметь окраску, соответствующую одному из колеров элементов здания (стен, элементов окон).</w:t>
            </w:r>
          </w:p>
          <w:p w14:paraId="6807526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123A7E" w:rsidRPr="006E7330" w14:paraId="6032C83D" w14:textId="77777777" w:rsidTr="000F7652">
        <w:trPr>
          <w:trHeight w:val="160"/>
          <w:jc w:val="center"/>
        </w:trPr>
        <w:tc>
          <w:tcPr>
            <w:tcW w:w="649" w:type="dxa"/>
            <w:tcBorders>
              <w:top w:val="single" w:sz="4" w:space="0" w:color="auto"/>
              <w:left w:val="single" w:sz="4" w:space="0" w:color="auto"/>
              <w:bottom w:val="single" w:sz="4" w:space="0" w:color="auto"/>
              <w:right w:val="single" w:sz="4" w:space="0" w:color="auto"/>
            </w:tcBorders>
            <w:hideMark/>
          </w:tcPr>
          <w:p w14:paraId="50DFE3A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w:t>
            </w:r>
          </w:p>
        </w:tc>
        <w:tc>
          <w:tcPr>
            <w:tcW w:w="3544" w:type="dxa"/>
            <w:gridSpan w:val="2"/>
            <w:tcBorders>
              <w:top w:val="single" w:sz="4" w:space="0" w:color="auto"/>
              <w:left w:val="single" w:sz="4" w:space="0" w:color="auto"/>
              <w:bottom w:val="single" w:sz="4" w:space="0" w:color="auto"/>
              <w:right w:val="single" w:sz="4" w:space="0" w:color="auto"/>
            </w:tcBorders>
            <w:hideMark/>
          </w:tcPr>
          <w:p w14:paraId="382CE52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подсветке фасадов зданий, строений и сооружений</w:t>
            </w:r>
          </w:p>
        </w:tc>
        <w:tc>
          <w:tcPr>
            <w:tcW w:w="5244" w:type="dxa"/>
            <w:tcBorders>
              <w:top w:val="single" w:sz="4" w:space="0" w:color="auto"/>
              <w:left w:val="single" w:sz="4" w:space="0" w:color="auto"/>
              <w:bottom w:val="single" w:sz="4" w:space="0" w:color="auto"/>
              <w:right w:val="single" w:sz="4" w:space="0" w:color="auto"/>
            </w:tcBorders>
            <w:hideMark/>
          </w:tcPr>
          <w:p w14:paraId="2D606D4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4.1. Входные группы, эвакуационные выходы, указатели и информационные элементы должны иметь освещение.</w:t>
            </w:r>
          </w:p>
          <w:p w14:paraId="674C06C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4.2. Запрещается использовать в подсветке фасадов пиксельную, мигающую подсветку.</w:t>
            </w:r>
          </w:p>
          <w:p w14:paraId="6AAD6BB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6151" w:type="dxa"/>
            <w:tcBorders>
              <w:top w:val="single" w:sz="4" w:space="0" w:color="auto"/>
              <w:left w:val="single" w:sz="4" w:space="0" w:color="auto"/>
              <w:bottom w:val="single" w:sz="4" w:space="0" w:color="auto"/>
              <w:right w:val="single" w:sz="4" w:space="0" w:color="auto"/>
            </w:tcBorders>
            <w:hideMark/>
          </w:tcPr>
          <w:p w14:paraId="1A0A40B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4.4. Подсветка осуществляется с цветовой температурой (Тц) в диапазоне 2000-2700 К.</w:t>
            </w:r>
          </w:p>
          <w:p w14:paraId="16629D2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xml:space="preserve">4.5. Не допускается засветка окон жилых помещений, расположенных вблизи зданий, а также камер видеонаблюдения. </w:t>
            </w:r>
          </w:p>
        </w:tc>
      </w:tr>
    </w:tbl>
    <w:p w14:paraId="346C65C5" w14:textId="77777777" w:rsidR="000A6B9B" w:rsidRPr="006E7330" w:rsidRDefault="000A6B9B" w:rsidP="00D87B37">
      <w:pPr>
        <w:rPr>
          <w:rFonts w:ascii="Times New Roman" w:hAnsi="Times New Roman" w:cs="Times New Roman"/>
          <w:sz w:val="24"/>
          <w:szCs w:val="24"/>
        </w:rPr>
      </w:pPr>
    </w:p>
    <w:p w14:paraId="1738B06B" w14:textId="2589D991"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5. Требования к внешнему облику фасадов объектов капитального строительства, относящихся к группе «Общественные»:</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49"/>
        <w:gridCol w:w="1559"/>
        <w:gridCol w:w="1985"/>
        <w:gridCol w:w="5244"/>
        <w:gridCol w:w="6151"/>
      </w:tblGrid>
      <w:tr w:rsidR="00123A7E" w:rsidRPr="006E7330" w14:paraId="1A3BF701" w14:textId="77777777" w:rsidTr="000F7652">
        <w:trPr>
          <w:trHeight w:val="240"/>
          <w:jc w:val="center"/>
        </w:trPr>
        <w:tc>
          <w:tcPr>
            <w:tcW w:w="649" w:type="dxa"/>
            <w:tcBorders>
              <w:top w:val="single" w:sz="4" w:space="0" w:color="auto"/>
              <w:left w:val="single" w:sz="4" w:space="0" w:color="auto"/>
              <w:bottom w:val="single" w:sz="4" w:space="0" w:color="auto"/>
              <w:right w:val="single" w:sz="4" w:space="0" w:color="auto"/>
            </w:tcBorders>
            <w:vAlign w:val="center"/>
            <w:hideMark/>
          </w:tcPr>
          <w:p w14:paraId="74D4ADB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п/п</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1861AE"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Параметр</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86805C9"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Конструктивный элемент</w:t>
            </w:r>
          </w:p>
        </w:tc>
        <w:tc>
          <w:tcPr>
            <w:tcW w:w="11395" w:type="dxa"/>
            <w:gridSpan w:val="2"/>
            <w:tcBorders>
              <w:top w:val="single" w:sz="4" w:space="0" w:color="auto"/>
              <w:left w:val="single" w:sz="4" w:space="0" w:color="auto"/>
              <w:bottom w:val="single" w:sz="4" w:space="0" w:color="auto"/>
              <w:right w:val="single" w:sz="4" w:space="0" w:color="auto"/>
            </w:tcBorders>
            <w:vAlign w:val="center"/>
            <w:hideMark/>
          </w:tcPr>
          <w:p w14:paraId="39B2C4FD"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Требования</w:t>
            </w:r>
          </w:p>
        </w:tc>
      </w:tr>
      <w:tr w:rsidR="00123A7E" w:rsidRPr="006E7330" w14:paraId="2FA094E0" w14:textId="77777777" w:rsidTr="000F7652">
        <w:trPr>
          <w:trHeight w:val="392"/>
          <w:jc w:val="center"/>
        </w:trPr>
        <w:tc>
          <w:tcPr>
            <w:tcW w:w="649" w:type="dxa"/>
            <w:vMerge w:val="restart"/>
            <w:tcBorders>
              <w:top w:val="single" w:sz="4" w:space="0" w:color="auto"/>
              <w:left w:val="single" w:sz="4" w:space="0" w:color="auto"/>
              <w:bottom w:val="single" w:sz="4" w:space="0" w:color="auto"/>
              <w:right w:val="single" w:sz="4" w:space="0" w:color="auto"/>
            </w:tcBorders>
            <w:hideMark/>
          </w:tcPr>
          <w:p w14:paraId="097F93B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E52AFB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цветовым характеристикам зданий, строений и сооружений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2BF05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1.1.Стены</w:t>
            </w:r>
          </w:p>
        </w:tc>
        <w:tc>
          <w:tcPr>
            <w:tcW w:w="5244" w:type="dxa"/>
            <w:tcBorders>
              <w:top w:val="single" w:sz="4" w:space="0" w:color="auto"/>
              <w:left w:val="single" w:sz="4" w:space="0" w:color="auto"/>
              <w:bottom w:val="single" w:sz="4" w:space="0" w:color="auto"/>
              <w:right w:val="single" w:sz="4" w:space="0" w:color="auto"/>
            </w:tcBorders>
            <w:hideMark/>
          </w:tcPr>
          <w:p w14:paraId="41AF68E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не более двух – в качестве дополнительных цветов и не более одного – в качестве акцентного цвета. Основной оттенок должен быть использован на большей части площади фасада, дополнительные – суммарно на меньшей части. Акцентный оттенок (при наличии) должен вводиться для обоснованного выделения архитектурных элементов здания (декоративные элементы, выступающие импосты, фрагменты стен, элементы входных групп и т.д.).</w:t>
            </w:r>
          </w:p>
          <w:p w14:paraId="0158747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1.1.2. Цветовое решение должно осуществляться в соответствии с разрешенными к использованию RAL: </w:t>
            </w:r>
          </w:p>
          <w:p w14:paraId="39778C3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-.основные оттенки – 9010, 150-5, 9001, 160-3, 160-5, 060 90 10, 070 90 10, 060 90 05, 1013, 840-2, 100 80 05, 110 80 10, 7032, 120 70 05, 840-1, 120-5, 1015, 310-1, 9002, 080 80 05, 095 80 10, 7044, 7038, 9018, 830-1, 240 80 05, 160 80 05, 160 70 05, 060 80 20, 040 80 10, 080 80 10, 070 80 20, </w:t>
            </w:r>
            <w:r w:rsidRPr="006E7330">
              <w:rPr>
                <w:rFonts w:ascii="Times New Roman" w:hAnsi="Times New Roman" w:cs="Times New Roman"/>
                <w:sz w:val="24"/>
                <w:szCs w:val="24"/>
              </w:rPr>
              <w:lastRenderedPageBreak/>
              <w:t>780-4, 080 80 20, 1001, 080 70 30, 085 70 20, 060 70 10, 050 70 20, 070 70 10, 1019, 050 60 10;</w:t>
            </w:r>
          </w:p>
          <w:p w14:paraId="3A4B9F5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дополнительные оттенки – 9010,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p w14:paraId="022C546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акцентные оттенки -9010, 1002, 070 70 30, 060 70 40, 050 70 30, 280 70 10, 1020, 040 50 30, 6011, 5014, 030 40 30, 8002, 050 40 30.</w:t>
            </w:r>
          </w:p>
        </w:tc>
        <w:tc>
          <w:tcPr>
            <w:tcW w:w="6151" w:type="dxa"/>
            <w:tcBorders>
              <w:top w:val="single" w:sz="4" w:space="0" w:color="auto"/>
              <w:left w:val="single" w:sz="4" w:space="0" w:color="auto"/>
              <w:bottom w:val="single" w:sz="4" w:space="0" w:color="auto"/>
              <w:right w:val="single" w:sz="4" w:space="0" w:color="auto"/>
            </w:tcBorders>
            <w:hideMark/>
          </w:tcPr>
          <w:p w14:paraId="79AEA2B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3BA4781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1.1.4. При создании архитектурных решений необходимо выполнять стыковку наружных стеновых панелей в тон их отделки. Цветовое решение нащельников на стыках поверхностей должно осуществляться в соответствии с колером отделки этих поверхностей. </w:t>
            </w:r>
          </w:p>
        </w:tc>
      </w:tr>
      <w:tr w:rsidR="00123A7E" w:rsidRPr="006E7330" w14:paraId="52F7BD35" w14:textId="77777777" w:rsidTr="000F7652">
        <w:trPr>
          <w:trHeight w:val="30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3E7C32E3"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DB8FC51"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CB47EB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1.2.Окна</w:t>
            </w:r>
          </w:p>
        </w:tc>
        <w:tc>
          <w:tcPr>
            <w:tcW w:w="5244" w:type="dxa"/>
            <w:tcBorders>
              <w:top w:val="single" w:sz="4" w:space="0" w:color="auto"/>
              <w:left w:val="single" w:sz="4" w:space="0" w:color="auto"/>
              <w:bottom w:val="single" w:sz="4" w:space="0" w:color="auto"/>
              <w:right w:val="single" w:sz="4" w:space="0" w:color="auto"/>
            </w:tcBorders>
            <w:hideMark/>
          </w:tcPr>
          <w:p w14:paraId="336D799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1.2.1. Цветовое решение должно осуществляться в соответствии с разрешенными к использованию RAL: 9010, 1002, 7010, 7011, 7024, 7026, 820-5, 7021, 8014, 9005.</w:t>
            </w:r>
          </w:p>
        </w:tc>
        <w:tc>
          <w:tcPr>
            <w:tcW w:w="6151" w:type="dxa"/>
            <w:tcBorders>
              <w:top w:val="single" w:sz="4" w:space="0" w:color="auto"/>
              <w:left w:val="single" w:sz="4" w:space="0" w:color="auto"/>
              <w:bottom w:val="single" w:sz="4" w:space="0" w:color="auto"/>
              <w:right w:val="single" w:sz="4" w:space="0" w:color="auto"/>
            </w:tcBorders>
            <w:hideMark/>
          </w:tcPr>
          <w:p w14:paraId="09DF34C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1.2.2. Все элементы окон (за исключением стекла) должны выполняться в едином цветовом решении.</w:t>
            </w:r>
          </w:p>
        </w:tc>
      </w:tr>
      <w:tr w:rsidR="00123A7E" w:rsidRPr="006E7330" w14:paraId="2A4938EC" w14:textId="77777777" w:rsidTr="000F7652">
        <w:trPr>
          <w:trHeight w:val="15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05228614"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87E6F5B"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582B17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1.3. Остекление</w:t>
            </w:r>
          </w:p>
        </w:tc>
        <w:tc>
          <w:tcPr>
            <w:tcW w:w="5244" w:type="dxa"/>
            <w:tcBorders>
              <w:top w:val="single" w:sz="4" w:space="0" w:color="auto"/>
              <w:left w:val="single" w:sz="4" w:space="0" w:color="auto"/>
              <w:bottom w:val="single" w:sz="4" w:space="0" w:color="auto"/>
              <w:right w:val="single" w:sz="4" w:space="0" w:color="auto"/>
            </w:tcBorders>
            <w:hideMark/>
          </w:tcPr>
          <w:p w14:paraId="41DF70B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1.3.1. Не допускается использование цветного (тонированного в массе), не просматриваемого зеркального остекления. </w:t>
            </w:r>
          </w:p>
          <w:p w14:paraId="33F4A6D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1.3.2. Цветовое решение должно осуществляться в нейтральных* и серых оттенках стекла.** </w:t>
            </w:r>
          </w:p>
        </w:tc>
        <w:tc>
          <w:tcPr>
            <w:tcW w:w="6151" w:type="dxa"/>
            <w:tcBorders>
              <w:top w:val="single" w:sz="4" w:space="0" w:color="auto"/>
              <w:left w:val="single" w:sz="4" w:space="0" w:color="auto"/>
              <w:bottom w:val="single" w:sz="4" w:space="0" w:color="auto"/>
              <w:right w:val="single" w:sz="4" w:space="0" w:color="auto"/>
            </w:tcBorders>
            <w:hideMark/>
          </w:tcPr>
          <w:p w14:paraId="4BB1C8C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*Нейтральный оттенок стекла – это стекло с максимальной прозрачностью, без искажения цвета. </w:t>
            </w:r>
          </w:p>
          <w:p w14:paraId="7E7003A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**Серые оттенки стекла необходимо подобрать с учетом каталога производителя.</w:t>
            </w:r>
          </w:p>
        </w:tc>
      </w:tr>
      <w:tr w:rsidR="00123A7E" w:rsidRPr="006E7330" w14:paraId="3432BF1F" w14:textId="77777777" w:rsidTr="000F7652">
        <w:trPr>
          <w:trHeight w:val="258"/>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561976FF"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9F6F67F"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25B222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 Цоколь</w:t>
            </w:r>
          </w:p>
        </w:tc>
        <w:tc>
          <w:tcPr>
            <w:tcW w:w="5244" w:type="dxa"/>
            <w:tcBorders>
              <w:top w:val="single" w:sz="4" w:space="0" w:color="auto"/>
              <w:left w:val="single" w:sz="4" w:space="0" w:color="auto"/>
              <w:bottom w:val="single" w:sz="4" w:space="0" w:color="auto"/>
              <w:right w:val="single" w:sz="4" w:space="0" w:color="auto"/>
            </w:tcBorders>
            <w:hideMark/>
          </w:tcPr>
          <w:p w14:paraId="7D3A1EF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1.4.1. Предусмотреть цветовое решение, соответствующее одному из колеров элементов здания (стен, перекрытий, элементов окон, ограждений).</w:t>
            </w:r>
          </w:p>
          <w:p w14:paraId="39C2B9A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1.4.2.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w:t>
            </w:r>
            <w:r w:rsidRPr="006E7330">
              <w:rPr>
                <w:rFonts w:ascii="Times New Roman" w:hAnsi="Times New Roman" w:cs="Times New Roman"/>
                <w:sz w:val="24"/>
                <w:szCs w:val="24"/>
              </w:rPr>
              <w:lastRenderedPageBreak/>
              <w:t>70 05, 060 80 20, 040 80 10, 080 80 10, 070 80 20, 780-4, 080 80 20, 1001, 080 70 30, 085 70 20, 060 70 10, 050 70 20,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6151" w:type="dxa"/>
            <w:tcBorders>
              <w:top w:val="single" w:sz="4" w:space="0" w:color="auto"/>
              <w:left w:val="single" w:sz="4" w:space="0" w:color="auto"/>
              <w:bottom w:val="single" w:sz="4" w:space="0" w:color="auto"/>
              <w:right w:val="single" w:sz="4" w:space="0" w:color="auto"/>
            </w:tcBorders>
            <w:hideMark/>
          </w:tcPr>
          <w:p w14:paraId="7E5A31C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xml:space="preserve">1.4.3 При подборе материалов неоднородной текстуры (натуральных – кирпич, гранит и т.д.,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6534C33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1.4.4. При создании архитектурных решений необходимо выполнять стыковку наружных стеновых панелей в тон их отделки. Цветовое решение нащельников на стыках </w:t>
            </w:r>
            <w:r w:rsidRPr="006E7330">
              <w:rPr>
                <w:rFonts w:ascii="Times New Roman" w:hAnsi="Times New Roman" w:cs="Times New Roman"/>
                <w:sz w:val="24"/>
                <w:szCs w:val="24"/>
              </w:rPr>
              <w:lastRenderedPageBreak/>
              <w:t>поверхностей должно осуществляться в соответствии с колером отделки этих поверхностей.</w:t>
            </w:r>
          </w:p>
        </w:tc>
      </w:tr>
      <w:tr w:rsidR="00123A7E" w:rsidRPr="006E7330" w14:paraId="572EA825" w14:textId="77777777" w:rsidTr="000F7652">
        <w:trPr>
          <w:trHeight w:val="33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19DAD870"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BAE01CC"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D87E96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 Кровля</w:t>
            </w:r>
          </w:p>
        </w:tc>
        <w:tc>
          <w:tcPr>
            <w:tcW w:w="5244" w:type="dxa"/>
            <w:tcBorders>
              <w:top w:val="single" w:sz="4" w:space="0" w:color="auto"/>
              <w:left w:val="single" w:sz="4" w:space="0" w:color="auto"/>
              <w:bottom w:val="single" w:sz="4" w:space="0" w:color="auto"/>
              <w:right w:val="single" w:sz="4" w:space="0" w:color="auto"/>
            </w:tcBorders>
            <w:hideMark/>
          </w:tcPr>
          <w:p w14:paraId="42118BF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1.5.1. Цветовое решение должно осуществляться в соответствии с разрешенными к использованию RAL: 7045, 820-5, 7024, 8028, 8011, 7021. </w:t>
            </w:r>
          </w:p>
        </w:tc>
        <w:tc>
          <w:tcPr>
            <w:tcW w:w="6151" w:type="dxa"/>
            <w:tcBorders>
              <w:top w:val="single" w:sz="4" w:space="0" w:color="auto"/>
              <w:left w:val="single" w:sz="4" w:space="0" w:color="auto"/>
              <w:bottom w:val="single" w:sz="4" w:space="0" w:color="auto"/>
              <w:right w:val="single" w:sz="4" w:space="0" w:color="auto"/>
            </w:tcBorders>
            <w:hideMark/>
          </w:tcPr>
          <w:p w14:paraId="3632D55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123A7E" w:rsidRPr="006E7330" w14:paraId="1331952F" w14:textId="77777777" w:rsidTr="000F7652">
        <w:trPr>
          <w:trHeight w:val="33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33F568DC"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8C49C75"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9B31AD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1.6. Элементы входных групп</w:t>
            </w:r>
          </w:p>
        </w:tc>
        <w:tc>
          <w:tcPr>
            <w:tcW w:w="5244" w:type="dxa"/>
            <w:tcBorders>
              <w:top w:val="single" w:sz="4" w:space="0" w:color="auto"/>
              <w:left w:val="single" w:sz="4" w:space="0" w:color="auto"/>
              <w:bottom w:val="single" w:sz="4" w:space="0" w:color="auto"/>
              <w:right w:val="single" w:sz="4" w:space="0" w:color="auto"/>
            </w:tcBorders>
            <w:hideMark/>
          </w:tcPr>
          <w:p w14:paraId="471A220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1.6.1.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6151" w:type="dxa"/>
            <w:tcBorders>
              <w:top w:val="single" w:sz="4" w:space="0" w:color="auto"/>
              <w:left w:val="single" w:sz="4" w:space="0" w:color="auto"/>
              <w:bottom w:val="single" w:sz="4" w:space="0" w:color="auto"/>
              <w:right w:val="single" w:sz="4" w:space="0" w:color="auto"/>
            </w:tcBorders>
            <w:hideMark/>
          </w:tcPr>
          <w:p w14:paraId="5098DBB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1.6.2. При подборе материалов неоднородной текстуры (натуральных – кирпич, гранит,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tc>
      </w:tr>
      <w:tr w:rsidR="00123A7E" w:rsidRPr="006E7330" w14:paraId="079EAF37" w14:textId="77777777" w:rsidTr="000F7652">
        <w:trPr>
          <w:trHeight w:val="33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7034EB29"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92E81DA"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83848B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 Ограждения</w:t>
            </w:r>
          </w:p>
        </w:tc>
        <w:tc>
          <w:tcPr>
            <w:tcW w:w="5244" w:type="dxa"/>
            <w:tcBorders>
              <w:top w:val="single" w:sz="4" w:space="0" w:color="auto"/>
              <w:left w:val="single" w:sz="4" w:space="0" w:color="auto"/>
              <w:bottom w:val="single" w:sz="4" w:space="0" w:color="auto"/>
              <w:right w:val="single" w:sz="4" w:space="0" w:color="auto"/>
            </w:tcBorders>
            <w:hideMark/>
          </w:tcPr>
          <w:p w14:paraId="324A30A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1.7.1. В ограждениях балконов,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63395BE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w:t>
            </w:r>
          </w:p>
          <w:p w14:paraId="2A87493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1.7.3. Для ограждений, выполненных из латуни или покрытых имитацией латуни, а также для ограждений, выполненных из кортена, допускается отклонение от перечня разрешенных RAL в пользу натурального цвета материала. </w:t>
            </w:r>
          </w:p>
        </w:tc>
        <w:tc>
          <w:tcPr>
            <w:tcW w:w="6151" w:type="dxa"/>
            <w:tcBorders>
              <w:top w:val="single" w:sz="4" w:space="0" w:color="auto"/>
              <w:left w:val="single" w:sz="4" w:space="0" w:color="auto"/>
              <w:bottom w:val="single" w:sz="4" w:space="0" w:color="auto"/>
              <w:right w:val="single" w:sz="4" w:space="0" w:color="auto"/>
            </w:tcBorders>
            <w:hideMark/>
          </w:tcPr>
          <w:p w14:paraId="23119C5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1.7.4. Цветовое решение ограждений, выполненных из стекла, должно осуществляться в нейтральных* и серых оттенках.** </w:t>
            </w:r>
          </w:p>
          <w:p w14:paraId="75A6FCF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*Нейтральный оттенок стекла – это стекло с максимальной прозрачностью, без искажения цвета. </w:t>
            </w:r>
          </w:p>
          <w:p w14:paraId="224336E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**Серые оттенки стекла необходимо подобрать с учетом каталога производителя.</w:t>
            </w:r>
          </w:p>
        </w:tc>
      </w:tr>
      <w:tr w:rsidR="00123A7E" w:rsidRPr="006E7330" w14:paraId="68ACFE27" w14:textId="77777777" w:rsidTr="000F7652">
        <w:trPr>
          <w:trHeight w:val="998"/>
          <w:jc w:val="center"/>
        </w:trPr>
        <w:tc>
          <w:tcPr>
            <w:tcW w:w="649" w:type="dxa"/>
            <w:vMerge w:val="restart"/>
            <w:tcBorders>
              <w:top w:val="single" w:sz="4" w:space="0" w:color="auto"/>
              <w:left w:val="single" w:sz="4" w:space="0" w:color="auto"/>
              <w:bottom w:val="single" w:sz="4" w:space="0" w:color="auto"/>
              <w:right w:val="single" w:sz="4" w:space="0" w:color="auto"/>
            </w:tcBorders>
            <w:hideMark/>
          </w:tcPr>
          <w:p w14:paraId="6DB47C4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4010FC4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отделочным материалам фасадов зданий, строений и сооружений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6AAD7B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 Стены</w:t>
            </w:r>
          </w:p>
        </w:tc>
        <w:tc>
          <w:tcPr>
            <w:tcW w:w="5244" w:type="dxa"/>
            <w:tcBorders>
              <w:top w:val="single" w:sz="4" w:space="0" w:color="auto"/>
              <w:left w:val="single" w:sz="4" w:space="0" w:color="auto"/>
              <w:bottom w:val="single" w:sz="4" w:space="0" w:color="auto"/>
              <w:right w:val="single" w:sz="4" w:space="0" w:color="auto"/>
            </w:tcBorders>
            <w:hideMark/>
          </w:tcPr>
          <w:p w14:paraId="4322F3A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2.1.1. При использовании двух и более типов материалов (за исключением стекла)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фасада.</w:t>
            </w:r>
          </w:p>
          <w:p w14:paraId="2EEA3BE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кляммерах (открытые системы крепления).  </w:t>
            </w:r>
          </w:p>
          <w:p w14:paraId="6B0854B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2.1.3. Материалы с глянцевой поверхностью (за исключением стекла) должны применяться на меньшей части площади фасада.</w:t>
            </w:r>
          </w:p>
          <w:p w14:paraId="39A70E3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2.1.4. Материалы, имитирующие натуральные, должны соответствовать им по фактуре.</w:t>
            </w:r>
          </w:p>
        </w:tc>
        <w:tc>
          <w:tcPr>
            <w:tcW w:w="6151" w:type="dxa"/>
            <w:tcBorders>
              <w:top w:val="single" w:sz="4" w:space="0" w:color="auto"/>
              <w:left w:val="single" w:sz="4" w:space="0" w:color="auto"/>
              <w:bottom w:val="single" w:sz="4" w:space="0" w:color="auto"/>
              <w:right w:val="single" w:sz="4" w:space="0" w:color="auto"/>
            </w:tcBorders>
            <w:hideMark/>
          </w:tcPr>
          <w:p w14:paraId="58D8C85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2.1.5. Не допускается окраска поверхностей, облицованных натуральным камнем.</w:t>
            </w:r>
          </w:p>
          <w:p w14:paraId="0F8B921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2.1.6. Допускается использовать отличающиеся друг от друга решения для главных и второстепенных фасадов. Решения главного фасада должны дублироваться на второстепенных на глубину не менее 10 метров от грани их стыковки. Основной цвет второстепенного фасада должен соответствовать основному цвету главного фасада.</w:t>
            </w:r>
          </w:p>
          <w:p w14:paraId="786F80C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2.1.7.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стекломагнезитовые листы, глянцевые керамогранитные плиты.</w:t>
            </w:r>
          </w:p>
        </w:tc>
      </w:tr>
      <w:tr w:rsidR="00123A7E" w:rsidRPr="006E7330" w14:paraId="677A29F6" w14:textId="77777777" w:rsidTr="000F7652">
        <w:trPr>
          <w:trHeight w:val="375"/>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4F9F1BAC"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5F578D7"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529A46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 Окна</w:t>
            </w:r>
          </w:p>
        </w:tc>
        <w:tc>
          <w:tcPr>
            <w:tcW w:w="5244" w:type="dxa"/>
            <w:tcBorders>
              <w:top w:val="single" w:sz="4" w:space="0" w:color="auto"/>
              <w:left w:val="single" w:sz="4" w:space="0" w:color="auto"/>
              <w:bottom w:val="single" w:sz="4" w:space="0" w:color="auto"/>
              <w:right w:val="single" w:sz="4" w:space="0" w:color="auto"/>
            </w:tcBorders>
            <w:hideMark/>
          </w:tcPr>
          <w:p w14:paraId="3994C42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 </w:t>
            </w:r>
          </w:p>
        </w:tc>
        <w:tc>
          <w:tcPr>
            <w:tcW w:w="6151" w:type="dxa"/>
            <w:tcBorders>
              <w:top w:val="single" w:sz="4" w:space="0" w:color="auto"/>
              <w:left w:val="single" w:sz="4" w:space="0" w:color="auto"/>
              <w:bottom w:val="single" w:sz="4" w:space="0" w:color="auto"/>
              <w:right w:val="single" w:sz="4" w:space="0" w:color="auto"/>
            </w:tcBorders>
          </w:tcPr>
          <w:p w14:paraId="1B3609F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2.2.2. Все элементы окон (за исключением стекла) должны выполняться в едином материале. </w:t>
            </w:r>
          </w:p>
          <w:p w14:paraId="03296E53" w14:textId="77777777" w:rsidR="00123A7E" w:rsidRPr="006E7330" w:rsidRDefault="00123A7E" w:rsidP="00D87B37">
            <w:pPr>
              <w:rPr>
                <w:rFonts w:ascii="Times New Roman" w:hAnsi="Times New Roman" w:cs="Times New Roman"/>
                <w:sz w:val="24"/>
                <w:szCs w:val="24"/>
              </w:rPr>
            </w:pPr>
          </w:p>
        </w:tc>
      </w:tr>
      <w:tr w:rsidR="00123A7E" w:rsidRPr="006E7330" w14:paraId="5AC540EC" w14:textId="77777777" w:rsidTr="000F7652">
        <w:trPr>
          <w:trHeight w:val="101"/>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54A8AAF8"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5B3CC73"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3DB7483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 Остекление</w:t>
            </w:r>
          </w:p>
        </w:tc>
        <w:tc>
          <w:tcPr>
            <w:tcW w:w="5244" w:type="dxa"/>
            <w:tcBorders>
              <w:top w:val="single" w:sz="4" w:space="0" w:color="auto"/>
              <w:left w:val="single" w:sz="4" w:space="0" w:color="auto"/>
              <w:bottom w:val="single" w:sz="4" w:space="0" w:color="auto"/>
              <w:right w:val="single" w:sz="4" w:space="0" w:color="auto"/>
            </w:tcBorders>
            <w:hideMark/>
          </w:tcPr>
          <w:p w14:paraId="3B5B650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2.3.1. Не допускается установка дверных заполнений с остеклением менее 70% полотна (за исключением дверных проемов к техническим помещениям).</w:t>
            </w:r>
          </w:p>
        </w:tc>
        <w:tc>
          <w:tcPr>
            <w:tcW w:w="6151" w:type="dxa"/>
            <w:tcBorders>
              <w:top w:val="single" w:sz="4" w:space="0" w:color="auto"/>
              <w:left w:val="single" w:sz="4" w:space="0" w:color="auto"/>
              <w:bottom w:val="single" w:sz="4" w:space="0" w:color="auto"/>
              <w:right w:val="single" w:sz="4" w:space="0" w:color="auto"/>
            </w:tcBorders>
            <w:hideMark/>
          </w:tcPr>
          <w:p w14:paraId="3C3F12E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2.3.2. Не допускается использование тонированного в массе, а также непросматриваемого зеркального остекления. </w:t>
            </w:r>
          </w:p>
        </w:tc>
      </w:tr>
      <w:tr w:rsidR="00123A7E" w:rsidRPr="006E7330" w14:paraId="0B55F572" w14:textId="77777777" w:rsidTr="000F7652">
        <w:trPr>
          <w:trHeight w:val="952"/>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5C587420"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86BDA06"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6C97EF5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 Цоколь</w:t>
            </w:r>
          </w:p>
        </w:tc>
        <w:tc>
          <w:tcPr>
            <w:tcW w:w="5244" w:type="dxa"/>
            <w:tcBorders>
              <w:top w:val="single" w:sz="4" w:space="0" w:color="auto"/>
              <w:left w:val="single" w:sz="4" w:space="0" w:color="auto"/>
              <w:bottom w:val="single" w:sz="4" w:space="0" w:color="auto"/>
              <w:right w:val="single" w:sz="4" w:space="0" w:color="auto"/>
            </w:tcBorders>
            <w:hideMark/>
          </w:tcPr>
          <w:p w14:paraId="1BC5002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2.4.1. При использовании двух и более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цоколя.</w:t>
            </w:r>
          </w:p>
          <w:p w14:paraId="6FA35FE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кляммерах (открытые системы крепления). </w:t>
            </w:r>
          </w:p>
          <w:p w14:paraId="69A2562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2.4.3. Материалы с глянцевой поверхностью (за исключением стекла) должны применяться на меньшей части площади цоколя.</w:t>
            </w:r>
          </w:p>
          <w:p w14:paraId="13CF726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2.4.4. Материалы, имитирующие натуральные, должны соответствовать им по фактуре.</w:t>
            </w:r>
          </w:p>
          <w:p w14:paraId="1865A72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2.4.5. Не допускается окраска поверхностей, облицованных натуральным камнем.</w:t>
            </w:r>
          </w:p>
        </w:tc>
        <w:tc>
          <w:tcPr>
            <w:tcW w:w="6151" w:type="dxa"/>
            <w:tcBorders>
              <w:top w:val="single" w:sz="4" w:space="0" w:color="auto"/>
              <w:left w:val="single" w:sz="4" w:space="0" w:color="auto"/>
              <w:bottom w:val="single" w:sz="4" w:space="0" w:color="auto"/>
              <w:right w:val="single" w:sz="4" w:space="0" w:color="auto"/>
            </w:tcBorders>
            <w:hideMark/>
          </w:tcPr>
          <w:p w14:paraId="0ECA37B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2.4.6. Для навесов и козырьков к приямкам, выходящих на главные фасады, не допускается использовать: профилированный лист, металлический и пластиковый (виниловый) сайдинг, поликарбонат (за исключением монолитного поликарбоната).</w:t>
            </w:r>
          </w:p>
          <w:p w14:paraId="7EC767C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2.4.7. Для навесов и козырьков к приямкам, выходящих на второстепенные фасады, не допускается использовать: металлический и пластиковый (виниловый) сайдинг, поликарбонат (за исключением монолитного поликарбоната).</w:t>
            </w:r>
          </w:p>
          <w:p w14:paraId="42E60FE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2.4.8. Не допускается устройство радиальных козырьков и навесов к приямкам.</w:t>
            </w:r>
          </w:p>
          <w:p w14:paraId="0EFC97B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2.4.9.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стекломагнезитовые листы, глянцевые керамогранитные плиты.</w:t>
            </w:r>
          </w:p>
        </w:tc>
      </w:tr>
      <w:tr w:rsidR="00123A7E" w:rsidRPr="006E7330" w14:paraId="3448DE99" w14:textId="77777777" w:rsidTr="000F7652">
        <w:trPr>
          <w:trHeight w:val="34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7BB5CA56"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82040BA"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85FE03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 Кровля</w:t>
            </w:r>
          </w:p>
        </w:tc>
        <w:tc>
          <w:tcPr>
            <w:tcW w:w="5244" w:type="dxa"/>
            <w:tcBorders>
              <w:top w:val="single" w:sz="4" w:space="0" w:color="auto"/>
              <w:left w:val="single" w:sz="4" w:space="0" w:color="auto"/>
              <w:bottom w:val="single" w:sz="4" w:space="0" w:color="auto"/>
              <w:right w:val="single" w:sz="4" w:space="0" w:color="auto"/>
            </w:tcBorders>
            <w:hideMark/>
          </w:tcPr>
          <w:p w14:paraId="712A2E4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2.5.1. Не допускается использовать: асбестоцементный лист, пластиковый (виниловый) сайдинг, сотовый или профилированный поликарбонат, ПВХ-панели, </w:t>
            </w:r>
            <w:r w:rsidRPr="006E7330">
              <w:rPr>
                <w:rFonts w:ascii="Times New Roman" w:hAnsi="Times New Roman" w:cs="Times New Roman"/>
                <w:sz w:val="24"/>
                <w:szCs w:val="24"/>
              </w:rPr>
              <w:lastRenderedPageBreak/>
              <w:t>шифер, сланцевую кровлю, фанеру, вагонку, керамическую и песчано-цементную черепицу.</w:t>
            </w:r>
          </w:p>
        </w:tc>
        <w:tc>
          <w:tcPr>
            <w:tcW w:w="6151" w:type="dxa"/>
            <w:tcBorders>
              <w:top w:val="single" w:sz="4" w:space="0" w:color="auto"/>
              <w:left w:val="single" w:sz="4" w:space="0" w:color="auto"/>
              <w:bottom w:val="single" w:sz="4" w:space="0" w:color="auto"/>
              <w:right w:val="single" w:sz="4" w:space="0" w:color="auto"/>
            </w:tcBorders>
          </w:tcPr>
          <w:p w14:paraId="7A3DEA0D" w14:textId="77777777" w:rsidR="00123A7E" w:rsidRPr="006E7330" w:rsidRDefault="00123A7E" w:rsidP="00D87B37">
            <w:pPr>
              <w:rPr>
                <w:rFonts w:ascii="Times New Roman" w:hAnsi="Times New Roman" w:cs="Times New Roman"/>
                <w:sz w:val="24"/>
                <w:szCs w:val="24"/>
              </w:rPr>
            </w:pPr>
          </w:p>
        </w:tc>
      </w:tr>
      <w:tr w:rsidR="00123A7E" w:rsidRPr="006E7330" w14:paraId="79A76D80" w14:textId="77777777" w:rsidTr="000F7652">
        <w:trPr>
          <w:trHeight w:val="378"/>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6A906062"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FCE7069"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6DBB39B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 Элементы входных групп</w:t>
            </w:r>
          </w:p>
        </w:tc>
        <w:tc>
          <w:tcPr>
            <w:tcW w:w="5244" w:type="dxa"/>
            <w:tcBorders>
              <w:top w:val="single" w:sz="4" w:space="0" w:color="auto"/>
              <w:left w:val="single" w:sz="4" w:space="0" w:color="auto"/>
              <w:bottom w:val="single" w:sz="4" w:space="0" w:color="auto"/>
              <w:right w:val="single" w:sz="4" w:space="0" w:color="auto"/>
            </w:tcBorders>
            <w:hideMark/>
          </w:tcPr>
          <w:p w14:paraId="42A13B6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2.6.1. Для навесов и козырьков не допускается использовать: асбестоцементный лист, пластиковый (виниловый) сайдинг, поликарбонат, шифер, сланцевую кровлю, фанеру, вагонку, ПВХ-панели (за исключением HPL-панелей с имитацией дерева), крупные фракции штукатурки “фактурная шуба” и “короед”, стекломагнезитовые листы.</w:t>
            </w:r>
          </w:p>
          <w:p w14:paraId="3E71B5D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2.6.2. Материалы, имитирующие натуральные, должны соответствовать им по фактуре.</w:t>
            </w:r>
          </w:p>
        </w:tc>
        <w:tc>
          <w:tcPr>
            <w:tcW w:w="6151" w:type="dxa"/>
            <w:tcBorders>
              <w:top w:val="single" w:sz="4" w:space="0" w:color="auto"/>
              <w:left w:val="single" w:sz="4" w:space="0" w:color="auto"/>
              <w:bottom w:val="single" w:sz="4" w:space="0" w:color="auto"/>
              <w:right w:val="single" w:sz="4" w:space="0" w:color="auto"/>
            </w:tcBorders>
            <w:hideMark/>
          </w:tcPr>
          <w:p w14:paraId="2B58D80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2.6.3. Не допускается устройство радиальных козырьков и навесов. </w:t>
            </w:r>
          </w:p>
          <w:p w14:paraId="0A63B0B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2.6.4. Для лестниц, площадок, ступеней не допускается использовать: материалы с классом противоскольжения менее R12, резиновую плитку.</w:t>
            </w:r>
          </w:p>
          <w:p w14:paraId="2D7E930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2.6.5. Не допускается окраска поверхностей, облицованных натуральным камнем.</w:t>
            </w:r>
          </w:p>
          <w:p w14:paraId="6BDC334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2.6.6. Необходимо предусматривать придверные грязезащитные системы.</w:t>
            </w:r>
          </w:p>
        </w:tc>
      </w:tr>
      <w:tr w:rsidR="00123A7E" w:rsidRPr="006E7330" w14:paraId="6A1881B5" w14:textId="77777777" w:rsidTr="000F7652">
        <w:trPr>
          <w:trHeight w:val="315"/>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2720B186"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C473C6B"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3E5AD7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2.7. Ограждения</w:t>
            </w:r>
          </w:p>
        </w:tc>
        <w:tc>
          <w:tcPr>
            <w:tcW w:w="5244" w:type="dxa"/>
            <w:tcBorders>
              <w:top w:val="single" w:sz="4" w:space="0" w:color="auto"/>
              <w:left w:val="single" w:sz="4" w:space="0" w:color="auto"/>
              <w:bottom w:val="single" w:sz="4" w:space="0" w:color="auto"/>
              <w:right w:val="single" w:sz="4" w:space="0" w:color="auto"/>
            </w:tcBorders>
            <w:hideMark/>
          </w:tcPr>
          <w:p w14:paraId="5D3B6FF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сайдинг, поликарбонат, стекломагнезитовые листы, фанеру, вагонку. </w:t>
            </w:r>
          </w:p>
        </w:tc>
        <w:tc>
          <w:tcPr>
            <w:tcW w:w="6151" w:type="dxa"/>
            <w:tcBorders>
              <w:top w:val="single" w:sz="4" w:space="0" w:color="auto"/>
              <w:left w:val="single" w:sz="4" w:space="0" w:color="auto"/>
              <w:bottom w:val="single" w:sz="4" w:space="0" w:color="auto"/>
              <w:right w:val="single" w:sz="4" w:space="0" w:color="auto"/>
            </w:tcBorders>
          </w:tcPr>
          <w:p w14:paraId="4C440FA1" w14:textId="77777777" w:rsidR="00123A7E" w:rsidRPr="006E7330" w:rsidRDefault="00123A7E" w:rsidP="00D87B37">
            <w:pPr>
              <w:rPr>
                <w:rFonts w:ascii="Times New Roman" w:hAnsi="Times New Roman" w:cs="Times New Roman"/>
                <w:sz w:val="24"/>
                <w:szCs w:val="24"/>
              </w:rPr>
            </w:pPr>
          </w:p>
        </w:tc>
      </w:tr>
      <w:tr w:rsidR="00123A7E" w:rsidRPr="006E7330" w14:paraId="53F7DFC2" w14:textId="77777777" w:rsidTr="000F7652">
        <w:trPr>
          <w:trHeight w:val="579"/>
          <w:jc w:val="center"/>
        </w:trPr>
        <w:tc>
          <w:tcPr>
            <w:tcW w:w="649" w:type="dxa"/>
            <w:tcBorders>
              <w:top w:val="single" w:sz="4" w:space="0" w:color="auto"/>
              <w:left w:val="single" w:sz="4" w:space="0" w:color="auto"/>
              <w:bottom w:val="single" w:sz="4" w:space="0" w:color="auto"/>
              <w:right w:val="single" w:sz="4" w:space="0" w:color="auto"/>
            </w:tcBorders>
            <w:hideMark/>
          </w:tcPr>
          <w:p w14:paraId="4934DE0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3544" w:type="dxa"/>
            <w:gridSpan w:val="2"/>
            <w:tcBorders>
              <w:top w:val="single" w:sz="4" w:space="0" w:color="auto"/>
              <w:left w:val="single" w:sz="4" w:space="0" w:color="auto"/>
              <w:bottom w:val="single" w:sz="4" w:space="0" w:color="auto"/>
              <w:right w:val="single" w:sz="4" w:space="0" w:color="auto"/>
            </w:tcBorders>
            <w:hideMark/>
          </w:tcPr>
          <w:p w14:paraId="0C35EA1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размещению технического и инженерного оборудования на фасадах зданий, строений и сооружений</w:t>
            </w:r>
          </w:p>
        </w:tc>
        <w:tc>
          <w:tcPr>
            <w:tcW w:w="5244" w:type="dxa"/>
            <w:tcBorders>
              <w:top w:val="single" w:sz="4" w:space="0" w:color="auto"/>
              <w:left w:val="single" w:sz="4" w:space="0" w:color="auto"/>
              <w:bottom w:val="single" w:sz="4" w:space="0" w:color="auto"/>
              <w:right w:val="single" w:sz="4" w:space="0" w:color="auto"/>
            </w:tcBorders>
            <w:hideMark/>
          </w:tcPr>
          <w:p w14:paraId="0B62356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3.1. Элементы систем кондиционирования (наружные блоки систем кондиционирования и вентиляции, отверстия для монтажа бризера), а также антенны должны:</w:t>
            </w:r>
          </w:p>
          <w:p w14:paraId="51A730A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размещаться упорядоченно, с привязкой к архитектурному решению фасада и единой композиционной (вертикальной, горизонтальной) системе осей;</w:t>
            </w:r>
          </w:p>
          <w:p w14:paraId="1601F25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размещаться с использованием стандартных конструкций крепления и с использованием маскирующих ограждений (решеток, жалюзи, корзин);</w:t>
            </w:r>
          </w:p>
          <w:p w14:paraId="63BA1F7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оснащаться кабель-каналами, скрытыми за фасадом или замаскированными в тон колера соответствующей плоскости фасада.</w:t>
            </w:r>
          </w:p>
          <w:p w14:paraId="7655CC6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3.2. Для элементов систем кондиционирования необходимо предусматривать скрытое организованное водоотведение.</w:t>
            </w:r>
          </w:p>
          <w:p w14:paraId="548E8F4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3.3. Размещение элементов систем кондиционирования допускается:</w:t>
            </w:r>
          </w:p>
          <w:p w14:paraId="7C1AD81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 кровле объекта (крышные кондиционеры с внутренними воздуховодными каналами);</w:t>
            </w:r>
          </w:p>
          <w:p w14:paraId="2CE04FD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нижней части оконных проемов, в окнах подвального этажа без выхода за плоскость фасада;</w:t>
            </w:r>
          </w:p>
          <w:p w14:paraId="34636CD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простенках между оконными и дверными проемами;</w:t>
            </w:r>
          </w:p>
          <w:p w14:paraId="6552E1A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 второстепенных фасадах, брандмауэрах;</w:t>
            </w:r>
          </w:p>
          <w:p w14:paraId="37A8697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арочных проемах на высоте не менее 3,0 м от поверхности земли,</w:t>
            </w:r>
          </w:p>
        </w:tc>
        <w:tc>
          <w:tcPr>
            <w:tcW w:w="6151" w:type="dxa"/>
            <w:tcBorders>
              <w:top w:val="single" w:sz="4" w:space="0" w:color="auto"/>
              <w:left w:val="single" w:sz="4" w:space="0" w:color="auto"/>
              <w:bottom w:val="single" w:sz="4" w:space="0" w:color="auto"/>
              <w:right w:val="single" w:sz="4" w:space="0" w:color="auto"/>
            </w:tcBorders>
            <w:hideMark/>
          </w:tcPr>
          <w:p w14:paraId="52E2B5D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3.4. Размещение элементов систем кондиционирования не допускается:</w:t>
            </w:r>
          </w:p>
          <w:p w14:paraId="5E681C5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 на поверхности главных фасадов; </w:t>
            </w:r>
          </w:p>
          <w:p w14:paraId="5B13A71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оконных и дверных проемах с выступанием за плоскость фасада;</w:t>
            </w:r>
          </w:p>
          <w:p w14:paraId="1BFD2E3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над пешеходными тротуарами.</w:t>
            </w:r>
          </w:p>
          <w:p w14:paraId="5AE3A5B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3.5. Маскирующие ограждения должны иметь окраску, соответствующую одному из колеров элементов здания (стен, перекрытий, элементов окон, цоколя).</w:t>
            </w:r>
          </w:p>
          <w:p w14:paraId="6A582E5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123A7E" w:rsidRPr="006E7330" w14:paraId="6F358E08" w14:textId="77777777" w:rsidTr="000F7652">
        <w:trPr>
          <w:trHeight w:val="160"/>
          <w:jc w:val="center"/>
        </w:trPr>
        <w:tc>
          <w:tcPr>
            <w:tcW w:w="649" w:type="dxa"/>
            <w:tcBorders>
              <w:top w:val="single" w:sz="4" w:space="0" w:color="auto"/>
              <w:left w:val="single" w:sz="4" w:space="0" w:color="auto"/>
              <w:bottom w:val="single" w:sz="4" w:space="0" w:color="auto"/>
              <w:right w:val="single" w:sz="4" w:space="0" w:color="auto"/>
            </w:tcBorders>
            <w:hideMark/>
          </w:tcPr>
          <w:p w14:paraId="674FE8D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w:t>
            </w:r>
          </w:p>
        </w:tc>
        <w:tc>
          <w:tcPr>
            <w:tcW w:w="3544" w:type="dxa"/>
            <w:gridSpan w:val="2"/>
            <w:tcBorders>
              <w:top w:val="single" w:sz="4" w:space="0" w:color="auto"/>
              <w:left w:val="single" w:sz="4" w:space="0" w:color="auto"/>
              <w:bottom w:val="single" w:sz="4" w:space="0" w:color="auto"/>
              <w:right w:val="single" w:sz="4" w:space="0" w:color="auto"/>
            </w:tcBorders>
            <w:hideMark/>
          </w:tcPr>
          <w:p w14:paraId="7FA5933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подсветке фасадов зданий, строений и сооружений</w:t>
            </w:r>
          </w:p>
        </w:tc>
        <w:tc>
          <w:tcPr>
            <w:tcW w:w="5244" w:type="dxa"/>
            <w:tcBorders>
              <w:top w:val="single" w:sz="4" w:space="0" w:color="auto"/>
              <w:left w:val="single" w:sz="4" w:space="0" w:color="auto"/>
              <w:bottom w:val="single" w:sz="4" w:space="0" w:color="auto"/>
              <w:right w:val="single" w:sz="4" w:space="0" w:color="auto"/>
            </w:tcBorders>
            <w:hideMark/>
          </w:tcPr>
          <w:p w14:paraId="0E0DADE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4.1. Входные группы должны иметь освещение. </w:t>
            </w:r>
          </w:p>
          <w:p w14:paraId="3DD43ED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4.2. Запрещается использовать в подсветке фасадов пиксельную, мигающую подсветку.</w:t>
            </w:r>
          </w:p>
          <w:p w14:paraId="127ACCF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6151" w:type="dxa"/>
            <w:tcBorders>
              <w:top w:val="single" w:sz="4" w:space="0" w:color="auto"/>
              <w:left w:val="single" w:sz="4" w:space="0" w:color="auto"/>
              <w:bottom w:val="single" w:sz="4" w:space="0" w:color="auto"/>
              <w:right w:val="single" w:sz="4" w:space="0" w:color="auto"/>
            </w:tcBorders>
            <w:hideMark/>
          </w:tcPr>
          <w:p w14:paraId="0C15EEE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4.4. Подсветка осуществляется с цветовой температурой (Тц) в диапазоне 2000-2700 К.</w:t>
            </w:r>
          </w:p>
          <w:p w14:paraId="407BFA1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 Не допускается засветка окон жилых помещений, расположенных вблизи зданий, а также камер видеонаблюдения.</w:t>
            </w:r>
          </w:p>
        </w:tc>
      </w:tr>
    </w:tbl>
    <w:p w14:paraId="4C952AFB" w14:textId="77777777" w:rsidR="000A6B9B" w:rsidRPr="006E7330" w:rsidRDefault="000A6B9B" w:rsidP="00D87B37">
      <w:pPr>
        <w:rPr>
          <w:rFonts w:ascii="Times New Roman" w:hAnsi="Times New Roman" w:cs="Times New Roman"/>
          <w:sz w:val="24"/>
          <w:szCs w:val="24"/>
        </w:rPr>
      </w:pPr>
    </w:p>
    <w:p w14:paraId="7496AEA8" w14:textId="3D89051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6. Требования к внешнему облику фасадов объектов капитального строительства, относящихся к группе «Индивидуальные жилые»:</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49"/>
        <w:gridCol w:w="1559"/>
        <w:gridCol w:w="1985"/>
        <w:gridCol w:w="5244"/>
        <w:gridCol w:w="6009"/>
      </w:tblGrid>
      <w:tr w:rsidR="00123A7E" w:rsidRPr="006E7330" w14:paraId="113870E6" w14:textId="77777777" w:rsidTr="000A6B9B">
        <w:trPr>
          <w:trHeight w:val="240"/>
          <w:jc w:val="center"/>
        </w:trPr>
        <w:tc>
          <w:tcPr>
            <w:tcW w:w="649" w:type="dxa"/>
            <w:tcBorders>
              <w:top w:val="single" w:sz="4" w:space="0" w:color="auto"/>
              <w:left w:val="single" w:sz="4" w:space="0" w:color="auto"/>
              <w:bottom w:val="single" w:sz="4" w:space="0" w:color="auto"/>
              <w:right w:val="single" w:sz="4" w:space="0" w:color="auto"/>
            </w:tcBorders>
            <w:vAlign w:val="center"/>
            <w:hideMark/>
          </w:tcPr>
          <w:p w14:paraId="53B756A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п/п</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B83DC4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Параметр</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CA6253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Конструктивный элемент</w:t>
            </w:r>
          </w:p>
        </w:tc>
        <w:tc>
          <w:tcPr>
            <w:tcW w:w="11253" w:type="dxa"/>
            <w:gridSpan w:val="2"/>
            <w:tcBorders>
              <w:top w:val="single" w:sz="4" w:space="0" w:color="auto"/>
              <w:left w:val="single" w:sz="4" w:space="0" w:color="auto"/>
              <w:bottom w:val="single" w:sz="4" w:space="0" w:color="auto"/>
              <w:right w:val="single" w:sz="4" w:space="0" w:color="auto"/>
            </w:tcBorders>
            <w:vAlign w:val="center"/>
            <w:hideMark/>
          </w:tcPr>
          <w:p w14:paraId="1CEED39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w:t>
            </w:r>
          </w:p>
        </w:tc>
      </w:tr>
      <w:tr w:rsidR="00123A7E" w:rsidRPr="006E7330" w14:paraId="3D9DFC3A" w14:textId="77777777" w:rsidTr="000A6B9B">
        <w:trPr>
          <w:trHeight w:val="392"/>
          <w:jc w:val="center"/>
        </w:trPr>
        <w:tc>
          <w:tcPr>
            <w:tcW w:w="649" w:type="dxa"/>
            <w:vMerge w:val="restart"/>
            <w:tcBorders>
              <w:top w:val="single" w:sz="4" w:space="0" w:color="auto"/>
              <w:left w:val="single" w:sz="4" w:space="0" w:color="auto"/>
              <w:bottom w:val="single" w:sz="4" w:space="0" w:color="auto"/>
              <w:right w:val="single" w:sz="4" w:space="0" w:color="auto"/>
            </w:tcBorders>
            <w:hideMark/>
          </w:tcPr>
          <w:p w14:paraId="3D4FD2A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3A50A21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цветовым характеристикам зданий, строений и сооружений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2661A6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 Стены</w:t>
            </w:r>
          </w:p>
        </w:tc>
        <w:tc>
          <w:tcPr>
            <w:tcW w:w="5244" w:type="dxa"/>
            <w:tcBorders>
              <w:top w:val="single" w:sz="4" w:space="0" w:color="auto"/>
              <w:left w:val="single" w:sz="4" w:space="0" w:color="auto"/>
              <w:bottom w:val="single" w:sz="4" w:space="0" w:color="auto"/>
              <w:right w:val="single" w:sz="4" w:space="0" w:color="auto"/>
            </w:tcBorders>
            <w:hideMark/>
          </w:tcPr>
          <w:p w14:paraId="620FAC0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w:t>
            </w:r>
            <w:r w:rsidRPr="006E7330">
              <w:rPr>
                <w:rFonts w:ascii="Times New Roman" w:hAnsi="Times New Roman" w:cs="Times New Roman"/>
                <w:sz w:val="24"/>
                <w:szCs w:val="24"/>
              </w:rPr>
              <w:lastRenderedPageBreak/>
              <w:t>части площади фасада, дополнительные – суммарно на меньшей части.</w:t>
            </w:r>
          </w:p>
          <w:p w14:paraId="0E481EE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1.1.2. Цветовое решение должно осуществляться в соответствии с разрешенными к использованию RAL:</w:t>
            </w:r>
          </w:p>
          <w:p w14:paraId="7FD655E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основные оттенки –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w:t>
            </w:r>
          </w:p>
          <w:p w14:paraId="5CA9DAB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дополнительные оттенки – 9010,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6009" w:type="dxa"/>
            <w:tcBorders>
              <w:top w:val="single" w:sz="4" w:space="0" w:color="auto"/>
              <w:left w:val="single" w:sz="4" w:space="0" w:color="auto"/>
              <w:bottom w:val="single" w:sz="4" w:space="0" w:color="auto"/>
              <w:right w:val="single" w:sz="4" w:space="0" w:color="auto"/>
            </w:tcBorders>
            <w:hideMark/>
          </w:tcPr>
          <w:p w14:paraId="7B38F5B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xml:space="preserve">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w:t>
            </w:r>
            <w:r w:rsidRPr="006E7330">
              <w:rPr>
                <w:rFonts w:ascii="Times New Roman" w:hAnsi="Times New Roman" w:cs="Times New Roman"/>
                <w:sz w:val="24"/>
                <w:szCs w:val="24"/>
              </w:rPr>
              <w:lastRenderedPageBreak/>
              <w:t xml:space="preserve">имитирующих натуральные, должен совпадать с натуральным цветом этих материалов.   </w:t>
            </w:r>
          </w:p>
          <w:p w14:paraId="53389AF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1.1.4. При создании архитектурных решений необходимо выполнять стыковку наружных стеновых панелей в тон их отделки. Цветовое решение нащельников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123A7E" w:rsidRPr="006E7330" w14:paraId="275899C4" w14:textId="77777777" w:rsidTr="000A6B9B">
        <w:trPr>
          <w:trHeight w:val="30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70E218A1"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CD7D758"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6F6D125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 Окна</w:t>
            </w:r>
          </w:p>
        </w:tc>
        <w:tc>
          <w:tcPr>
            <w:tcW w:w="5244" w:type="dxa"/>
            <w:tcBorders>
              <w:top w:val="single" w:sz="4" w:space="0" w:color="auto"/>
              <w:left w:val="single" w:sz="4" w:space="0" w:color="auto"/>
              <w:bottom w:val="single" w:sz="4" w:space="0" w:color="auto"/>
              <w:right w:val="single" w:sz="4" w:space="0" w:color="auto"/>
            </w:tcBorders>
            <w:hideMark/>
          </w:tcPr>
          <w:p w14:paraId="4666CAA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1.2.1. Цветовое решение должно осуществляться в соответствии с разрешенными к использованию RAL: 9010, 1002, 7010, 7011, 7024, 7026, 820-5, 7021, 8014, 9005.</w:t>
            </w:r>
          </w:p>
        </w:tc>
        <w:tc>
          <w:tcPr>
            <w:tcW w:w="6009" w:type="dxa"/>
            <w:tcBorders>
              <w:top w:val="single" w:sz="4" w:space="0" w:color="auto"/>
              <w:left w:val="single" w:sz="4" w:space="0" w:color="auto"/>
              <w:bottom w:val="single" w:sz="4" w:space="0" w:color="auto"/>
              <w:right w:val="single" w:sz="4" w:space="0" w:color="auto"/>
            </w:tcBorders>
            <w:hideMark/>
          </w:tcPr>
          <w:p w14:paraId="707A854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1.2.2. Все элементы окон (за исключением стекла) должны выполняться в едином цветовом решении.</w:t>
            </w:r>
          </w:p>
        </w:tc>
      </w:tr>
      <w:tr w:rsidR="00123A7E" w:rsidRPr="006E7330" w14:paraId="4CD34811" w14:textId="77777777" w:rsidTr="000A6B9B">
        <w:trPr>
          <w:trHeight w:val="14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0D0FB013"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DE28166"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658AFE3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1.3. Остекление</w:t>
            </w:r>
          </w:p>
        </w:tc>
        <w:tc>
          <w:tcPr>
            <w:tcW w:w="5244" w:type="dxa"/>
            <w:tcBorders>
              <w:top w:val="single" w:sz="4" w:space="0" w:color="auto"/>
              <w:left w:val="single" w:sz="4" w:space="0" w:color="auto"/>
              <w:bottom w:val="single" w:sz="4" w:space="0" w:color="auto"/>
              <w:right w:val="single" w:sz="4" w:space="0" w:color="auto"/>
            </w:tcBorders>
            <w:hideMark/>
          </w:tcPr>
          <w:p w14:paraId="204888B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1.3.1. Не допускается использование цветного (тонированного в массе), непросматриваемого зеркального остекления.</w:t>
            </w:r>
          </w:p>
          <w:p w14:paraId="19B16F1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1.3.2. Цветовое решение должно осуществляться в нейтральных* и серых оттенках стекла.** </w:t>
            </w:r>
          </w:p>
        </w:tc>
        <w:tc>
          <w:tcPr>
            <w:tcW w:w="6009" w:type="dxa"/>
            <w:tcBorders>
              <w:top w:val="single" w:sz="4" w:space="0" w:color="auto"/>
              <w:left w:val="single" w:sz="4" w:space="0" w:color="auto"/>
              <w:bottom w:val="single" w:sz="4" w:space="0" w:color="auto"/>
              <w:right w:val="single" w:sz="4" w:space="0" w:color="auto"/>
            </w:tcBorders>
            <w:hideMark/>
          </w:tcPr>
          <w:p w14:paraId="46FF3E9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*Нейтральный оттенок стекла – это стекло с максимальной прозрачностью, без искажения цвета.</w:t>
            </w:r>
          </w:p>
          <w:p w14:paraId="4911D98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**Серые оттенки стекла необходимо подобрать с учетом каталога производителя.</w:t>
            </w:r>
          </w:p>
        </w:tc>
      </w:tr>
      <w:tr w:rsidR="00123A7E" w:rsidRPr="006E7330" w14:paraId="01BCE382" w14:textId="77777777" w:rsidTr="000A6B9B">
        <w:trPr>
          <w:trHeight w:val="258"/>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60809236"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F75F9E2"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2C002BE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 Цоколь</w:t>
            </w:r>
          </w:p>
        </w:tc>
        <w:tc>
          <w:tcPr>
            <w:tcW w:w="5244" w:type="dxa"/>
            <w:tcBorders>
              <w:top w:val="single" w:sz="4" w:space="0" w:color="auto"/>
              <w:left w:val="single" w:sz="4" w:space="0" w:color="auto"/>
              <w:bottom w:val="single" w:sz="4" w:space="0" w:color="auto"/>
              <w:right w:val="single" w:sz="4" w:space="0" w:color="auto"/>
            </w:tcBorders>
            <w:hideMark/>
          </w:tcPr>
          <w:p w14:paraId="1DA0AD0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1.4.1. Предусмотреть цветовое решение, соответствующее одному из колеров элементов здания (стен, элементов окон, ограждений).</w:t>
            </w:r>
          </w:p>
          <w:p w14:paraId="381AF8A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1.4.2. Цветовое решение должно осуществляться в соответствии с разрешенными к использованию RAL: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6009" w:type="dxa"/>
            <w:tcBorders>
              <w:top w:val="single" w:sz="4" w:space="0" w:color="auto"/>
              <w:left w:val="single" w:sz="4" w:space="0" w:color="auto"/>
              <w:bottom w:val="single" w:sz="4" w:space="0" w:color="auto"/>
              <w:right w:val="single" w:sz="4" w:space="0" w:color="auto"/>
            </w:tcBorders>
            <w:hideMark/>
          </w:tcPr>
          <w:p w14:paraId="7DC1017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70622F4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1.4.4. При создании архитектурных решений необходимо выполнять стыковку наружных стеновых панелей в тон их отделки. Цветовое решение нащельников на стыках поверхностей должно осуществляться в соответствии с колером отделки этих поверхностей.</w:t>
            </w:r>
          </w:p>
        </w:tc>
      </w:tr>
      <w:tr w:rsidR="00123A7E" w:rsidRPr="006E7330" w14:paraId="457B640D" w14:textId="77777777" w:rsidTr="000A6B9B">
        <w:trPr>
          <w:trHeight w:val="33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46709990"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8C01103"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2B599FE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 Кровля</w:t>
            </w:r>
          </w:p>
        </w:tc>
        <w:tc>
          <w:tcPr>
            <w:tcW w:w="5244" w:type="dxa"/>
            <w:tcBorders>
              <w:top w:val="single" w:sz="4" w:space="0" w:color="auto"/>
              <w:left w:val="single" w:sz="4" w:space="0" w:color="auto"/>
              <w:bottom w:val="single" w:sz="4" w:space="0" w:color="auto"/>
              <w:right w:val="single" w:sz="4" w:space="0" w:color="auto"/>
            </w:tcBorders>
            <w:hideMark/>
          </w:tcPr>
          <w:p w14:paraId="2858CF9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1.5.1. Цветовое решение должно осуществляться в соответствии с разрешенными к использованию RAL: 7045, 8028, 820-5, 7024, 8004, 3005, 9006, 8011, 3007, 7021.</w:t>
            </w:r>
          </w:p>
        </w:tc>
        <w:tc>
          <w:tcPr>
            <w:tcW w:w="6009" w:type="dxa"/>
            <w:tcBorders>
              <w:top w:val="single" w:sz="4" w:space="0" w:color="auto"/>
              <w:left w:val="single" w:sz="4" w:space="0" w:color="auto"/>
              <w:bottom w:val="single" w:sz="4" w:space="0" w:color="auto"/>
              <w:right w:val="single" w:sz="4" w:space="0" w:color="auto"/>
            </w:tcBorders>
            <w:hideMark/>
          </w:tcPr>
          <w:p w14:paraId="721FB54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1.5.2. Все элементы кровли должны выполняться в едином цветовом решении.</w:t>
            </w:r>
          </w:p>
        </w:tc>
      </w:tr>
      <w:tr w:rsidR="00123A7E" w:rsidRPr="006E7330" w14:paraId="73A265D3" w14:textId="77777777" w:rsidTr="000A6B9B">
        <w:trPr>
          <w:trHeight w:val="33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29BA2429"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509FFC6"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BA648B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1.6. Элементы входных групп</w:t>
            </w:r>
          </w:p>
        </w:tc>
        <w:tc>
          <w:tcPr>
            <w:tcW w:w="5244" w:type="dxa"/>
            <w:tcBorders>
              <w:top w:val="single" w:sz="4" w:space="0" w:color="auto"/>
              <w:left w:val="single" w:sz="4" w:space="0" w:color="auto"/>
              <w:bottom w:val="single" w:sz="4" w:space="0" w:color="auto"/>
              <w:right w:val="single" w:sz="4" w:space="0" w:color="auto"/>
            </w:tcBorders>
            <w:hideMark/>
          </w:tcPr>
          <w:p w14:paraId="453F682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1.6.1. Цветовое решение должно осуществляться в соответствии с разрешенными к использованию RAL: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w:t>
            </w:r>
            <w:r w:rsidRPr="006E7330">
              <w:rPr>
                <w:rFonts w:ascii="Times New Roman" w:hAnsi="Times New Roman" w:cs="Times New Roman"/>
                <w:sz w:val="24"/>
                <w:szCs w:val="24"/>
              </w:rPr>
              <w:lastRenderedPageBreak/>
              <w:t>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6009" w:type="dxa"/>
            <w:tcBorders>
              <w:top w:val="single" w:sz="4" w:space="0" w:color="auto"/>
              <w:left w:val="single" w:sz="4" w:space="0" w:color="auto"/>
              <w:bottom w:val="single" w:sz="4" w:space="0" w:color="auto"/>
              <w:right w:val="single" w:sz="4" w:space="0" w:color="auto"/>
            </w:tcBorders>
            <w:hideMark/>
          </w:tcPr>
          <w:p w14:paraId="2C8B35F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xml:space="preserve">1.6.2.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tc>
      </w:tr>
      <w:tr w:rsidR="00123A7E" w:rsidRPr="006E7330" w14:paraId="69F2F55B" w14:textId="77777777" w:rsidTr="000A6B9B">
        <w:trPr>
          <w:trHeight w:val="330"/>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38293DB9"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131B59B"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B10B52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 Ограждения</w:t>
            </w:r>
          </w:p>
        </w:tc>
        <w:tc>
          <w:tcPr>
            <w:tcW w:w="5244" w:type="dxa"/>
            <w:tcBorders>
              <w:top w:val="single" w:sz="4" w:space="0" w:color="auto"/>
              <w:left w:val="single" w:sz="4" w:space="0" w:color="auto"/>
              <w:bottom w:val="single" w:sz="4" w:space="0" w:color="auto"/>
              <w:right w:val="single" w:sz="4" w:space="0" w:color="auto"/>
            </w:tcBorders>
            <w:hideMark/>
          </w:tcPr>
          <w:p w14:paraId="1B027BB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1.7.1. В ограждениях балконов, лоджий,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4950566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w:t>
            </w:r>
          </w:p>
        </w:tc>
        <w:tc>
          <w:tcPr>
            <w:tcW w:w="6009" w:type="dxa"/>
            <w:tcBorders>
              <w:top w:val="single" w:sz="4" w:space="0" w:color="auto"/>
              <w:left w:val="single" w:sz="4" w:space="0" w:color="auto"/>
              <w:bottom w:val="single" w:sz="4" w:space="0" w:color="auto"/>
              <w:right w:val="single" w:sz="4" w:space="0" w:color="auto"/>
            </w:tcBorders>
            <w:hideMark/>
          </w:tcPr>
          <w:p w14:paraId="2A0F4EC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1.7.3. Для ограждений, выполненных из латуни или покрытых имитацией латуни, а также для ограждений, выполненных из кортена, допускается отклонение от перечня разрешенных RAL в пользу натурального цвета материала. </w:t>
            </w:r>
          </w:p>
          <w:p w14:paraId="284D622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1.7.4. Цветовое решение ограждений, выполненных из стекла, должно осуществляться в нейтральных* и серых оттенках.** </w:t>
            </w:r>
          </w:p>
          <w:p w14:paraId="3BBB982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*Нейтральный оттенок стекла – это стекло с максимальной прозрачностью, без искажения цвета. </w:t>
            </w:r>
          </w:p>
          <w:p w14:paraId="26C8370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**Серые оттенки стекла необходимо подобрать с учетом каталога производителя.</w:t>
            </w:r>
          </w:p>
        </w:tc>
      </w:tr>
      <w:tr w:rsidR="00123A7E" w:rsidRPr="006E7330" w14:paraId="56F990AF" w14:textId="77777777" w:rsidTr="000A6B9B">
        <w:trPr>
          <w:trHeight w:val="766"/>
          <w:jc w:val="center"/>
        </w:trPr>
        <w:tc>
          <w:tcPr>
            <w:tcW w:w="649" w:type="dxa"/>
            <w:vMerge w:val="restart"/>
            <w:tcBorders>
              <w:top w:val="single" w:sz="4" w:space="0" w:color="auto"/>
              <w:left w:val="single" w:sz="4" w:space="0" w:color="auto"/>
              <w:bottom w:val="single" w:sz="4" w:space="0" w:color="auto"/>
              <w:right w:val="single" w:sz="4" w:space="0" w:color="auto"/>
            </w:tcBorders>
            <w:hideMark/>
          </w:tcPr>
          <w:p w14:paraId="28BB95A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3F68E93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отделочным материалам фасадов зданий, строений и сооружений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6C853C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 Стены</w:t>
            </w:r>
          </w:p>
        </w:tc>
        <w:tc>
          <w:tcPr>
            <w:tcW w:w="5244" w:type="dxa"/>
            <w:tcBorders>
              <w:top w:val="single" w:sz="4" w:space="0" w:color="auto"/>
              <w:left w:val="single" w:sz="4" w:space="0" w:color="auto"/>
              <w:bottom w:val="single" w:sz="4" w:space="0" w:color="auto"/>
              <w:right w:val="single" w:sz="4" w:space="0" w:color="auto"/>
            </w:tcBorders>
            <w:hideMark/>
          </w:tcPr>
          <w:p w14:paraId="3E43B15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2.1.1. При использовании двух и более типов материалов (за исключением стекла)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фасада.</w:t>
            </w:r>
          </w:p>
          <w:p w14:paraId="45F8517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кляммерах (открытые системы крепления). </w:t>
            </w:r>
          </w:p>
          <w:p w14:paraId="6259444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2.1.3. Материалы с глянцевой поверхностью (за исключением стекла) должны применяться на меньшей части площади фасада.</w:t>
            </w:r>
          </w:p>
        </w:tc>
        <w:tc>
          <w:tcPr>
            <w:tcW w:w="6009" w:type="dxa"/>
            <w:tcBorders>
              <w:top w:val="single" w:sz="4" w:space="0" w:color="auto"/>
              <w:left w:val="single" w:sz="4" w:space="0" w:color="auto"/>
              <w:bottom w:val="single" w:sz="4" w:space="0" w:color="auto"/>
              <w:right w:val="single" w:sz="4" w:space="0" w:color="auto"/>
            </w:tcBorders>
            <w:hideMark/>
          </w:tcPr>
          <w:p w14:paraId="159D24A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2.1.4. Материалы, имитирующие натуральные, должны соответствовать им по фактуре.</w:t>
            </w:r>
          </w:p>
          <w:p w14:paraId="48949BE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2.1.5. Не допускается окраска поверхностей, облицованных натуральным камнем.</w:t>
            </w:r>
          </w:p>
          <w:p w14:paraId="082D8FF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 стекломагнезитовые листы.</w:t>
            </w:r>
          </w:p>
        </w:tc>
      </w:tr>
      <w:tr w:rsidR="00123A7E" w:rsidRPr="006E7330" w14:paraId="43449288" w14:textId="77777777" w:rsidTr="000A6B9B">
        <w:trPr>
          <w:trHeight w:val="279"/>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3F30771F"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156A92B"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34A4A65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 Окна</w:t>
            </w:r>
          </w:p>
        </w:tc>
        <w:tc>
          <w:tcPr>
            <w:tcW w:w="5244" w:type="dxa"/>
            <w:tcBorders>
              <w:top w:val="single" w:sz="4" w:space="0" w:color="auto"/>
              <w:left w:val="single" w:sz="4" w:space="0" w:color="auto"/>
              <w:bottom w:val="single" w:sz="4" w:space="0" w:color="auto"/>
              <w:right w:val="single" w:sz="4" w:space="0" w:color="auto"/>
            </w:tcBorders>
            <w:hideMark/>
          </w:tcPr>
          <w:p w14:paraId="2B8E620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tc>
        <w:tc>
          <w:tcPr>
            <w:tcW w:w="6009" w:type="dxa"/>
            <w:tcBorders>
              <w:top w:val="single" w:sz="4" w:space="0" w:color="auto"/>
              <w:left w:val="single" w:sz="4" w:space="0" w:color="auto"/>
              <w:bottom w:val="single" w:sz="4" w:space="0" w:color="auto"/>
              <w:right w:val="single" w:sz="4" w:space="0" w:color="auto"/>
            </w:tcBorders>
            <w:hideMark/>
          </w:tcPr>
          <w:p w14:paraId="1052604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2.2.2. Все элементы окон (рамы, импосты) должны выполняться в едином материале.</w:t>
            </w:r>
          </w:p>
        </w:tc>
      </w:tr>
      <w:tr w:rsidR="00123A7E" w:rsidRPr="006E7330" w14:paraId="75FA99FB" w14:textId="77777777" w:rsidTr="000A6B9B">
        <w:trPr>
          <w:trHeight w:val="177"/>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38B64638"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3B0B1E1"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6CA4CEE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 Остекление</w:t>
            </w:r>
          </w:p>
        </w:tc>
        <w:tc>
          <w:tcPr>
            <w:tcW w:w="5244" w:type="dxa"/>
            <w:tcBorders>
              <w:top w:val="single" w:sz="4" w:space="0" w:color="auto"/>
              <w:left w:val="single" w:sz="4" w:space="0" w:color="auto"/>
              <w:bottom w:val="single" w:sz="4" w:space="0" w:color="auto"/>
              <w:right w:val="single" w:sz="4" w:space="0" w:color="auto"/>
            </w:tcBorders>
            <w:hideMark/>
          </w:tcPr>
          <w:p w14:paraId="09A2E07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2.3.1. Не допускается использование тонированного в массе, а также не просматриваемого зеркального остекления.</w:t>
            </w:r>
          </w:p>
        </w:tc>
        <w:tc>
          <w:tcPr>
            <w:tcW w:w="6009" w:type="dxa"/>
            <w:tcBorders>
              <w:top w:val="single" w:sz="4" w:space="0" w:color="auto"/>
              <w:left w:val="single" w:sz="4" w:space="0" w:color="auto"/>
              <w:bottom w:val="single" w:sz="4" w:space="0" w:color="auto"/>
              <w:right w:val="single" w:sz="4" w:space="0" w:color="auto"/>
            </w:tcBorders>
          </w:tcPr>
          <w:p w14:paraId="488A2001" w14:textId="77777777" w:rsidR="00123A7E" w:rsidRPr="006E7330" w:rsidRDefault="00123A7E" w:rsidP="00D87B37">
            <w:pPr>
              <w:rPr>
                <w:rFonts w:ascii="Times New Roman" w:hAnsi="Times New Roman" w:cs="Times New Roman"/>
                <w:sz w:val="24"/>
                <w:szCs w:val="24"/>
              </w:rPr>
            </w:pPr>
          </w:p>
        </w:tc>
      </w:tr>
      <w:tr w:rsidR="00123A7E" w:rsidRPr="006E7330" w14:paraId="54176674" w14:textId="77777777" w:rsidTr="000A6B9B">
        <w:trPr>
          <w:trHeight w:val="952"/>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29F2274C"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9DA64DA"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A5BDBA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 Цоколь</w:t>
            </w:r>
          </w:p>
        </w:tc>
        <w:tc>
          <w:tcPr>
            <w:tcW w:w="5244" w:type="dxa"/>
            <w:tcBorders>
              <w:top w:val="single" w:sz="4" w:space="0" w:color="auto"/>
              <w:left w:val="single" w:sz="4" w:space="0" w:color="auto"/>
              <w:bottom w:val="single" w:sz="4" w:space="0" w:color="auto"/>
              <w:right w:val="single" w:sz="4" w:space="0" w:color="auto"/>
            </w:tcBorders>
            <w:hideMark/>
          </w:tcPr>
          <w:p w14:paraId="11069B6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2.4.1. При использовании двух и более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цоколя.</w:t>
            </w:r>
          </w:p>
          <w:p w14:paraId="4585141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кляммерах (открытые системы крепления).</w:t>
            </w:r>
          </w:p>
          <w:p w14:paraId="1D6177E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2.4.3. Материалы с глянцевой поверхностью (за исключением стекла) должны применяться на меньшей части площади цоколя.</w:t>
            </w:r>
          </w:p>
        </w:tc>
        <w:tc>
          <w:tcPr>
            <w:tcW w:w="6009" w:type="dxa"/>
            <w:tcBorders>
              <w:top w:val="single" w:sz="4" w:space="0" w:color="auto"/>
              <w:left w:val="single" w:sz="4" w:space="0" w:color="auto"/>
              <w:bottom w:val="single" w:sz="4" w:space="0" w:color="auto"/>
              <w:right w:val="single" w:sz="4" w:space="0" w:color="auto"/>
            </w:tcBorders>
            <w:hideMark/>
          </w:tcPr>
          <w:p w14:paraId="3F408FF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2.4.4. Материалы, имитирующие натуральные, должны соответствовать им по фактуре.</w:t>
            </w:r>
          </w:p>
          <w:p w14:paraId="2ADFA41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2.4.5. Не допускается окраска поверхностей, облицованных натуральным камнем.</w:t>
            </w:r>
          </w:p>
          <w:p w14:paraId="60A5CF8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 стекломагнезитовые листы.</w:t>
            </w:r>
          </w:p>
        </w:tc>
      </w:tr>
      <w:tr w:rsidR="00123A7E" w:rsidRPr="006E7330" w14:paraId="65FCEC55" w14:textId="77777777" w:rsidTr="000A6B9B">
        <w:trPr>
          <w:trHeight w:val="195"/>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20C24603"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8049AB5"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3B005B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 Кровля</w:t>
            </w:r>
          </w:p>
        </w:tc>
        <w:tc>
          <w:tcPr>
            <w:tcW w:w="5244" w:type="dxa"/>
            <w:tcBorders>
              <w:top w:val="single" w:sz="4" w:space="0" w:color="auto"/>
              <w:left w:val="single" w:sz="4" w:space="0" w:color="auto"/>
              <w:bottom w:val="single" w:sz="4" w:space="0" w:color="auto"/>
              <w:right w:val="single" w:sz="4" w:space="0" w:color="auto"/>
            </w:tcBorders>
            <w:hideMark/>
          </w:tcPr>
          <w:p w14:paraId="52D92AC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2.5.1. Не допускается использовать: асбестоцементный лист, пластиковый (виниловый) сайдинг, сотовый или профилированный поликарбонат, ПВХ-панели, ондулин, шифер, фанеру, вагонку.</w:t>
            </w:r>
          </w:p>
        </w:tc>
        <w:tc>
          <w:tcPr>
            <w:tcW w:w="6009" w:type="dxa"/>
            <w:tcBorders>
              <w:top w:val="single" w:sz="4" w:space="0" w:color="auto"/>
              <w:left w:val="single" w:sz="4" w:space="0" w:color="auto"/>
              <w:bottom w:val="single" w:sz="4" w:space="0" w:color="auto"/>
              <w:right w:val="single" w:sz="4" w:space="0" w:color="auto"/>
            </w:tcBorders>
          </w:tcPr>
          <w:p w14:paraId="704A1B0E" w14:textId="77777777" w:rsidR="00123A7E" w:rsidRPr="006E7330" w:rsidRDefault="00123A7E" w:rsidP="00D87B37">
            <w:pPr>
              <w:rPr>
                <w:rFonts w:ascii="Times New Roman" w:hAnsi="Times New Roman" w:cs="Times New Roman"/>
                <w:sz w:val="24"/>
                <w:szCs w:val="24"/>
              </w:rPr>
            </w:pPr>
          </w:p>
        </w:tc>
      </w:tr>
      <w:tr w:rsidR="00123A7E" w:rsidRPr="006E7330" w14:paraId="511D4703" w14:textId="77777777" w:rsidTr="000A6B9B">
        <w:trPr>
          <w:trHeight w:val="195"/>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330369A6"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4F8C6F2"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6F4E9E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 Элементы входных групп</w:t>
            </w:r>
          </w:p>
        </w:tc>
        <w:tc>
          <w:tcPr>
            <w:tcW w:w="5244" w:type="dxa"/>
            <w:tcBorders>
              <w:top w:val="single" w:sz="4" w:space="0" w:color="auto"/>
              <w:left w:val="single" w:sz="4" w:space="0" w:color="auto"/>
              <w:bottom w:val="single" w:sz="4" w:space="0" w:color="auto"/>
              <w:right w:val="single" w:sz="4" w:space="0" w:color="auto"/>
            </w:tcBorders>
            <w:hideMark/>
          </w:tcPr>
          <w:p w14:paraId="2CBD773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2.6.1. Для навесов и козырьков не допускается использовать: асбестоцементный лист, пластиковый (виниловый) сайдинг, поликарбонат, ондулин, шифер, фанеру, вагонку, ПВХ-панели (за исключением HPL-панелей с имитацией дерева, металла и бетона), крупные фракции штукатурки “фактурная шуба” и “короед”, стекломагнезитовые листы.</w:t>
            </w:r>
          </w:p>
          <w:p w14:paraId="7B944DF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2.6.2. Материалы, имитирующие натуральные, должны соответствовать им по фактуре.</w:t>
            </w:r>
          </w:p>
          <w:p w14:paraId="0380627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2.6.3. Не допускается устройство радиальных козырьков и навесов. </w:t>
            </w:r>
          </w:p>
        </w:tc>
        <w:tc>
          <w:tcPr>
            <w:tcW w:w="6009" w:type="dxa"/>
            <w:tcBorders>
              <w:top w:val="single" w:sz="4" w:space="0" w:color="auto"/>
              <w:left w:val="single" w:sz="4" w:space="0" w:color="auto"/>
              <w:bottom w:val="single" w:sz="4" w:space="0" w:color="auto"/>
              <w:right w:val="single" w:sz="4" w:space="0" w:color="auto"/>
            </w:tcBorders>
            <w:hideMark/>
          </w:tcPr>
          <w:p w14:paraId="6F4E1F6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2.6.4. Для лестниц, площадок, ступеней не допускается использовать: материалы с классом противоскольжения менее R11, резиновую плитку.  </w:t>
            </w:r>
          </w:p>
          <w:p w14:paraId="2317D11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2.6.5. Материалы, имитирующие натуральные, должны соответствовать им по фактуре.</w:t>
            </w:r>
          </w:p>
          <w:p w14:paraId="63BE3AF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2.6.6. Не допускается окраска поверхностей, облицованных натуральным камнем.</w:t>
            </w:r>
          </w:p>
          <w:p w14:paraId="13E847F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2.6.7. Необходимо предусматривать придверные грязезащитные системы.</w:t>
            </w:r>
          </w:p>
        </w:tc>
      </w:tr>
      <w:tr w:rsidR="00123A7E" w:rsidRPr="006E7330" w14:paraId="244C259B" w14:textId="77777777" w:rsidTr="000A6B9B">
        <w:trPr>
          <w:trHeight w:val="195"/>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6B3A2317" w14:textId="77777777" w:rsidR="00123A7E" w:rsidRPr="006E7330" w:rsidRDefault="00123A7E" w:rsidP="00D87B37">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06123DD"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19A9AE8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2.7. Ограждения</w:t>
            </w:r>
          </w:p>
        </w:tc>
        <w:tc>
          <w:tcPr>
            <w:tcW w:w="5244" w:type="dxa"/>
            <w:tcBorders>
              <w:top w:val="single" w:sz="4" w:space="0" w:color="auto"/>
              <w:left w:val="single" w:sz="4" w:space="0" w:color="auto"/>
              <w:bottom w:val="single" w:sz="4" w:space="0" w:color="auto"/>
              <w:right w:val="single" w:sz="4" w:space="0" w:color="auto"/>
            </w:tcBorders>
            <w:hideMark/>
          </w:tcPr>
          <w:p w14:paraId="1D99315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сайдинг, поликарбонат, стекломагнезитовые листы, фанеру, вагонку. </w:t>
            </w:r>
          </w:p>
        </w:tc>
        <w:tc>
          <w:tcPr>
            <w:tcW w:w="6009" w:type="dxa"/>
            <w:tcBorders>
              <w:top w:val="single" w:sz="4" w:space="0" w:color="auto"/>
              <w:left w:val="single" w:sz="4" w:space="0" w:color="auto"/>
              <w:bottom w:val="single" w:sz="4" w:space="0" w:color="auto"/>
              <w:right w:val="single" w:sz="4" w:space="0" w:color="auto"/>
            </w:tcBorders>
          </w:tcPr>
          <w:p w14:paraId="19065DE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2.7.2. Материалы, имитирующие натуральные, должны соответствовать им по фактуре</w:t>
            </w:r>
          </w:p>
        </w:tc>
      </w:tr>
      <w:tr w:rsidR="00123A7E" w:rsidRPr="006E7330" w14:paraId="67491C57" w14:textId="77777777" w:rsidTr="000A6B9B">
        <w:trPr>
          <w:trHeight w:val="1080"/>
          <w:jc w:val="center"/>
        </w:trPr>
        <w:tc>
          <w:tcPr>
            <w:tcW w:w="649" w:type="dxa"/>
            <w:tcBorders>
              <w:top w:val="single" w:sz="4" w:space="0" w:color="auto"/>
              <w:left w:val="single" w:sz="4" w:space="0" w:color="auto"/>
              <w:bottom w:val="single" w:sz="4" w:space="0" w:color="auto"/>
              <w:right w:val="single" w:sz="4" w:space="0" w:color="auto"/>
            </w:tcBorders>
            <w:hideMark/>
          </w:tcPr>
          <w:p w14:paraId="184B6CE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3544" w:type="dxa"/>
            <w:gridSpan w:val="2"/>
            <w:tcBorders>
              <w:top w:val="single" w:sz="4" w:space="0" w:color="auto"/>
              <w:left w:val="single" w:sz="4" w:space="0" w:color="auto"/>
              <w:bottom w:val="single" w:sz="4" w:space="0" w:color="auto"/>
              <w:right w:val="single" w:sz="4" w:space="0" w:color="auto"/>
            </w:tcBorders>
            <w:hideMark/>
          </w:tcPr>
          <w:p w14:paraId="209C7E6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размещению технического и инженерного оборудования на фасадах зданий, строений и сооружений</w:t>
            </w:r>
          </w:p>
        </w:tc>
        <w:tc>
          <w:tcPr>
            <w:tcW w:w="5244" w:type="dxa"/>
            <w:tcBorders>
              <w:top w:val="single" w:sz="4" w:space="0" w:color="auto"/>
              <w:left w:val="single" w:sz="4" w:space="0" w:color="auto"/>
              <w:bottom w:val="single" w:sz="4" w:space="0" w:color="auto"/>
              <w:right w:val="single" w:sz="4" w:space="0" w:color="auto"/>
            </w:tcBorders>
            <w:hideMark/>
          </w:tcPr>
          <w:p w14:paraId="2EA9212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3.1. Элементы систем кондиционирования (наружные блоки систем кондиционирования и вентиляции, отверстия для монтажа бризера), а также антенны должны:</w:t>
            </w:r>
          </w:p>
          <w:p w14:paraId="296903A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размещаться упорядоченно, с привязкой к архитектурному решению фасада и единой композиционной (вертикальной, горизонтальной) системе осей;</w:t>
            </w:r>
          </w:p>
          <w:p w14:paraId="3CBDB92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размещаться с использованием стандартных конструкций крепления и с использованием маскирующих ограждений (решеток, жалюзи, корзин);</w:t>
            </w:r>
          </w:p>
          <w:p w14:paraId="5575737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оснащаться кабель-каналами, скрытыми за фасадом или замаскированными в тон колера соответствующей плоскости фасада.</w:t>
            </w:r>
          </w:p>
          <w:p w14:paraId="15DCB6E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3.2. Размещение элементов систем кондиционирования допускается:</w:t>
            </w:r>
          </w:p>
          <w:p w14:paraId="4F61F87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на кровле объекта (крышные кондиционеры с внутренними воздуховодными каналами);</w:t>
            </w:r>
          </w:p>
          <w:p w14:paraId="7C84BAD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нижней части оконных проемов, в окнах подвального этажа без выхода за плоскость фасада;</w:t>
            </w:r>
          </w:p>
          <w:p w14:paraId="0B001E3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простенках между оконными и дверными проемами;</w:t>
            </w:r>
          </w:p>
          <w:p w14:paraId="1E93539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 на балконах. </w:t>
            </w:r>
          </w:p>
        </w:tc>
        <w:tc>
          <w:tcPr>
            <w:tcW w:w="6009" w:type="dxa"/>
            <w:tcBorders>
              <w:top w:val="single" w:sz="4" w:space="0" w:color="auto"/>
              <w:left w:val="single" w:sz="4" w:space="0" w:color="auto"/>
              <w:bottom w:val="single" w:sz="4" w:space="0" w:color="auto"/>
              <w:right w:val="single" w:sz="4" w:space="0" w:color="auto"/>
            </w:tcBorders>
            <w:hideMark/>
          </w:tcPr>
          <w:p w14:paraId="14FA58C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3.3. Размещение элементов систем кондиционирования не допускается:</w:t>
            </w:r>
          </w:p>
          <w:p w14:paraId="632D192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 поверхности главных фасадов;</w:t>
            </w:r>
          </w:p>
          <w:p w14:paraId="542B740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оконных и дверных проемах с выступанием за плоскость фасада;</w:t>
            </w:r>
          </w:p>
          <w:p w14:paraId="220E9EC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над пешеходными тротуарами.</w:t>
            </w:r>
          </w:p>
          <w:p w14:paraId="25EE5CF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3.4. Маскирующие ограждения должны иметь окраску, соответствующую одному из колеров элементов здания (стен, элементов окон, цоколя).</w:t>
            </w:r>
          </w:p>
          <w:p w14:paraId="447212D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3.5. Цветовое решение элементов системы наружного водоотведения (водосточные трубы, желоба) должно осуществляться в соответствии с одним из колеров элементов здания (стен, кровли).</w:t>
            </w:r>
          </w:p>
        </w:tc>
      </w:tr>
      <w:tr w:rsidR="00123A7E" w:rsidRPr="006E7330" w14:paraId="02DBDBBC" w14:textId="77777777" w:rsidTr="000A6B9B">
        <w:trPr>
          <w:trHeight w:val="693"/>
          <w:jc w:val="center"/>
        </w:trPr>
        <w:tc>
          <w:tcPr>
            <w:tcW w:w="649" w:type="dxa"/>
            <w:tcBorders>
              <w:top w:val="single" w:sz="4" w:space="0" w:color="auto"/>
              <w:left w:val="single" w:sz="4" w:space="0" w:color="auto"/>
              <w:bottom w:val="single" w:sz="4" w:space="0" w:color="auto"/>
              <w:right w:val="single" w:sz="4" w:space="0" w:color="auto"/>
            </w:tcBorders>
            <w:hideMark/>
          </w:tcPr>
          <w:p w14:paraId="7AD120D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w:t>
            </w:r>
          </w:p>
        </w:tc>
        <w:tc>
          <w:tcPr>
            <w:tcW w:w="3544" w:type="dxa"/>
            <w:gridSpan w:val="2"/>
            <w:tcBorders>
              <w:top w:val="single" w:sz="4" w:space="0" w:color="auto"/>
              <w:left w:val="single" w:sz="4" w:space="0" w:color="auto"/>
              <w:bottom w:val="single" w:sz="4" w:space="0" w:color="auto"/>
              <w:right w:val="single" w:sz="4" w:space="0" w:color="auto"/>
            </w:tcBorders>
            <w:hideMark/>
          </w:tcPr>
          <w:p w14:paraId="43E53C1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подсветке фасадов зданий, строений и сооружений</w:t>
            </w:r>
          </w:p>
        </w:tc>
        <w:tc>
          <w:tcPr>
            <w:tcW w:w="5244" w:type="dxa"/>
            <w:tcBorders>
              <w:top w:val="single" w:sz="4" w:space="0" w:color="auto"/>
              <w:left w:val="single" w:sz="4" w:space="0" w:color="auto"/>
              <w:bottom w:val="single" w:sz="4" w:space="0" w:color="auto"/>
              <w:right w:val="single" w:sz="4" w:space="0" w:color="auto"/>
            </w:tcBorders>
            <w:hideMark/>
          </w:tcPr>
          <w:p w14:paraId="4C3ECE2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4.1. Входные группы должны иметь освещение.</w:t>
            </w:r>
          </w:p>
          <w:p w14:paraId="2078079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4.2. Запрещается использовать в подсветке фасадов пиксельную, мигающую подсветку.</w:t>
            </w:r>
          </w:p>
          <w:p w14:paraId="37C8CA2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6009" w:type="dxa"/>
            <w:tcBorders>
              <w:top w:val="single" w:sz="4" w:space="0" w:color="auto"/>
              <w:left w:val="single" w:sz="4" w:space="0" w:color="auto"/>
              <w:bottom w:val="single" w:sz="4" w:space="0" w:color="auto"/>
              <w:right w:val="single" w:sz="4" w:space="0" w:color="auto"/>
            </w:tcBorders>
            <w:hideMark/>
          </w:tcPr>
          <w:p w14:paraId="2D003C3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4.4. Подсветка осуществляется с цветовой температурой (Тц) в диапазоне 2000-2700 К.</w:t>
            </w:r>
          </w:p>
          <w:p w14:paraId="7D13FCF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4.5. Не допускается засветка окон жилых помещений, расположенных вблизи зданий, а также камер видеонаблюдения.</w:t>
            </w:r>
          </w:p>
        </w:tc>
      </w:tr>
    </w:tbl>
    <w:p w14:paraId="12607F04" w14:textId="77777777" w:rsidR="000A6B9B" w:rsidRPr="006E7330" w:rsidRDefault="000A6B9B" w:rsidP="00D87B37">
      <w:pPr>
        <w:rPr>
          <w:rFonts w:ascii="Times New Roman" w:hAnsi="Times New Roman" w:cs="Times New Roman"/>
          <w:sz w:val="24"/>
          <w:szCs w:val="24"/>
        </w:rPr>
      </w:pPr>
    </w:p>
    <w:p w14:paraId="47896CAD" w14:textId="119EC10B"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7. Требования к внешнему облику фасадов объектов капитального строительства, относящихся к группе «Обслуживающие»:</w:t>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2"/>
        <w:gridCol w:w="1509"/>
        <w:gridCol w:w="1985"/>
        <w:gridCol w:w="5725"/>
        <w:gridCol w:w="5812"/>
      </w:tblGrid>
      <w:tr w:rsidR="00123A7E" w:rsidRPr="006E7330" w14:paraId="1EDCA70D" w14:textId="77777777" w:rsidTr="000A6B9B">
        <w:trPr>
          <w:trHeight w:val="24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E1AF73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п/п</w:t>
            </w:r>
          </w:p>
        </w:tc>
        <w:tc>
          <w:tcPr>
            <w:tcW w:w="1509" w:type="dxa"/>
            <w:tcBorders>
              <w:top w:val="single" w:sz="4" w:space="0" w:color="auto"/>
              <w:left w:val="single" w:sz="4" w:space="0" w:color="auto"/>
              <w:bottom w:val="single" w:sz="4" w:space="0" w:color="auto"/>
              <w:right w:val="single" w:sz="4" w:space="0" w:color="auto"/>
            </w:tcBorders>
            <w:vAlign w:val="center"/>
            <w:hideMark/>
          </w:tcPr>
          <w:p w14:paraId="6B8B3666"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Параметр</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6B2C816"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Конструктивный элемент</w:t>
            </w:r>
          </w:p>
        </w:tc>
        <w:tc>
          <w:tcPr>
            <w:tcW w:w="11537" w:type="dxa"/>
            <w:gridSpan w:val="2"/>
            <w:tcBorders>
              <w:top w:val="single" w:sz="4" w:space="0" w:color="auto"/>
              <w:left w:val="single" w:sz="4" w:space="0" w:color="auto"/>
              <w:bottom w:val="single" w:sz="4" w:space="0" w:color="auto"/>
              <w:right w:val="single" w:sz="4" w:space="0" w:color="auto"/>
            </w:tcBorders>
            <w:vAlign w:val="center"/>
            <w:hideMark/>
          </w:tcPr>
          <w:p w14:paraId="23B2D686" w14:textId="77777777" w:rsidR="00123A7E" w:rsidRPr="006E7330" w:rsidRDefault="00123A7E" w:rsidP="000A6B9B">
            <w:pPr>
              <w:jc w:val="center"/>
              <w:rPr>
                <w:rFonts w:ascii="Times New Roman" w:hAnsi="Times New Roman" w:cs="Times New Roman"/>
                <w:sz w:val="24"/>
                <w:szCs w:val="24"/>
              </w:rPr>
            </w:pPr>
            <w:r w:rsidRPr="006E7330">
              <w:rPr>
                <w:rFonts w:ascii="Times New Roman" w:hAnsi="Times New Roman" w:cs="Times New Roman"/>
                <w:sz w:val="24"/>
                <w:szCs w:val="24"/>
              </w:rPr>
              <w:t>Требования</w:t>
            </w:r>
          </w:p>
        </w:tc>
      </w:tr>
      <w:tr w:rsidR="00123A7E" w:rsidRPr="006E7330" w14:paraId="224CECF9" w14:textId="77777777" w:rsidTr="000A6B9B">
        <w:trPr>
          <w:trHeight w:val="392"/>
          <w:jc w:val="center"/>
        </w:trPr>
        <w:tc>
          <w:tcPr>
            <w:tcW w:w="562" w:type="dxa"/>
            <w:vMerge w:val="restart"/>
            <w:tcBorders>
              <w:top w:val="single" w:sz="4" w:space="0" w:color="auto"/>
              <w:left w:val="single" w:sz="4" w:space="0" w:color="auto"/>
              <w:bottom w:val="single" w:sz="4" w:space="0" w:color="auto"/>
              <w:right w:val="single" w:sz="4" w:space="0" w:color="auto"/>
            </w:tcBorders>
            <w:hideMark/>
          </w:tcPr>
          <w:p w14:paraId="1201656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w:t>
            </w:r>
          </w:p>
        </w:tc>
        <w:tc>
          <w:tcPr>
            <w:tcW w:w="1509" w:type="dxa"/>
            <w:vMerge w:val="restart"/>
            <w:tcBorders>
              <w:top w:val="single" w:sz="4" w:space="0" w:color="auto"/>
              <w:left w:val="single" w:sz="4" w:space="0" w:color="auto"/>
              <w:bottom w:val="single" w:sz="4" w:space="0" w:color="auto"/>
              <w:right w:val="single" w:sz="4" w:space="0" w:color="auto"/>
            </w:tcBorders>
            <w:hideMark/>
          </w:tcPr>
          <w:p w14:paraId="5A9D004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цветовым характеристикам зданий, строений и сооружений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420A36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 Стены</w:t>
            </w:r>
          </w:p>
        </w:tc>
        <w:tc>
          <w:tcPr>
            <w:tcW w:w="5725" w:type="dxa"/>
            <w:tcBorders>
              <w:top w:val="single" w:sz="4" w:space="0" w:color="auto"/>
              <w:left w:val="single" w:sz="4" w:space="0" w:color="auto"/>
              <w:bottom w:val="single" w:sz="4" w:space="0" w:color="auto"/>
              <w:right w:val="single" w:sz="4" w:space="0" w:color="auto"/>
            </w:tcBorders>
            <w:hideMark/>
          </w:tcPr>
          <w:p w14:paraId="0329405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609643F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1.1.2. Цветовое решение должно осуществляться в соответствии с разрешенными к использованию RAL: </w:t>
            </w:r>
          </w:p>
          <w:p w14:paraId="7FBA25F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 основные оттенки – 9010, 150-5, 9001, 160-3, 160-5, 060 90 10, 070 90 10, 060 90 05, 1013, 840-2, 100 80 05, 110 80 10, 120 70 05, 840-1, 120-5, 1015, 310-1, </w:t>
            </w:r>
            <w:r w:rsidRPr="006E7330">
              <w:rPr>
                <w:rFonts w:ascii="Times New Roman" w:hAnsi="Times New Roman" w:cs="Times New Roman"/>
                <w:sz w:val="24"/>
                <w:szCs w:val="24"/>
              </w:rPr>
              <w:lastRenderedPageBreak/>
              <w:t>9002, 080 80 05, 095 80 10, 7044, 7038, 9018, 830-1, 240 80 05, 160 70 05, 060 80 20, 040 80 10, 080 80 10, 070 80 20, 780-4, 080 80 20, 1001, 085 70 20, 060 70 10, 070 70 10, 1019, 050 60 10;</w:t>
            </w:r>
          </w:p>
          <w:p w14:paraId="234F26E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дополнительные оттенки – 9010,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5812" w:type="dxa"/>
            <w:tcBorders>
              <w:top w:val="single" w:sz="4" w:space="0" w:color="auto"/>
              <w:left w:val="single" w:sz="4" w:space="0" w:color="auto"/>
              <w:bottom w:val="single" w:sz="4" w:space="0" w:color="auto"/>
              <w:right w:val="single" w:sz="4" w:space="0" w:color="auto"/>
            </w:tcBorders>
            <w:hideMark/>
          </w:tcPr>
          <w:p w14:paraId="2E956D4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358DF71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1.1.4. При создании архитектурных решений необходимо выполнять стыковку наружных стеновых панелей в тон их отделки. Цветовое решение нащельников на стыках поверхностей должно осуществляться в соответствии с колером отделки </w:t>
            </w:r>
            <w:r w:rsidRPr="006E7330">
              <w:rPr>
                <w:rFonts w:ascii="Times New Roman" w:hAnsi="Times New Roman" w:cs="Times New Roman"/>
                <w:sz w:val="24"/>
                <w:szCs w:val="24"/>
              </w:rPr>
              <w:lastRenderedPageBreak/>
              <w:t>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123A7E" w:rsidRPr="006E7330" w14:paraId="6D1EB603" w14:textId="77777777" w:rsidTr="000A6B9B">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C2BC819"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36A85767"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32DC8A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 Окна</w:t>
            </w:r>
          </w:p>
        </w:tc>
        <w:tc>
          <w:tcPr>
            <w:tcW w:w="5725" w:type="dxa"/>
            <w:tcBorders>
              <w:top w:val="single" w:sz="4" w:space="0" w:color="auto"/>
              <w:left w:val="single" w:sz="4" w:space="0" w:color="auto"/>
              <w:bottom w:val="single" w:sz="4" w:space="0" w:color="auto"/>
              <w:right w:val="single" w:sz="4" w:space="0" w:color="auto"/>
            </w:tcBorders>
            <w:hideMark/>
          </w:tcPr>
          <w:p w14:paraId="3E78B93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1.2.1. Цветовое решение должно осуществляться в соответствии с разрешенными к использованию RAL: 9010, 1002, 7010, 7011, 7024, 7026, 820-5, 7021, 8014, 9005.</w:t>
            </w:r>
          </w:p>
        </w:tc>
        <w:tc>
          <w:tcPr>
            <w:tcW w:w="5812" w:type="dxa"/>
            <w:tcBorders>
              <w:top w:val="single" w:sz="4" w:space="0" w:color="auto"/>
              <w:left w:val="single" w:sz="4" w:space="0" w:color="auto"/>
              <w:bottom w:val="single" w:sz="4" w:space="0" w:color="auto"/>
              <w:right w:val="single" w:sz="4" w:space="0" w:color="auto"/>
            </w:tcBorders>
            <w:hideMark/>
          </w:tcPr>
          <w:p w14:paraId="3867471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1.2.2. Все элементы окон (за исключением стекла) должны выполняться в едином цветовом решении.</w:t>
            </w:r>
          </w:p>
        </w:tc>
      </w:tr>
      <w:tr w:rsidR="00123A7E" w:rsidRPr="006E7330" w14:paraId="336A07C0" w14:textId="77777777" w:rsidTr="000A6B9B">
        <w:trPr>
          <w:trHeight w:val="15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E397292"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0CED3105"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27E487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1.3. Остекление</w:t>
            </w:r>
          </w:p>
        </w:tc>
        <w:tc>
          <w:tcPr>
            <w:tcW w:w="5725" w:type="dxa"/>
            <w:tcBorders>
              <w:top w:val="single" w:sz="4" w:space="0" w:color="auto"/>
              <w:left w:val="single" w:sz="4" w:space="0" w:color="auto"/>
              <w:bottom w:val="single" w:sz="4" w:space="0" w:color="auto"/>
              <w:right w:val="single" w:sz="4" w:space="0" w:color="auto"/>
            </w:tcBorders>
            <w:hideMark/>
          </w:tcPr>
          <w:p w14:paraId="41AEA0D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1.3.1. Не допускается использование цветного (тонированного в массе), непросматриваемого зеркального остекления.  </w:t>
            </w:r>
          </w:p>
          <w:p w14:paraId="635C7CD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1.3.2. Цветовое решение должно осуществляться в нейтральных* и серых оттенках стекла.** </w:t>
            </w:r>
          </w:p>
        </w:tc>
        <w:tc>
          <w:tcPr>
            <w:tcW w:w="5812" w:type="dxa"/>
            <w:tcBorders>
              <w:top w:val="single" w:sz="4" w:space="0" w:color="auto"/>
              <w:left w:val="single" w:sz="4" w:space="0" w:color="auto"/>
              <w:bottom w:val="single" w:sz="4" w:space="0" w:color="auto"/>
              <w:right w:val="single" w:sz="4" w:space="0" w:color="auto"/>
            </w:tcBorders>
            <w:hideMark/>
          </w:tcPr>
          <w:p w14:paraId="6E2E522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*Нейтральный оттенок стекла – это стекло с максимальной прозрачностью, без искажения цвета.</w:t>
            </w:r>
          </w:p>
          <w:p w14:paraId="0213247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**Серые оттенки стекла необходимо подобрать с учетом каталога производителя.</w:t>
            </w:r>
          </w:p>
        </w:tc>
      </w:tr>
      <w:tr w:rsidR="00123A7E" w:rsidRPr="006E7330" w14:paraId="06B6F398" w14:textId="77777777" w:rsidTr="000A6B9B">
        <w:trPr>
          <w:trHeight w:val="258"/>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5B81E88"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0378005B"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2DB2585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 Цоколь</w:t>
            </w:r>
          </w:p>
        </w:tc>
        <w:tc>
          <w:tcPr>
            <w:tcW w:w="5725" w:type="dxa"/>
            <w:tcBorders>
              <w:top w:val="single" w:sz="4" w:space="0" w:color="auto"/>
              <w:left w:val="single" w:sz="4" w:space="0" w:color="auto"/>
              <w:bottom w:val="single" w:sz="4" w:space="0" w:color="auto"/>
              <w:right w:val="single" w:sz="4" w:space="0" w:color="auto"/>
            </w:tcBorders>
            <w:hideMark/>
          </w:tcPr>
          <w:p w14:paraId="2DF3945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1.4.1. Предусмотреть цветовое решение, соответствующее колеру стены, примыкающей к цоколю.</w:t>
            </w:r>
          </w:p>
          <w:p w14:paraId="748E90D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1.4.2. Цветовое решение должно осуществляться в соответствии с разрешенными к использованию RAL: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 070 90 20, 1014, 1000, 070 80 20, 020 80 05, 180 80 05, 140 80 10, 130 70 10, 180 70 05, 050 70 20, </w:t>
            </w:r>
            <w:r w:rsidRPr="006E7330">
              <w:rPr>
                <w:rFonts w:ascii="Times New Roman" w:hAnsi="Times New Roman" w:cs="Times New Roman"/>
                <w:sz w:val="24"/>
                <w:szCs w:val="24"/>
              </w:rPr>
              <w:lastRenderedPageBreak/>
              <w:t>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5812" w:type="dxa"/>
            <w:tcBorders>
              <w:top w:val="single" w:sz="4" w:space="0" w:color="auto"/>
              <w:left w:val="single" w:sz="4" w:space="0" w:color="auto"/>
              <w:bottom w:val="single" w:sz="4" w:space="0" w:color="auto"/>
              <w:right w:val="single" w:sz="4" w:space="0" w:color="auto"/>
            </w:tcBorders>
            <w:hideMark/>
          </w:tcPr>
          <w:p w14:paraId="1C56792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3C72446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1.4.4. При создании архитектурных решений необходимо выполнять стыковку наружных стеновых панелей в тон их отделки. Цветовое решение нащельников на стыках поверхностей должно </w:t>
            </w:r>
            <w:r w:rsidRPr="006E7330">
              <w:rPr>
                <w:rFonts w:ascii="Times New Roman" w:hAnsi="Times New Roman" w:cs="Times New Roman"/>
                <w:sz w:val="24"/>
                <w:szCs w:val="24"/>
              </w:rPr>
              <w:lastRenderedPageBreak/>
              <w:t xml:space="preserve">осуществляться в соответствии с колером отделки этих поверхностей. </w:t>
            </w:r>
          </w:p>
        </w:tc>
      </w:tr>
      <w:tr w:rsidR="00123A7E" w:rsidRPr="006E7330" w14:paraId="274C8FC5" w14:textId="77777777" w:rsidTr="000A6B9B">
        <w:trPr>
          <w:trHeight w:val="33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3ABCF55"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613DC3CC"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198D53B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 Кровля</w:t>
            </w:r>
          </w:p>
        </w:tc>
        <w:tc>
          <w:tcPr>
            <w:tcW w:w="5725" w:type="dxa"/>
            <w:tcBorders>
              <w:top w:val="single" w:sz="4" w:space="0" w:color="auto"/>
              <w:left w:val="single" w:sz="4" w:space="0" w:color="auto"/>
              <w:bottom w:val="single" w:sz="4" w:space="0" w:color="auto"/>
              <w:right w:val="single" w:sz="4" w:space="0" w:color="auto"/>
            </w:tcBorders>
            <w:hideMark/>
          </w:tcPr>
          <w:p w14:paraId="5DD218F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1.5.1 Цветовое решение должно осуществляться в соответствии с разрешенными к использованию RAL: 7045, 820-5, 7024, 8028, 8011, 7021.</w:t>
            </w:r>
          </w:p>
        </w:tc>
        <w:tc>
          <w:tcPr>
            <w:tcW w:w="5812" w:type="dxa"/>
            <w:tcBorders>
              <w:top w:val="single" w:sz="4" w:space="0" w:color="auto"/>
              <w:left w:val="single" w:sz="4" w:space="0" w:color="auto"/>
              <w:bottom w:val="single" w:sz="4" w:space="0" w:color="auto"/>
              <w:right w:val="single" w:sz="4" w:space="0" w:color="auto"/>
            </w:tcBorders>
            <w:hideMark/>
          </w:tcPr>
          <w:p w14:paraId="60152C2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123A7E" w:rsidRPr="006E7330" w14:paraId="19DC37D3" w14:textId="77777777" w:rsidTr="000A6B9B">
        <w:trPr>
          <w:trHeight w:val="33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F342EBD"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4FF1EF03"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F6B249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1.6. Элементы входных групп</w:t>
            </w:r>
          </w:p>
        </w:tc>
        <w:tc>
          <w:tcPr>
            <w:tcW w:w="5725" w:type="dxa"/>
            <w:tcBorders>
              <w:top w:val="single" w:sz="4" w:space="0" w:color="auto"/>
              <w:left w:val="single" w:sz="4" w:space="0" w:color="auto"/>
              <w:bottom w:val="single" w:sz="4" w:space="0" w:color="auto"/>
              <w:right w:val="single" w:sz="4" w:space="0" w:color="auto"/>
            </w:tcBorders>
            <w:hideMark/>
          </w:tcPr>
          <w:p w14:paraId="1C66F71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1.6.1.  Цветовое решение должно осуществляться в соответствии с разрешенными к использованию RAL: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5812" w:type="dxa"/>
            <w:tcBorders>
              <w:top w:val="single" w:sz="4" w:space="0" w:color="auto"/>
              <w:left w:val="single" w:sz="4" w:space="0" w:color="auto"/>
              <w:bottom w:val="single" w:sz="4" w:space="0" w:color="auto"/>
              <w:right w:val="single" w:sz="4" w:space="0" w:color="auto"/>
            </w:tcBorders>
            <w:hideMark/>
          </w:tcPr>
          <w:p w14:paraId="3522F9F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1.6.2.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tc>
      </w:tr>
      <w:tr w:rsidR="00123A7E" w:rsidRPr="006E7330" w14:paraId="63A91791" w14:textId="77777777" w:rsidTr="000A6B9B">
        <w:trPr>
          <w:trHeight w:val="33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0564AE2"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79838089"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4E7101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 Ограждения</w:t>
            </w:r>
          </w:p>
        </w:tc>
        <w:tc>
          <w:tcPr>
            <w:tcW w:w="5725" w:type="dxa"/>
            <w:tcBorders>
              <w:top w:val="single" w:sz="4" w:space="0" w:color="auto"/>
              <w:left w:val="single" w:sz="4" w:space="0" w:color="auto"/>
              <w:bottom w:val="single" w:sz="4" w:space="0" w:color="auto"/>
              <w:right w:val="single" w:sz="4" w:space="0" w:color="auto"/>
            </w:tcBorders>
            <w:hideMark/>
          </w:tcPr>
          <w:p w14:paraId="6F601F3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1.7.1. Цветовое решение ограждений элементов здания, парапетов, а также ограждений земельного участка должно осуществляться в соответствии с разрешенными к использованию RAL: 9010, 9001, 7032, 9006, 1019, 7004, 7005, 7024, 8028, 6003, 6020, 7016, 8017, 9005.</w:t>
            </w:r>
          </w:p>
        </w:tc>
        <w:tc>
          <w:tcPr>
            <w:tcW w:w="5812" w:type="dxa"/>
            <w:tcBorders>
              <w:top w:val="single" w:sz="4" w:space="0" w:color="auto"/>
              <w:left w:val="single" w:sz="4" w:space="0" w:color="auto"/>
              <w:bottom w:val="single" w:sz="4" w:space="0" w:color="auto"/>
              <w:right w:val="single" w:sz="4" w:space="0" w:color="auto"/>
            </w:tcBorders>
            <w:hideMark/>
          </w:tcPr>
          <w:p w14:paraId="559B307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1.7.2. Цветовое решение ограждений, выполненных из стекла, должно осуществляться в нейтральных* и серых оттенках.**</w:t>
            </w:r>
          </w:p>
          <w:p w14:paraId="3D9E2B6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*Нейтральный оттенок стекла – это стекло с максимальной прозрачностью, без искажения цвета. </w:t>
            </w:r>
          </w:p>
          <w:p w14:paraId="77F3EBC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**Серые оттенки стекла необходимо подобрать с учетом каталога производителя.</w:t>
            </w:r>
          </w:p>
        </w:tc>
      </w:tr>
      <w:tr w:rsidR="00123A7E" w:rsidRPr="006E7330" w14:paraId="57D79B69" w14:textId="77777777" w:rsidTr="000A6B9B">
        <w:trPr>
          <w:trHeight w:val="1434"/>
          <w:jc w:val="center"/>
        </w:trPr>
        <w:tc>
          <w:tcPr>
            <w:tcW w:w="562" w:type="dxa"/>
            <w:vMerge w:val="restart"/>
            <w:tcBorders>
              <w:top w:val="single" w:sz="4" w:space="0" w:color="auto"/>
              <w:left w:val="single" w:sz="4" w:space="0" w:color="auto"/>
              <w:bottom w:val="single" w:sz="4" w:space="0" w:color="auto"/>
              <w:right w:val="single" w:sz="4" w:space="0" w:color="auto"/>
            </w:tcBorders>
            <w:hideMark/>
          </w:tcPr>
          <w:p w14:paraId="68FA13A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2</w:t>
            </w:r>
          </w:p>
        </w:tc>
        <w:tc>
          <w:tcPr>
            <w:tcW w:w="1509" w:type="dxa"/>
            <w:vMerge w:val="restart"/>
            <w:tcBorders>
              <w:top w:val="single" w:sz="4" w:space="0" w:color="auto"/>
              <w:left w:val="single" w:sz="4" w:space="0" w:color="auto"/>
              <w:bottom w:val="single" w:sz="4" w:space="0" w:color="auto"/>
              <w:right w:val="single" w:sz="4" w:space="0" w:color="auto"/>
            </w:tcBorders>
          </w:tcPr>
          <w:p w14:paraId="5CCFEE4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отделочным материалам фасадов зданий, строений и сооружений</w:t>
            </w:r>
          </w:p>
          <w:p w14:paraId="2FF56ED1"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5A90AE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 Стены</w:t>
            </w:r>
          </w:p>
        </w:tc>
        <w:tc>
          <w:tcPr>
            <w:tcW w:w="5725" w:type="dxa"/>
            <w:tcBorders>
              <w:top w:val="single" w:sz="4" w:space="0" w:color="auto"/>
              <w:left w:val="single" w:sz="4" w:space="0" w:color="auto"/>
              <w:bottom w:val="single" w:sz="4" w:space="0" w:color="auto"/>
              <w:right w:val="single" w:sz="4" w:space="0" w:color="auto"/>
            </w:tcBorders>
            <w:hideMark/>
          </w:tcPr>
          <w:p w14:paraId="7114755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2.1.1. При использовании двух и более типов материалов (за исключением стекла)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фасада.</w:t>
            </w:r>
          </w:p>
          <w:p w14:paraId="38E59B3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кляммерах (открытые системы крепления).</w:t>
            </w:r>
          </w:p>
          <w:p w14:paraId="5B7F5687"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2.1.3. Материалы с глянцевой поверхностью (за исключением стекла) должны применяться на меньшей части площади фасада.</w:t>
            </w:r>
          </w:p>
          <w:p w14:paraId="3F276DE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2.1.4. Материалы, имитирующие натуральные, должны соответствовать им по фактуре.</w:t>
            </w:r>
          </w:p>
        </w:tc>
        <w:tc>
          <w:tcPr>
            <w:tcW w:w="5812" w:type="dxa"/>
            <w:tcBorders>
              <w:top w:val="single" w:sz="4" w:space="0" w:color="auto"/>
              <w:left w:val="single" w:sz="4" w:space="0" w:color="auto"/>
              <w:bottom w:val="single" w:sz="4" w:space="0" w:color="auto"/>
              <w:right w:val="single" w:sz="4" w:space="0" w:color="auto"/>
            </w:tcBorders>
            <w:hideMark/>
          </w:tcPr>
          <w:p w14:paraId="66B12B1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2.1.5. Не допускается окраска поверхностей, облицованных натуральным камнем.</w:t>
            </w:r>
          </w:p>
          <w:p w14:paraId="35CECCD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2.1.6. Допускается использовать отличающиеся друг от друга решения для главных и второстепенных фасадов. Решения главного фасада должны дублироваться на второстепенных на глубину не менее 10 метров от грани их стыковки. Основной цвет второстепенного фасада должен соответствовать основному цвету главного фасада.</w:t>
            </w:r>
          </w:p>
          <w:p w14:paraId="5995833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2.1.7. Не допускается использовать: пленку (в том числе самоклеящуюся),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стекломагнезитовые листы, глянцевые керамогранитные плиты.</w:t>
            </w:r>
          </w:p>
        </w:tc>
      </w:tr>
      <w:tr w:rsidR="00123A7E" w:rsidRPr="006E7330" w14:paraId="267BCB0C" w14:textId="77777777" w:rsidTr="000A6B9B">
        <w:trPr>
          <w:trHeight w:val="375"/>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5720176"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01AEB814"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26D8913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 Окна</w:t>
            </w:r>
          </w:p>
        </w:tc>
        <w:tc>
          <w:tcPr>
            <w:tcW w:w="5725" w:type="dxa"/>
            <w:tcBorders>
              <w:top w:val="single" w:sz="4" w:space="0" w:color="auto"/>
              <w:left w:val="single" w:sz="4" w:space="0" w:color="auto"/>
              <w:bottom w:val="single" w:sz="4" w:space="0" w:color="auto"/>
              <w:right w:val="single" w:sz="4" w:space="0" w:color="auto"/>
            </w:tcBorders>
            <w:hideMark/>
          </w:tcPr>
          <w:p w14:paraId="5D46A19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tc>
        <w:tc>
          <w:tcPr>
            <w:tcW w:w="5812" w:type="dxa"/>
            <w:tcBorders>
              <w:top w:val="single" w:sz="4" w:space="0" w:color="auto"/>
              <w:left w:val="single" w:sz="4" w:space="0" w:color="auto"/>
              <w:bottom w:val="single" w:sz="4" w:space="0" w:color="auto"/>
              <w:right w:val="single" w:sz="4" w:space="0" w:color="auto"/>
            </w:tcBorders>
            <w:hideMark/>
          </w:tcPr>
          <w:p w14:paraId="79B16BA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2.2.2. Все элементы окон (за исключением стекла) должны выполняться в едином материале.</w:t>
            </w:r>
          </w:p>
        </w:tc>
      </w:tr>
      <w:tr w:rsidR="00123A7E" w:rsidRPr="006E7330" w14:paraId="62EE36A2" w14:textId="77777777" w:rsidTr="000A6B9B">
        <w:trPr>
          <w:trHeight w:val="27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6295C0E"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2BBD76FA"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1E8A324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 Остекление</w:t>
            </w:r>
          </w:p>
        </w:tc>
        <w:tc>
          <w:tcPr>
            <w:tcW w:w="5725" w:type="dxa"/>
            <w:tcBorders>
              <w:top w:val="single" w:sz="4" w:space="0" w:color="auto"/>
              <w:left w:val="single" w:sz="4" w:space="0" w:color="auto"/>
              <w:bottom w:val="single" w:sz="4" w:space="0" w:color="auto"/>
              <w:right w:val="single" w:sz="4" w:space="0" w:color="auto"/>
            </w:tcBorders>
            <w:hideMark/>
          </w:tcPr>
          <w:p w14:paraId="36B6D4D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2.3.1. Не допускается установка дверных заполнений с остеклением менее 70% полотна (за исключением дверных проемов к техническим помещениям).</w:t>
            </w:r>
          </w:p>
        </w:tc>
        <w:tc>
          <w:tcPr>
            <w:tcW w:w="5812" w:type="dxa"/>
            <w:tcBorders>
              <w:top w:val="single" w:sz="4" w:space="0" w:color="auto"/>
              <w:left w:val="single" w:sz="4" w:space="0" w:color="auto"/>
              <w:bottom w:val="single" w:sz="4" w:space="0" w:color="auto"/>
              <w:right w:val="single" w:sz="4" w:space="0" w:color="auto"/>
            </w:tcBorders>
            <w:hideMark/>
          </w:tcPr>
          <w:p w14:paraId="1F10CF5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2.3.2. Не допускается использование тонированного в массе, а также непросматриваемого зеркального остекления.</w:t>
            </w:r>
          </w:p>
        </w:tc>
      </w:tr>
      <w:tr w:rsidR="00123A7E" w:rsidRPr="006E7330" w14:paraId="48C5C1B6" w14:textId="77777777" w:rsidTr="000A6B9B">
        <w:trPr>
          <w:trHeight w:val="952"/>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67B2C761"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5097CEF8"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6AEBEE29"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 Цоколь</w:t>
            </w:r>
          </w:p>
        </w:tc>
        <w:tc>
          <w:tcPr>
            <w:tcW w:w="5725" w:type="dxa"/>
            <w:tcBorders>
              <w:top w:val="single" w:sz="4" w:space="0" w:color="auto"/>
              <w:left w:val="single" w:sz="4" w:space="0" w:color="auto"/>
              <w:bottom w:val="single" w:sz="4" w:space="0" w:color="auto"/>
              <w:right w:val="single" w:sz="4" w:space="0" w:color="auto"/>
            </w:tcBorders>
            <w:hideMark/>
          </w:tcPr>
          <w:p w14:paraId="781C949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2.4.1. При использовании двух и более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цоколя.</w:t>
            </w:r>
          </w:p>
          <w:p w14:paraId="7B7CCB0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2.4.2. При применении системы навесного фасада не допускается использовать для панелей пропорции менее 1:2. В отделке цоколя не допускается </w:t>
            </w:r>
            <w:r w:rsidRPr="006E7330">
              <w:rPr>
                <w:rFonts w:ascii="Times New Roman" w:hAnsi="Times New Roman" w:cs="Times New Roman"/>
                <w:sz w:val="24"/>
                <w:szCs w:val="24"/>
              </w:rPr>
              <w:lastRenderedPageBreak/>
              <w:t xml:space="preserve">применение материала с креплением на видимых кляммерах (открытые системы крепления). </w:t>
            </w:r>
          </w:p>
          <w:p w14:paraId="7D84CC1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2.4.3. Материалы с глянцевой поверхностью (за исключением стекла) должны применяться на меньшей части площади цоколя.</w:t>
            </w:r>
          </w:p>
        </w:tc>
        <w:tc>
          <w:tcPr>
            <w:tcW w:w="5812" w:type="dxa"/>
            <w:tcBorders>
              <w:top w:val="single" w:sz="4" w:space="0" w:color="auto"/>
              <w:left w:val="single" w:sz="4" w:space="0" w:color="auto"/>
              <w:bottom w:val="single" w:sz="4" w:space="0" w:color="auto"/>
              <w:right w:val="single" w:sz="4" w:space="0" w:color="auto"/>
            </w:tcBorders>
            <w:hideMark/>
          </w:tcPr>
          <w:p w14:paraId="6A96696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2.4.4. Материалы, имитирующие натуральные, должны соответствовать им по фактуре.</w:t>
            </w:r>
          </w:p>
          <w:p w14:paraId="275615D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2.4.5. Не допускается окраска поверхностей, облицованных натуральным камнем.</w:t>
            </w:r>
          </w:p>
          <w:p w14:paraId="2C90C44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2.4.6. Не допускается использовать: пленку (в том числе самоклеящуюся),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w:t>
            </w:r>
            <w:r w:rsidRPr="006E7330">
              <w:rPr>
                <w:rFonts w:ascii="Times New Roman" w:hAnsi="Times New Roman" w:cs="Times New Roman"/>
                <w:sz w:val="24"/>
                <w:szCs w:val="24"/>
              </w:rPr>
              <w:lastRenderedPageBreak/>
              <w:t>“короед”, стекломагнезитовые листы, глянцевые керамогранитные плиты.</w:t>
            </w:r>
          </w:p>
        </w:tc>
      </w:tr>
      <w:tr w:rsidR="00123A7E" w:rsidRPr="006E7330" w14:paraId="1F2C927F" w14:textId="77777777" w:rsidTr="000A6B9B">
        <w:trPr>
          <w:trHeight w:val="315"/>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65A5439F"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1020292B"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3CD81A8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 Кровля</w:t>
            </w:r>
          </w:p>
        </w:tc>
        <w:tc>
          <w:tcPr>
            <w:tcW w:w="5725" w:type="dxa"/>
            <w:tcBorders>
              <w:top w:val="single" w:sz="4" w:space="0" w:color="auto"/>
              <w:left w:val="single" w:sz="4" w:space="0" w:color="auto"/>
              <w:bottom w:val="single" w:sz="4" w:space="0" w:color="auto"/>
              <w:right w:val="single" w:sz="4" w:space="0" w:color="auto"/>
            </w:tcBorders>
            <w:hideMark/>
          </w:tcPr>
          <w:p w14:paraId="497DB66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2.5.1. Не допускается использовать: асбестоцементный лист, пластиковый (виниловый) сайдинг, сотовый или профилированный поликарбонат, ПВХ-панели, шифер, сланцевую кровлю, фанеру, вагонку, керамическую и песчано-цементную черепицу.</w:t>
            </w:r>
          </w:p>
        </w:tc>
        <w:tc>
          <w:tcPr>
            <w:tcW w:w="5812" w:type="dxa"/>
            <w:tcBorders>
              <w:top w:val="single" w:sz="4" w:space="0" w:color="auto"/>
              <w:left w:val="single" w:sz="4" w:space="0" w:color="auto"/>
              <w:bottom w:val="single" w:sz="4" w:space="0" w:color="auto"/>
              <w:right w:val="single" w:sz="4" w:space="0" w:color="auto"/>
            </w:tcBorders>
          </w:tcPr>
          <w:p w14:paraId="76CC858E" w14:textId="77777777" w:rsidR="00123A7E" w:rsidRPr="006E7330" w:rsidRDefault="00123A7E" w:rsidP="00D87B37">
            <w:pPr>
              <w:rPr>
                <w:rFonts w:ascii="Times New Roman" w:hAnsi="Times New Roman" w:cs="Times New Roman"/>
                <w:sz w:val="24"/>
                <w:szCs w:val="24"/>
              </w:rPr>
            </w:pPr>
          </w:p>
        </w:tc>
      </w:tr>
      <w:tr w:rsidR="00123A7E" w:rsidRPr="006E7330" w14:paraId="5AFD0BCD" w14:textId="77777777" w:rsidTr="000A6B9B">
        <w:trPr>
          <w:trHeight w:val="315"/>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BFCD9FF"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7E43C687"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924206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 Элементы входных групп</w:t>
            </w:r>
          </w:p>
        </w:tc>
        <w:tc>
          <w:tcPr>
            <w:tcW w:w="5725" w:type="dxa"/>
            <w:tcBorders>
              <w:top w:val="single" w:sz="4" w:space="0" w:color="auto"/>
              <w:left w:val="single" w:sz="4" w:space="0" w:color="auto"/>
              <w:bottom w:val="single" w:sz="4" w:space="0" w:color="auto"/>
              <w:right w:val="single" w:sz="4" w:space="0" w:color="auto"/>
            </w:tcBorders>
            <w:hideMark/>
          </w:tcPr>
          <w:p w14:paraId="49FBF6E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2.6.1. Для навесов и козырьков не допускается использовать: асбестоцементный лист, пластиковый (виниловый) сайдинг, поликарбонат (за исключением монолитного), шифер, сланцевую кровлю, фанеру, вагонку, ПВХ-панели (за исключением HPL-панелей с имитацией дерева), крупные фракции штукатурки “фактурная шуба” и “короед”, стекломагнезитовые листы.</w:t>
            </w:r>
          </w:p>
          <w:p w14:paraId="623B831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2.6.2. Материалы, имитирующие натуральные, должны соответствовать им по фактуре.</w:t>
            </w:r>
          </w:p>
          <w:p w14:paraId="2021B3C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2.6.3. Не допускается устройство радиальных козырьков и навесов. </w:t>
            </w:r>
          </w:p>
        </w:tc>
        <w:tc>
          <w:tcPr>
            <w:tcW w:w="5812" w:type="dxa"/>
            <w:tcBorders>
              <w:top w:val="single" w:sz="4" w:space="0" w:color="auto"/>
              <w:left w:val="single" w:sz="4" w:space="0" w:color="auto"/>
              <w:bottom w:val="single" w:sz="4" w:space="0" w:color="auto"/>
              <w:right w:val="single" w:sz="4" w:space="0" w:color="auto"/>
            </w:tcBorders>
            <w:hideMark/>
          </w:tcPr>
          <w:p w14:paraId="47FB5EC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2.6.4. Для лестниц, площадок, ступеней не допускается использовать: материалы с классом противоскольжения менее R11, резиновую плитку.</w:t>
            </w:r>
          </w:p>
          <w:p w14:paraId="117068B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2.6.5. Не допускается окраска поверхностей, облицованных натуральным камнем.</w:t>
            </w:r>
          </w:p>
          <w:p w14:paraId="206EF01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2.6.6. Необходимо предусматривать придверные грязезащитные системы.</w:t>
            </w:r>
          </w:p>
        </w:tc>
      </w:tr>
      <w:tr w:rsidR="00123A7E" w:rsidRPr="006E7330" w14:paraId="33E0E172" w14:textId="77777777" w:rsidTr="000A6B9B">
        <w:trPr>
          <w:trHeight w:val="315"/>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8BA9DD3" w14:textId="77777777" w:rsidR="00123A7E" w:rsidRPr="006E7330" w:rsidRDefault="00123A7E" w:rsidP="00D87B37">
            <w:pPr>
              <w:rPr>
                <w:rFonts w:ascii="Times New Roman" w:hAnsi="Times New Roman" w:cs="Times New Roman"/>
                <w:sz w:val="24"/>
                <w:szCs w:val="24"/>
              </w:rPr>
            </w:pPr>
          </w:p>
        </w:tc>
        <w:tc>
          <w:tcPr>
            <w:tcW w:w="1509" w:type="dxa"/>
            <w:vMerge/>
            <w:tcBorders>
              <w:top w:val="single" w:sz="4" w:space="0" w:color="auto"/>
              <w:left w:val="single" w:sz="4" w:space="0" w:color="auto"/>
              <w:bottom w:val="single" w:sz="4" w:space="0" w:color="auto"/>
              <w:right w:val="single" w:sz="4" w:space="0" w:color="auto"/>
            </w:tcBorders>
            <w:vAlign w:val="center"/>
            <w:hideMark/>
          </w:tcPr>
          <w:p w14:paraId="6A458622" w14:textId="77777777" w:rsidR="00123A7E" w:rsidRPr="006E7330" w:rsidRDefault="00123A7E" w:rsidP="00D87B37">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837C86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2.7. Ограждения</w:t>
            </w:r>
          </w:p>
        </w:tc>
        <w:tc>
          <w:tcPr>
            <w:tcW w:w="5725" w:type="dxa"/>
            <w:tcBorders>
              <w:top w:val="single" w:sz="4" w:space="0" w:color="auto"/>
              <w:left w:val="single" w:sz="4" w:space="0" w:color="auto"/>
              <w:bottom w:val="single" w:sz="4" w:space="0" w:color="auto"/>
              <w:right w:val="single" w:sz="4" w:space="0" w:color="auto"/>
            </w:tcBorders>
            <w:hideMark/>
          </w:tcPr>
          <w:p w14:paraId="5F10E40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2.7.1. Для всех ограждений не допускается использовать: профилированный лист, асбестоцементный лист, металлический и пластиковый (виниловый) сайдинг, поликарбонат, стекломагнезитовые листы, фанеру, вагонку. </w:t>
            </w:r>
          </w:p>
        </w:tc>
        <w:tc>
          <w:tcPr>
            <w:tcW w:w="5812" w:type="dxa"/>
            <w:tcBorders>
              <w:top w:val="single" w:sz="4" w:space="0" w:color="auto"/>
              <w:left w:val="single" w:sz="4" w:space="0" w:color="auto"/>
              <w:bottom w:val="single" w:sz="4" w:space="0" w:color="auto"/>
              <w:right w:val="single" w:sz="4" w:space="0" w:color="auto"/>
            </w:tcBorders>
          </w:tcPr>
          <w:p w14:paraId="26089FA2" w14:textId="77777777" w:rsidR="00123A7E" w:rsidRPr="006E7330" w:rsidRDefault="00123A7E" w:rsidP="00D87B37">
            <w:pPr>
              <w:rPr>
                <w:rFonts w:ascii="Times New Roman" w:hAnsi="Times New Roman" w:cs="Times New Roman"/>
                <w:sz w:val="24"/>
                <w:szCs w:val="24"/>
              </w:rPr>
            </w:pPr>
          </w:p>
        </w:tc>
      </w:tr>
      <w:tr w:rsidR="00123A7E" w:rsidRPr="006E7330" w14:paraId="1D183EC2" w14:textId="77777777" w:rsidTr="000A6B9B">
        <w:trPr>
          <w:trHeight w:val="579"/>
          <w:jc w:val="center"/>
        </w:trPr>
        <w:tc>
          <w:tcPr>
            <w:tcW w:w="562" w:type="dxa"/>
            <w:tcBorders>
              <w:top w:val="single" w:sz="4" w:space="0" w:color="auto"/>
              <w:left w:val="single" w:sz="4" w:space="0" w:color="auto"/>
              <w:bottom w:val="single" w:sz="4" w:space="0" w:color="auto"/>
              <w:right w:val="single" w:sz="4" w:space="0" w:color="auto"/>
            </w:tcBorders>
            <w:hideMark/>
          </w:tcPr>
          <w:p w14:paraId="553592D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w:t>
            </w:r>
          </w:p>
        </w:tc>
        <w:tc>
          <w:tcPr>
            <w:tcW w:w="3494" w:type="dxa"/>
            <w:gridSpan w:val="2"/>
            <w:tcBorders>
              <w:top w:val="single" w:sz="4" w:space="0" w:color="auto"/>
              <w:left w:val="single" w:sz="4" w:space="0" w:color="auto"/>
              <w:bottom w:val="single" w:sz="4" w:space="0" w:color="auto"/>
              <w:right w:val="single" w:sz="4" w:space="0" w:color="auto"/>
            </w:tcBorders>
            <w:hideMark/>
          </w:tcPr>
          <w:p w14:paraId="034F972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размещению технического и инженерного оборудования на фасадах зданий, строений и сооружений</w:t>
            </w:r>
          </w:p>
        </w:tc>
        <w:tc>
          <w:tcPr>
            <w:tcW w:w="5725" w:type="dxa"/>
            <w:tcBorders>
              <w:top w:val="single" w:sz="4" w:space="0" w:color="auto"/>
              <w:left w:val="single" w:sz="4" w:space="0" w:color="auto"/>
              <w:bottom w:val="single" w:sz="4" w:space="0" w:color="auto"/>
              <w:right w:val="single" w:sz="4" w:space="0" w:color="auto"/>
            </w:tcBorders>
            <w:hideMark/>
          </w:tcPr>
          <w:p w14:paraId="1F658FF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3.1. Элементы систем кондиционирования (наружные блоки систем кондиционирования и вентиляции, отверстия для монтажа бризера), а также антенны должны:</w:t>
            </w:r>
          </w:p>
          <w:p w14:paraId="16512C2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размещаться упорядоченно, с привязкой к архитектурному решению фасада и единой (вертикальной, горизонтальной) системе осей;</w:t>
            </w:r>
          </w:p>
          <w:p w14:paraId="4316FBA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 размещаться с использованием стандартных конструкций крепления и с использованием маскирующих ограждений (решеток, жалюзи, корзин);</w:t>
            </w:r>
          </w:p>
          <w:p w14:paraId="63C2083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оснащаться кабель-каналами, скрытыми за фасадом или замаскированными в тон колера соответствующей плоскости фасада.</w:t>
            </w:r>
          </w:p>
          <w:p w14:paraId="25C132A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- 3.2. Размещение элементов систем кондиционирования допускается:</w:t>
            </w:r>
          </w:p>
          <w:p w14:paraId="7FC18F0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 кровле объекта (крышные кондиционеры с внутренними воздуховодными каналами);</w:t>
            </w:r>
          </w:p>
          <w:p w14:paraId="3F99EA1F"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нижней части оконных проемов, в окнах подвального этажа без выхода за плоскость фасада;</w:t>
            </w:r>
          </w:p>
          <w:p w14:paraId="0EB77F9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простенках между оконными и дверными проемами;</w:t>
            </w:r>
          </w:p>
          <w:p w14:paraId="30A716B4"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 второстепенных фасадах, брандмауэрах;</w:t>
            </w:r>
          </w:p>
          <w:p w14:paraId="151ED67A"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арочных проемах на высоте не менее 3,0 м от поверхности земли,</w:t>
            </w:r>
          </w:p>
        </w:tc>
        <w:tc>
          <w:tcPr>
            <w:tcW w:w="5812" w:type="dxa"/>
            <w:tcBorders>
              <w:top w:val="single" w:sz="4" w:space="0" w:color="auto"/>
              <w:left w:val="single" w:sz="4" w:space="0" w:color="auto"/>
              <w:bottom w:val="single" w:sz="4" w:space="0" w:color="auto"/>
              <w:right w:val="single" w:sz="4" w:space="0" w:color="auto"/>
            </w:tcBorders>
            <w:hideMark/>
          </w:tcPr>
          <w:p w14:paraId="5B16CD0D"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3.3. Размещение элементов систем кондиционирования не допускается:</w:t>
            </w:r>
          </w:p>
          <w:p w14:paraId="14C5578C"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 на поверхности главных фасадов; </w:t>
            </w:r>
          </w:p>
          <w:p w14:paraId="71BC57F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в оконных и дверных проемах с выступанием за плоскость фасада;</w:t>
            </w:r>
          </w:p>
          <w:p w14:paraId="6186C0B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над пешеходными тротуарами.</w:t>
            </w:r>
          </w:p>
          <w:p w14:paraId="099B4828"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3.4. Маскирующие ограждения должны иметь окраску, соответствующую одному из колеров элементов здания (стен, элементов окон).</w:t>
            </w:r>
          </w:p>
          <w:p w14:paraId="252BD1B1"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3.5.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123A7E" w:rsidRPr="006E7330" w14:paraId="23442EC1" w14:textId="77777777" w:rsidTr="000A6B9B">
        <w:trPr>
          <w:trHeight w:val="564"/>
          <w:jc w:val="center"/>
        </w:trPr>
        <w:tc>
          <w:tcPr>
            <w:tcW w:w="562" w:type="dxa"/>
            <w:tcBorders>
              <w:top w:val="single" w:sz="4" w:space="0" w:color="auto"/>
              <w:left w:val="single" w:sz="4" w:space="0" w:color="auto"/>
              <w:bottom w:val="single" w:sz="4" w:space="0" w:color="auto"/>
              <w:right w:val="single" w:sz="4" w:space="0" w:color="auto"/>
            </w:tcBorders>
            <w:hideMark/>
          </w:tcPr>
          <w:p w14:paraId="462C489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lastRenderedPageBreak/>
              <w:t>4</w:t>
            </w:r>
          </w:p>
        </w:tc>
        <w:tc>
          <w:tcPr>
            <w:tcW w:w="3494" w:type="dxa"/>
            <w:gridSpan w:val="2"/>
            <w:tcBorders>
              <w:top w:val="single" w:sz="4" w:space="0" w:color="auto"/>
              <w:left w:val="single" w:sz="4" w:space="0" w:color="auto"/>
              <w:bottom w:val="single" w:sz="4" w:space="0" w:color="auto"/>
              <w:right w:val="single" w:sz="4" w:space="0" w:color="auto"/>
            </w:tcBorders>
            <w:hideMark/>
          </w:tcPr>
          <w:p w14:paraId="2BE94722"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Требования к подсветке фасадов зданий, строений и сооружений</w:t>
            </w:r>
          </w:p>
        </w:tc>
        <w:tc>
          <w:tcPr>
            <w:tcW w:w="5725" w:type="dxa"/>
            <w:tcBorders>
              <w:top w:val="single" w:sz="4" w:space="0" w:color="auto"/>
              <w:left w:val="single" w:sz="4" w:space="0" w:color="auto"/>
              <w:bottom w:val="single" w:sz="4" w:space="0" w:color="auto"/>
              <w:right w:val="single" w:sz="4" w:space="0" w:color="auto"/>
            </w:tcBorders>
            <w:hideMark/>
          </w:tcPr>
          <w:p w14:paraId="2F5AB660"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4.1. Входные группы должны иметь освещение. </w:t>
            </w:r>
          </w:p>
          <w:p w14:paraId="46133E3E"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4.2. Запрещается использовать в подсветке фасадов пиксельную, мигающую подсветку.</w:t>
            </w:r>
          </w:p>
          <w:p w14:paraId="6B47A14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5812" w:type="dxa"/>
            <w:tcBorders>
              <w:top w:val="single" w:sz="4" w:space="0" w:color="auto"/>
              <w:left w:val="single" w:sz="4" w:space="0" w:color="auto"/>
              <w:bottom w:val="single" w:sz="4" w:space="0" w:color="auto"/>
              <w:right w:val="single" w:sz="4" w:space="0" w:color="auto"/>
            </w:tcBorders>
            <w:hideMark/>
          </w:tcPr>
          <w:p w14:paraId="3603B31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4.4. Подсветка осуществляется белым с цветовой температурой (Тц) в диапазоне 2000-2700 К.</w:t>
            </w:r>
          </w:p>
          <w:p w14:paraId="46FAEC33"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 xml:space="preserve">4.5. Не допускается засветка окон жилых помещений, расположенных вблизи зданий, а также камер видеонаблюдения. </w:t>
            </w:r>
          </w:p>
        </w:tc>
      </w:tr>
      <w:bookmarkEnd w:id="45"/>
    </w:tbl>
    <w:p w14:paraId="0EFA4918" w14:textId="77777777" w:rsidR="00123A7E" w:rsidRPr="006E7330" w:rsidRDefault="00123A7E" w:rsidP="00D87B37">
      <w:pPr>
        <w:spacing w:line="284" w:lineRule="exact"/>
        <w:ind w:firstLine="851"/>
        <w:jc w:val="both"/>
        <w:rPr>
          <w:rFonts w:ascii="Times New Roman" w:hAnsi="Times New Roman" w:cs="Times New Roman"/>
          <w:sz w:val="24"/>
          <w:szCs w:val="24"/>
        </w:rPr>
      </w:pPr>
    </w:p>
    <w:p w14:paraId="4DFF2982" w14:textId="77777777" w:rsidR="009D1D6A" w:rsidRPr="006E7330" w:rsidRDefault="009D1D6A" w:rsidP="00D87B37">
      <w:pPr>
        <w:spacing w:line="284" w:lineRule="exact"/>
        <w:rPr>
          <w:rFonts w:ascii="Times New Roman" w:eastAsia="Times New Roman" w:hAnsi="Times New Roman" w:cs="Times New Roman"/>
          <w:sz w:val="24"/>
          <w:szCs w:val="24"/>
          <w:lang w:eastAsia="ru-RU"/>
        </w:rPr>
        <w:sectPr w:rsidR="009D1D6A" w:rsidRPr="006E7330" w:rsidSect="009D1D6A">
          <w:pgSz w:w="16838" w:h="11906" w:orient="landscape"/>
          <w:pgMar w:top="1134" w:right="851" w:bottom="709" w:left="567" w:header="709" w:footer="709" w:gutter="0"/>
          <w:cols w:space="708"/>
          <w:docGrid w:linePitch="360"/>
        </w:sectPr>
      </w:pPr>
    </w:p>
    <w:p w14:paraId="125B4CBB" w14:textId="77777777" w:rsidR="00123A7E" w:rsidRPr="006E7330" w:rsidRDefault="00123A7E" w:rsidP="00D87B37">
      <w:pPr>
        <w:pStyle w:val="11"/>
        <w:pageBreakBefore/>
        <w:spacing w:before="0"/>
        <w:jc w:val="both"/>
        <w:rPr>
          <w:rFonts w:ascii="Times New Roman" w:eastAsia="Times New Roman" w:hAnsi="Times New Roman" w:cs="Times New Roman"/>
          <w:iCs/>
          <w:smallCaps/>
          <w:color w:val="auto"/>
          <w:sz w:val="24"/>
          <w:szCs w:val="24"/>
          <w:lang w:val="x-none" w:eastAsia="zh-CN"/>
        </w:rPr>
      </w:pPr>
      <w:r w:rsidRPr="006E7330">
        <w:rPr>
          <w:rFonts w:ascii="Times New Roman" w:eastAsia="Times New Roman" w:hAnsi="Times New Roman" w:cs="Times New Roman"/>
          <w:iCs/>
          <w:smallCaps/>
          <w:color w:val="auto"/>
          <w:sz w:val="24"/>
          <w:szCs w:val="24"/>
          <w:lang w:eastAsia="zh-CN"/>
        </w:rPr>
        <w:lastRenderedPageBreak/>
        <w:t xml:space="preserve">ГЛАВА 10. </w:t>
      </w:r>
      <w:r w:rsidRPr="006E7330">
        <w:rPr>
          <w:rFonts w:ascii="Times New Roman" w:eastAsia="Times New Roman" w:hAnsi="Times New Roman" w:cs="Times New Roman"/>
          <w:iCs/>
          <w:smallCaps/>
          <w:color w:val="auto"/>
          <w:sz w:val="24"/>
          <w:szCs w:val="24"/>
          <w:lang w:val="x-none" w:eastAsia="zh-CN"/>
        </w:rPr>
        <w:t>ГРАДОСТРОИТЕЛЬНЫЕ РЕГЛАМЕНТЫ В ЧАСТИ ОГРАНИЧЕНИЙ ИСПОЛЬЗОВАНИЯ ЗЕМЕЛЬНЫХ УЧАСТКОВ И ОБЪЕКТОВ КАПИТАЛЬНОГО СТРОИТЕЛЬСТВА, УСТАНАВЛИВАЕМЫХ В СООТВЕТСТВИИ С ЗАКОНОДАТЕЛЬСТВОМ РОССИЙСКОЙ ФЕДЕРАЦИИ</w:t>
      </w:r>
    </w:p>
    <w:p w14:paraId="4A2AC2B9" w14:textId="77777777" w:rsidR="000A6B9B" w:rsidRPr="006E7330" w:rsidRDefault="000A6B9B" w:rsidP="000A6B9B">
      <w:pPr>
        <w:rPr>
          <w:lang w:val="x-none" w:eastAsia="zh-CN"/>
        </w:rPr>
      </w:pPr>
    </w:p>
    <w:p w14:paraId="539B607F" w14:textId="77777777" w:rsidR="00123A7E" w:rsidRPr="006E7330" w:rsidRDefault="00123A7E" w:rsidP="00D87B37">
      <w:pPr>
        <w:pStyle w:val="11"/>
        <w:spacing w:before="0"/>
        <w:ind w:firstLine="710"/>
        <w:jc w:val="both"/>
        <w:rPr>
          <w:rFonts w:ascii="Times New Roman" w:eastAsia="Times New Roman" w:hAnsi="Times New Roman" w:cs="Times New Roman"/>
          <w:color w:val="auto"/>
          <w:sz w:val="24"/>
          <w:szCs w:val="24"/>
        </w:rPr>
      </w:pPr>
      <w:r w:rsidRPr="006E7330">
        <w:rPr>
          <w:rFonts w:ascii="Times New Roman" w:eastAsia="Times New Roman" w:hAnsi="Times New Roman" w:cs="Times New Roman"/>
          <w:color w:val="auto"/>
          <w:sz w:val="24"/>
          <w:szCs w:val="24"/>
        </w:rPr>
        <w:t>Статья 46. Ограничения использования земельных участков и объектов капитального строительства, устанавливаемые зонами с особыми условиями использования территории</w:t>
      </w:r>
    </w:p>
    <w:p w14:paraId="0AD1DBAE" w14:textId="77777777" w:rsidR="00123A7E" w:rsidRPr="006E7330" w:rsidRDefault="00123A7E" w:rsidP="00D87B37">
      <w:pPr>
        <w:widowControl w:val="0"/>
        <w:autoSpaceDE w:val="0"/>
        <w:autoSpaceDN w:val="0"/>
        <w:adjustRightInd w:val="0"/>
        <w:ind w:firstLine="71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1. В настоящей статье указаны ограничения использования земельных участков и объектов капитального строительства в границах зон с особыми условиями использования территорий, отображенных на Карте границ зон с особыми условиями использования территории.</w:t>
      </w:r>
    </w:p>
    <w:p w14:paraId="2FE55922" w14:textId="77777777" w:rsidR="00123A7E" w:rsidRPr="006E7330" w:rsidRDefault="00123A7E" w:rsidP="00D87B37">
      <w:pPr>
        <w:widowControl w:val="0"/>
        <w:autoSpaceDE w:val="0"/>
        <w:autoSpaceDN w:val="0"/>
        <w:adjustRightInd w:val="0"/>
        <w:ind w:firstLine="71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2. Ограничения использования земельных участков и объектов капитального строительства действуют в границах зон с особыми условиями использования территорий, установленных в соответствии с законодательством Российской Федерации.</w:t>
      </w:r>
    </w:p>
    <w:p w14:paraId="52DB44CB" w14:textId="77777777" w:rsidR="00F64970" w:rsidRPr="006E7330" w:rsidRDefault="00F64970" w:rsidP="00D87B37">
      <w:pPr>
        <w:widowControl w:val="0"/>
        <w:autoSpaceDE w:val="0"/>
        <w:autoSpaceDN w:val="0"/>
        <w:adjustRightInd w:val="0"/>
        <w:ind w:firstLine="710"/>
        <w:jc w:val="both"/>
        <w:rPr>
          <w:rFonts w:ascii="Times New Roman" w:eastAsia="Times New Roman" w:hAnsi="Times New Roman" w:cs="Times New Roman"/>
          <w:sz w:val="24"/>
          <w:szCs w:val="24"/>
          <w:lang w:eastAsia="ru-RU"/>
        </w:rPr>
      </w:pPr>
    </w:p>
    <w:tbl>
      <w:tblPr>
        <w:tblW w:w="101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842"/>
        <w:gridCol w:w="7643"/>
      </w:tblGrid>
      <w:tr w:rsidR="00123A7E" w:rsidRPr="006E7330" w14:paraId="3EEFC682" w14:textId="77777777" w:rsidTr="00F64970">
        <w:tc>
          <w:tcPr>
            <w:tcW w:w="710" w:type="dxa"/>
            <w:vAlign w:val="center"/>
          </w:tcPr>
          <w:p w14:paraId="0C994CAA" w14:textId="77777777" w:rsidR="00123A7E" w:rsidRPr="006E7330" w:rsidRDefault="00123A7E" w:rsidP="00D87B37">
            <w:pPr>
              <w:jc w:val="center"/>
              <w:rPr>
                <w:rFonts w:ascii="Times New Roman" w:hAnsi="Times New Roman" w:cs="Times New Roman"/>
                <w:sz w:val="24"/>
                <w:szCs w:val="24"/>
              </w:rPr>
            </w:pPr>
            <w:r w:rsidRPr="006E7330">
              <w:rPr>
                <w:rFonts w:ascii="Times New Roman" w:hAnsi="Times New Roman" w:cs="Times New Roman"/>
                <w:sz w:val="24"/>
                <w:szCs w:val="24"/>
              </w:rPr>
              <w:t>№ п/п</w:t>
            </w:r>
          </w:p>
        </w:tc>
        <w:tc>
          <w:tcPr>
            <w:tcW w:w="1842" w:type="dxa"/>
            <w:vAlign w:val="center"/>
          </w:tcPr>
          <w:p w14:paraId="701ECB07" w14:textId="77777777" w:rsidR="00123A7E" w:rsidRPr="006E7330" w:rsidRDefault="00123A7E" w:rsidP="00D87B37">
            <w:pPr>
              <w:jc w:val="center"/>
              <w:rPr>
                <w:rFonts w:ascii="Times New Roman" w:hAnsi="Times New Roman" w:cs="Times New Roman"/>
                <w:sz w:val="24"/>
                <w:szCs w:val="24"/>
              </w:rPr>
            </w:pPr>
            <w:r w:rsidRPr="006E7330">
              <w:rPr>
                <w:rFonts w:ascii="Times New Roman" w:hAnsi="Times New Roman" w:cs="Times New Roman"/>
                <w:sz w:val="24"/>
                <w:szCs w:val="24"/>
              </w:rPr>
              <w:t>Наименование зоны с особыми условиями использования территории</w:t>
            </w:r>
          </w:p>
        </w:tc>
        <w:tc>
          <w:tcPr>
            <w:tcW w:w="7643" w:type="dxa"/>
            <w:vAlign w:val="center"/>
          </w:tcPr>
          <w:p w14:paraId="3048F5F1" w14:textId="77777777" w:rsidR="00F64970" w:rsidRPr="006E7330" w:rsidRDefault="00123A7E" w:rsidP="00D87B37">
            <w:pPr>
              <w:jc w:val="center"/>
              <w:rPr>
                <w:rFonts w:ascii="Times New Roman" w:hAnsi="Times New Roman" w:cs="Times New Roman"/>
                <w:sz w:val="24"/>
                <w:szCs w:val="24"/>
              </w:rPr>
            </w:pPr>
            <w:r w:rsidRPr="006E7330">
              <w:rPr>
                <w:rFonts w:ascii="Times New Roman" w:hAnsi="Times New Roman" w:cs="Times New Roman"/>
                <w:sz w:val="24"/>
                <w:szCs w:val="24"/>
              </w:rPr>
              <w:t xml:space="preserve">Ограничения использования земельных участков </w:t>
            </w:r>
          </w:p>
          <w:p w14:paraId="685FD15D" w14:textId="3B9DD033" w:rsidR="00123A7E" w:rsidRPr="006E7330" w:rsidRDefault="00123A7E" w:rsidP="00D87B37">
            <w:pPr>
              <w:jc w:val="center"/>
              <w:rPr>
                <w:rFonts w:ascii="Times New Roman" w:hAnsi="Times New Roman" w:cs="Times New Roman"/>
                <w:sz w:val="24"/>
                <w:szCs w:val="24"/>
              </w:rPr>
            </w:pPr>
            <w:r w:rsidRPr="006E7330">
              <w:rPr>
                <w:rFonts w:ascii="Times New Roman" w:hAnsi="Times New Roman" w:cs="Times New Roman"/>
                <w:sz w:val="24"/>
                <w:szCs w:val="24"/>
              </w:rPr>
              <w:t>и объектов капитального строительства</w:t>
            </w:r>
          </w:p>
        </w:tc>
      </w:tr>
      <w:tr w:rsidR="00123A7E" w:rsidRPr="006E7330" w14:paraId="607ED596" w14:textId="77777777" w:rsidTr="00F64970">
        <w:tc>
          <w:tcPr>
            <w:tcW w:w="710" w:type="dxa"/>
          </w:tcPr>
          <w:p w14:paraId="0F9F4E62"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Pr>
          <w:p w14:paraId="6D8EC151" w14:textId="77777777" w:rsidR="00123A7E" w:rsidRPr="006E7330" w:rsidRDefault="00123A7E" w:rsidP="00D87B37">
            <w:pPr>
              <w:suppressAutoHyphens/>
              <w:jc w:val="both"/>
              <w:rPr>
                <w:rFonts w:ascii="Times New Roman" w:eastAsia="Times New Roman" w:hAnsi="Times New Roman" w:cs="Times New Roman"/>
                <w:sz w:val="24"/>
                <w:szCs w:val="24"/>
                <w:lang w:eastAsia="zh-CN"/>
              </w:rPr>
            </w:pPr>
            <w:r w:rsidRPr="006E7330">
              <w:rPr>
                <w:rFonts w:ascii="Times New Roman" w:eastAsia="Times New Roman" w:hAnsi="Times New Roman" w:cs="Times New Roman"/>
                <w:sz w:val="24"/>
                <w:szCs w:val="24"/>
                <w:lang w:eastAsia="zh-CN"/>
              </w:rPr>
              <w:t>Санитарно-защитная зона</w:t>
            </w:r>
          </w:p>
        </w:tc>
        <w:tc>
          <w:tcPr>
            <w:tcW w:w="7643" w:type="dxa"/>
          </w:tcPr>
          <w:p w14:paraId="189B37B7" w14:textId="77777777" w:rsidR="00123A7E" w:rsidRPr="006E7330" w:rsidRDefault="00123A7E" w:rsidP="00D87B37">
            <w:pPr>
              <w:pStyle w:val="aff0"/>
              <w:suppressAutoHyphens/>
              <w:spacing w:after="0"/>
              <w:ind w:firstLine="0"/>
              <w:rPr>
                <w:lang w:eastAsia="zh-CN"/>
              </w:rPr>
            </w:pPr>
            <w:r w:rsidRPr="006E7330">
              <w:rPr>
                <w:lang w:eastAsia="zh-CN"/>
              </w:rPr>
              <w:t>В соответствии с СанПиН 2.2.1/2.1.1.1200-03 санитарно-защитная зона (СЗЗ) – специальная территория с особым режимом использования, которая устанавливается вокруг объектов и производств, являющихся источниками воздействия на среду обитания и здоровье человека, размер которой обеспечивает уменьшение воздействия загрязнения на атмосферный воздух до значений, установленных гигиеническими нормативами и (или) до величин приемлемого риска для здоровья населения.</w:t>
            </w:r>
          </w:p>
          <w:p w14:paraId="15B5218E" w14:textId="77777777" w:rsidR="00123A7E" w:rsidRPr="006E7330" w:rsidRDefault="00123A7E" w:rsidP="00D87B37">
            <w:pPr>
              <w:pStyle w:val="aff0"/>
              <w:suppressAutoHyphens/>
              <w:spacing w:after="0"/>
              <w:ind w:firstLine="0"/>
              <w:rPr>
                <w:lang w:eastAsia="zh-CN"/>
              </w:rPr>
            </w:pPr>
            <w:r w:rsidRPr="006E7330">
              <w:rPr>
                <w:lang w:eastAsia="zh-CN"/>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60D4EF4B" w14:textId="77777777" w:rsidR="00123A7E" w:rsidRPr="006E7330" w:rsidRDefault="00123A7E" w:rsidP="00D87B37">
            <w:pPr>
              <w:pStyle w:val="aff0"/>
              <w:suppressAutoHyphens/>
              <w:spacing w:after="0"/>
              <w:ind w:firstLine="0"/>
              <w:rPr>
                <w:lang w:eastAsia="zh-CN"/>
              </w:rPr>
            </w:pPr>
            <w:r w:rsidRPr="006E7330">
              <w:rPr>
                <w:lang w:eastAsia="zh-CN"/>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63ECFE9D" w14:textId="77777777" w:rsidR="00123A7E" w:rsidRPr="006E7330" w:rsidRDefault="00123A7E" w:rsidP="00D87B37">
            <w:pPr>
              <w:pStyle w:val="aff0"/>
              <w:suppressAutoHyphens/>
              <w:spacing w:after="0"/>
              <w:ind w:firstLine="0"/>
              <w:rPr>
                <w:lang w:eastAsia="zh-CN"/>
              </w:rPr>
            </w:pPr>
            <w:r w:rsidRPr="006E7330">
              <w:rPr>
                <w:lang w:eastAsia="zh-CN"/>
              </w:rPr>
              <w:t>В соответствии с Постановлением Правительства Российской Федерации от 3 марта 2018 года N 222 «Об утверждении Правил установления санитарно-защитных зон и использования земельных участков, расположенных в границах санитарно-защитных зон» в границах санитарно-защитной зоны не допускается использования земельных участков в целях:</w:t>
            </w:r>
          </w:p>
          <w:p w14:paraId="15F0BC3B" w14:textId="77777777" w:rsidR="00123A7E" w:rsidRPr="006E7330" w:rsidRDefault="00123A7E" w:rsidP="00D87B37">
            <w:pPr>
              <w:pStyle w:val="aff0"/>
              <w:suppressAutoHyphens/>
              <w:spacing w:after="0"/>
              <w:ind w:firstLine="0"/>
              <w:rPr>
                <w:lang w:eastAsia="zh-CN"/>
              </w:rPr>
            </w:pPr>
            <w:r w:rsidRPr="006E7330">
              <w:rPr>
                <w:lang w:eastAsia="zh-CN"/>
              </w:rPr>
              <w:t xml:space="preserve">а) размещения жилой застройки, объектов образовательного и медицинского назначения, спортивных сооружений открытого типа, </w:t>
            </w:r>
            <w:r w:rsidRPr="006E7330">
              <w:rPr>
                <w:lang w:eastAsia="zh-CN"/>
              </w:rPr>
              <w:lastRenderedPageBreak/>
              <w:t>организаций отдыха детей и их оздоровления, зон рекреационного назначения и для ведения садоводства;</w:t>
            </w:r>
          </w:p>
          <w:p w14:paraId="4F71EC30" w14:textId="77777777" w:rsidR="00123A7E" w:rsidRPr="006E7330" w:rsidRDefault="00123A7E" w:rsidP="00D87B37">
            <w:pPr>
              <w:suppressAutoHyphens/>
              <w:jc w:val="both"/>
              <w:rPr>
                <w:rFonts w:ascii="Times New Roman" w:eastAsia="Times New Roman" w:hAnsi="Times New Roman" w:cs="Times New Roman"/>
                <w:sz w:val="24"/>
                <w:szCs w:val="24"/>
                <w:lang w:eastAsia="zh-CN"/>
              </w:rPr>
            </w:pPr>
            <w:r w:rsidRPr="006E7330">
              <w:rPr>
                <w:rFonts w:ascii="Times New Roman" w:eastAsia="Times New Roman" w:hAnsi="Times New Roman" w:cs="Times New Roman"/>
                <w:sz w:val="24"/>
                <w:szCs w:val="24"/>
                <w:lang w:eastAsia="zh-CN"/>
              </w:rPr>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tc>
      </w:tr>
      <w:tr w:rsidR="00123A7E" w:rsidRPr="006E7330" w14:paraId="10634025" w14:textId="77777777" w:rsidTr="00F64970">
        <w:trPr>
          <w:trHeight w:val="2534"/>
        </w:trPr>
        <w:tc>
          <w:tcPr>
            <w:tcW w:w="710" w:type="dxa"/>
          </w:tcPr>
          <w:p w14:paraId="7CD4C7C3"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Pr>
          <w:p w14:paraId="0A006FBD" w14:textId="77777777" w:rsidR="00123A7E" w:rsidRPr="006E7330" w:rsidRDefault="00123A7E" w:rsidP="00D87B37">
            <w:pPr>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Охранные </w:t>
            </w:r>
            <w:hyperlink r:id="rId12" w:tooltip="&lt;div class=&quot;head&quot;&gt;Ссылка на список документов:&#10;&lt;/div&gt;&lt;div&gt;&lt;span class=&quot;aligner&quot;&gt;&lt;div class=&quot;icon listDocD-16&quot;&gt;&lt;/div&gt;&lt;/span&gt;&lt;span class=&quot;doc&quot;&gt;&lt;div&gt;Постановление Правительства РФ от 24.02.2009 N 160&lt;/div&gt;&lt;div&gt;(ред. от 21.12.2018)&lt;/div&gt;&lt;div&gt;&quot;О порядке установлени" w:history="1">
              <w:r w:rsidRPr="006E7330">
                <w:rPr>
                  <w:rFonts w:ascii="Times New Roman" w:eastAsia="Times New Roman" w:hAnsi="Times New Roman" w:cs="Times New Roman"/>
                  <w:sz w:val="24"/>
                  <w:szCs w:val="24"/>
                  <w:lang w:eastAsia="ru-RU"/>
                </w:rPr>
                <w:t>зон</w:t>
              </w:r>
            </w:hyperlink>
            <w:r w:rsidRPr="006E7330">
              <w:rPr>
                <w:rFonts w:ascii="Times New Roman" w:eastAsia="Times New Roman" w:hAnsi="Times New Roman" w:cs="Times New Roman"/>
                <w:sz w:val="24"/>
                <w:szCs w:val="24"/>
                <w:lang w:eastAsia="ru-RU"/>
              </w:rPr>
              <w:t>ы объектов электроэнергетики (объектов электросетевого хозяйства и объектов по производству электрической энергии)</w:t>
            </w:r>
          </w:p>
        </w:tc>
        <w:tc>
          <w:tcPr>
            <w:tcW w:w="7643" w:type="dxa"/>
          </w:tcPr>
          <w:p w14:paraId="4DCB6EB7" w14:textId="77777777" w:rsidR="00123A7E" w:rsidRPr="006E7330" w:rsidRDefault="00123A7E" w:rsidP="00D87B37">
            <w:pPr>
              <w:pStyle w:val="aff0"/>
              <w:spacing w:after="0"/>
              <w:ind w:firstLine="0"/>
            </w:pPr>
            <w:r w:rsidRPr="006E7330">
              <w:rPr>
                <w:rFonts w:eastAsia="Tahoma"/>
              </w:rPr>
              <w:t>Ограничения использования земельных участков и объектов капитального строительства на территории охранных зон объектов электросетевого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в соответствии с постановлением Правительства Российской Федерации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123A7E" w:rsidRPr="006E7330" w14:paraId="78CA302A" w14:textId="77777777" w:rsidTr="00F64970">
        <w:trPr>
          <w:trHeight w:val="70"/>
        </w:trPr>
        <w:tc>
          <w:tcPr>
            <w:tcW w:w="710" w:type="dxa"/>
          </w:tcPr>
          <w:p w14:paraId="4AA080DD"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Pr>
          <w:p w14:paraId="0A7C8BAF" w14:textId="77777777" w:rsidR="00123A7E" w:rsidRPr="006E7330" w:rsidRDefault="00123A7E" w:rsidP="00D87B37">
            <w:pPr>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Охранные </w:t>
            </w:r>
            <w:hyperlink r:id="rId13" w:history="1">
              <w:r w:rsidRPr="006E7330">
                <w:rPr>
                  <w:rFonts w:ascii="Times New Roman" w:eastAsia="Times New Roman" w:hAnsi="Times New Roman" w:cs="Times New Roman"/>
                  <w:sz w:val="24"/>
                  <w:szCs w:val="24"/>
                  <w:lang w:eastAsia="ru-RU"/>
                </w:rPr>
                <w:t>зон</w:t>
              </w:r>
            </w:hyperlink>
            <w:r w:rsidRPr="006E7330">
              <w:rPr>
                <w:rFonts w:ascii="Times New Roman" w:eastAsia="Times New Roman" w:hAnsi="Times New Roman" w:cs="Times New Roman"/>
                <w:sz w:val="24"/>
                <w:szCs w:val="24"/>
                <w:lang w:eastAsia="ru-RU"/>
              </w:rPr>
              <w:t>ы трубопроводов (</w:t>
            </w:r>
            <w:r w:rsidRPr="006E7330">
              <w:rPr>
                <w:rFonts w:ascii="Times New Roman" w:hAnsi="Times New Roman" w:cs="Times New Roman"/>
                <w:sz w:val="24"/>
                <w:szCs w:val="24"/>
              </w:rPr>
              <w:t>газопроводов, нефтепроводов и нефтепродуктопроводов, трубопроводов для продуктов переработки нефти и газа, аммиакопроводов</w:t>
            </w:r>
            <w:r w:rsidRPr="006E7330">
              <w:rPr>
                <w:rFonts w:ascii="Times New Roman" w:eastAsia="Times New Roman" w:hAnsi="Times New Roman" w:cs="Times New Roman"/>
                <w:sz w:val="24"/>
                <w:szCs w:val="24"/>
                <w:lang w:eastAsia="ru-RU"/>
              </w:rPr>
              <w:t>)</w:t>
            </w:r>
          </w:p>
        </w:tc>
        <w:tc>
          <w:tcPr>
            <w:tcW w:w="7643" w:type="dxa"/>
          </w:tcPr>
          <w:p w14:paraId="6707738A" w14:textId="77777777" w:rsidR="00123A7E" w:rsidRPr="006E7330" w:rsidRDefault="00123A7E" w:rsidP="00D87B37">
            <w:pPr>
              <w:keepNext/>
              <w:suppressAutoHyphens/>
              <w:jc w:val="center"/>
              <w:rPr>
                <w:rFonts w:ascii="Times New Roman" w:eastAsia="Times New Roman" w:hAnsi="Times New Roman" w:cs="Times New Roman"/>
                <w:iCs/>
                <w:sz w:val="24"/>
                <w:szCs w:val="24"/>
                <w:lang w:eastAsia="zh-CN"/>
              </w:rPr>
            </w:pPr>
            <w:r w:rsidRPr="006E7330">
              <w:rPr>
                <w:rFonts w:ascii="Times New Roman" w:eastAsia="Times New Roman" w:hAnsi="Times New Roman" w:cs="Times New Roman"/>
                <w:iCs/>
                <w:sz w:val="24"/>
                <w:szCs w:val="24"/>
                <w:lang w:eastAsia="zh-CN"/>
              </w:rPr>
              <w:t>Охранные зоны магистральных газопроводов</w:t>
            </w:r>
          </w:p>
          <w:p w14:paraId="23E87377" w14:textId="77777777" w:rsidR="00123A7E" w:rsidRPr="006E7330" w:rsidRDefault="00123A7E" w:rsidP="00D87B37">
            <w:pPr>
              <w:jc w:val="both"/>
              <w:rPr>
                <w:rFonts w:ascii="Times New Roman" w:eastAsia="Times New Roman" w:hAnsi="Times New Roman" w:cs="Times New Roman"/>
                <w:sz w:val="24"/>
                <w:szCs w:val="24"/>
              </w:rPr>
            </w:pPr>
          </w:p>
          <w:p w14:paraId="27A25926" w14:textId="77777777" w:rsidR="00123A7E" w:rsidRPr="006E7330" w:rsidRDefault="00123A7E" w:rsidP="00D87B37">
            <w:pPr>
              <w:suppressAutoHyphens/>
              <w:jc w:val="both"/>
              <w:rPr>
                <w:rFonts w:ascii="Times New Roman" w:eastAsia="Times New Roman" w:hAnsi="Times New Roman" w:cs="Times New Roman"/>
                <w:sz w:val="24"/>
                <w:szCs w:val="24"/>
                <w:lang w:eastAsia="zh-CN"/>
              </w:rPr>
            </w:pPr>
            <w:r w:rsidRPr="006E7330">
              <w:rPr>
                <w:rFonts w:ascii="Times New Roman" w:eastAsia="Times New Roman" w:hAnsi="Times New Roman" w:cs="Times New Roman"/>
                <w:sz w:val="24"/>
                <w:szCs w:val="24"/>
                <w:lang w:eastAsia="zh-CN"/>
              </w:rPr>
              <w:t>Охранные зоны магистральных газопроводов устанавливаются для исключения возможности их повреждения в соответствии Правилами охраны магистральных газопроводов, утвержденными постановлением Правительства Российской Федерации от 08.09.2017                       №1083, и Правилами охраны магистральных трубопроводов, утвержденными постановлением Федерального горного и промышленного надзора России от 24.04.1992 № 9 (в редакции постановления Федерального горного и промышленного надзора России от 23.11.1994 № 61).</w:t>
            </w:r>
          </w:p>
          <w:p w14:paraId="1A42D422" w14:textId="77777777" w:rsidR="00123A7E" w:rsidRPr="006E7330" w:rsidRDefault="00123A7E" w:rsidP="00D87B37">
            <w:pPr>
              <w:suppressAutoHyphens/>
              <w:jc w:val="both"/>
              <w:rPr>
                <w:rFonts w:ascii="Times New Roman" w:eastAsia="Times New Roman" w:hAnsi="Times New Roman" w:cs="Times New Roman"/>
                <w:sz w:val="24"/>
                <w:szCs w:val="24"/>
                <w:lang w:eastAsia="zh-CN"/>
              </w:rPr>
            </w:pPr>
            <w:r w:rsidRPr="006E7330">
              <w:rPr>
                <w:rFonts w:ascii="Times New Roman" w:eastAsia="Times New Roman" w:hAnsi="Times New Roman" w:cs="Times New Roman"/>
                <w:sz w:val="24"/>
                <w:szCs w:val="24"/>
                <w:lang w:eastAsia="zh-CN"/>
              </w:rPr>
              <w:t>На территории охранной зоны магистрального трубопровода запрещается:</w:t>
            </w:r>
          </w:p>
          <w:p w14:paraId="10D0E137"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а) 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385CABAF"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б) 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563334F6"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в) устраивать свалки, осуществлять сброс и слив едких и коррозионно-агрессивных веществ и горюче-смазочных материалов;</w:t>
            </w:r>
          </w:p>
          <w:p w14:paraId="058399C9"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г) складировать любые материалы, в том числе горюче-смазочные, или размещать хранилища любых материалов;</w:t>
            </w:r>
          </w:p>
          <w:p w14:paraId="24AF7463"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д) 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7A10AE90"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 xml:space="preserve">е) осуществлять постановку судов и плавучих объектов на якорь, добычу морских млекопитающих, рыболовство придонными орудиями добычи </w:t>
            </w:r>
            <w:r w:rsidRPr="006E7330">
              <w:rPr>
                <w:rFonts w:ascii="Times New Roman" w:eastAsia="Times New Roman" w:hAnsi="Times New Roman" w:cs="Times New Roman"/>
                <w:sz w:val="24"/>
                <w:szCs w:val="24"/>
              </w:rPr>
              <w:lastRenderedPageBreak/>
              <w:t>(вылова) водных биологических ресурсов, плавание с вытравленной якорь-цепью;</w:t>
            </w:r>
          </w:p>
          <w:p w14:paraId="6D05B7C8"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ж) 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0F685C09"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з) проводить работы с использованием ударно-импульсных устройств и вспомогательных механизмов, сбрасывать грузы;</w:t>
            </w:r>
          </w:p>
          <w:p w14:paraId="319F79CC"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и) осуществлять рекреационную деятельность, разводить костры и размещать источники огня;</w:t>
            </w:r>
          </w:p>
          <w:p w14:paraId="4E10473F"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к) огораживать и перегораживать охранные зоны;</w:t>
            </w:r>
          </w:p>
          <w:p w14:paraId="618A284E"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л) размещать какие-либо здания, строения, сооружения, не относящиеся к объектам, указанным в пункте 2 Правил охраны магистральных газопроводов, за исключением объектов, указанных в подпунктах «д» - «к» и «м» пункта 6 данного документа;</w:t>
            </w:r>
          </w:p>
          <w:p w14:paraId="0C39322C"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м) осуществлять несанкционированное подключение (присоединение) к магистральному газопроводу.</w:t>
            </w:r>
          </w:p>
          <w:p w14:paraId="094682CD" w14:textId="77777777" w:rsidR="00123A7E" w:rsidRPr="006E7330" w:rsidRDefault="00123A7E" w:rsidP="00D87B37">
            <w:pPr>
              <w:suppressAutoHyphens/>
              <w:jc w:val="both"/>
              <w:rPr>
                <w:rFonts w:ascii="Times New Roman" w:eastAsia="Times New Roman" w:hAnsi="Times New Roman" w:cs="Times New Roman"/>
                <w:sz w:val="24"/>
                <w:szCs w:val="24"/>
                <w:lang w:eastAsia="zh-CN"/>
              </w:rPr>
            </w:pPr>
            <w:r w:rsidRPr="006E7330">
              <w:rPr>
                <w:rFonts w:ascii="Times New Roman" w:eastAsia="Times New Roman" w:hAnsi="Times New Roman" w:cs="Times New Roman"/>
                <w:sz w:val="24"/>
                <w:szCs w:val="24"/>
                <w:lang w:eastAsia="zh-CN"/>
              </w:rPr>
              <w:t>В охранных зонах с письменного разрешения собственника магистрального трубопровода или организации, эксплуатирующей магистральный трубопровод, допускается:</w:t>
            </w:r>
          </w:p>
          <w:p w14:paraId="7114AA84"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а) проведение горных, взрывных, строительных, монтажных, мелиоративных работ, в том числе работ, связанных с затоплением земель;</w:t>
            </w:r>
          </w:p>
          <w:p w14:paraId="40DE8510"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б) осуществление посадки и вырубки деревьев и кустарников;</w:t>
            </w:r>
          </w:p>
          <w:p w14:paraId="33A37B13"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в) проведение погрузочно-разгрузочных работ, устройство водопоев скота, колка и заготовка льда;</w:t>
            </w:r>
          </w:p>
          <w:p w14:paraId="21B54D96"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г) проведение земляных работ на глубине более чем 0,3 метра, планировка грунта;</w:t>
            </w:r>
          </w:p>
          <w:p w14:paraId="436E4A7C"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д) сооружение запруд на реках и ручьях;</w:t>
            </w:r>
          </w:p>
          <w:p w14:paraId="792C4C76"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е) складирование кормов, удобрений, сена, соломы, размещение полевых станов и загонов для скота;</w:t>
            </w:r>
          </w:p>
          <w:p w14:paraId="337E4DC5"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ж) размещение туристских стоянок;</w:t>
            </w:r>
          </w:p>
          <w:p w14:paraId="0F7A3EA2"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з) размещение гаражей, стоянок и парковок транспортных средств;</w:t>
            </w:r>
          </w:p>
          <w:p w14:paraId="5FC18BF1"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и) сооружение переездов через магистральные газопроводы;</w:t>
            </w:r>
          </w:p>
          <w:p w14:paraId="1F227425"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к) прокладка инженерных коммуникаций;</w:t>
            </w:r>
          </w:p>
          <w:p w14:paraId="07CE6FE2"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л) проведение инженерных изысканий, связанных с бурением скважин и устройством шурфов;</w:t>
            </w:r>
          </w:p>
          <w:p w14:paraId="15A6ECAC"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м) устройство причалов для судов и пляжей;</w:t>
            </w:r>
          </w:p>
          <w:p w14:paraId="3FD24578"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н) проведение работ на объектах транспортной инфраструктуры, находящихся на территории охранной зоны;</w:t>
            </w:r>
          </w:p>
          <w:p w14:paraId="00BFF546" w14:textId="77777777" w:rsidR="00123A7E" w:rsidRPr="006E7330" w:rsidRDefault="00123A7E" w:rsidP="00D87B37">
            <w:pPr>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о) проведение работ, связанных с временным затоплением земель, не относящихся к землям сельскохозяйственного назначения.</w:t>
            </w:r>
          </w:p>
          <w:p w14:paraId="5F312863" w14:textId="77777777" w:rsidR="00123A7E" w:rsidRPr="006E7330" w:rsidRDefault="00123A7E" w:rsidP="00D87B37">
            <w:pPr>
              <w:keepNext/>
              <w:suppressAutoHyphens/>
              <w:jc w:val="both"/>
              <w:rPr>
                <w:rFonts w:ascii="Times New Roman" w:eastAsia="Times New Roman" w:hAnsi="Times New Roman" w:cs="Times New Roman"/>
                <w:iCs/>
                <w:sz w:val="24"/>
                <w:szCs w:val="24"/>
                <w:lang w:eastAsia="zh-CN"/>
              </w:rPr>
            </w:pPr>
          </w:p>
          <w:p w14:paraId="7BE75360" w14:textId="77777777" w:rsidR="00123A7E" w:rsidRPr="006E7330" w:rsidRDefault="00123A7E" w:rsidP="00D87B37">
            <w:pPr>
              <w:keepNext/>
              <w:suppressAutoHyphens/>
              <w:jc w:val="center"/>
              <w:rPr>
                <w:rFonts w:ascii="Times New Roman" w:eastAsia="Times New Roman" w:hAnsi="Times New Roman" w:cs="Times New Roman"/>
                <w:iCs/>
                <w:sz w:val="24"/>
                <w:szCs w:val="24"/>
                <w:lang w:eastAsia="zh-CN"/>
              </w:rPr>
            </w:pPr>
            <w:r w:rsidRPr="006E7330">
              <w:rPr>
                <w:rFonts w:ascii="Times New Roman" w:eastAsia="Times New Roman" w:hAnsi="Times New Roman" w:cs="Times New Roman"/>
                <w:iCs/>
                <w:sz w:val="24"/>
                <w:szCs w:val="24"/>
                <w:lang w:eastAsia="zh-CN"/>
              </w:rPr>
              <w:t>Охранные зоны газораспределительных сетей</w:t>
            </w:r>
          </w:p>
          <w:p w14:paraId="74768761"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 xml:space="preserve">1. Согласно законодательству Российской Федерации, в том числе Федеральному закону от 31 марта 1999 г. № 69-ФЗ «О газоснабжении в Российской Федерации» и Правилам охраны газораспределительных сетей, утвержденным постановлением Правительства Российской Федерации от 20 ноября 2000 г. № 878,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юридическим и физическим лицам, являющимся собственниками, владельцами или пользователями земельных участков, расположенных </w:t>
            </w:r>
            <w:r w:rsidRPr="006E7330">
              <w:rPr>
                <w:rFonts w:ascii="Times New Roman" w:eastAsia="Times New Roman" w:hAnsi="Times New Roman" w:cs="Times New Roman"/>
                <w:sz w:val="24"/>
                <w:szCs w:val="24"/>
              </w:rPr>
              <w:lastRenderedPageBreak/>
              <w:t>в пределах охранных зон газораспределительных сетей, либо проектирующим объекты жилищно-гражданского и производственного назначения, объекты инженерной, транспортной и социальной инфраструктуры, либо осуществляющим в границах указанных земельных участков любую хозяйственную деятельность:</w:t>
            </w:r>
          </w:p>
          <w:p w14:paraId="023477AC"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1) строить объекты жилищно-гражданского и производственного назначения;</w:t>
            </w:r>
          </w:p>
          <w:p w14:paraId="31DFB676"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2)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6E679074"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3)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161D9CD7"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4)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0916B0C3"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5) устраивать свалки и склады, разливать растворы кислот, солей, щелочей и других химически активных веществ;</w:t>
            </w:r>
          </w:p>
          <w:p w14:paraId="4687D559"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6)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64108D20"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7) разводить огонь и размещать источники огня;</w:t>
            </w:r>
          </w:p>
          <w:p w14:paraId="6A02DDA3"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8) рыть погреба, копать и обрабатывать почву сельскохозяйственными и мелиоративными орудиями и механизмами на глубину более 0,3 м;</w:t>
            </w:r>
          </w:p>
          <w:p w14:paraId="0AFDAE54"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9)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41158683"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10)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71D619B1"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11) самовольно подключаться к газораспределительным сетям.</w:t>
            </w:r>
          </w:p>
          <w:p w14:paraId="3DA48DCB" w14:textId="77777777" w:rsidR="00123A7E" w:rsidRPr="006E7330" w:rsidRDefault="00123A7E" w:rsidP="00D87B37">
            <w:pPr>
              <w:jc w:val="both"/>
              <w:rPr>
                <w:rFonts w:ascii="Times New Roman" w:eastAsia="Times New Roman" w:hAnsi="Times New Roman" w:cs="Times New Roman"/>
                <w:sz w:val="24"/>
                <w:szCs w:val="24"/>
              </w:rPr>
            </w:pPr>
            <w:r w:rsidRPr="006E7330">
              <w:rPr>
                <w:rFonts w:ascii="Times New Roman" w:eastAsia="Times New Roman" w:hAnsi="Times New Roman" w:cs="Times New Roman"/>
                <w:sz w:val="24"/>
                <w:szCs w:val="24"/>
              </w:rPr>
              <w:t>2. Лесохозяйственные, сельскохозяйственные и другие работы, не подпадающие под ограничения, указанные в пункте 1 настоящей статьи, и не связанные с нарушением земельного горизонта и обработкой почвы на глубину более 0,3 м,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6CE06D33" w14:textId="77777777" w:rsidR="00123A7E" w:rsidRPr="006E7330" w:rsidRDefault="00123A7E" w:rsidP="00D87B37">
            <w:pPr>
              <w:pStyle w:val="aff0"/>
              <w:spacing w:after="0"/>
              <w:ind w:firstLine="0"/>
              <w:rPr>
                <w:iCs/>
                <w:lang w:eastAsia="zh-CN"/>
              </w:rPr>
            </w:pPr>
            <w:r w:rsidRPr="006E7330">
              <w:t>3. Хозяйственная деятельность в охранных зонах газораспределительных сетей, не предусмотренная пунктами 1 и 2 настоящей статьи, при которой производится нарушение поверхности земельного участка и обработка почвы на глубину более 0,3 м, осуществляется на основании письменного разрешения эксплуатационной организации газораспределительных сетей.</w:t>
            </w:r>
          </w:p>
        </w:tc>
      </w:tr>
      <w:tr w:rsidR="00123A7E" w:rsidRPr="006E7330" w14:paraId="271A4404" w14:textId="77777777" w:rsidTr="00F64970">
        <w:trPr>
          <w:trHeight w:val="4385"/>
        </w:trPr>
        <w:tc>
          <w:tcPr>
            <w:tcW w:w="710" w:type="dxa"/>
          </w:tcPr>
          <w:p w14:paraId="7FA6B829"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Pr>
          <w:p w14:paraId="39F3F54E" w14:textId="77777777" w:rsidR="00123A7E" w:rsidRPr="006E7330" w:rsidRDefault="00123A7E" w:rsidP="00D87B37">
            <w:pPr>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rPr>
              <w:t>Охранные зоны линий и сооружений связи</w:t>
            </w:r>
          </w:p>
        </w:tc>
        <w:tc>
          <w:tcPr>
            <w:tcW w:w="7643" w:type="dxa"/>
          </w:tcPr>
          <w:p w14:paraId="5F168747"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iCs/>
                <w:sz w:val="24"/>
                <w:szCs w:val="24"/>
                <w:lang w:eastAsia="zh-CN"/>
              </w:rPr>
              <w:tab/>
            </w:r>
            <w:r w:rsidRPr="006E7330">
              <w:rPr>
                <w:rFonts w:ascii="Times New Roman" w:eastAsia="Times New Roman" w:hAnsi="Times New Roman" w:cs="Times New Roman"/>
                <w:sz w:val="24"/>
                <w:szCs w:val="24"/>
                <w:lang w:eastAsia="ru-RU"/>
              </w:rPr>
              <w:t>1. Ограничения использования земельных участков и объектов капитального строительства на территории охранных зон линий и сооружений связи Российской Федерации устанавливается в целях обеспечения сохранности действующих кабельных, радиорелейных и воздушных линий связи и линий радиофикации, а также сооружений связи, повреждение которых нарушает нормальную работу взаимоувязанной сети связи Российской Федерации, наносит ущерб интересам граждан, производственной деятельности хозяйствующих субъектов, обороноспособности и безопасности Российской Федерации.</w:t>
            </w:r>
          </w:p>
          <w:p w14:paraId="7E5095BE" w14:textId="657D21F3"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2. Согласно Правилам охраны линий и сооружений связи Российской Федерации, утвержденным постановлением Правительства Российской Федерации от 09 июня 1995 г. №578 на трассах кабельных и воздушных линий связи и линий радиофикации устанавливаются охранные зоны с особыми условиями использования.</w:t>
            </w:r>
          </w:p>
          <w:p w14:paraId="748D89E3"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3.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w:t>
            </w:r>
          </w:p>
          <w:p w14:paraId="74EFD102"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4. 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 в ведении которых находятся эти линии связи, если это не связано с механическим и электрическим воздействием на сооружения линий связи, при условии обязательного обеспечения сохранности линий связи и линий радиофикации.</w:t>
            </w:r>
          </w:p>
          <w:p w14:paraId="2F322A32"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5. 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w:t>
            </w:r>
          </w:p>
          <w:p w14:paraId="32898C5E"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1)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w:t>
            </w:r>
          </w:p>
          <w:p w14:paraId="61DAC192"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2) производить геолого-съемочные, поисковые, геодезические и другие изыскательские работы, которые связаны с бурением скважин, шукодексованием, взятием проб грунта, осуществлением взрывных работ;</w:t>
            </w:r>
          </w:p>
          <w:p w14:paraId="2040EC90"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3)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75C000B7"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4)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61E8535B"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5)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w:t>
            </w:r>
            <w:r w:rsidRPr="006E7330">
              <w:rPr>
                <w:rFonts w:ascii="Times New Roman" w:eastAsia="Times New Roman" w:hAnsi="Times New Roman" w:cs="Times New Roman"/>
                <w:sz w:val="24"/>
                <w:szCs w:val="24"/>
                <w:lang w:eastAsia="ru-RU"/>
              </w:rPr>
              <w:lastRenderedPageBreak/>
              <w:t>отдельными якорями, цепями, лотами, волокушами и тралами;</w:t>
            </w:r>
          </w:p>
          <w:p w14:paraId="28D2B309"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6)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362B261B"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7) производить защиту подземных коммуникаций и коррозии без учета проходящих подземных кабельных линий связи.</w:t>
            </w:r>
          </w:p>
          <w:p w14:paraId="30619860"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6. 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2B1F680E"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1)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6EE79801"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2)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45BF6409"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3)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5A6D88E8"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4) огораживать трассы линий связи, препятствуя свободному доступу к ним технического персонала;</w:t>
            </w:r>
          </w:p>
          <w:p w14:paraId="372A0BBE"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5) самовольно подключаться к абонентской телефонной линии и линии радиофикации в целях пользования услугами связи;</w:t>
            </w:r>
          </w:p>
          <w:p w14:paraId="63113B3B" w14:textId="77777777" w:rsidR="00123A7E" w:rsidRPr="006E7330" w:rsidRDefault="00123A7E" w:rsidP="00D87B37">
            <w:pPr>
              <w:keepNext/>
              <w:suppressAutoHyphens/>
              <w:jc w:val="center"/>
              <w:rPr>
                <w:rFonts w:ascii="Times New Roman" w:eastAsia="Times New Roman" w:hAnsi="Times New Roman" w:cs="Times New Roman"/>
                <w:iCs/>
                <w:sz w:val="24"/>
                <w:szCs w:val="24"/>
                <w:lang w:eastAsia="zh-CN"/>
              </w:rPr>
            </w:pPr>
            <w:r w:rsidRPr="006E7330">
              <w:rPr>
                <w:rFonts w:ascii="Times New Roman" w:eastAsia="Times New Roman" w:hAnsi="Times New Roman" w:cs="Times New Roman"/>
                <w:sz w:val="24"/>
                <w:szCs w:val="24"/>
                <w:lang w:eastAsia="ru-RU"/>
              </w:rPr>
              <w:t>6)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tc>
      </w:tr>
      <w:tr w:rsidR="00123A7E" w:rsidRPr="006E7330" w14:paraId="1EED4CDD" w14:textId="77777777" w:rsidTr="00F64970">
        <w:trPr>
          <w:trHeight w:val="1008"/>
        </w:trPr>
        <w:tc>
          <w:tcPr>
            <w:tcW w:w="710" w:type="dxa"/>
          </w:tcPr>
          <w:p w14:paraId="35B0116A"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Pr>
          <w:p w14:paraId="3E98DFAE" w14:textId="77777777" w:rsidR="00123A7E" w:rsidRPr="006E7330" w:rsidRDefault="00123A7E" w:rsidP="00D87B37">
            <w:pPr>
              <w:pStyle w:val="aff0"/>
              <w:spacing w:after="0"/>
              <w:ind w:firstLine="0"/>
            </w:pPr>
            <w:r w:rsidRPr="006E7330">
              <w:t>Охранная зона сетей тепловых</w:t>
            </w:r>
          </w:p>
        </w:tc>
        <w:tc>
          <w:tcPr>
            <w:tcW w:w="7643" w:type="dxa"/>
          </w:tcPr>
          <w:p w14:paraId="09C9FDB1" w14:textId="14238F0A" w:rsidR="00123A7E" w:rsidRPr="006E7330" w:rsidRDefault="00123A7E" w:rsidP="00D87B37">
            <w:pPr>
              <w:pStyle w:val="aff0"/>
              <w:spacing w:after="0"/>
              <w:ind w:firstLine="0"/>
            </w:pPr>
            <w:r w:rsidRPr="006E7330">
              <w:t xml:space="preserve">1. В соответствии с Приказом Минстроя России от 17 августа 1992 года </w:t>
            </w:r>
            <w:r w:rsidR="00F64970" w:rsidRPr="006E7330">
              <w:t>№</w:t>
            </w:r>
            <w:r w:rsidRPr="006E7330">
              <w:t xml:space="preserve">197 «О </w:t>
            </w:r>
            <w:hyperlink r:id="rId14" w:history="1">
              <w:r w:rsidRPr="006E7330">
                <w:t>Типовых правилах охраны коммунальных тепловых сетей</w:t>
              </w:r>
            </w:hyperlink>
            <w:r w:rsidRPr="006E7330">
              <w:t>» охранные зоны тепловых сетей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бесканальной прокладки.</w:t>
            </w:r>
          </w:p>
          <w:p w14:paraId="25161CDC" w14:textId="77777777" w:rsidR="00123A7E" w:rsidRPr="006E7330" w:rsidRDefault="00123A7E" w:rsidP="00D87B37">
            <w:pPr>
              <w:pStyle w:val="aff0"/>
              <w:spacing w:after="0"/>
              <w:ind w:firstLine="0"/>
            </w:pPr>
            <w:r w:rsidRPr="006E7330">
              <w:t>2. Минимально допустимые расстояния от тепловых сетей до зданий, сооружений, линейных объектов определяются в зависимости от типа прокладки, а также климатических условий конкретной местности и подлежат обязательному соблюдению при проектировании, строительстве и ремонте указанных объектов в соответствии с требованиями СНиП 2.04.07-86 «Тепловые сети».</w:t>
            </w:r>
          </w:p>
          <w:p w14:paraId="5C5DE82E" w14:textId="77777777" w:rsidR="00123A7E" w:rsidRPr="006E7330" w:rsidRDefault="00123A7E" w:rsidP="00D87B37">
            <w:pPr>
              <w:pStyle w:val="aff0"/>
              <w:spacing w:after="0"/>
              <w:ind w:firstLine="0"/>
            </w:pPr>
            <w:r w:rsidRPr="006E7330">
              <w:t xml:space="preserve">3. 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w:t>
            </w:r>
            <w:r w:rsidRPr="006E7330">
              <w:lastRenderedPageBreak/>
              <w:t>препятствующие ремонту:</w:t>
            </w:r>
          </w:p>
          <w:p w14:paraId="19A118C3" w14:textId="77777777" w:rsidR="00123A7E" w:rsidRPr="006E7330" w:rsidRDefault="00123A7E" w:rsidP="00D87B37">
            <w:pPr>
              <w:pStyle w:val="aff0"/>
              <w:spacing w:after="0"/>
              <w:ind w:firstLine="0"/>
            </w:pPr>
            <w:r w:rsidRPr="006E7330">
              <w:t>размещать автозаправочные станции, хранилища горюче-смазочных материалов, складировать агрессивные химические материалы;</w:t>
            </w:r>
          </w:p>
          <w:p w14:paraId="543FA178" w14:textId="77777777" w:rsidR="00123A7E" w:rsidRPr="006E7330" w:rsidRDefault="00123A7E" w:rsidP="00D87B37">
            <w:pPr>
              <w:pStyle w:val="aff0"/>
              <w:spacing w:after="0"/>
              <w:ind w:firstLine="0"/>
            </w:pPr>
            <w:r w:rsidRPr="006E7330">
              <w:t>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14:paraId="28224E04" w14:textId="77777777" w:rsidR="00123A7E" w:rsidRPr="006E7330" w:rsidRDefault="00123A7E" w:rsidP="00D87B37">
            <w:pPr>
              <w:pStyle w:val="aff0"/>
              <w:spacing w:after="0"/>
              <w:ind w:firstLine="0"/>
            </w:pPr>
            <w:r w:rsidRPr="006E7330">
              <w:t>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14:paraId="4717A5A0" w14:textId="77777777" w:rsidR="00123A7E" w:rsidRPr="006E7330" w:rsidRDefault="00123A7E" w:rsidP="00D87B37">
            <w:pPr>
              <w:pStyle w:val="aff0"/>
              <w:spacing w:after="0"/>
              <w:ind w:firstLine="0"/>
            </w:pPr>
            <w:r w:rsidRPr="006E7330">
              <w:t>устраивать всякого рода свалки, разжигать костры, сжигать бытовой мусор или промышленные отходы;</w:t>
            </w:r>
          </w:p>
          <w:p w14:paraId="7139D179" w14:textId="77777777" w:rsidR="00123A7E" w:rsidRPr="006E7330" w:rsidRDefault="00123A7E" w:rsidP="00D87B37">
            <w:pPr>
              <w:pStyle w:val="aff0"/>
              <w:spacing w:after="0"/>
              <w:ind w:firstLine="0"/>
            </w:pPr>
            <w:r w:rsidRPr="006E7330">
              <w:t>производить работы ударными механизмами, производить сброс и слив едких и коррозионно-активных веществ и горюче-смазочных материалов;</w:t>
            </w:r>
          </w:p>
          <w:p w14:paraId="522613CE" w14:textId="77777777" w:rsidR="00123A7E" w:rsidRPr="006E7330" w:rsidRDefault="00123A7E" w:rsidP="00D87B37">
            <w:pPr>
              <w:pStyle w:val="aff0"/>
              <w:spacing w:after="0"/>
              <w:ind w:firstLine="0"/>
            </w:pPr>
            <w:r w:rsidRPr="006E7330">
              <w:t>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14:paraId="19D2A1A0" w14:textId="77777777" w:rsidR="00123A7E" w:rsidRPr="006E7330" w:rsidRDefault="00123A7E" w:rsidP="00D87B37">
            <w:pPr>
              <w:pStyle w:val="aff0"/>
              <w:spacing w:after="0"/>
              <w:ind w:firstLine="0"/>
            </w:pPr>
            <w:r w:rsidRPr="006E7330">
              <w:t xml:space="preserve">снимать покровный металлический слой тепловой изоляции; разрушать тепловую изоляцию; </w:t>
            </w:r>
          </w:p>
          <w:p w14:paraId="408F3E28" w14:textId="77777777" w:rsidR="00123A7E" w:rsidRPr="006E7330" w:rsidRDefault="00123A7E" w:rsidP="00D87B37">
            <w:pPr>
              <w:pStyle w:val="aff0"/>
              <w:spacing w:after="0"/>
              <w:ind w:firstLine="0"/>
            </w:pPr>
            <w:r w:rsidRPr="006E7330">
              <w:t>ходить по трубопроводам надземной прокладки (переход через трубы разрешается только по специальным переходным мостикам);</w:t>
            </w:r>
          </w:p>
          <w:p w14:paraId="525065DD" w14:textId="77777777" w:rsidR="00123A7E" w:rsidRPr="006E7330" w:rsidRDefault="00123A7E" w:rsidP="00D87B37">
            <w:pPr>
              <w:pStyle w:val="aff0"/>
              <w:spacing w:after="0"/>
              <w:ind w:firstLine="0"/>
            </w:pPr>
            <w:r w:rsidRPr="006E7330">
              <w:t>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загерметизированы.</w:t>
            </w:r>
          </w:p>
          <w:p w14:paraId="7160A740" w14:textId="77777777" w:rsidR="00123A7E" w:rsidRPr="006E7330" w:rsidRDefault="00123A7E" w:rsidP="00D87B37">
            <w:pPr>
              <w:pStyle w:val="aff0"/>
              <w:spacing w:after="0"/>
              <w:ind w:firstLine="0"/>
            </w:pPr>
            <w:r w:rsidRPr="006E7330">
              <w:t>4. В пределах территории охранных зон тепловых сетей без письменного согласия предприятий и организаций, в ведении которых находятся эти сети, запрещается:</w:t>
            </w:r>
          </w:p>
          <w:p w14:paraId="23FD2588" w14:textId="77777777" w:rsidR="00123A7E" w:rsidRPr="006E7330" w:rsidRDefault="00123A7E" w:rsidP="00D87B37">
            <w:pPr>
              <w:pStyle w:val="aff0"/>
              <w:spacing w:after="0"/>
              <w:ind w:firstLine="0"/>
            </w:pPr>
            <w:r w:rsidRPr="006E7330">
              <w:t>производить строительство, капитальный ремонт, реконструкцию или снос любых зданий и сооружений;</w:t>
            </w:r>
          </w:p>
          <w:p w14:paraId="41959FCF" w14:textId="77777777" w:rsidR="00123A7E" w:rsidRPr="006E7330" w:rsidRDefault="00123A7E" w:rsidP="00D87B37">
            <w:pPr>
              <w:pStyle w:val="aff0"/>
              <w:spacing w:after="0"/>
              <w:ind w:firstLine="0"/>
            </w:pPr>
            <w:r w:rsidRPr="006E7330">
              <w:t>производить земляные работы, планировку грунта, посадку деревьев и кустарников, устраивать монументальные клумбы;</w:t>
            </w:r>
          </w:p>
          <w:p w14:paraId="24209407" w14:textId="77777777" w:rsidR="00123A7E" w:rsidRPr="006E7330" w:rsidRDefault="00123A7E" w:rsidP="00D87B37">
            <w:pPr>
              <w:pStyle w:val="aff0"/>
              <w:spacing w:after="0"/>
              <w:ind w:firstLine="0"/>
            </w:pPr>
            <w:r w:rsidRPr="006E7330">
              <w:t>производить погрузочно-разгрузочные работы, а также работы, связанные с разбиванием грунта и дорожных покрытий;</w:t>
            </w:r>
          </w:p>
          <w:p w14:paraId="10DBA37E" w14:textId="77777777" w:rsidR="00123A7E" w:rsidRPr="006E7330" w:rsidRDefault="00123A7E" w:rsidP="00D87B37">
            <w:pPr>
              <w:pStyle w:val="aff0"/>
              <w:spacing w:after="0"/>
              <w:ind w:firstLine="0"/>
            </w:pPr>
            <w:r w:rsidRPr="006E7330">
              <w:t xml:space="preserve">сооружать переезды и переходы через трубопроводы тепловых сетей. </w:t>
            </w:r>
          </w:p>
          <w:p w14:paraId="551BCF2C" w14:textId="77777777" w:rsidR="00123A7E" w:rsidRPr="006E7330" w:rsidRDefault="00123A7E" w:rsidP="00D87B37">
            <w:pPr>
              <w:pStyle w:val="aff0"/>
              <w:spacing w:after="0"/>
              <w:ind w:firstLine="0"/>
            </w:pPr>
            <w:r w:rsidRPr="006E7330">
              <w:t xml:space="preserve">Проведение перечисленных работ должно согласовываться с владельцами тепловых сетей не менее чем за 3 дня до начала работ. Присутствие представителя владельца тепловых сетей необязательно, если это предусмотрено согласованием. </w:t>
            </w:r>
          </w:p>
          <w:p w14:paraId="26E79FE1" w14:textId="77777777" w:rsidR="00123A7E" w:rsidRPr="006E7330" w:rsidRDefault="00123A7E" w:rsidP="00D87B37">
            <w:pPr>
              <w:pStyle w:val="aff0"/>
              <w:spacing w:after="0"/>
              <w:ind w:firstLine="0"/>
            </w:pPr>
            <w:r w:rsidRPr="006E7330">
              <w:t>5. СП124.13330.2012 Тепловые сети.</w:t>
            </w:r>
          </w:p>
        </w:tc>
      </w:tr>
      <w:tr w:rsidR="00123A7E" w:rsidRPr="006E7330" w14:paraId="38A5E687" w14:textId="77777777" w:rsidTr="00F64970">
        <w:trPr>
          <w:trHeight w:val="4385"/>
        </w:trPr>
        <w:tc>
          <w:tcPr>
            <w:tcW w:w="710" w:type="dxa"/>
          </w:tcPr>
          <w:p w14:paraId="10AA70C3"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Pr>
          <w:p w14:paraId="75B49E56"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Зона</w:t>
            </w:r>
            <w:hyperlink r:id="rId15" w:history="1"/>
            <w:r w:rsidRPr="006E7330">
              <w:rPr>
                <w:rFonts w:ascii="Times New Roman" w:hAnsi="Times New Roman" w:cs="Times New Roman"/>
                <w:sz w:val="24"/>
                <w:szCs w:val="24"/>
              </w:rPr>
              <w:t xml:space="preserve"> минимальных расстояний до магистральных или промышленных трубопроводов (газопроводов, нефтепроводов и нефтепродуктопроводов, трубопроводов для продуктов переработки нефти и газа, аммиакопроводов)</w:t>
            </w:r>
          </w:p>
        </w:tc>
        <w:tc>
          <w:tcPr>
            <w:tcW w:w="7643" w:type="dxa"/>
          </w:tcPr>
          <w:p w14:paraId="2D2B3D9B" w14:textId="77777777" w:rsidR="00123A7E" w:rsidRPr="006E7330" w:rsidRDefault="00123A7E" w:rsidP="00D87B37">
            <w:pPr>
              <w:jc w:val="both"/>
              <w:rPr>
                <w:rFonts w:ascii="Times New Roman" w:hAnsi="Times New Roman" w:cs="Times New Roman"/>
                <w:sz w:val="24"/>
                <w:szCs w:val="24"/>
              </w:rPr>
            </w:pPr>
            <w:r w:rsidRPr="006E7330">
              <w:rPr>
                <w:rFonts w:ascii="Times New Roman" w:hAnsi="Times New Roman" w:cs="Times New Roman"/>
                <w:sz w:val="24"/>
                <w:szCs w:val="24"/>
              </w:rPr>
              <w:t>Указанные зоны являются фактически установленными в силу расположения трубопроводов на земельных участках и действия нормативных правовых актов, определяющих границы этих зон - СП 36.13330.2012 «СНиП 2.05.06-85* Магистральные трубопроводы.</w:t>
            </w:r>
          </w:p>
          <w:p w14:paraId="6EE74097" w14:textId="77777777" w:rsidR="00123A7E" w:rsidRPr="006E7330" w:rsidRDefault="00123A7E" w:rsidP="00D87B37">
            <w:pPr>
              <w:widowControl w:val="0"/>
              <w:autoSpaceDE w:val="0"/>
              <w:autoSpaceDN w:val="0"/>
              <w:adjustRightInd w:val="0"/>
              <w:jc w:val="both"/>
              <w:rPr>
                <w:rFonts w:ascii="Times New Roman" w:hAnsi="Times New Roman" w:cs="Times New Roman"/>
                <w:sz w:val="24"/>
                <w:szCs w:val="24"/>
              </w:rPr>
            </w:pPr>
            <w:r w:rsidRPr="006E7330">
              <w:rPr>
                <w:rFonts w:ascii="Times New Roman" w:hAnsi="Times New Roman" w:cs="Times New Roman"/>
                <w:sz w:val="24"/>
                <w:szCs w:val="24"/>
              </w:rPr>
              <w:t xml:space="preserve">До дня установления зоны минимальных расстояний до магистральных или промышленных трубопроводов в соответствии со ст. 106 ЗК строительство, реконструкция зданий, сооружений в границах минимальных расстояний до указанных трубопроводов допускается только по согласованию с организацией - собственником трубопровода или уполномоченной им организацией (п. 3 Обзора судебной практики по спорам, связанным с возведением зданий и сооружений в охранных зонах трубопроводов и в границах минимальных расстояний до магистральных или промышленных трубопроводов, утвержденного ВС 23.06.2021). </w:t>
            </w:r>
          </w:p>
        </w:tc>
      </w:tr>
      <w:tr w:rsidR="00123A7E" w:rsidRPr="006E7330" w14:paraId="383B0080" w14:textId="77777777" w:rsidTr="00F64970">
        <w:trPr>
          <w:trHeight w:val="521"/>
        </w:trPr>
        <w:tc>
          <w:tcPr>
            <w:tcW w:w="710" w:type="dxa"/>
            <w:tcBorders>
              <w:bottom w:val="single" w:sz="4" w:space="0" w:color="auto"/>
            </w:tcBorders>
          </w:tcPr>
          <w:p w14:paraId="4F89A4AE"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Borders>
              <w:bottom w:val="single" w:sz="4" w:space="0" w:color="auto"/>
            </w:tcBorders>
          </w:tcPr>
          <w:p w14:paraId="6E7F86A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Водоохранные зоны</w:t>
            </w:r>
          </w:p>
        </w:tc>
        <w:tc>
          <w:tcPr>
            <w:tcW w:w="7643" w:type="dxa"/>
            <w:tcBorders>
              <w:bottom w:val="single" w:sz="4" w:space="0" w:color="auto"/>
            </w:tcBorders>
          </w:tcPr>
          <w:p w14:paraId="2D5E37B2" w14:textId="77777777" w:rsidR="00123A7E" w:rsidRPr="006E7330" w:rsidRDefault="00123A7E" w:rsidP="00D87B37">
            <w:pPr>
              <w:pStyle w:val="aff0"/>
              <w:spacing w:after="0"/>
              <w:ind w:firstLine="0"/>
            </w:pPr>
            <w:r w:rsidRPr="006E7330">
              <w:t>В границах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128B7EF5" w14:textId="77777777" w:rsidR="00123A7E" w:rsidRPr="006E7330" w:rsidRDefault="00123A7E" w:rsidP="00D87B37">
            <w:pPr>
              <w:pStyle w:val="aff0"/>
              <w:spacing w:after="0"/>
              <w:ind w:firstLine="0"/>
            </w:pPr>
            <w:r w:rsidRPr="006E7330">
              <w:t>В границах водоохранных зон запрещаются:</w:t>
            </w:r>
          </w:p>
          <w:p w14:paraId="0C9247F0" w14:textId="77777777" w:rsidR="00123A7E" w:rsidRPr="006E7330" w:rsidRDefault="00123A7E" w:rsidP="00D87B37">
            <w:pPr>
              <w:pStyle w:val="aff0"/>
              <w:spacing w:after="0"/>
              <w:ind w:firstLine="0"/>
            </w:pPr>
            <w:r w:rsidRPr="006E7330">
              <w:t xml:space="preserve">1) использование сточных вод в целях повышения почвенного плодородия; </w:t>
            </w:r>
          </w:p>
          <w:p w14:paraId="62DE67E0" w14:textId="77777777" w:rsidR="00123A7E" w:rsidRPr="006E7330" w:rsidRDefault="00123A7E" w:rsidP="00D87B37">
            <w:pPr>
              <w:pStyle w:val="aff0"/>
              <w:spacing w:after="0"/>
              <w:ind w:firstLine="0"/>
            </w:pPr>
            <w:r w:rsidRPr="006E7330">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 </w:t>
            </w:r>
          </w:p>
          <w:p w14:paraId="0943E43B" w14:textId="77777777" w:rsidR="00123A7E" w:rsidRPr="006E7330" w:rsidRDefault="00123A7E" w:rsidP="00D87B37">
            <w:pPr>
              <w:pStyle w:val="aff0"/>
              <w:spacing w:after="0"/>
              <w:ind w:firstLine="0"/>
            </w:pPr>
            <w:r w:rsidRPr="006E7330">
              <w:t xml:space="preserve">3) осуществление авиационных мер по борьбе с вредными организмами; </w:t>
            </w:r>
          </w:p>
          <w:p w14:paraId="0C975579" w14:textId="77777777" w:rsidR="00123A7E" w:rsidRPr="006E7330" w:rsidRDefault="00123A7E" w:rsidP="00D87B37">
            <w:pPr>
              <w:pStyle w:val="aff0"/>
              <w:spacing w:after="0"/>
              <w:ind w:firstLine="0"/>
            </w:pPr>
            <w:r w:rsidRPr="006E7330">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24B6B29D" w14:textId="77777777" w:rsidR="00123A7E" w:rsidRPr="006E7330" w:rsidRDefault="00123A7E" w:rsidP="00D87B37">
            <w:pPr>
              <w:pStyle w:val="aff0"/>
              <w:spacing w:after="0"/>
              <w:ind w:firstLine="0"/>
            </w:pPr>
            <w:r w:rsidRPr="006E7330">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0FEEF898" w14:textId="77777777" w:rsidR="00123A7E" w:rsidRPr="006E7330" w:rsidRDefault="00123A7E" w:rsidP="00D87B37">
            <w:pPr>
              <w:pStyle w:val="aff0"/>
              <w:spacing w:after="0"/>
              <w:ind w:firstLine="0"/>
            </w:pPr>
            <w:r w:rsidRPr="006E7330">
              <w:lastRenderedPageBreak/>
              <w:t xml:space="preserve">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 </w:t>
            </w:r>
          </w:p>
          <w:p w14:paraId="5DC3A49A" w14:textId="77777777" w:rsidR="00123A7E" w:rsidRPr="006E7330" w:rsidRDefault="00123A7E" w:rsidP="00D87B37">
            <w:pPr>
              <w:pStyle w:val="aff0"/>
              <w:spacing w:after="0"/>
              <w:ind w:firstLine="0"/>
            </w:pPr>
            <w:r w:rsidRPr="006E7330">
              <w:t xml:space="preserve">7) сброс сточных, в том числе дренажных, вод; </w:t>
            </w:r>
          </w:p>
          <w:p w14:paraId="358E896E" w14:textId="77777777" w:rsidR="00123A7E" w:rsidRPr="006E7330" w:rsidRDefault="00123A7E" w:rsidP="00D87B37">
            <w:pPr>
              <w:pStyle w:val="aff0"/>
              <w:spacing w:after="0"/>
              <w:ind w:firstLine="0"/>
            </w:pPr>
            <w:r w:rsidRPr="006E7330">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6" w:anchor="dst35" w:history="1">
              <w:r w:rsidRPr="006E7330">
                <w:t>статьей 19.1</w:t>
              </w:r>
            </w:hyperlink>
            <w:r w:rsidRPr="006E7330">
              <w:t xml:space="preserve"> Закона Российской Федерации от 21 февраля 1992 года N 2395-1 "О недрах"). </w:t>
            </w:r>
          </w:p>
        </w:tc>
      </w:tr>
      <w:tr w:rsidR="00123A7E" w:rsidRPr="006E7330" w14:paraId="3E7C0AD0" w14:textId="77777777" w:rsidTr="00F64970">
        <w:trPr>
          <w:trHeight w:val="263"/>
        </w:trPr>
        <w:tc>
          <w:tcPr>
            <w:tcW w:w="710" w:type="dxa"/>
            <w:tcBorders>
              <w:top w:val="single" w:sz="4" w:space="0" w:color="auto"/>
              <w:bottom w:val="single" w:sz="4" w:space="0" w:color="auto"/>
            </w:tcBorders>
          </w:tcPr>
          <w:p w14:paraId="4A8F098A"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Borders>
              <w:top w:val="single" w:sz="4" w:space="0" w:color="auto"/>
              <w:bottom w:val="single" w:sz="4" w:space="0" w:color="auto"/>
            </w:tcBorders>
          </w:tcPr>
          <w:p w14:paraId="6C6DC135"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Прибрежные защитные полосы</w:t>
            </w:r>
          </w:p>
        </w:tc>
        <w:tc>
          <w:tcPr>
            <w:tcW w:w="7643" w:type="dxa"/>
            <w:tcBorders>
              <w:top w:val="single" w:sz="4" w:space="0" w:color="auto"/>
              <w:bottom w:val="single" w:sz="4" w:space="0" w:color="auto"/>
            </w:tcBorders>
          </w:tcPr>
          <w:p w14:paraId="4999F26F" w14:textId="77777777" w:rsidR="00123A7E" w:rsidRPr="006E7330" w:rsidRDefault="00123A7E" w:rsidP="00D87B37">
            <w:pPr>
              <w:pStyle w:val="aff0"/>
              <w:spacing w:after="0"/>
              <w:ind w:firstLine="0"/>
            </w:pPr>
            <w:r w:rsidRPr="006E7330">
              <w:t>В границах прибрежных защитных полос в соответствии с Водным кодексом Российской Федерации наряду с ограничениями, установленными для водоохранных зон, запрещаются:</w:t>
            </w:r>
          </w:p>
          <w:p w14:paraId="31F6609F" w14:textId="77777777" w:rsidR="00123A7E" w:rsidRPr="006E7330" w:rsidRDefault="00123A7E" w:rsidP="00D87B37">
            <w:pPr>
              <w:pStyle w:val="aff0"/>
              <w:spacing w:after="0"/>
              <w:ind w:firstLine="0"/>
            </w:pPr>
            <w:r w:rsidRPr="006E7330">
              <w:t>1) распашка земель;</w:t>
            </w:r>
          </w:p>
          <w:p w14:paraId="53E57480" w14:textId="77777777" w:rsidR="00123A7E" w:rsidRPr="006E7330" w:rsidRDefault="00123A7E" w:rsidP="00D87B37">
            <w:pPr>
              <w:pStyle w:val="aff0"/>
              <w:spacing w:after="0"/>
              <w:ind w:firstLine="0"/>
            </w:pPr>
            <w:r w:rsidRPr="006E7330">
              <w:t>2) размещение отвалов размываемых грунтов;</w:t>
            </w:r>
          </w:p>
          <w:p w14:paraId="24B329F1" w14:textId="77777777" w:rsidR="00123A7E" w:rsidRPr="006E7330" w:rsidRDefault="00123A7E" w:rsidP="00D87B37">
            <w:pPr>
              <w:pStyle w:val="aff0"/>
              <w:spacing w:after="0"/>
              <w:ind w:firstLine="0"/>
            </w:pPr>
            <w:r w:rsidRPr="006E7330">
              <w:t>3) выпас сельскохозяйственных животных и организация для них летних лагерей, ванн.</w:t>
            </w:r>
          </w:p>
          <w:p w14:paraId="085CDB6B" w14:textId="77777777" w:rsidR="00123A7E" w:rsidRPr="006E7330" w:rsidRDefault="00123A7E" w:rsidP="00D87B37">
            <w:pPr>
              <w:pStyle w:val="aff0"/>
              <w:spacing w:after="0"/>
              <w:ind w:firstLine="0"/>
            </w:pPr>
            <w:r w:rsidRPr="006E7330">
              <w:t xml:space="preserve">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14:paraId="6D5A5BAE" w14:textId="77777777" w:rsidR="00123A7E" w:rsidRPr="006E7330" w:rsidRDefault="00123A7E" w:rsidP="00D87B37">
            <w:pPr>
              <w:pStyle w:val="aff0"/>
              <w:spacing w:after="0"/>
              <w:ind w:firstLine="0"/>
            </w:pPr>
            <w:r w:rsidRPr="006E7330">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централизованным системам водоотведения (канализации), централизованным ливневым системам водоотведения,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tc>
      </w:tr>
      <w:tr w:rsidR="00123A7E" w:rsidRPr="006E7330" w14:paraId="026F7C6B" w14:textId="77777777" w:rsidTr="00F64970">
        <w:trPr>
          <w:trHeight w:val="263"/>
        </w:trPr>
        <w:tc>
          <w:tcPr>
            <w:tcW w:w="710" w:type="dxa"/>
            <w:tcBorders>
              <w:top w:val="single" w:sz="4" w:space="0" w:color="auto"/>
              <w:bottom w:val="single" w:sz="4" w:space="0" w:color="auto"/>
            </w:tcBorders>
          </w:tcPr>
          <w:p w14:paraId="37B796EB"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Borders>
              <w:top w:val="single" w:sz="4" w:space="0" w:color="auto"/>
              <w:bottom w:val="single" w:sz="4" w:space="0" w:color="auto"/>
            </w:tcBorders>
          </w:tcPr>
          <w:p w14:paraId="1925888B" w14:textId="77777777" w:rsidR="00123A7E" w:rsidRPr="006E7330" w:rsidRDefault="00123A7E" w:rsidP="00D87B37">
            <w:pPr>
              <w:rPr>
                <w:rFonts w:ascii="Times New Roman" w:hAnsi="Times New Roman" w:cs="Times New Roman"/>
                <w:sz w:val="24"/>
                <w:szCs w:val="24"/>
              </w:rPr>
            </w:pPr>
            <w:r w:rsidRPr="006E7330">
              <w:rPr>
                <w:rFonts w:ascii="Times New Roman" w:hAnsi="Times New Roman" w:cs="Times New Roman"/>
                <w:sz w:val="24"/>
                <w:szCs w:val="24"/>
              </w:rPr>
              <w:t>Зоны затопления и подтопления</w:t>
            </w:r>
          </w:p>
        </w:tc>
        <w:tc>
          <w:tcPr>
            <w:tcW w:w="7643" w:type="dxa"/>
            <w:tcBorders>
              <w:top w:val="single" w:sz="4" w:space="0" w:color="auto"/>
              <w:bottom w:val="single" w:sz="4" w:space="0" w:color="auto"/>
            </w:tcBorders>
          </w:tcPr>
          <w:p w14:paraId="4FF407CC"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bCs/>
                <w:sz w:val="24"/>
                <w:szCs w:val="24"/>
              </w:rPr>
              <w:t xml:space="preserve">1. В целях обеспечения требований пункта 1 части 3 статьи 67.1 Водного кодекса </w:t>
            </w:r>
            <w:r w:rsidRPr="006E7330">
              <w:rPr>
                <w:rFonts w:ascii="Times New Roman" w:eastAsia="Times New Roman" w:hAnsi="Times New Roman" w:cs="Times New Roman"/>
                <w:sz w:val="24"/>
                <w:szCs w:val="24"/>
                <w:lang w:eastAsia="ru-RU"/>
              </w:rPr>
              <w:t>Российской Федерации необходимо выполнение мероприятий по инженерной защите размещаемых новых населённых пунктов и строящихся объектов капитального строительства.</w:t>
            </w:r>
          </w:p>
          <w:p w14:paraId="5FDC0C00"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2. Строительство новых населённых пунктов, элементов планировочной структуры (квартал, микрорайон, район и иные подобные элементы), не обеспеченных инженерной защитой территории и объектов от негативного воздействия вод, запрещается.</w:t>
            </w:r>
          </w:p>
          <w:p w14:paraId="17C5559D"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3. Строительство (реконструкция) объектов капитального строительства, в отношении которых выдаётся разрешение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должно вестись с соблюдением требований главы 2 </w:t>
            </w:r>
            <w:r w:rsidRPr="006E7330">
              <w:rPr>
                <w:rFonts w:ascii="Times New Roman" w:eastAsia="Times New Roman" w:hAnsi="Times New Roman" w:cs="Times New Roman"/>
                <w:sz w:val="24"/>
                <w:szCs w:val="24"/>
                <w:lang w:eastAsia="ru-RU"/>
              </w:rPr>
              <w:lastRenderedPageBreak/>
              <w:t>Федерального закона от 30 декабря 2009 г. № 384-ФЗ «Технический регламент о безопасности зданий и сооружений».</w:t>
            </w:r>
          </w:p>
          <w:p w14:paraId="087213F2"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4. Строительство и реконструкция индивидуального жилого или садового дома в зонах затопления, подтопления ведется при следующих условиях:</w:t>
            </w:r>
          </w:p>
          <w:p w14:paraId="1B73EF53"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1) получение застройщиком в уполномоченном органе администрации муниципального образования исходных данных о прогнозном уровне воды в зоне затопления и (или) прогнозного уровня грунтовых вод в зоне подтопления;</w:t>
            </w:r>
          </w:p>
          <w:p w14:paraId="49B116C6"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2) подготовка перечня мероприятий по инженерной защите объекта капитального строительства и территории от подтопления, затопления, который может быть выполнен индивидуальным предпринимателем или юридическим лицом, являющимися членами саморегулируемых организаций в области архитектурно-строительного проектирования, либо лицом, специализирующимся на проектировании гидротехнических сооружений;</w:t>
            </w:r>
          </w:p>
          <w:p w14:paraId="29C378AE"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3) до подачи застройщиком в уполномоченный орган уведомления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в инициативном порядке передаётся в уполномоченный орган перечень мероприятий по инженерной защите объекта капитального строительства от подтопления, затопления, подготовленный индивидуальным предпринимателем или юридическим лицом, являющимися членами саморегулируемых организаций в области архитектурно-строительного проектирования, либо лицом, специализирующимся на проектировании гидротехнических сооружений;</w:t>
            </w:r>
          </w:p>
          <w:p w14:paraId="4AF98161"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4) до подачи застройщиком в уполномоченный орган уведомления об окончании строительства в инициативном порядке застройщиком передаётся заключение (акт) о выполнении перечня мероприятий для обеспечения инженерной защиты объекта капитального строительства, территории от затопления, подтопления подтверждающие соответствие параметров построенного, реконструированного жилого или садового дома требованиям, установленным перечнем, и подписанный лицом, являющимся членом саморегулируемых организаций в области архитектурно-строительного проектирования или строительства, содержащее вывод о выполнении мероприятий (их комплекса) требованиям по обеспечению инженерной защиты объекта от затопления (или подтопления), с указанием наименования водного объекта, при паводке 1 % обеспеченности.</w:t>
            </w:r>
          </w:p>
          <w:p w14:paraId="60E53BBB" w14:textId="0C8C52F4"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5. Согласно пункту 3 части 10 статьи 4 Федерального закона от 29 декабря 2004 г. №191-ФЗ, до 1 января 2025 года в отношении объектов капитального строительства, разрешения на строительство которых выданы до 1 января 2022 года и по которым не выданы разрешения на ввод их в эксплуатацию, положения пункта 5 части 6 статьи 55 Градостроительного кодекса Российской Федерации не применяются.</w:t>
            </w:r>
          </w:p>
          <w:p w14:paraId="55315870"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6. Строительство и реконструкция объектов капитального строительства в зонах затопления, подтопления ведется при следующих условиях:</w:t>
            </w:r>
          </w:p>
          <w:p w14:paraId="611AA2EB"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1) получение застройщиком в уполномоченном органе исходных данных о прогнозном уровне воды в зоне затопления и (или) прогнозного уровня грунтовых вод в зоне подтопления;</w:t>
            </w:r>
          </w:p>
          <w:p w14:paraId="55E8F03B"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2) подготовка проектной документации, содержащей перечень мероприятий по инженерной защите объекта капитального строительства от подтопления, затопления индивидуальным </w:t>
            </w:r>
            <w:r w:rsidRPr="006E7330">
              <w:rPr>
                <w:rFonts w:ascii="Times New Roman" w:eastAsia="Times New Roman" w:hAnsi="Times New Roman" w:cs="Times New Roman"/>
                <w:sz w:val="24"/>
                <w:szCs w:val="24"/>
                <w:lang w:eastAsia="ru-RU"/>
              </w:rPr>
              <w:lastRenderedPageBreak/>
              <w:t>предпринимателем или юридическим лицом, являющимися членами саморегулируемых организаций в области архитектурно-строительного проектирования;</w:t>
            </w:r>
          </w:p>
          <w:p w14:paraId="6454DF9F"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3) подача застройщиком заявления о выдаче разрешения на ввод объекта в эксплуатацию с приложением акта, подтверждающего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и содержащего вывод лица, являющегося членом саморегулируемых организаций в области архитектурно-строительного проектирования или строительства о выполнении мероприятий (их комплекса), указанных в пункте 2 части 5 настоящей статьи, требованиям по обеспечению инженерной защиты объекта от затопления (или подтопления), с указанием наименования водного объекта, при паводке 1 % обеспеченности.</w:t>
            </w:r>
          </w:p>
          <w:p w14:paraId="2713CEF3"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7. В соответствии с частью 2 статьи 67.1 Водного кодекса Российской Федерации 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в порядке, установленном Правительством Российской Федерации.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 и сведений о границах таких зон.</w:t>
            </w:r>
          </w:p>
          <w:p w14:paraId="3DF7013E"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8. Работы по определению границ зон затопления, подтопления выполняются в соответствии с порядком, установленным постановлением Правительства Российской Федерации от 18 апреля 2014 г. № 360 «О зонах затопления, подтопления». Согласно настоящему нормативному документу границы зон затопления, подтопления определяются в отношении следующих территорий:</w:t>
            </w:r>
          </w:p>
          <w:p w14:paraId="47F76D82"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1) зоны затопления определяются в отношении:</w:t>
            </w:r>
          </w:p>
          <w:p w14:paraId="7A30E0BA"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а) 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либо в результате ледовых заторов и зажоров. В границах зон затопления устанавливаются территории, затапливаемые при максимальных уровнях воды 3, 5, 10, 25 и 50-процентной обеспеченности (повторяемость 1, 3, 5, 10, 25 и 50 раз в 100 лет);</w:t>
            </w:r>
          </w:p>
          <w:p w14:paraId="402A2ADE"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б) территорий, прилегающих к устьевым участкам водотоков, затапливаемых в результате нагонных явлений расчетной обеспеченности;</w:t>
            </w:r>
          </w:p>
          <w:p w14:paraId="2CBB64AF"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в) территорий, прилегающих к естественным водоёмам, затапливаемых при уровнях воды однопроцентной обеспеченности; </w:t>
            </w:r>
          </w:p>
          <w:p w14:paraId="2C1265D7"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г) территорий, прилегающих к водохранилищам, затапливаемых при уровнях воды, соответствующих форсированному подпорному уровню воды водохранилища;</w:t>
            </w:r>
          </w:p>
          <w:p w14:paraId="58D9C1E5"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д) 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 </w:t>
            </w:r>
          </w:p>
          <w:p w14:paraId="34F05166"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2) зоны подтопления определяются в отношении территорий, </w:t>
            </w:r>
            <w:r w:rsidRPr="006E7330">
              <w:rPr>
                <w:rFonts w:ascii="Times New Roman" w:eastAsia="Times New Roman" w:hAnsi="Times New Roman" w:cs="Times New Roman"/>
                <w:sz w:val="24"/>
                <w:szCs w:val="24"/>
                <w:lang w:eastAsia="ru-RU"/>
              </w:rPr>
              <w:lastRenderedPageBreak/>
              <w:t>прилегающих к зонам затопления, указанным выше, повышение уровня грунтовых вод которых обусловливается подпором грунтовых вод уровнями высоких вод водных объектов.</w:t>
            </w:r>
          </w:p>
        </w:tc>
      </w:tr>
      <w:tr w:rsidR="00123A7E" w:rsidRPr="006E7330" w14:paraId="4F1C321B" w14:textId="77777777" w:rsidTr="00F64970">
        <w:trPr>
          <w:trHeight w:val="1543"/>
        </w:trPr>
        <w:tc>
          <w:tcPr>
            <w:tcW w:w="710" w:type="dxa"/>
            <w:tcBorders>
              <w:top w:val="single" w:sz="4" w:space="0" w:color="auto"/>
              <w:bottom w:val="single" w:sz="4" w:space="0" w:color="auto"/>
            </w:tcBorders>
          </w:tcPr>
          <w:p w14:paraId="0A04B77E"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Borders>
              <w:top w:val="single" w:sz="4" w:space="0" w:color="auto"/>
              <w:bottom w:val="single" w:sz="4" w:space="0" w:color="auto"/>
            </w:tcBorders>
          </w:tcPr>
          <w:p w14:paraId="72000D1A"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hyperlink r:id="rId17" w:anchor="block_18052" w:history="1">
              <w:r w:rsidRPr="006E7330">
                <w:rPr>
                  <w:rFonts w:ascii="Times New Roman" w:eastAsia="Times New Roman" w:hAnsi="Times New Roman" w:cs="Times New Roman"/>
                  <w:sz w:val="24"/>
                  <w:szCs w:val="24"/>
                  <w:lang w:eastAsia="ru-RU"/>
                </w:rPr>
                <w:t>Зоны санитарной охраны</w:t>
              </w:r>
            </w:hyperlink>
            <w:r w:rsidRPr="006E7330">
              <w:rPr>
                <w:rFonts w:ascii="Times New Roman" w:eastAsia="Times New Roman" w:hAnsi="Times New Roman" w:cs="Times New Roman"/>
                <w:sz w:val="24"/>
                <w:szCs w:val="24"/>
                <w:lang w:eastAsia="ru-RU"/>
              </w:rPr>
              <w:t xml:space="preserve"> источников питьевого и хозяйственно-бытового водоснабжения, а также устанавливаемые в случаях, предусмотренных </w:t>
            </w:r>
            <w:hyperlink r:id="rId18" w:anchor="block_3401" w:history="1">
              <w:r w:rsidRPr="006E7330">
                <w:rPr>
                  <w:rFonts w:ascii="Times New Roman" w:eastAsia="Times New Roman" w:hAnsi="Times New Roman" w:cs="Times New Roman"/>
                  <w:sz w:val="24"/>
                  <w:szCs w:val="24"/>
                  <w:lang w:eastAsia="ru-RU"/>
                </w:rPr>
                <w:t>Водным кодексом</w:t>
              </w:r>
            </w:hyperlink>
            <w:r w:rsidRPr="006E7330">
              <w:rPr>
                <w:rFonts w:ascii="Times New Roman" w:eastAsia="Times New Roman" w:hAnsi="Times New Roman" w:cs="Times New Roman"/>
                <w:sz w:val="24"/>
                <w:szCs w:val="24"/>
                <w:lang w:eastAsia="ru-RU"/>
              </w:rPr>
              <w:t xml:space="preserve"> Российской Федерации, в отношении подземных водных объектов зоны специальной охраны</w:t>
            </w:r>
          </w:p>
        </w:tc>
        <w:tc>
          <w:tcPr>
            <w:tcW w:w="7643" w:type="dxa"/>
            <w:tcBorders>
              <w:top w:val="single" w:sz="4" w:space="0" w:color="auto"/>
              <w:bottom w:val="single" w:sz="4" w:space="0" w:color="auto"/>
            </w:tcBorders>
          </w:tcPr>
          <w:p w14:paraId="0703955A" w14:textId="77777777" w:rsidR="00123A7E" w:rsidRPr="006E7330" w:rsidRDefault="00123A7E" w:rsidP="00D87B37">
            <w:pPr>
              <w:pStyle w:val="aff0"/>
              <w:spacing w:after="0"/>
              <w:ind w:firstLine="0"/>
            </w:pPr>
            <w:r w:rsidRPr="006E7330">
              <w:t>В соответствии с Водным кодексом Российской Федерации в целях обеспечения граждан питьевой водой в случае возникновения чрезвычайной ситуации осуществляется резервирование источников питьевого и хозяйственно-бытового водоснабжения на основе защищенных от загрязнения и засорения подземных водных объектов. Для таких источников устанавливаются зоны специальной охраны, режим которых соответствует режиму зон санитарной охраны подземных источников питьевого и хозяйственно-бытового водоснабжения.</w:t>
            </w:r>
          </w:p>
          <w:p w14:paraId="2F854C14" w14:textId="77777777" w:rsidR="00123A7E" w:rsidRPr="006E7330" w:rsidRDefault="00123A7E" w:rsidP="00D87B37">
            <w:pPr>
              <w:pStyle w:val="aff0"/>
              <w:spacing w:after="0"/>
              <w:ind w:firstLine="0"/>
            </w:pPr>
            <w:r w:rsidRPr="006E7330">
              <w:t>В соответствии с СанПиН 2.1.4.1110-02. Зоны санитарной охраны источников водоснабжения и водопроводов питьевого назначения 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27C45F74" w14:textId="77777777" w:rsidR="00123A7E" w:rsidRPr="006E7330" w:rsidRDefault="00123A7E" w:rsidP="00D87B37">
            <w:pPr>
              <w:pStyle w:val="aff0"/>
              <w:spacing w:after="0"/>
              <w:ind w:firstLine="0"/>
            </w:pPr>
          </w:p>
          <w:p w14:paraId="338EA3DB"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Мероприятия на территории ЗСО подземных источников водоснабжения первого пояса:</w:t>
            </w:r>
          </w:p>
          <w:p w14:paraId="0230E3AD"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 (3.2.1.1)</w:t>
            </w:r>
          </w:p>
          <w:p w14:paraId="289B1288"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 (3.2.1.2)</w:t>
            </w:r>
          </w:p>
          <w:p w14:paraId="6022A51A"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 (3.2.1.3)</w:t>
            </w:r>
          </w:p>
          <w:p w14:paraId="2C24C20B"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4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 (3.2.1.4)</w:t>
            </w:r>
          </w:p>
          <w:p w14:paraId="1934F38B"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 (3.2.1.5)</w:t>
            </w:r>
          </w:p>
          <w:p w14:paraId="1F6FE348"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Мероприятия по второму и третьему поясам</w:t>
            </w:r>
          </w:p>
          <w:p w14:paraId="226EF515"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1 Выявление, тампонирование или восстановление всех старых, </w:t>
            </w:r>
            <w:r w:rsidRPr="006E7330">
              <w:rPr>
                <w:rFonts w:ascii="Times New Roman" w:eastAsia="Times New Roman" w:hAnsi="Times New Roman" w:cs="Times New Roman"/>
                <w:sz w:val="24"/>
                <w:szCs w:val="24"/>
                <w:lang w:eastAsia="ru-RU"/>
              </w:rPr>
              <w:lastRenderedPageBreak/>
              <w:t xml:space="preserve">бездействующих, дефектных или неправильно эксплуатируемых скважин, представляющих опасность в части возможности загрязнения водоносных горизонтов </w:t>
            </w:r>
          </w:p>
          <w:p w14:paraId="15BCFBC0"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2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14:paraId="0E12B56B"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3 Запрещение закачки отработанных вод в подземные горизонты, подземного складирования твердых отходов и разработки недр земли</w:t>
            </w:r>
          </w:p>
          <w:p w14:paraId="7EC673FA"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4 Запрещение размещения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w:t>
            </w:r>
          </w:p>
          <w:p w14:paraId="1E5C412C"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 </w:t>
            </w:r>
          </w:p>
          <w:p w14:paraId="543CF87E"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 (</w:t>
            </w:r>
          </w:p>
          <w:p w14:paraId="4215ECDD"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 Мероприятия по второму поясу:</w:t>
            </w:r>
          </w:p>
          <w:p w14:paraId="5E2CB41F"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Кроме указанных мероприятий, в пределах второго пояса ЗСО подземных источников водоснабжения подлежат выполнению следующие дополнительные мероприятия:</w:t>
            </w:r>
          </w:p>
          <w:p w14:paraId="7407014B"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Не допускается:</w:t>
            </w:r>
          </w:p>
          <w:p w14:paraId="4BC99A00"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1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 (3.2.3.2)</w:t>
            </w:r>
          </w:p>
          <w:p w14:paraId="1025C04E"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Мероприятия на территории ЗСО поверхностных источников водоснабжения:</w:t>
            </w:r>
          </w:p>
          <w:p w14:paraId="134F1CB2" w14:textId="77777777" w:rsidR="00123A7E" w:rsidRPr="006E7330" w:rsidRDefault="00123A7E" w:rsidP="00D87B37">
            <w:pPr>
              <w:pStyle w:val="af7"/>
              <w:widowControl w:val="0"/>
              <w:numPr>
                <w:ilvl w:val="0"/>
                <w:numId w:val="28"/>
              </w:numPr>
              <w:autoSpaceDE w:val="0"/>
              <w:autoSpaceDN w:val="0"/>
              <w:adjustRightInd w:val="0"/>
              <w:ind w:firstLine="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Мероприятия первого пояса:</w:t>
            </w:r>
          </w:p>
          <w:p w14:paraId="5D0CA085"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На территории первого пояса ЗСО поверхностного источника водоснабжения должны предусматриваться мероприятия, указанные в п. п. 3.1, 3.2, 3.3 </w:t>
            </w:r>
          </w:p>
          <w:p w14:paraId="4876EF93"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 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 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w:t>
            </w:r>
          </w:p>
          <w:p w14:paraId="15D1AB67"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Мероприятия по второму и третьему поясам ЗСО:</w:t>
            </w:r>
          </w:p>
          <w:p w14:paraId="27A94F75" w14:textId="4C768185"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1 Выявление объектов, загрязняющих источники водоснабжения, с разработкой конкретных водоохранных мероприятий, обеспеченных </w:t>
            </w:r>
            <w:r w:rsidRPr="006E7330">
              <w:rPr>
                <w:rFonts w:ascii="Times New Roman" w:eastAsia="Times New Roman" w:hAnsi="Times New Roman" w:cs="Times New Roman"/>
                <w:sz w:val="24"/>
                <w:szCs w:val="24"/>
                <w:lang w:eastAsia="ru-RU"/>
              </w:rPr>
              <w:lastRenderedPageBreak/>
              <w:t>источниками финансирования, подрядными организациями и согласованных с центром государственного санитарно-эпидемиологического надзора</w:t>
            </w:r>
            <w:r w:rsidR="000A6B9B" w:rsidRPr="006E7330">
              <w:rPr>
                <w:rFonts w:ascii="Times New Roman" w:eastAsia="Times New Roman" w:hAnsi="Times New Roman" w:cs="Times New Roman"/>
                <w:sz w:val="24"/>
                <w:szCs w:val="24"/>
                <w:lang w:eastAsia="ru-RU"/>
              </w:rPr>
              <w:t>.</w:t>
            </w:r>
          </w:p>
          <w:p w14:paraId="255A0875"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2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 </w:t>
            </w:r>
          </w:p>
          <w:p w14:paraId="0A0338E3"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3 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 </w:t>
            </w:r>
          </w:p>
          <w:p w14:paraId="38AA21C6"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4 Все работы, в том числе добыча песка, гравия, донноуглубительные,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 створе водозабора </w:t>
            </w:r>
          </w:p>
          <w:p w14:paraId="71DE8371"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5 Использование химических методов борьбы с эвтрофикацией водоемов допускается при условии применения препаратов, имеющих положительное санитарно-эпидемиологическое заключение государственной санитарно-эпидемиологической службы Российской Федерации </w:t>
            </w:r>
          </w:p>
          <w:p w14:paraId="00657014"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6 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 </w:t>
            </w:r>
          </w:p>
          <w:p w14:paraId="4E8963A4"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Мероприятия по второму поясу:</w:t>
            </w:r>
          </w:p>
          <w:p w14:paraId="07C06326"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Кроме мероприятий, указанных в разделе 6.2, также выполняются следующие мероприятия:</w:t>
            </w:r>
          </w:p>
          <w:p w14:paraId="7AA85F20"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1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 </w:t>
            </w:r>
          </w:p>
          <w:p w14:paraId="285642EA"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2 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 (3.3.3.2)</w:t>
            </w:r>
          </w:p>
          <w:p w14:paraId="1051E141"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3 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 </w:t>
            </w:r>
          </w:p>
          <w:p w14:paraId="303B30B6" w14:textId="77777777" w:rsidR="00123A7E" w:rsidRPr="006E7330" w:rsidRDefault="00123A7E" w:rsidP="00D87B37">
            <w:pPr>
              <w:widowControl w:val="0"/>
              <w:autoSpaceDE w:val="0"/>
              <w:autoSpaceDN w:val="0"/>
              <w:adjustRightInd w:val="0"/>
              <w:jc w:val="both"/>
              <w:rPr>
                <w:rFonts w:ascii="Times New Roman" w:eastAsia="Times New Roman" w:hAnsi="Times New Roman" w:cs="Times New Roman"/>
                <w:sz w:val="24"/>
                <w:szCs w:val="24"/>
                <w:lang w:eastAsia="ru-RU"/>
              </w:rPr>
            </w:pPr>
            <w:r w:rsidRPr="006E7330">
              <w:rPr>
                <w:rFonts w:ascii="Times New Roman" w:eastAsia="Times New Roman" w:hAnsi="Times New Roman" w:cs="Times New Roman"/>
                <w:sz w:val="24"/>
                <w:szCs w:val="24"/>
                <w:lang w:eastAsia="ru-RU"/>
              </w:rPr>
              <w:t xml:space="preserve">4 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 </w:t>
            </w:r>
          </w:p>
          <w:p w14:paraId="69C89580" w14:textId="77777777" w:rsidR="00123A7E" w:rsidRPr="006E7330" w:rsidRDefault="00123A7E" w:rsidP="00D87B37">
            <w:pPr>
              <w:pStyle w:val="aff0"/>
              <w:spacing w:after="0"/>
              <w:ind w:firstLine="0"/>
            </w:pPr>
            <w:r w:rsidRPr="006E7330">
              <w:t xml:space="preserve">5 Границы второго пояса ЗСО на пересечении дорог, пешеходных троп и пр. обозначаются столбами со специальными знаками </w:t>
            </w:r>
          </w:p>
        </w:tc>
      </w:tr>
      <w:tr w:rsidR="00123A7E" w:rsidRPr="006E7330" w14:paraId="5658AA1B" w14:textId="77777777" w:rsidTr="00F64970">
        <w:trPr>
          <w:trHeight w:val="1123"/>
        </w:trPr>
        <w:tc>
          <w:tcPr>
            <w:tcW w:w="710" w:type="dxa"/>
            <w:tcBorders>
              <w:top w:val="single" w:sz="4" w:space="0" w:color="auto"/>
              <w:bottom w:val="single" w:sz="4" w:space="0" w:color="auto"/>
            </w:tcBorders>
          </w:tcPr>
          <w:p w14:paraId="07BB1126"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Borders>
              <w:top w:val="single" w:sz="4" w:space="0" w:color="auto"/>
              <w:bottom w:val="single" w:sz="4" w:space="0" w:color="auto"/>
            </w:tcBorders>
          </w:tcPr>
          <w:p w14:paraId="2E8DA264" w14:textId="77777777" w:rsidR="00123A7E" w:rsidRPr="006E7330" w:rsidRDefault="00123A7E" w:rsidP="00D87B37">
            <w:pPr>
              <w:pStyle w:val="s1"/>
              <w:spacing w:before="0" w:beforeAutospacing="0" w:after="0" w:afterAutospacing="0"/>
            </w:pPr>
            <w:r w:rsidRPr="006E7330">
              <w:t>Придорожные полосы автомобильных дорог</w:t>
            </w:r>
          </w:p>
        </w:tc>
        <w:tc>
          <w:tcPr>
            <w:tcW w:w="7643" w:type="dxa"/>
            <w:tcBorders>
              <w:top w:val="single" w:sz="4" w:space="0" w:color="auto"/>
              <w:bottom w:val="single" w:sz="4" w:space="0" w:color="auto"/>
            </w:tcBorders>
          </w:tcPr>
          <w:p w14:paraId="0A9BAA07" w14:textId="77777777" w:rsidR="00123A7E" w:rsidRPr="006E7330" w:rsidRDefault="00123A7E" w:rsidP="00D87B37">
            <w:pPr>
              <w:pStyle w:val="aff0"/>
              <w:spacing w:after="0"/>
              <w:ind w:firstLine="0"/>
            </w:pPr>
            <w:r w:rsidRPr="006E7330">
              <w:t>В границах придорожных полос автомобильных дорог общего пользования запрещается:</w:t>
            </w:r>
          </w:p>
          <w:p w14:paraId="10D67DE7" w14:textId="77777777" w:rsidR="00123A7E" w:rsidRPr="006E7330" w:rsidRDefault="00123A7E" w:rsidP="00D87B37">
            <w:pPr>
              <w:pStyle w:val="aff0"/>
              <w:spacing w:after="0"/>
              <w:ind w:firstLine="0"/>
            </w:pPr>
            <w:r w:rsidRPr="006E7330">
              <w:t xml:space="preserve">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w:t>
            </w:r>
            <w:r w:rsidRPr="006E7330">
              <w:lastRenderedPageBreak/>
              <w:t>сервиса;</w:t>
            </w:r>
          </w:p>
          <w:p w14:paraId="0FA8B29B" w14:textId="77777777" w:rsidR="00123A7E" w:rsidRPr="006E7330" w:rsidRDefault="00123A7E" w:rsidP="00D87B37">
            <w:pPr>
              <w:pStyle w:val="aff0"/>
              <w:spacing w:after="0"/>
              <w:ind w:firstLine="0"/>
            </w:pPr>
            <w:r w:rsidRPr="006E7330">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14:paraId="55D893D0" w14:textId="77777777" w:rsidR="00123A7E" w:rsidRPr="006E7330" w:rsidRDefault="00123A7E" w:rsidP="00D87B37">
            <w:pPr>
              <w:pStyle w:val="aff0"/>
              <w:spacing w:after="0"/>
              <w:ind w:firstLine="0"/>
            </w:pPr>
            <w:r w:rsidRPr="006E7330">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или ремонту автомобильной дороги, ее участков;</w:t>
            </w:r>
          </w:p>
          <w:p w14:paraId="70AB728B" w14:textId="77777777" w:rsidR="00123A7E" w:rsidRPr="006E7330" w:rsidRDefault="00123A7E" w:rsidP="00D87B37">
            <w:pPr>
              <w:pStyle w:val="aff0"/>
              <w:spacing w:after="0"/>
              <w:ind w:firstLine="0"/>
            </w:pPr>
            <w:r w:rsidRPr="006E7330">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14:paraId="7C56327B" w14:textId="77777777" w:rsidR="00123A7E" w:rsidRPr="006E7330" w:rsidRDefault="00123A7E" w:rsidP="00D87B37">
            <w:pPr>
              <w:pStyle w:val="aff0"/>
              <w:spacing w:after="0"/>
              <w:ind w:firstLine="0"/>
            </w:pPr>
            <w:r w:rsidRPr="006E7330">
              <w:t>5) установка рекламных конструкций, не соответствующих требованиям технических регламентов и(или) нормативным правовым актам о безопасности дорожного движения;</w:t>
            </w:r>
          </w:p>
          <w:p w14:paraId="11DB9FC8" w14:textId="77777777" w:rsidR="00123A7E" w:rsidRPr="006E7330" w:rsidRDefault="00123A7E" w:rsidP="00D87B37">
            <w:pPr>
              <w:pStyle w:val="aff0"/>
              <w:spacing w:after="0"/>
              <w:ind w:firstLine="0"/>
            </w:pPr>
            <w:r w:rsidRPr="006E7330">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14:paraId="318D8251" w14:textId="77777777" w:rsidR="00123A7E" w:rsidRPr="006E7330" w:rsidRDefault="00123A7E" w:rsidP="00D87B37">
            <w:pPr>
              <w:pStyle w:val="aff0"/>
              <w:spacing w:after="0"/>
              <w:ind w:firstLine="0"/>
            </w:pPr>
            <w:r w:rsidRPr="006E7330">
              <w:t xml:space="preserve">7) нарушение других, установленных Федеральным </w:t>
            </w:r>
            <w:hyperlink r:id="rId19" w:history="1">
              <w:r w:rsidRPr="006E7330">
                <w:t>законом</w:t>
              </w:r>
            </w:hyperlink>
            <w:r w:rsidRPr="006E7330">
              <w:t xml:space="preserve"> от 08.11.2007 №257-ФЗ «Об автомобильных дорогах и дорожной деятельности в РФ», требований и ограничений.</w:t>
            </w:r>
          </w:p>
          <w:p w14:paraId="1CCD1BEB" w14:textId="77777777" w:rsidR="00123A7E" w:rsidRPr="006E7330" w:rsidRDefault="00123A7E" w:rsidP="00D87B37">
            <w:pPr>
              <w:pStyle w:val="aff0"/>
              <w:spacing w:after="0"/>
              <w:ind w:firstLine="0"/>
            </w:pPr>
            <w:r w:rsidRPr="006E7330">
              <w:t>В границах придорожных полос автомобильных дорог общего допускается размещать:</w:t>
            </w:r>
          </w:p>
          <w:p w14:paraId="03B4CC95" w14:textId="77777777" w:rsidR="00123A7E" w:rsidRPr="006E7330" w:rsidRDefault="00123A7E" w:rsidP="00D87B37">
            <w:pPr>
              <w:pStyle w:val="aff0"/>
              <w:spacing w:after="0"/>
              <w:ind w:firstLine="0"/>
            </w:pPr>
            <w:r w:rsidRPr="006E7330">
              <w:t>1) объекты дорожного сервиса в соответствии с нормами проектирования и строительства этих объектов, а также планами строительства и генеральными схемами размещения указанных объектов;</w:t>
            </w:r>
          </w:p>
          <w:p w14:paraId="4A192B2C" w14:textId="77777777" w:rsidR="00123A7E" w:rsidRPr="006E7330" w:rsidRDefault="00123A7E" w:rsidP="00D87B37">
            <w:pPr>
              <w:pStyle w:val="aff0"/>
              <w:spacing w:after="0"/>
              <w:ind w:firstLine="0"/>
            </w:pPr>
            <w:r w:rsidRPr="006E7330">
              <w:t>2) инженерные коммуникации, автомобильные дороги (кроме автомобильных дорог регионального значения), железные дороги, линии электропередачи, линии связи, объекты трубопроводного и железнодорожного транспорта;</w:t>
            </w:r>
          </w:p>
          <w:p w14:paraId="429A15EB" w14:textId="77777777" w:rsidR="00123A7E" w:rsidRPr="006E7330" w:rsidRDefault="00123A7E" w:rsidP="00D87B37">
            <w:pPr>
              <w:pStyle w:val="aff0"/>
              <w:spacing w:after="0"/>
              <w:ind w:firstLine="0"/>
            </w:pPr>
            <w:r w:rsidRPr="006E7330">
              <w:t>3) подъезды, съезды и примыкания (включая переходно-скоростные полосы) к объектам, расположенным вне полосы отвода и требующим доступа к ним;</w:t>
            </w:r>
          </w:p>
          <w:p w14:paraId="2C47B788" w14:textId="77777777" w:rsidR="00123A7E" w:rsidRPr="006E7330" w:rsidRDefault="00123A7E" w:rsidP="00D87B37">
            <w:pPr>
              <w:pStyle w:val="aff0"/>
              <w:spacing w:after="0"/>
              <w:ind w:firstLine="0"/>
            </w:pPr>
            <w:r w:rsidRPr="006E7330">
              <w:t>4) использовать в установленном порядке пресные подземные воды, а также пруды и обводненные карьеры в целях обеспечения безопасности дорожного движения, строительства, реконструкции, капитального ремонта, ремонта и содержания автомобильной дороги регионального значения.</w:t>
            </w:r>
          </w:p>
        </w:tc>
      </w:tr>
      <w:tr w:rsidR="00123A7E" w:rsidRPr="006E7330" w14:paraId="636435FB" w14:textId="77777777" w:rsidTr="00F64970">
        <w:trPr>
          <w:trHeight w:val="1123"/>
        </w:trPr>
        <w:tc>
          <w:tcPr>
            <w:tcW w:w="710" w:type="dxa"/>
            <w:tcBorders>
              <w:top w:val="single" w:sz="4" w:space="0" w:color="auto"/>
              <w:bottom w:val="single" w:sz="4" w:space="0" w:color="auto"/>
            </w:tcBorders>
          </w:tcPr>
          <w:p w14:paraId="2282B583" w14:textId="77777777" w:rsidR="00123A7E" w:rsidRPr="006E7330" w:rsidRDefault="00123A7E" w:rsidP="00D87B37">
            <w:pPr>
              <w:pStyle w:val="af7"/>
              <w:numPr>
                <w:ilvl w:val="0"/>
                <w:numId w:val="16"/>
              </w:numPr>
              <w:rPr>
                <w:rFonts w:ascii="Times New Roman" w:hAnsi="Times New Roman" w:cs="Times New Roman"/>
                <w:sz w:val="24"/>
                <w:szCs w:val="24"/>
              </w:rPr>
            </w:pPr>
          </w:p>
        </w:tc>
        <w:tc>
          <w:tcPr>
            <w:tcW w:w="1842" w:type="dxa"/>
            <w:tcBorders>
              <w:top w:val="single" w:sz="4" w:space="0" w:color="auto"/>
              <w:bottom w:val="single" w:sz="4" w:space="0" w:color="auto"/>
            </w:tcBorders>
          </w:tcPr>
          <w:p w14:paraId="0B7A250E" w14:textId="77777777" w:rsidR="00123A7E" w:rsidRPr="006E7330" w:rsidRDefault="00123A7E" w:rsidP="00D87B37">
            <w:pPr>
              <w:pStyle w:val="s1"/>
              <w:spacing w:before="0" w:beforeAutospacing="0" w:after="0" w:afterAutospacing="0"/>
            </w:pPr>
            <w:r w:rsidRPr="006E7330">
              <w:t>Зоны охраны объектов культурного наследия</w:t>
            </w:r>
          </w:p>
        </w:tc>
        <w:tc>
          <w:tcPr>
            <w:tcW w:w="7643" w:type="dxa"/>
            <w:tcBorders>
              <w:top w:val="single" w:sz="4" w:space="0" w:color="auto"/>
              <w:bottom w:val="single" w:sz="4" w:space="0" w:color="auto"/>
            </w:tcBorders>
          </w:tcPr>
          <w:p w14:paraId="67EC41FB" w14:textId="77777777" w:rsidR="00123A7E" w:rsidRPr="006E7330" w:rsidRDefault="00123A7E" w:rsidP="00D87B37">
            <w:pPr>
              <w:pStyle w:val="aff0"/>
              <w:spacing w:after="0"/>
              <w:ind w:firstLine="0"/>
            </w:pPr>
            <w:r w:rsidRPr="006E7330">
              <w:t>1. Зоны охраны объектов культурного наследия устанавливаются в соответствии с требованиями Федерального закона</w:t>
            </w:r>
            <w:hyperlink r:id="rId20" w:history="1">
              <w:r w:rsidRPr="006E7330">
                <w:t xml:space="preserve"> от 25 июня 2002 N 73-ФЗ «Об объектах культурного наследия (памятниках истории и культуры) народов Российской Федерации</w:t>
              </w:r>
            </w:hyperlink>
            <w:r w:rsidRPr="006E7330">
              <w:t>», Постановления Правительства РФ от 12 сентября 2015 г. N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Закона Краснодарского края от 23 июля 2015 года N 3223-КЗ «Об объектах культурного наследия (памятниках истории и культуры) народов Российской Федерации, расположенных на территории Краснодарского края».</w:t>
            </w:r>
          </w:p>
          <w:p w14:paraId="6DAC275A" w14:textId="77777777" w:rsidR="00123A7E" w:rsidRPr="006E7330" w:rsidRDefault="00123A7E" w:rsidP="00D87B37">
            <w:pPr>
              <w:pStyle w:val="aff0"/>
              <w:spacing w:after="0"/>
              <w:ind w:firstLine="0"/>
            </w:pPr>
            <w:r w:rsidRPr="006E7330">
              <w:t xml:space="preserve">2. В составе зон охраны объекта культурного наследия могут быть выделены охранная зона, зона регулирования застройки и хозяйственной деятельности зона охраняемого природного ландшафта. </w:t>
            </w:r>
          </w:p>
          <w:p w14:paraId="006E9A7D" w14:textId="77777777" w:rsidR="00123A7E" w:rsidRPr="006E7330" w:rsidRDefault="00123A7E" w:rsidP="00D87B37">
            <w:pPr>
              <w:pStyle w:val="aff0"/>
              <w:spacing w:after="0"/>
              <w:ind w:firstLine="0"/>
            </w:pPr>
            <w:r w:rsidRPr="006E7330">
              <w:lastRenderedPageBreak/>
              <w:t>3. 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14:paraId="2E296B61" w14:textId="77777777" w:rsidR="00123A7E" w:rsidRPr="006E7330" w:rsidRDefault="00123A7E" w:rsidP="00D87B37">
            <w:pPr>
              <w:pStyle w:val="aff0"/>
              <w:spacing w:after="0"/>
              <w:ind w:firstLine="0"/>
            </w:pPr>
            <w:bookmarkStart w:id="46" w:name="dst100496"/>
            <w:bookmarkEnd w:id="46"/>
            <w:r w:rsidRPr="006E7330">
              <w:t>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14:paraId="06092409" w14:textId="77777777" w:rsidR="00123A7E" w:rsidRPr="006E7330" w:rsidRDefault="00123A7E" w:rsidP="00D87B37">
            <w:pPr>
              <w:pStyle w:val="aff0"/>
              <w:spacing w:after="0"/>
              <w:ind w:firstLine="0"/>
            </w:pPr>
            <w:r w:rsidRPr="006E7330">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27B82A4D" w14:textId="77777777" w:rsidR="00123A7E" w:rsidRPr="006E7330" w:rsidRDefault="00123A7E" w:rsidP="00D87B37">
            <w:pPr>
              <w:pStyle w:val="aff0"/>
              <w:spacing w:after="0"/>
              <w:ind w:firstLine="0"/>
            </w:pPr>
            <w:r w:rsidRPr="006E7330">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14:paraId="5F3B9091" w14:textId="77777777" w:rsidR="00123A7E" w:rsidRPr="006E7330" w:rsidRDefault="00123A7E" w:rsidP="00D87B37">
            <w:pPr>
              <w:pStyle w:val="aff0"/>
              <w:spacing w:after="0"/>
              <w:ind w:firstLine="0"/>
            </w:pPr>
            <w:r w:rsidRPr="006E7330">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14:paraId="0B2602E7" w14:textId="77777777" w:rsidR="00123A7E" w:rsidRPr="006E7330" w:rsidRDefault="00123A7E" w:rsidP="00D87B37">
            <w:pPr>
              <w:pStyle w:val="aff0"/>
              <w:spacing w:after="0"/>
              <w:ind w:firstLine="0"/>
            </w:pPr>
            <w:r w:rsidRPr="006E7330">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14:paraId="4C4A0938" w14:textId="77777777" w:rsidR="00123A7E" w:rsidRPr="006E7330" w:rsidRDefault="00123A7E" w:rsidP="00D87B37">
            <w:pPr>
              <w:pStyle w:val="aff0"/>
              <w:spacing w:after="0"/>
              <w:ind w:firstLine="0"/>
            </w:pPr>
            <w:r w:rsidRPr="006E7330">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14:paraId="4F50971D" w14:textId="77777777" w:rsidR="00123A7E" w:rsidRPr="006E7330" w:rsidRDefault="00123A7E" w:rsidP="00D87B37">
            <w:pPr>
              <w:pStyle w:val="aff0"/>
              <w:spacing w:after="0"/>
              <w:ind w:firstLine="0"/>
            </w:pPr>
            <w:r w:rsidRPr="006E7330">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14:paraId="61C21158" w14:textId="77777777" w:rsidR="00123A7E" w:rsidRPr="006E7330" w:rsidRDefault="00123A7E" w:rsidP="00D87B37">
            <w:pPr>
              <w:pStyle w:val="aff0"/>
              <w:spacing w:after="0"/>
              <w:ind w:firstLine="0"/>
            </w:pPr>
            <w:r w:rsidRPr="006E7330">
              <w:t>ж) иные требования, необходимые для обеспечения сохранности объекта культурного наследия в его историческом и ландшафтном окружении.</w:t>
            </w:r>
          </w:p>
          <w:p w14:paraId="6D2046B1" w14:textId="77777777" w:rsidR="00123A7E" w:rsidRPr="006E7330" w:rsidRDefault="00123A7E" w:rsidP="00D87B37">
            <w:pPr>
              <w:pStyle w:val="aff0"/>
              <w:spacing w:after="0"/>
              <w:ind w:firstLine="0"/>
            </w:pPr>
            <w:r w:rsidRPr="006E7330">
              <w:t>4. 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14:paraId="0A44D975" w14:textId="77777777" w:rsidR="00123A7E" w:rsidRPr="006E7330" w:rsidRDefault="00123A7E" w:rsidP="00D87B37">
            <w:pPr>
              <w:pStyle w:val="aff0"/>
              <w:spacing w:after="0"/>
              <w:ind w:firstLine="0"/>
            </w:pPr>
            <w:bookmarkStart w:id="47" w:name="dst100497"/>
            <w:bookmarkEnd w:id="47"/>
            <w:r w:rsidRPr="006E7330">
              <w:t xml:space="preserve">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14:paraId="0E571960" w14:textId="77777777" w:rsidR="00123A7E" w:rsidRPr="006E7330" w:rsidRDefault="00123A7E" w:rsidP="00D87B37">
            <w:pPr>
              <w:pStyle w:val="aff0"/>
              <w:spacing w:after="0"/>
              <w:ind w:firstLine="0"/>
            </w:pPr>
            <w:r w:rsidRPr="006E7330">
              <w:t xml:space="preserve">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w:t>
            </w:r>
            <w:r w:rsidRPr="006E7330">
              <w:lastRenderedPageBreak/>
              <w:t>капитального строительства и их частей, использования отдельных строительных материалов, применения цветовых решений;</w:t>
            </w:r>
          </w:p>
          <w:p w14:paraId="3E75305F" w14:textId="77777777" w:rsidR="00123A7E" w:rsidRPr="006E7330" w:rsidRDefault="00123A7E" w:rsidP="00D87B37">
            <w:pPr>
              <w:pStyle w:val="aff0"/>
              <w:spacing w:after="0"/>
              <w:ind w:firstLine="0"/>
            </w:pPr>
            <w:r w:rsidRPr="006E7330">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14:paraId="30CD84B4" w14:textId="77777777" w:rsidR="00123A7E" w:rsidRPr="006E7330" w:rsidRDefault="00123A7E" w:rsidP="00D87B37">
            <w:pPr>
              <w:pStyle w:val="aff0"/>
              <w:spacing w:after="0"/>
              <w:ind w:firstLine="0"/>
            </w:pPr>
            <w:r w:rsidRPr="006E7330">
              <w:t>в) обеспечение визуального восприятия объекта культурного наследия в его историко-градостроительной и природной среде;</w:t>
            </w:r>
          </w:p>
          <w:p w14:paraId="5768BF36" w14:textId="77777777" w:rsidR="00123A7E" w:rsidRPr="006E7330" w:rsidRDefault="00123A7E" w:rsidP="00D87B37">
            <w:pPr>
              <w:pStyle w:val="aff0"/>
              <w:spacing w:after="0"/>
              <w:ind w:firstLine="0"/>
            </w:pPr>
            <w:r w:rsidRPr="006E7330">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14:paraId="687C61F1" w14:textId="77777777" w:rsidR="00123A7E" w:rsidRPr="006E7330" w:rsidRDefault="00123A7E" w:rsidP="00D87B37">
            <w:pPr>
              <w:pStyle w:val="aff0"/>
              <w:spacing w:after="0"/>
              <w:ind w:firstLine="0"/>
            </w:pPr>
            <w:r w:rsidRPr="006E7330">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14:paraId="06C646E7" w14:textId="77777777" w:rsidR="00123A7E" w:rsidRPr="006E7330" w:rsidRDefault="00123A7E" w:rsidP="00D87B37">
            <w:pPr>
              <w:pStyle w:val="aff0"/>
              <w:spacing w:after="0"/>
              <w:ind w:firstLine="0"/>
            </w:pPr>
            <w:r w:rsidRPr="006E7330">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14:paraId="7F9AB20E" w14:textId="77777777" w:rsidR="00123A7E" w:rsidRPr="006E7330" w:rsidRDefault="00123A7E" w:rsidP="00D87B37">
            <w:pPr>
              <w:pStyle w:val="aff0"/>
              <w:spacing w:after="0"/>
              <w:ind w:firstLine="0"/>
            </w:pPr>
            <w:r w:rsidRPr="006E7330">
              <w:t>ж) иные требования, необходимые для обеспечения сохранности объекта культурного наследия в его историко-градостроительной и природной среде.</w:t>
            </w:r>
          </w:p>
          <w:p w14:paraId="6CADAE61" w14:textId="77777777" w:rsidR="00123A7E" w:rsidRPr="006E7330" w:rsidRDefault="00123A7E" w:rsidP="00D87B37">
            <w:pPr>
              <w:pStyle w:val="aff0"/>
              <w:spacing w:after="0"/>
              <w:ind w:firstLine="0"/>
            </w:pPr>
            <w:r w:rsidRPr="006E7330">
              <w:t>5. 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14:paraId="5E07C3A3" w14:textId="77777777" w:rsidR="00123A7E" w:rsidRPr="006E7330" w:rsidRDefault="00123A7E" w:rsidP="00D87B37">
            <w:pPr>
              <w:pStyle w:val="aff0"/>
              <w:spacing w:after="0"/>
              <w:ind w:firstLine="0"/>
            </w:pPr>
            <w:r w:rsidRPr="006E7330">
              <w:t>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14:paraId="6AE91C8E" w14:textId="77777777" w:rsidR="00123A7E" w:rsidRPr="006E7330" w:rsidRDefault="00123A7E" w:rsidP="00D87B37">
            <w:pPr>
              <w:pStyle w:val="aff0"/>
              <w:spacing w:after="0"/>
              <w:ind w:firstLine="0"/>
            </w:pPr>
            <w:r w:rsidRPr="006E7330">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14:paraId="0BF95359" w14:textId="77777777" w:rsidR="00123A7E" w:rsidRPr="006E7330" w:rsidRDefault="00123A7E" w:rsidP="00D87B37">
            <w:pPr>
              <w:pStyle w:val="aff0"/>
              <w:spacing w:after="0"/>
              <w:ind w:firstLine="0"/>
            </w:pPr>
            <w:r w:rsidRPr="006E7330">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14:paraId="76FF3633" w14:textId="77777777" w:rsidR="00123A7E" w:rsidRPr="006E7330" w:rsidRDefault="00123A7E" w:rsidP="00D87B37">
            <w:pPr>
              <w:pStyle w:val="aff0"/>
              <w:spacing w:after="0"/>
              <w:ind w:firstLine="0"/>
            </w:pPr>
            <w:r w:rsidRPr="006E7330">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14:paraId="37CF3D8F" w14:textId="77777777" w:rsidR="00123A7E" w:rsidRPr="006E7330" w:rsidRDefault="00123A7E" w:rsidP="00D87B37">
            <w:pPr>
              <w:pStyle w:val="aff0"/>
              <w:spacing w:after="0"/>
              <w:ind w:firstLine="0"/>
            </w:pPr>
            <w:r w:rsidRPr="006E7330">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14:paraId="24797AAE" w14:textId="77777777" w:rsidR="00123A7E" w:rsidRPr="006E7330" w:rsidRDefault="00123A7E" w:rsidP="00D87B37">
            <w:pPr>
              <w:pStyle w:val="aff0"/>
              <w:spacing w:after="0"/>
              <w:ind w:firstLine="0"/>
            </w:pPr>
            <w:r w:rsidRPr="006E7330">
              <w:t>д) иные требования, необходимые для сохранения и восстановления (регенерации) охраняемого природного ландшафта.</w:t>
            </w:r>
          </w:p>
        </w:tc>
      </w:tr>
    </w:tbl>
    <w:p w14:paraId="1677D70C" w14:textId="77777777" w:rsidR="00123A7E" w:rsidRPr="006E7330" w:rsidRDefault="00123A7E" w:rsidP="00D87B37">
      <w:pPr>
        <w:outlineLvl w:val="2"/>
        <w:rPr>
          <w:rFonts w:ascii="Times New Roman" w:eastAsia="Times New Roman" w:hAnsi="Times New Roman" w:cs="Times New Roman"/>
          <w:b/>
          <w:bCs/>
          <w:sz w:val="24"/>
          <w:szCs w:val="24"/>
        </w:rPr>
      </w:pPr>
    </w:p>
    <w:p w14:paraId="0E819A50" w14:textId="77777777" w:rsidR="00123A7E" w:rsidRPr="006E7330" w:rsidRDefault="00123A7E" w:rsidP="00D87B37">
      <w:pPr>
        <w:outlineLvl w:val="2"/>
        <w:rPr>
          <w:rFonts w:ascii="Times New Roman" w:eastAsia="Times New Roman" w:hAnsi="Times New Roman" w:cs="Times New Roman"/>
          <w:b/>
          <w:bCs/>
          <w:sz w:val="24"/>
          <w:szCs w:val="24"/>
        </w:rPr>
      </w:pPr>
    </w:p>
    <w:p w14:paraId="1D09B652" w14:textId="77777777" w:rsidR="00123A7E" w:rsidRPr="006E7330" w:rsidRDefault="00123A7E" w:rsidP="00D87B37">
      <w:pPr>
        <w:outlineLvl w:val="2"/>
        <w:rPr>
          <w:rFonts w:ascii="Times New Roman" w:eastAsia="Times New Roman" w:hAnsi="Times New Roman" w:cs="Times New Roman"/>
          <w:b/>
          <w:bCs/>
          <w:sz w:val="24"/>
          <w:szCs w:val="24"/>
        </w:rPr>
      </w:pPr>
    </w:p>
    <w:sectPr w:rsidR="00123A7E" w:rsidRPr="006E7330" w:rsidSect="00061F46">
      <w:pgSz w:w="11906" w:h="16838"/>
      <w:pgMar w:top="850" w:right="707"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64657" w14:textId="77777777" w:rsidR="005E5910" w:rsidRDefault="005E5910" w:rsidP="006165A5">
      <w:r>
        <w:separator/>
      </w:r>
    </w:p>
  </w:endnote>
  <w:endnote w:type="continuationSeparator" w:id="0">
    <w:p w14:paraId="3B29066F" w14:textId="77777777" w:rsidR="005E5910" w:rsidRDefault="005E5910" w:rsidP="00616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StarSymbol">
    <w:altName w:val="Yu Gothic"/>
    <w:charset w:val="02"/>
    <w:family w:val="auto"/>
    <w:pitch w:val="default"/>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AGGal">
    <w:altName w:val="Times New Roman"/>
    <w:panose1 w:val="00000000000000000000"/>
    <w:charset w:val="00"/>
    <w:family w:val="auto"/>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CC"/>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Arial???????">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9A5D3" w14:textId="77777777" w:rsidR="005E5910" w:rsidRDefault="005E5910" w:rsidP="006165A5">
      <w:r>
        <w:separator/>
      </w:r>
    </w:p>
  </w:footnote>
  <w:footnote w:type="continuationSeparator" w:id="0">
    <w:p w14:paraId="6F5322EF" w14:textId="77777777" w:rsidR="005E5910" w:rsidRDefault="005E5910" w:rsidP="00616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439747454"/>
      <w:docPartObj>
        <w:docPartGallery w:val="Page Numbers (Top of Page)"/>
        <w:docPartUnique/>
      </w:docPartObj>
    </w:sdtPr>
    <w:sdtEndPr/>
    <w:sdtContent>
      <w:p w14:paraId="09669A2A" w14:textId="77777777" w:rsidR="001E1D4C" w:rsidRPr="00AF027E" w:rsidRDefault="001E1D4C" w:rsidP="00F670E3">
        <w:pPr>
          <w:pStyle w:val="afa"/>
          <w:jc w:val="center"/>
          <w:rPr>
            <w:rFonts w:ascii="Times New Roman" w:hAnsi="Times New Roman" w:cs="Times New Roman"/>
            <w:sz w:val="24"/>
            <w:szCs w:val="24"/>
          </w:rPr>
        </w:pPr>
        <w:r w:rsidRPr="00AF027E">
          <w:rPr>
            <w:rFonts w:ascii="Times New Roman" w:hAnsi="Times New Roman" w:cs="Times New Roman"/>
            <w:sz w:val="24"/>
            <w:szCs w:val="24"/>
          </w:rPr>
          <w:fldChar w:fldCharType="begin"/>
        </w:r>
        <w:r w:rsidRPr="00AF027E">
          <w:rPr>
            <w:rFonts w:ascii="Times New Roman" w:hAnsi="Times New Roman" w:cs="Times New Roman"/>
            <w:sz w:val="24"/>
            <w:szCs w:val="24"/>
          </w:rPr>
          <w:instrText>PAGE   \* MERGEFORMAT</w:instrText>
        </w:r>
        <w:r w:rsidRPr="00AF027E">
          <w:rPr>
            <w:rFonts w:ascii="Times New Roman" w:hAnsi="Times New Roman" w:cs="Times New Roman"/>
            <w:sz w:val="24"/>
            <w:szCs w:val="24"/>
          </w:rPr>
          <w:fldChar w:fldCharType="separate"/>
        </w:r>
        <w:r w:rsidR="00DE450D" w:rsidRPr="00AF027E">
          <w:rPr>
            <w:rFonts w:ascii="Times New Roman" w:hAnsi="Times New Roman" w:cs="Times New Roman"/>
            <w:noProof/>
            <w:sz w:val="24"/>
            <w:szCs w:val="24"/>
          </w:rPr>
          <w:t>197</w:t>
        </w:r>
        <w:r w:rsidRPr="00AF027E">
          <w:rPr>
            <w:rFonts w:ascii="Times New Roman" w:hAnsi="Times New Roman" w:cs="Times New Roman"/>
            <w:sz w:val="24"/>
            <w:szCs w:val="24"/>
          </w:rPr>
          <w:fldChar w:fldCharType="end"/>
        </w:r>
      </w:p>
      <w:p w14:paraId="4034E3B2" w14:textId="77777777" w:rsidR="001E1D4C" w:rsidRPr="002A5BC8" w:rsidRDefault="006E7330" w:rsidP="00F670E3">
        <w:pPr>
          <w:pStyle w:val="afa"/>
          <w:jc w:val="center"/>
          <w:rPr>
            <w:sz w:val="28"/>
            <w:szCs w:val="2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3545386"/>
    <w:lvl w:ilvl="0">
      <w:start w:val="1"/>
      <w:numFmt w:val="bullet"/>
      <w:pStyle w:val="4"/>
      <w:lvlText w:val=""/>
      <w:lvlJc w:val="left"/>
      <w:pPr>
        <w:tabs>
          <w:tab w:val="num" w:pos="1209"/>
        </w:tabs>
        <w:ind w:left="1209" w:hanging="360"/>
      </w:pPr>
      <w:rPr>
        <w:rFonts w:ascii="Symbol" w:hAnsi="Symbol" w:cs="Symbol" w:hint="default"/>
      </w:rPr>
    </w:lvl>
  </w:abstractNum>
  <w:abstractNum w:abstractNumId="1" w15:restartNumberingAfterBreak="0">
    <w:nsid w:val="0BD46E59"/>
    <w:multiLevelType w:val="hybridMultilevel"/>
    <w:tmpl w:val="21AAE880"/>
    <w:lvl w:ilvl="0" w:tplc="02DABEE6">
      <w:start w:val="1"/>
      <w:numFmt w:val="decimal"/>
      <w:pStyle w:val="a"/>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CC47382"/>
    <w:multiLevelType w:val="hybridMultilevel"/>
    <w:tmpl w:val="5FBC4168"/>
    <w:lvl w:ilvl="0" w:tplc="8722A6F8">
      <w:start w:val="1"/>
      <w:numFmt w:val="decimal"/>
      <w:lvlText w:val="%1."/>
      <w:lvlJc w:val="left"/>
      <w:pPr>
        <w:ind w:left="1144" w:hanging="435"/>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0BC3201"/>
    <w:multiLevelType w:val="hybridMultilevel"/>
    <w:tmpl w:val="AD5887B6"/>
    <w:lvl w:ilvl="0" w:tplc="F154A2D8">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794A5A"/>
    <w:multiLevelType w:val="hybridMultilevel"/>
    <w:tmpl w:val="43BCF456"/>
    <w:lvl w:ilvl="0" w:tplc="BE0094C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5D96B83"/>
    <w:multiLevelType w:val="hybridMultilevel"/>
    <w:tmpl w:val="CAA22F32"/>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9222CF"/>
    <w:multiLevelType w:val="hybridMultilevel"/>
    <w:tmpl w:val="175EF9F2"/>
    <w:lvl w:ilvl="0" w:tplc="5FEC5CD6">
      <w:start w:val="1"/>
      <w:numFmt w:val="bullet"/>
      <w:pStyle w:val="a0"/>
      <w:lvlText w:val=""/>
      <w:lvlJc w:val="left"/>
      <w:pPr>
        <w:ind w:left="574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17861826"/>
    <w:multiLevelType w:val="hybridMultilevel"/>
    <w:tmpl w:val="3A622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8220187"/>
    <w:multiLevelType w:val="singleLevel"/>
    <w:tmpl w:val="B1B2AAC0"/>
    <w:lvl w:ilvl="0">
      <w:start w:val="10"/>
      <w:numFmt w:val="bullet"/>
      <w:pStyle w:val="21"/>
      <w:lvlText w:val="-"/>
      <w:lvlJc w:val="left"/>
      <w:pPr>
        <w:tabs>
          <w:tab w:val="num" w:pos="1080"/>
        </w:tabs>
        <w:ind w:left="1080" w:hanging="360"/>
      </w:pPr>
    </w:lvl>
  </w:abstractNum>
  <w:abstractNum w:abstractNumId="9" w15:restartNumberingAfterBreak="0">
    <w:nsid w:val="19230A51"/>
    <w:multiLevelType w:val="hybridMultilevel"/>
    <w:tmpl w:val="3D880414"/>
    <w:lvl w:ilvl="0" w:tplc="F5B4BC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ABC5FE0"/>
    <w:multiLevelType w:val="hybridMultilevel"/>
    <w:tmpl w:val="C3C296D2"/>
    <w:lvl w:ilvl="0" w:tplc="2BEED35A">
      <w:start w:val="1"/>
      <w:numFmt w:val="decimal"/>
      <w:lvlText w:val="%1."/>
      <w:lvlJc w:val="left"/>
      <w:pPr>
        <w:ind w:left="240" w:hanging="360"/>
      </w:pPr>
      <w:rPr>
        <w:rFonts w:hint="default"/>
      </w:rPr>
    </w:lvl>
    <w:lvl w:ilvl="1" w:tplc="04190019" w:tentative="1">
      <w:start w:val="1"/>
      <w:numFmt w:val="lowerLetter"/>
      <w:lvlText w:val="%2."/>
      <w:lvlJc w:val="left"/>
      <w:pPr>
        <w:ind w:left="960" w:hanging="360"/>
      </w:pPr>
    </w:lvl>
    <w:lvl w:ilvl="2" w:tplc="0419001B" w:tentative="1">
      <w:start w:val="1"/>
      <w:numFmt w:val="lowerRoman"/>
      <w:lvlText w:val="%3."/>
      <w:lvlJc w:val="right"/>
      <w:pPr>
        <w:ind w:left="1680" w:hanging="180"/>
      </w:pPr>
    </w:lvl>
    <w:lvl w:ilvl="3" w:tplc="0419000F" w:tentative="1">
      <w:start w:val="1"/>
      <w:numFmt w:val="decimal"/>
      <w:lvlText w:val="%4."/>
      <w:lvlJc w:val="left"/>
      <w:pPr>
        <w:ind w:left="2400" w:hanging="360"/>
      </w:pPr>
    </w:lvl>
    <w:lvl w:ilvl="4" w:tplc="04190019" w:tentative="1">
      <w:start w:val="1"/>
      <w:numFmt w:val="lowerLetter"/>
      <w:lvlText w:val="%5."/>
      <w:lvlJc w:val="left"/>
      <w:pPr>
        <w:ind w:left="3120" w:hanging="360"/>
      </w:pPr>
    </w:lvl>
    <w:lvl w:ilvl="5" w:tplc="0419001B" w:tentative="1">
      <w:start w:val="1"/>
      <w:numFmt w:val="lowerRoman"/>
      <w:lvlText w:val="%6."/>
      <w:lvlJc w:val="right"/>
      <w:pPr>
        <w:ind w:left="3840" w:hanging="180"/>
      </w:pPr>
    </w:lvl>
    <w:lvl w:ilvl="6" w:tplc="0419000F" w:tentative="1">
      <w:start w:val="1"/>
      <w:numFmt w:val="decimal"/>
      <w:lvlText w:val="%7."/>
      <w:lvlJc w:val="left"/>
      <w:pPr>
        <w:ind w:left="4560" w:hanging="360"/>
      </w:pPr>
    </w:lvl>
    <w:lvl w:ilvl="7" w:tplc="04190019" w:tentative="1">
      <w:start w:val="1"/>
      <w:numFmt w:val="lowerLetter"/>
      <w:lvlText w:val="%8."/>
      <w:lvlJc w:val="left"/>
      <w:pPr>
        <w:ind w:left="5280" w:hanging="360"/>
      </w:pPr>
    </w:lvl>
    <w:lvl w:ilvl="8" w:tplc="0419001B" w:tentative="1">
      <w:start w:val="1"/>
      <w:numFmt w:val="lowerRoman"/>
      <w:lvlText w:val="%9."/>
      <w:lvlJc w:val="right"/>
      <w:pPr>
        <w:ind w:left="6000" w:hanging="180"/>
      </w:pPr>
    </w:lvl>
  </w:abstractNum>
  <w:abstractNum w:abstractNumId="11" w15:restartNumberingAfterBreak="0">
    <w:nsid w:val="1B8A308B"/>
    <w:multiLevelType w:val="hybridMultilevel"/>
    <w:tmpl w:val="DB38999A"/>
    <w:lvl w:ilvl="0" w:tplc="A6022B60">
      <w:start w:val="1"/>
      <w:numFmt w:val="decimal"/>
      <w:lvlText w:val="%1."/>
      <w:lvlJc w:val="left"/>
      <w:pPr>
        <w:ind w:left="417" w:hanging="417"/>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BFE22AA"/>
    <w:multiLevelType w:val="hybridMultilevel"/>
    <w:tmpl w:val="CAAA6238"/>
    <w:lvl w:ilvl="0" w:tplc="9D5EB2FA">
      <w:start w:val="1"/>
      <w:numFmt w:val="decimal"/>
      <w:pStyle w:val="a1"/>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F1116A9"/>
    <w:multiLevelType w:val="hybridMultilevel"/>
    <w:tmpl w:val="78889438"/>
    <w:lvl w:ilvl="0" w:tplc="7124F4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1F6B087A"/>
    <w:multiLevelType w:val="hybridMultilevel"/>
    <w:tmpl w:val="5EE29F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7D1A70"/>
    <w:multiLevelType w:val="hybridMultilevel"/>
    <w:tmpl w:val="C9E63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40461AE"/>
    <w:multiLevelType w:val="hybridMultilevel"/>
    <w:tmpl w:val="6F32400C"/>
    <w:lvl w:ilvl="0" w:tplc="325A3542">
      <w:start w:val="1"/>
      <w:numFmt w:val="decimal"/>
      <w:lvlText w:val="%1."/>
      <w:lvlJc w:val="left"/>
      <w:pPr>
        <w:ind w:left="624"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882C9A"/>
    <w:multiLevelType w:val="hybridMultilevel"/>
    <w:tmpl w:val="06A8C4AA"/>
    <w:lvl w:ilvl="0" w:tplc="2D3CB606">
      <w:start w:val="1"/>
      <w:numFmt w:val="decimal"/>
      <w:lvlText w:val="%1."/>
      <w:lvlJc w:val="left"/>
      <w:pPr>
        <w:ind w:left="113"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57C38C3"/>
    <w:multiLevelType w:val="hybridMultilevel"/>
    <w:tmpl w:val="CAA22F32"/>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6B3651D"/>
    <w:multiLevelType w:val="hybridMultilevel"/>
    <w:tmpl w:val="C12680FC"/>
    <w:lvl w:ilvl="0" w:tplc="EC541BE0">
      <w:start w:val="1"/>
      <w:numFmt w:val="decimal"/>
      <w:pStyle w:val="nieni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29B00C32"/>
    <w:multiLevelType w:val="multilevel"/>
    <w:tmpl w:val="4CBEA992"/>
    <w:lvl w:ilvl="0">
      <w:start w:val="1"/>
      <w:numFmt w:val="decimal"/>
      <w:lvlText w:val="%1."/>
      <w:lvlJc w:val="left"/>
      <w:pPr>
        <w:ind w:left="1353" w:hanging="360"/>
      </w:pPr>
      <w:rPr>
        <w:rFonts w:hint="default"/>
      </w:rPr>
    </w:lvl>
    <w:lvl w:ilvl="1">
      <w:start w:val="7"/>
      <w:numFmt w:val="decimal"/>
      <w:isLgl/>
      <w:lvlText w:val="%1.%2."/>
      <w:lvlJc w:val="left"/>
      <w:pPr>
        <w:ind w:left="1713" w:hanging="360"/>
      </w:pPr>
      <w:rPr>
        <w:rFonts w:hint="default"/>
      </w:rPr>
    </w:lvl>
    <w:lvl w:ilvl="2">
      <w:start w:val="1"/>
      <w:numFmt w:val="decimal"/>
      <w:isLgl/>
      <w:lvlText w:val="%1.%2.%3."/>
      <w:lvlJc w:val="left"/>
      <w:pPr>
        <w:ind w:left="2433" w:hanging="720"/>
      </w:pPr>
      <w:rPr>
        <w:rFonts w:hint="default"/>
      </w:rPr>
    </w:lvl>
    <w:lvl w:ilvl="3">
      <w:start w:val="1"/>
      <w:numFmt w:val="decimal"/>
      <w:isLgl/>
      <w:lvlText w:val="%1.%2.%3.%4."/>
      <w:lvlJc w:val="left"/>
      <w:pPr>
        <w:ind w:left="2793" w:hanging="720"/>
      </w:pPr>
      <w:rPr>
        <w:rFonts w:hint="default"/>
      </w:rPr>
    </w:lvl>
    <w:lvl w:ilvl="4">
      <w:start w:val="1"/>
      <w:numFmt w:val="decimal"/>
      <w:isLgl/>
      <w:lvlText w:val="%1.%2.%3.%4.%5."/>
      <w:lvlJc w:val="left"/>
      <w:pPr>
        <w:ind w:left="3513" w:hanging="1080"/>
      </w:pPr>
      <w:rPr>
        <w:rFonts w:hint="default"/>
      </w:rPr>
    </w:lvl>
    <w:lvl w:ilvl="5">
      <w:start w:val="1"/>
      <w:numFmt w:val="decimal"/>
      <w:isLgl/>
      <w:lvlText w:val="%1.%2.%3.%4.%5.%6."/>
      <w:lvlJc w:val="left"/>
      <w:pPr>
        <w:ind w:left="3873" w:hanging="1080"/>
      </w:pPr>
      <w:rPr>
        <w:rFonts w:hint="default"/>
      </w:rPr>
    </w:lvl>
    <w:lvl w:ilvl="6">
      <w:start w:val="1"/>
      <w:numFmt w:val="decimal"/>
      <w:isLgl/>
      <w:lvlText w:val="%1.%2.%3.%4.%5.%6.%7."/>
      <w:lvlJc w:val="left"/>
      <w:pPr>
        <w:ind w:left="4593" w:hanging="1440"/>
      </w:pPr>
      <w:rPr>
        <w:rFonts w:hint="default"/>
      </w:rPr>
    </w:lvl>
    <w:lvl w:ilvl="7">
      <w:start w:val="1"/>
      <w:numFmt w:val="decimal"/>
      <w:isLgl/>
      <w:lvlText w:val="%1.%2.%3.%4.%5.%6.%7.%8."/>
      <w:lvlJc w:val="left"/>
      <w:pPr>
        <w:ind w:left="4953" w:hanging="1440"/>
      </w:pPr>
      <w:rPr>
        <w:rFonts w:hint="default"/>
      </w:rPr>
    </w:lvl>
    <w:lvl w:ilvl="8">
      <w:start w:val="1"/>
      <w:numFmt w:val="decimal"/>
      <w:isLgl/>
      <w:lvlText w:val="%1.%2.%3.%4.%5.%6.%7.%8.%9."/>
      <w:lvlJc w:val="left"/>
      <w:pPr>
        <w:ind w:left="5673" w:hanging="1800"/>
      </w:pPr>
      <w:rPr>
        <w:rFonts w:hint="default"/>
      </w:rPr>
    </w:lvl>
  </w:abstractNum>
  <w:abstractNum w:abstractNumId="21" w15:restartNumberingAfterBreak="0">
    <w:nsid w:val="2B7D1F83"/>
    <w:multiLevelType w:val="hybridMultilevel"/>
    <w:tmpl w:val="44ACC822"/>
    <w:lvl w:ilvl="0" w:tplc="58808D1C">
      <w:start w:val="1"/>
      <w:numFmt w:val="bullet"/>
      <w:pStyle w:val="1"/>
      <w:lvlText w:val=""/>
      <w:lvlJc w:val="left"/>
      <w:pPr>
        <w:ind w:left="1211" w:hanging="360"/>
      </w:pPr>
      <w:rPr>
        <w:rFonts w:ascii="Symbol" w:hAnsi="Symbol" w:hint="default"/>
      </w:rPr>
    </w:lvl>
    <w:lvl w:ilvl="1" w:tplc="04190003">
      <w:start w:val="1"/>
      <w:numFmt w:val="bullet"/>
      <w:lvlText w:val="o"/>
      <w:lvlJc w:val="left"/>
      <w:pPr>
        <w:ind w:left="1428" w:hanging="360"/>
      </w:pPr>
      <w:rPr>
        <w:rFonts w:ascii="Courier New" w:hAnsi="Courier New" w:cs="Courier New" w:hint="default"/>
      </w:rPr>
    </w:lvl>
    <w:lvl w:ilvl="2" w:tplc="04190005">
      <w:start w:val="1"/>
      <w:numFmt w:val="bullet"/>
      <w:lvlText w:val=""/>
      <w:lvlJc w:val="left"/>
      <w:pPr>
        <w:ind w:left="2148" w:hanging="360"/>
      </w:pPr>
      <w:rPr>
        <w:rFonts w:ascii="Wingdings" w:hAnsi="Wingdings" w:hint="default"/>
      </w:rPr>
    </w:lvl>
    <w:lvl w:ilvl="3" w:tplc="04190001">
      <w:start w:val="1"/>
      <w:numFmt w:val="bullet"/>
      <w:lvlText w:val=""/>
      <w:lvlJc w:val="left"/>
      <w:pPr>
        <w:ind w:left="2868" w:hanging="360"/>
      </w:pPr>
      <w:rPr>
        <w:rFonts w:ascii="Symbol" w:hAnsi="Symbol" w:hint="default"/>
      </w:rPr>
    </w:lvl>
    <w:lvl w:ilvl="4" w:tplc="04190003">
      <w:start w:val="1"/>
      <w:numFmt w:val="bullet"/>
      <w:lvlText w:val="o"/>
      <w:lvlJc w:val="left"/>
      <w:pPr>
        <w:ind w:left="3588" w:hanging="360"/>
      </w:pPr>
      <w:rPr>
        <w:rFonts w:ascii="Courier New" w:hAnsi="Courier New" w:cs="Courier New" w:hint="default"/>
      </w:rPr>
    </w:lvl>
    <w:lvl w:ilvl="5" w:tplc="04190005">
      <w:start w:val="1"/>
      <w:numFmt w:val="bullet"/>
      <w:lvlText w:val=""/>
      <w:lvlJc w:val="left"/>
      <w:pPr>
        <w:ind w:left="4308" w:hanging="360"/>
      </w:pPr>
      <w:rPr>
        <w:rFonts w:ascii="Wingdings" w:hAnsi="Wingdings" w:hint="default"/>
      </w:rPr>
    </w:lvl>
    <w:lvl w:ilvl="6" w:tplc="04190001">
      <w:start w:val="1"/>
      <w:numFmt w:val="bullet"/>
      <w:lvlText w:val=""/>
      <w:lvlJc w:val="left"/>
      <w:pPr>
        <w:ind w:left="5028" w:hanging="360"/>
      </w:pPr>
      <w:rPr>
        <w:rFonts w:ascii="Symbol" w:hAnsi="Symbol" w:hint="default"/>
      </w:rPr>
    </w:lvl>
    <w:lvl w:ilvl="7" w:tplc="04190003">
      <w:start w:val="1"/>
      <w:numFmt w:val="bullet"/>
      <w:lvlText w:val="o"/>
      <w:lvlJc w:val="left"/>
      <w:pPr>
        <w:ind w:left="5748" w:hanging="360"/>
      </w:pPr>
      <w:rPr>
        <w:rFonts w:ascii="Courier New" w:hAnsi="Courier New" w:cs="Courier New" w:hint="default"/>
      </w:rPr>
    </w:lvl>
    <w:lvl w:ilvl="8" w:tplc="04190005">
      <w:start w:val="1"/>
      <w:numFmt w:val="bullet"/>
      <w:lvlText w:val=""/>
      <w:lvlJc w:val="left"/>
      <w:pPr>
        <w:ind w:left="6468" w:hanging="360"/>
      </w:pPr>
      <w:rPr>
        <w:rFonts w:ascii="Wingdings" w:hAnsi="Wingdings" w:hint="default"/>
      </w:rPr>
    </w:lvl>
  </w:abstractNum>
  <w:abstractNum w:abstractNumId="22" w15:restartNumberingAfterBreak="0">
    <w:nsid w:val="2C0A2B52"/>
    <w:multiLevelType w:val="hybridMultilevel"/>
    <w:tmpl w:val="3B884332"/>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C0B5696"/>
    <w:multiLevelType w:val="hybridMultilevel"/>
    <w:tmpl w:val="F1340CD0"/>
    <w:lvl w:ilvl="0" w:tplc="5C4055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2CB015CF"/>
    <w:multiLevelType w:val="hybridMultilevel"/>
    <w:tmpl w:val="BDF86300"/>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D2935D8"/>
    <w:multiLevelType w:val="hybridMultilevel"/>
    <w:tmpl w:val="EE1EAC96"/>
    <w:lvl w:ilvl="0" w:tplc="29E6A406">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42643"/>
    <w:multiLevelType w:val="hybridMultilevel"/>
    <w:tmpl w:val="E25C8232"/>
    <w:lvl w:ilvl="0" w:tplc="E572CCC0">
      <w:start w:val="1"/>
      <w:numFmt w:val="decimal"/>
      <w:lvlText w:val="%1."/>
      <w:lvlJc w:val="left"/>
      <w:pPr>
        <w:ind w:left="510" w:hanging="39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DC6E25"/>
    <w:multiLevelType w:val="hybridMultilevel"/>
    <w:tmpl w:val="EF4AA708"/>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66F10B0"/>
    <w:multiLevelType w:val="hybridMultilevel"/>
    <w:tmpl w:val="B790C004"/>
    <w:lvl w:ilvl="0" w:tplc="F1063D20">
      <w:start w:val="1"/>
      <w:numFmt w:val="decimal"/>
      <w:pStyle w:val="a2"/>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29" w15:restartNumberingAfterBreak="0">
    <w:nsid w:val="377B2132"/>
    <w:multiLevelType w:val="hybridMultilevel"/>
    <w:tmpl w:val="8DA0DBB6"/>
    <w:lvl w:ilvl="0" w:tplc="E572CCC0">
      <w:start w:val="1"/>
      <w:numFmt w:val="decimal"/>
      <w:lvlText w:val="%1."/>
      <w:lvlJc w:val="left"/>
      <w:pPr>
        <w:ind w:left="510" w:hanging="39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2A3007"/>
    <w:multiLevelType w:val="hybridMultilevel"/>
    <w:tmpl w:val="473E9824"/>
    <w:lvl w:ilvl="0" w:tplc="1D4E863C">
      <w:start w:val="1"/>
      <w:numFmt w:val="bullet"/>
      <w:pStyle w:val="a3"/>
      <w:lvlText w:val=""/>
      <w:lvlJc w:val="left"/>
      <w:pPr>
        <w:ind w:left="1429" w:hanging="360"/>
      </w:pPr>
      <w:rPr>
        <w:rFonts w:ascii="Symbol" w:hAnsi="Symbol" w:hint="default"/>
        <w:strike w:val="0"/>
        <w:dstrike w:val="0"/>
        <w:u w:val="none"/>
        <w:effect w:val="no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3DBA3BCF"/>
    <w:multiLevelType w:val="hybridMultilevel"/>
    <w:tmpl w:val="DB38999A"/>
    <w:lvl w:ilvl="0" w:tplc="A6022B60">
      <w:start w:val="1"/>
      <w:numFmt w:val="decimal"/>
      <w:lvlText w:val="%1."/>
      <w:lvlJc w:val="left"/>
      <w:pPr>
        <w:ind w:left="417" w:hanging="417"/>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3E004F2B"/>
    <w:multiLevelType w:val="hybridMultilevel"/>
    <w:tmpl w:val="02E0CB7A"/>
    <w:lvl w:ilvl="0" w:tplc="8DC43BD6">
      <w:start w:val="1"/>
      <w:numFmt w:val="decimal"/>
      <w:lvlText w:val="%1."/>
      <w:lvlJc w:val="left"/>
      <w:pPr>
        <w:ind w:left="720" w:hanging="607"/>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0996D95"/>
    <w:multiLevelType w:val="hybridMultilevel"/>
    <w:tmpl w:val="CAA22F32"/>
    <w:lvl w:ilvl="0" w:tplc="86E68A64">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13D10BB"/>
    <w:multiLevelType w:val="hybridMultilevel"/>
    <w:tmpl w:val="C9E63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4314600"/>
    <w:multiLevelType w:val="hybridMultilevel"/>
    <w:tmpl w:val="CAA22F32"/>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5E05852"/>
    <w:multiLevelType w:val="hybridMultilevel"/>
    <w:tmpl w:val="3A622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46F44FEF"/>
    <w:multiLevelType w:val="hybridMultilevel"/>
    <w:tmpl w:val="45BA5FAC"/>
    <w:lvl w:ilvl="0" w:tplc="0DDE46EC">
      <w:start w:val="1"/>
      <w:numFmt w:val="decimal"/>
      <w:lvlText w:val="%1."/>
      <w:lvlJc w:val="left"/>
      <w:pPr>
        <w:ind w:left="720" w:hanging="66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ED0640"/>
    <w:multiLevelType w:val="hybridMultilevel"/>
    <w:tmpl w:val="A3A0BC20"/>
    <w:lvl w:ilvl="0" w:tplc="9BB4DBE4">
      <w:start w:val="1"/>
      <w:numFmt w:val="bullet"/>
      <w:pStyle w:val="10"/>
      <w:lvlText w:val=""/>
      <w:lvlJc w:val="left"/>
      <w:pPr>
        <w:ind w:left="1069" w:hanging="360"/>
      </w:pPr>
      <w:rPr>
        <w:rFonts w:ascii="Symbol" w:hAnsi="Symbol" w:hint="default"/>
        <w:strike w:val="0"/>
        <w:dstrike w:val="0"/>
        <w:color w:val="auto"/>
        <w:u w:val="none"/>
        <w:effect w:val="none"/>
      </w:rPr>
    </w:lvl>
    <w:lvl w:ilvl="1" w:tplc="04190003">
      <w:start w:val="1"/>
      <w:numFmt w:val="bullet"/>
      <w:lvlText w:val="o"/>
      <w:lvlJc w:val="left"/>
      <w:pPr>
        <w:ind w:left="1853" w:hanging="360"/>
      </w:pPr>
      <w:rPr>
        <w:rFonts w:ascii="Courier New" w:hAnsi="Courier New" w:cs="Courier New" w:hint="default"/>
      </w:rPr>
    </w:lvl>
    <w:lvl w:ilvl="2" w:tplc="04190005">
      <w:start w:val="1"/>
      <w:numFmt w:val="bullet"/>
      <w:lvlText w:val=""/>
      <w:lvlJc w:val="left"/>
      <w:pPr>
        <w:ind w:left="2573" w:hanging="360"/>
      </w:pPr>
      <w:rPr>
        <w:rFonts w:ascii="Wingdings" w:hAnsi="Wingdings" w:hint="default"/>
      </w:rPr>
    </w:lvl>
    <w:lvl w:ilvl="3" w:tplc="04190001">
      <w:start w:val="1"/>
      <w:numFmt w:val="bullet"/>
      <w:lvlText w:val=""/>
      <w:lvlJc w:val="left"/>
      <w:pPr>
        <w:ind w:left="3293" w:hanging="360"/>
      </w:pPr>
      <w:rPr>
        <w:rFonts w:ascii="Symbol" w:hAnsi="Symbol" w:hint="default"/>
      </w:rPr>
    </w:lvl>
    <w:lvl w:ilvl="4" w:tplc="04190003">
      <w:start w:val="1"/>
      <w:numFmt w:val="bullet"/>
      <w:lvlText w:val="o"/>
      <w:lvlJc w:val="left"/>
      <w:pPr>
        <w:ind w:left="4013" w:hanging="360"/>
      </w:pPr>
      <w:rPr>
        <w:rFonts w:ascii="Courier New" w:hAnsi="Courier New" w:cs="Courier New" w:hint="default"/>
      </w:rPr>
    </w:lvl>
    <w:lvl w:ilvl="5" w:tplc="04190005">
      <w:start w:val="1"/>
      <w:numFmt w:val="bullet"/>
      <w:lvlText w:val=""/>
      <w:lvlJc w:val="left"/>
      <w:pPr>
        <w:ind w:left="4733" w:hanging="360"/>
      </w:pPr>
      <w:rPr>
        <w:rFonts w:ascii="Wingdings" w:hAnsi="Wingdings" w:hint="default"/>
      </w:rPr>
    </w:lvl>
    <w:lvl w:ilvl="6" w:tplc="04190001">
      <w:start w:val="1"/>
      <w:numFmt w:val="bullet"/>
      <w:lvlText w:val=""/>
      <w:lvlJc w:val="left"/>
      <w:pPr>
        <w:ind w:left="5453" w:hanging="360"/>
      </w:pPr>
      <w:rPr>
        <w:rFonts w:ascii="Symbol" w:hAnsi="Symbol" w:hint="default"/>
      </w:rPr>
    </w:lvl>
    <w:lvl w:ilvl="7" w:tplc="04190003">
      <w:start w:val="1"/>
      <w:numFmt w:val="bullet"/>
      <w:lvlText w:val="o"/>
      <w:lvlJc w:val="left"/>
      <w:pPr>
        <w:ind w:left="6173" w:hanging="360"/>
      </w:pPr>
      <w:rPr>
        <w:rFonts w:ascii="Courier New" w:hAnsi="Courier New" w:cs="Courier New" w:hint="default"/>
      </w:rPr>
    </w:lvl>
    <w:lvl w:ilvl="8" w:tplc="04190005">
      <w:start w:val="1"/>
      <w:numFmt w:val="bullet"/>
      <w:lvlText w:val=""/>
      <w:lvlJc w:val="left"/>
      <w:pPr>
        <w:ind w:left="6893" w:hanging="360"/>
      </w:pPr>
      <w:rPr>
        <w:rFonts w:ascii="Wingdings" w:hAnsi="Wingdings" w:hint="default"/>
      </w:rPr>
    </w:lvl>
  </w:abstractNum>
  <w:abstractNum w:abstractNumId="39" w15:restartNumberingAfterBreak="0">
    <w:nsid w:val="4C687A03"/>
    <w:multiLevelType w:val="hybridMultilevel"/>
    <w:tmpl w:val="6A1C3586"/>
    <w:lvl w:ilvl="0" w:tplc="90208ED0">
      <w:start w:val="1"/>
      <w:numFmt w:val="decimal"/>
      <w:lvlText w:val="%1."/>
      <w:lvlJc w:val="left"/>
      <w:pPr>
        <w:ind w:left="720" w:hanging="5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D1C6D5F"/>
    <w:multiLevelType w:val="hybridMultilevel"/>
    <w:tmpl w:val="E25C8232"/>
    <w:lvl w:ilvl="0" w:tplc="E572CCC0">
      <w:start w:val="1"/>
      <w:numFmt w:val="decimal"/>
      <w:lvlText w:val="%1."/>
      <w:lvlJc w:val="left"/>
      <w:pPr>
        <w:ind w:left="510" w:hanging="39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03014E0"/>
    <w:multiLevelType w:val="hybridMultilevel"/>
    <w:tmpl w:val="AED47F64"/>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0EE6E45"/>
    <w:multiLevelType w:val="hybridMultilevel"/>
    <w:tmpl w:val="81E6C20C"/>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40D3E8C"/>
    <w:multiLevelType w:val="hybridMultilevel"/>
    <w:tmpl w:val="B7606880"/>
    <w:lvl w:ilvl="0" w:tplc="288A9258">
      <w:start w:val="1"/>
      <w:numFmt w:val="decimal"/>
      <w:lvlText w:val="%1."/>
      <w:lvlJc w:val="left"/>
      <w:pPr>
        <w:ind w:left="720" w:hanging="66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9236A35"/>
    <w:multiLevelType w:val="hybridMultilevel"/>
    <w:tmpl w:val="191234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9B128DA"/>
    <w:multiLevelType w:val="hybridMultilevel"/>
    <w:tmpl w:val="3B884332"/>
    <w:lvl w:ilvl="0" w:tplc="FFFFFFFF">
      <w:start w:val="1"/>
      <w:numFmt w:val="decimal"/>
      <w:lvlText w:val="%1."/>
      <w:lvlJc w:val="left"/>
      <w:pPr>
        <w:ind w:left="971" w:hanging="567"/>
      </w:pPr>
      <w:rPr>
        <w:rFonts w:hint="default"/>
      </w:rPr>
    </w:lvl>
    <w:lvl w:ilvl="1" w:tplc="FFFFFFFF" w:tentative="1">
      <w:start w:val="1"/>
      <w:numFmt w:val="lowerLetter"/>
      <w:lvlText w:val="%2."/>
      <w:lvlJc w:val="left"/>
      <w:pPr>
        <w:ind w:left="1787" w:hanging="360"/>
      </w:pPr>
    </w:lvl>
    <w:lvl w:ilvl="2" w:tplc="FFFFFFFF" w:tentative="1">
      <w:start w:val="1"/>
      <w:numFmt w:val="lowerRoman"/>
      <w:lvlText w:val="%3."/>
      <w:lvlJc w:val="right"/>
      <w:pPr>
        <w:ind w:left="2507" w:hanging="180"/>
      </w:pPr>
    </w:lvl>
    <w:lvl w:ilvl="3" w:tplc="FFFFFFFF" w:tentative="1">
      <w:start w:val="1"/>
      <w:numFmt w:val="decimal"/>
      <w:lvlText w:val="%4."/>
      <w:lvlJc w:val="left"/>
      <w:pPr>
        <w:ind w:left="3227" w:hanging="360"/>
      </w:pPr>
    </w:lvl>
    <w:lvl w:ilvl="4" w:tplc="FFFFFFFF" w:tentative="1">
      <w:start w:val="1"/>
      <w:numFmt w:val="lowerLetter"/>
      <w:lvlText w:val="%5."/>
      <w:lvlJc w:val="left"/>
      <w:pPr>
        <w:ind w:left="3947" w:hanging="360"/>
      </w:pPr>
    </w:lvl>
    <w:lvl w:ilvl="5" w:tplc="FFFFFFFF" w:tentative="1">
      <w:start w:val="1"/>
      <w:numFmt w:val="lowerRoman"/>
      <w:lvlText w:val="%6."/>
      <w:lvlJc w:val="right"/>
      <w:pPr>
        <w:ind w:left="4667" w:hanging="180"/>
      </w:pPr>
    </w:lvl>
    <w:lvl w:ilvl="6" w:tplc="FFFFFFFF" w:tentative="1">
      <w:start w:val="1"/>
      <w:numFmt w:val="decimal"/>
      <w:lvlText w:val="%7."/>
      <w:lvlJc w:val="left"/>
      <w:pPr>
        <w:ind w:left="5387" w:hanging="360"/>
      </w:pPr>
    </w:lvl>
    <w:lvl w:ilvl="7" w:tplc="FFFFFFFF" w:tentative="1">
      <w:start w:val="1"/>
      <w:numFmt w:val="lowerLetter"/>
      <w:lvlText w:val="%8."/>
      <w:lvlJc w:val="left"/>
      <w:pPr>
        <w:ind w:left="6107" w:hanging="360"/>
      </w:pPr>
    </w:lvl>
    <w:lvl w:ilvl="8" w:tplc="FFFFFFFF" w:tentative="1">
      <w:start w:val="1"/>
      <w:numFmt w:val="lowerRoman"/>
      <w:lvlText w:val="%9."/>
      <w:lvlJc w:val="right"/>
      <w:pPr>
        <w:ind w:left="6827" w:hanging="180"/>
      </w:pPr>
    </w:lvl>
  </w:abstractNum>
  <w:abstractNum w:abstractNumId="46" w15:restartNumberingAfterBreak="0">
    <w:nsid w:val="59D17BFD"/>
    <w:multiLevelType w:val="hybridMultilevel"/>
    <w:tmpl w:val="CAA22F32"/>
    <w:lvl w:ilvl="0" w:tplc="86E68A64">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EC44F55"/>
    <w:multiLevelType w:val="multilevel"/>
    <w:tmpl w:val="5C661B20"/>
    <w:lvl w:ilvl="0">
      <w:start w:val="3"/>
      <w:numFmt w:val="decimal"/>
      <w:lvlText w:val="%1."/>
      <w:lvlJc w:val="left"/>
      <w:pPr>
        <w:ind w:left="360" w:hanging="360"/>
      </w:pPr>
      <w:rPr>
        <w:rFonts w:hint="default"/>
      </w:rPr>
    </w:lvl>
    <w:lvl w:ilvl="1">
      <w:start w:val="7"/>
      <w:numFmt w:val="decimal"/>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624" w:hanging="1800"/>
      </w:pPr>
      <w:rPr>
        <w:rFonts w:hint="default"/>
      </w:rPr>
    </w:lvl>
  </w:abstractNum>
  <w:abstractNum w:abstractNumId="48" w15:restartNumberingAfterBreak="0">
    <w:nsid w:val="5EF2393F"/>
    <w:multiLevelType w:val="hybridMultilevel"/>
    <w:tmpl w:val="3676AC98"/>
    <w:lvl w:ilvl="0" w:tplc="37C6F7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9" w15:restartNumberingAfterBreak="0">
    <w:nsid w:val="69C74D62"/>
    <w:multiLevelType w:val="hybridMultilevel"/>
    <w:tmpl w:val="DB38999A"/>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B2E0569"/>
    <w:multiLevelType w:val="hybridMultilevel"/>
    <w:tmpl w:val="DB38999A"/>
    <w:lvl w:ilvl="0" w:tplc="A6022B60">
      <w:start w:val="1"/>
      <w:numFmt w:val="decimal"/>
      <w:lvlText w:val="%1."/>
      <w:lvlJc w:val="left"/>
      <w:pPr>
        <w:ind w:left="417" w:hanging="417"/>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6CB10B87"/>
    <w:multiLevelType w:val="hybridMultilevel"/>
    <w:tmpl w:val="CAA22F32"/>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DA9410A"/>
    <w:multiLevelType w:val="hybridMultilevel"/>
    <w:tmpl w:val="C9E63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1E532A8"/>
    <w:multiLevelType w:val="hybridMultilevel"/>
    <w:tmpl w:val="45BA5FAC"/>
    <w:lvl w:ilvl="0" w:tplc="0DDE46EC">
      <w:start w:val="1"/>
      <w:numFmt w:val="decimal"/>
      <w:lvlText w:val="%1."/>
      <w:lvlJc w:val="left"/>
      <w:pPr>
        <w:ind w:left="720" w:hanging="66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3E72EA0"/>
    <w:multiLevelType w:val="hybridMultilevel"/>
    <w:tmpl w:val="FB44F9E8"/>
    <w:lvl w:ilvl="0" w:tplc="0419000F">
      <w:numFmt w:val="bullet"/>
      <w:pStyle w:val="2"/>
      <w:lvlText w:val="-"/>
      <w:lvlJc w:val="left"/>
      <w:pPr>
        <w:ind w:left="1428" w:hanging="360"/>
      </w:pPr>
      <w:rPr>
        <w:rFonts w:ascii="Times New Roman" w:eastAsia="Times New Roman" w:hAnsi="Times New Roman" w:cs="Times New Roman" w:hint="default"/>
      </w:rPr>
    </w:lvl>
    <w:lvl w:ilvl="1" w:tplc="04190019">
      <w:start w:val="1"/>
      <w:numFmt w:val="bullet"/>
      <w:lvlText w:val="o"/>
      <w:lvlJc w:val="left"/>
      <w:pPr>
        <w:ind w:left="2148" w:hanging="360"/>
      </w:pPr>
      <w:rPr>
        <w:rFonts w:ascii="Courier New" w:hAnsi="Courier New" w:cs="Courier New" w:hint="default"/>
      </w:rPr>
    </w:lvl>
    <w:lvl w:ilvl="2" w:tplc="0419001B">
      <w:start w:val="1"/>
      <w:numFmt w:val="bullet"/>
      <w:lvlText w:val=""/>
      <w:lvlJc w:val="left"/>
      <w:pPr>
        <w:ind w:left="2868" w:hanging="360"/>
      </w:pPr>
      <w:rPr>
        <w:rFonts w:ascii="Wingdings" w:hAnsi="Wingdings" w:hint="default"/>
      </w:rPr>
    </w:lvl>
    <w:lvl w:ilvl="3" w:tplc="0419000F">
      <w:start w:val="1"/>
      <w:numFmt w:val="bullet"/>
      <w:lvlText w:val=""/>
      <w:lvlJc w:val="left"/>
      <w:pPr>
        <w:ind w:left="3588" w:hanging="360"/>
      </w:pPr>
      <w:rPr>
        <w:rFonts w:ascii="Symbol" w:hAnsi="Symbol" w:hint="default"/>
      </w:rPr>
    </w:lvl>
    <w:lvl w:ilvl="4" w:tplc="04190019">
      <w:start w:val="1"/>
      <w:numFmt w:val="bullet"/>
      <w:lvlText w:val="o"/>
      <w:lvlJc w:val="left"/>
      <w:pPr>
        <w:ind w:left="4308" w:hanging="360"/>
      </w:pPr>
      <w:rPr>
        <w:rFonts w:ascii="Courier New" w:hAnsi="Courier New" w:cs="Courier New" w:hint="default"/>
      </w:rPr>
    </w:lvl>
    <w:lvl w:ilvl="5" w:tplc="0419001B">
      <w:start w:val="1"/>
      <w:numFmt w:val="bullet"/>
      <w:lvlText w:val=""/>
      <w:lvlJc w:val="left"/>
      <w:pPr>
        <w:ind w:left="5028" w:hanging="360"/>
      </w:pPr>
      <w:rPr>
        <w:rFonts w:ascii="Wingdings" w:hAnsi="Wingdings" w:hint="default"/>
      </w:rPr>
    </w:lvl>
    <w:lvl w:ilvl="6" w:tplc="0419000F">
      <w:start w:val="1"/>
      <w:numFmt w:val="bullet"/>
      <w:lvlText w:val=""/>
      <w:lvlJc w:val="left"/>
      <w:pPr>
        <w:ind w:left="5748" w:hanging="360"/>
      </w:pPr>
      <w:rPr>
        <w:rFonts w:ascii="Symbol" w:hAnsi="Symbol" w:hint="default"/>
      </w:rPr>
    </w:lvl>
    <w:lvl w:ilvl="7" w:tplc="04190019">
      <w:start w:val="1"/>
      <w:numFmt w:val="bullet"/>
      <w:lvlText w:val="o"/>
      <w:lvlJc w:val="left"/>
      <w:pPr>
        <w:ind w:left="6468" w:hanging="360"/>
      </w:pPr>
      <w:rPr>
        <w:rFonts w:ascii="Courier New" w:hAnsi="Courier New" w:cs="Courier New" w:hint="default"/>
      </w:rPr>
    </w:lvl>
    <w:lvl w:ilvl="8" w:tplc="0419001B">
      <w:start w:val="1"/>
      <w:numFmt w:val="bullet"/>
      <w:lvlText w:val=""/>
      <w:lvlJc w:val="left"/>
      <w:pPr>
        <w:ind w:left="7188" w:hanging="360"/>
      </w:pPr>
      <w:rPr>
        <w:rFonts w:ascii="Wingdings" w:hAnsi="Wingdings" w:hint="default"/>
      </w:rPr>
    </w:lvl>
  </w:abstractNum>
  <w:abstractNum w:abstractNumId="55" w15:restartNumberingAfterBreak="0">
    <w:nsid w:val="742176E9"/>
    <w:multiLevelType w:val="hybridMultilevel"/>
    <w:tmpl w:val="BEE61636"/>
    <w:lvl w:ilvl="0" w:tplc="803E608C">
      <w:start w:val="1"/>
      <w:numFmt w:val="decimal"/>
      <w:lvlText w:val="%1."/>
      <w:lvlJc w:val="left"/>
      <w:pPr>
        <w:ind w:left="1353" w:hanging="360"/>
      </w:pPr>
      <w:rPr>
        <w:rFonts w:hint="default"/>
        <w:strike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E665FCD"/>
    <w:multiLevelType w:val="hybridMultilevel"/>
    <w:tmpl w:val="19123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F49589C"/>
    <w:multiLevelType w:val="multilevel"/>
    <w:tmpl w:val="2A7E7B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31770975">
    <w:abstractNumId w:val="23"/>
  </w:num>
  <w:num w:numId="2" w16cid:durableId="1498036030">
    <w:abstractNumId w:val="13"/>
  </w:num>
  <w:num w:numId="3" w16cid:durableId="421872393">
    <w:abstractNumId w:val="56"/>
  </w:num>
  <w:num w:numId="4" w16cid:durableId="2075156006">
    <w:abstractNumId w:val="15"/>
  </w:num>
  <w:num w:numId="5" w16cid:durableId="1456438277">
    <w:abstractNumId w:val="43"/>
  </w:num>
  <w:num w:numId="6" w16cid:durableId="1150512031">
    <w:abstractNumId w:val="17"/>
  </w:num>
  <w:num w:numId="7" w16cid:durableId="1652709679">
    <w:abstractNumId w:val="25"/>
  </w:num>
  <w:num w:numId="8" w16cid:durableId="443310731">
    <w:abstractNumId w:val="16"/>
  </w:num>
  <w:num w:numId="9" w16cid:durableId="545458380">
    <w:abstractNumId w:val="22"/>
  </w:num>
  <w:num w:numId="10" w16cid:durableId="1257010883">
    <w:abstractNumId w:val="42"/>
  </w:num>
  <w:num w:numId="11" w16cid:durableId="943732665">
    <w:abstractNumId w:val="29"/>
  </w:num>
  <w:num w:numId="12" w16cid:durableId="1968462869">
    <w:abstractNumId w:val="40"/>
  </w:num>
  <w:num w:numId="13" w16cid:durableId="878707424">
    <w:abstractNumId w:val="26"/>
  </w:num>
  <w:num w:numId="14" w16cid:durableId="779639854">
    <w:abstractNumId w:val="27"/>
  </w:num>
  <w:num w:numId="15" w16cid:durableId="2027247850">
    <w:abstractNumId w:val="49"/>
  </w:num>
  <w:num w:numId="16" w16cid:durableId="877087851">
    <w:abstractNumId w:val="39"/>
  </w:num>
  <w:num w:numId="17" w16cid:durableId="1543976089">
    <w:abstractNumId w:val="41"/>
  </w:num>
  <w:num w:numId="18" w16cid:durableId="9590726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4219327">
    <w:abstractNumId w:val="33"/>
  </w:num>
  <w:num w:numId="20" w16cid:durableId="2021420623">
    <w:abstractNumId w:val="5"/>
  </w:num>
  <w:num w:numId="21" w16cid:durableId="1854151132">
    <w:abstractNumId w:val="24"/>
  </w:num>
  <w:num w:numId="22" w16cid:durableId="912856969">
    <w:abstractNumId w:val="45"/>
  </w:num>
  <w:num w:numId="23" w16cid:durableId="2114592116">
    <w:abstractNumId w:val="20"/>
  </w:num>
  <w:num w:numId="24" w16cid:durableId="676661961">
    <w:abstractNumId w:val="2"/>
  </w:num>
  <w:num w:numId="25" w16cid:durableId="1683311139">
    <w:abstractNumId w:val="19"/>
  </w:num>
  <w:num w:numId="26" w16cid:durableId="76050979">
    <w:abstractNumId w:val="12"/>
  </w:num>
  <w:num w:numId="27" w16cid:durableId="792989784">
    <w:abstractNumId w:val="1"/>
  </w:num>
  <w:num w:numId="28" w16cid:durableId="567764131">
    <w:abstractNumId w:val="48"/>
  </w:num>
  <w:num w:numId="29" w16cid:durableId="682705454">
    <w:abstractNumId w:val="4"/>
  </w:num>
  <w:num w:numId="30" w16cid:durableId="1432555050">
    <w:abstractNumId w:val="46"/>
  </w:num>
  <w:num w:numId="31" w16cid:durableId="1010958451">
    <w:abstractNumId w:val="51"/>
  </w:num>
  <w:num w:numId="32" w16cid:durableId="1720132671">
    <w:abstractNumId w:val="32"/>
  </w:num>
  <w:num w:numId="33" w16cid:durableId="1468204918">
    <w:abstractNumId w:val="53"/>
  </w:num>
  <w:num w:numId="34" w16cid:durableId="2961061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7185465">
    <w:abstractNumId w:val="14"/>
  </w:num>
  <w:num w:numId="36" w16cid:durableId="1351223373">
    <w:abstractNumId w:val="3"/>
  </w:num>
  <w:num w:numId="37" w16cid:durableId="2047370247">
    <w:abstractNumId w:val="6"/>
  </w:num>
  <w:num w:numId="38" w16cid:durableId="887254747">
    <w:abstractNumId w:val="44"/>
  </w:num>
  <w:num w:numId="39" w16cid:durableId="242643389">
    <w:abstractNumId w:val="36"/>
  </w:num>
  <w:num w:numId="40" w16cid:durableId="563565121">
    <w:abstractNumId w:val="38"/>
  </w:num>
  <w:num w:numId="41" w16cid:durableId="583300923">
    <w:abstractNumId w:val="0"/>
  </w:num>
  <w:num w:numId="42" w16cid:durableId="227884099">
    <w:abstractNumId w:val="54"/>
  </w:num>
  <w:num w:numId="43" w16cid:durableId="1112284351">
    <w:abstractNumId w:val="8"/>
  </w:num>
  <w:num w:numId="44" w16cid:durableId="1477183584">
    <w:abstractNumId w:val="30"/>
  </w:num>
  <w:num w:numId="45" w16cid:durableId="10324183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94879366">
    <w:abstractNumId w:val="21"/>
  </w:num>
  <w:num w:numId="47" w16cid:durableId="1035274574">
    <w:abstractNumId w:val="57"/>
  </w:num>
  <w:num w:numId="48" w16cid:durableId="20679405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82945925">
    <w:abstractNumId w:val="34"/>
  </w:num>
  <w:num w:numId="50" w16cid:durableId="631056069">
    <w:abstractNumId w:val="52"/>
  </w:num>
  <w:num w:numId="51" w16cid:durableId="378021060">
    <w:abstractNumId w:val="7"/>
  </w:num>
  <w:num w:numId="52" w16cid:durableId="390005241">
    <w:abstractNumId w:val="50"/>
  </w:num>
  <w:num w:numId="53" w16cid:durableId="1046028459">
    <w:abstractNumId w:val="31"/>
  </w:num>
  <w:num w:numId="54" w16cid:durableId="1532844438">
    <w:abstractNumId w:val="37"/>
  </w:num>
  <w:num w:numId="55" w16cid:durableId="433209591">
    <w:abstractNumId w:val="35"/>
  </w:num>
  <w:num w:numId="56" w16cid:durableId="2091926259">
    <w:abstractNumId w:val="18"/>
  </w:num>
  <w:num w:numId="57" w16cid:durableId="160584517">
    <w:abstractNumId w:val="55"/>
  </w:num>
  <w:num w:numId="58" w16cid:durableId="1925986804">
    <w:abstractNumId w:val="47"/>
  </w:num>
  <w:num w:numId="59" w16cid:durableId="1801922796">
    <w:abstractNumId w:val="1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22"/>
    <w:rsid w:val="00000897"/>
    <w:rsid w:val="00003AAE"/>
    <w:rsid w:val="000052D4"/>
    <w:rsid w:val="00005AE7"/>
    <w:rsid w:val="000123DF"/>
    <w:rsid w:val="00012F01"/>
    <w:rsid w:val="000154BB"/>
    <w:rsid w:val="00015F1C"/>
    <w:rsid w:val="000249B7"/>
    <w:rsid w:val="00026013"/>
    <w:rsid w:val="00027A21"/>
    <w:rsid w:val="00034622"/>
    <w:rsid w:val="00041F81"/>
    <w:rsid w:val="00042A92"/>
    <w:rsid w:val="000479A1"/>
    <w:rsid w:val="0005219A"/>
    <w:rsid w:val="00061F46"/>
    <w:rsid w:val="00062815"/>
    <w:rsid w:val="00064C57"/>
    <w:rsid w:val="000653FB"/>
    <w:rsid w:val="00067DFB"/>
    <w:rsid w:val="00072261"/>
    <w:rsid w:val="00077B08"/>
    <w:rsid w:val="000804B8"/>
    <w:rsid w:val="00083911"/>
    <w:rsid w:val="0008452E"/>
    <w:rsid w:val="00084B07"/>
    <w:rsid w:val="000859E5"/>
    <w:rsid w:val="00085AB1"/>
    <w:rsid w:val="00087DEF"/>
    <w:rsid w:val="000901A1"/>
    <w:rsid w:val="00091CB9"/>
    <w:rsid w:val="00091DD1"/>
    <w:rsid w:val="000A0263"/>
    <w:rsid w:val="000A0E23"/>
    <w:rsid w:val="000A1EF0"/>
    <w:rsid w:val="000A3A29"/>
    <w:rsid w:val="000A6B9B"/>
    <w:rsid w:val="000A7421"/>
    <w:rsid w:val="000B0339"/>
    <w:rsid w:val="000B0FFE"/>
    <w:rsid w:val="000C049A"/>
    <w:rsid w:val="000C36F0"/>
    <w:rsid w:val="000C6968"/>
    <w:rsid w:val="000D7BDE"/>
    <w:rsid w:val="000E1B03"/>
    <w:rsid w:val="000E39DF"/>
    <w:rsid w:val="000E4256"/>
    <w:rsid w:val="000E65D2"/>
    <w:rsid w:val="000E7E74"/>
    <w:rsid w:val="000F0655"/>
    <w:rsid w:val="000F108D"/>
    <w:rsid w:val="000F16F0"/>
    <w:rsid w:val="000F2506"/>
    <w:rsid w:val="000F25F6"/>
    <w:rsid w:val="000F30E3"/>
    <w:rsid w:val="000F4E9B"/>
    <w:rsid w:val="00103562"/>
    <w:rsid w:val="00103F9A"/>
    <w:rsid w:val="00105D12"/>
    <w:rsid w:val="00107810"/>
    <w:rsid w:val="00111A25"/>
    <w:rsid w:val="00111FBB"/>
    <w:rsid w:val="00112C66"/>
    <w:rsid w:val="00113418"/>
    <w:rsid w:val="001147DF"/>
    <w:rsid w:val="00114F20"/>
    <w:rsid w:val="00115E3F"/>
    <w:rsid w:val="0012138A"/>
    <w:rsid w:val="00123A7E"/>
    <w:rsid w:val="00131A1D"/>
    <w:rsid w:val="001324F6"/>
    <w:rsid w:val="00134214"/>
    <w:rsid w:val="00140211"/>
    <w:rsid w:val="001411A2"/>
    <w:rsid w:val="00142D37"/>
    <w:rsid w:val="001430C2"/>
    <w:rsid w:val="00143855"/>
    <w:rsid w:val="00144474"/>
    <w:rsid w:val="00150838"/>
    <w:rsid w:val="00151E7B"/>
    <w:rsid w:val="0016503C"/>
    <w:rsid w:val="00175B07"/>
    <w:rsid w:val="00177999"/>
    <w:rsid w:val="00181B08"/>
    <w:rsid w:val="001821FA"/>
    <w:rsid w:val="0018452D"/>
    <w:rsid w:val="00184A3B"/>
    <w:rsid w:val="0018607A"/>
    <w:rsid w:val="0018749B"/>
    <w:rsid w:val="001925B9"/>
    <w:rsid w:val="001A01C5"/>
    <w:rsid w:val="001A3117"/>
    <w:rsid w:val="001A41B3"/>
    <w:rsid w:val="001B13EA"/>
    <w:rsid w:val="001B5EC6"/>
    <w:rsid w:val="001B62B8"/>
    <w:rsid w:val="001C7DFF"/>
    <w:rsid w:val="001D0D49"/>
    <w:rsid w:val="001D161E"/>
    <w:rsid w:val="001E0397"/>
    <w:rsid w:val="001E063F"/>
    <w:rsid w:val="001E1D4C"/>
    <w:rsid w:val="001E4B6D"/>
    <w:rsid w:val="001E6A78"/>
    <w:rsid w:val="001E7F3F"/>
    <w:rsid w:val="001F23A7"/>
    <w:rsid w:val="001F46CF"/>
    <w:rsid w:val="001F6130"/>
    <w:rsid w:val="002109D5"/>
    <w:rsid w:val="00211154"/>
    <w:rsid w:val="0021757B"/>
    <w:rsid w:val="00217C0A"/>
    <w:rsid w:val="00225147"/>
    <w:rsid w:val="00226BF9"/>
    <w:rsid w:val="002329B8"/>
    <w:rsid w:val="00234E15"/>
    <w:rsid w:val="00237FBB"/>
    <w:rsid w:val="002455AC"/>
    <w:rsid w:val="0025044B"/>
    <w:rsid w:val="00251548"/>
    <w:rsid w:val="00256EBA"/>
    <w:rsid w:val="0026137B"/>
    <w:rsid w:val="00261CEE"/>
    <w:rsid w:val="0026647B"/>
    <w:rsid w:val="00266D25"/>
    <w:rsid w:val="00266FD1"/>
    <w:rsid w:val="0026712B"/>
    <w:rsid w:val="002702E9"/>
    <w:rsid w:val="002715CB"/>
    <w:rsid w:val="0027417C"/>
    <w:rsid w:val="00277085"/>
    <w:rsid w:val="0027722C"/>
    <w:rsid w:val="002908C2"/>
    <w:rsid w:val="002910B4"/>
    <w:rsid w:val="002932A7"/>
    <w:rsid w:val="002962AE"/>
    <w:rsid w:val="002A1991"/>
    <w:rsid w:val="002A428B"/>
    <w:rsid w:val="002A552D"/>
    <w:rsid w:val="002A5E1C"/>
    <w:rsid w:val="002A7772"/>
    <w:rsid w:val="002A78A4"/>
    <w:rsid w:val="002B45A7"/>
    <w:rsid w:val="002B5C93"/>
    <w:rsid w:val="002B61A9"/>
    <w:rsid w:val="002C23F7"/>
    <w:rsid w:val="002C3796"/>
    <w:rsid w:val="002C52E8"/>
    <w:rsid w:val="002C7AFD"/>
    <w:rsid w:val="002D42CA"/>
    <w:rsid w:val="002E1953"/>
    <w:rsid w:val="002E353D"/>
    <w:rsid w:val="002E61B3"/>
    <w:rsid w:val="002F196D"/>
    <w:rsid w:val="003019F4"/>
    <w:rsid w:val="0030687B"/>
    <w:rsid w:val="003103A3"/>
    <w:rsid w:val="0031145A"/>
    <w:rsid w:val="00320759"/>
    <w:rsid w:val="00321990"/>
    <w:rsid w:val="003228FC"/>
    <w:rsid w:val="00333967"/>
    <w:rsid w:val="00335280"/>
    <w:rsid w:val="003360ED"/>
    <w:rsid w:val="00343084"/>
    <w:rsid w:val="00344405"/>
    <w:rsid w:val="00346ADB"/>
    <w:rsid w:val="003479A3"/>
    <w:rsid w:val="00350A36"/>
    <w:rsid w:val="0035166D"/>
    <w:rsid w:val="003538D5"/>
    <w:rsid w:val="0035687A"/>
    <w:rsid w:val="00363AE0"/>
    <w:rsid w:val="003648A2"/>
    <w:rsid w:val="0037097D"/>
    <w:rsid w:val="003833C2"/>
    <w:rsid w:val="00392EA9"/>
    <w:rsid w:val="00397925"/>
    <w:rsid w:val="003A13F1"/>
    <w:rsid w:val="003B2A91"/>
    <w:rsid w:val="003B587D"/>
    <w:rsid w:val="003B6E35"/>
    <w:rsid w:val="003C0BF3"/>
    <w:rsid w:val="003C239C"/>
    <w:rsid w:val="003C5045"/>
    <w:rsid w:val="003C7A01"/>
    <w:rsid w:val="003D294C"/>
    <w:rsid w:val="003D509B"/>
    <w:rsid w:val="003D7586"/>
    <w:rsid w:val="003E2923"/>
    <w:rsid w:val="003E7A08"/>
    <w:rsid w:val="003F3879"/>
    <w:rsid w:val="003F7EC0"/>
    <w:rsid w:val="003F7F24"/>
    <w:rsid w:val="00404423"/>
    <w:rsid w:val="00406231"/>
    <w:rsid w:val="0040774D"/>
    <w:rsid w:val="0041110F"/>
    <w:rsid w:val="0041600E"/>
    <w:rsid w:val="004173F1"/>
    <w:rsid w:val="00420C48"/>
    <w:rsid w:val="00420F71"/>
    <w:rsid w:val="00430DFA"/>
    <w:rsid w:val="0043132C"/>
    <w:rsid w:val="00434DCB"/>
    <w:rsid w:val="00436554"/>
    <w:rsid w:val="00440C9F"/>
    <w:rsid w:val="004468ED"/>
    <w:rsid w:val="004504FC"/>
    <w:rsid w:val="00450C97"/>
    <w:rsid w:val="004516E0"/>
    <w:rsid w:val="00455D32"/>
    <w:rsid w:val="004648E3"/>
    <w:rsid w:val="00466937"/>
    <w:rsid w:val="0047076E"/>
    <w:rsid w:val="004714B2"/>
    <w:rsid w:val="00472090"/>
    <w:rsid w:val="00475645"/>
    <w:rsid w:val="004808DD"/>
    <w:rsid w:val="00480B90"/>
    <w:rsid w:val="00484040"/>
    <w:rsid w:val="004846B3"/>
    <w:rsid w:val="00484A0A"/>
    <w:rsid w:val="00487682"/>
    <w:rsid w:val="00492A9E"/>
    <w:rsid w:val="0049376A"/>
    <w:rsid w:val="004A1015"/>
    <w:rsid w:val="004A2172"/>
    <w:rsid w:val="004A378E"/>
    <w:rsid w:val="004A3A8E"/>
    <w:rsid w:val="004A540B"/>
    <w:rsid w:val="004A5886"/>
    <w:rsid w:val="004A60F5"/>
    <w:rsid w:val="004A6997"/>
    <w:rsid w:val="004A74EF"/>
    <w:rsid w:val="004B23A6"/>
    <w:rsid w:val="004B468E"/>
    <w:rsid w:val="004B4772"/>
    <w:rsid w:val="004C101A"/>
    <w:rsid w:val="004D0FF2"/>
    <w:rsid w:val="004D3297"/>
    <w:rsid w:val="004D44EF"/>
    <w:rsid w:val="004D53B7"/>
    <w:rsid w:val="004D7B18"/>
    <w:rsid w:val="004E0CA8"/>
    <w:rsid w:val="004E57A4"/>
    <w:rsid w:val="004E5FF6"/>
    <w:rsid w:val="004E6F9C"/>
    <w:rsid w:val="004F031A"/>
    <w:rsid w:val="004F34F8"/>
    <w:rsid w:val="004F3E77"/>
    <w:rsid w:val="004F4E5C"/>
    <w:rsid w:val="004F7877"/>
    <w:rsid w:val="00500FA0"/>
    <w:rsid w:val="005035B6"/>
    <w:rsid w:val="00503605"/>
    <w:rsid w:val="0050546B"/>
    <w:rsid w:val="00505943"/>
    <w:rsid w:val="00505A9C"/>
    <w:rsid w:val="00507C76"/>
    <w:rsid w:val="00510E63"/>
    <w:rsid w:val="005159CF"/>
    <w:rsid w:val="005174DA"/>
    <w:rsid w:val="005268E4"/>
    <w:rsid w:val="00526D95"/>
    <w:rsid w:val="00531DC2"/>
    <w:rsid w:val="00541738"/>
    <w:rsid w:val="0054354B"/>
    <w:rsid w:val="005441EB"/>
    <w:rsid w:val="0054501B"/>
    <w:rsid w:val="00546ABD"/>
    <w:rsid w:val="0055046E"/>
    <w:rsid w:val="00553D29"/>
    <w:rsid w:val="005541B6"/>
    <w:rsid w:val="0056105A"/>
    <w:rsid w:val="00564D77"/>
    <w:rsid w:val="005745D6"/>
    <w:rsid w:val="00574ED4"/>
    <w:rsid w:val="00580E4A"/>
    <w:rsid w:val="0058225F"/>
    <w:rsid w:val="00582B4C"/>
    <w:rsid w:val="00583A71"/>
    <w:rsid w:val="0058760A"/>
    <w:rsid w:val="0059013E"/>
    <w:rsid w:val="005909A9"/>
    <w:rsid w:val="005A1020"/>
    <w:rsid w:val="005A41CE"/>
    <w:rsid w:val="005A4E3B"/>
    <w:rsid w:val="005B036F"/>
    <w:rsid w:val="005B05FF"/>
    <w:rsid w:val="005B181A"/>
    <w:rsid w:val="005B42CB"/>
    <w:rsid w:val="005C08C9"/>
    <w:rsid w:val="005C3E54"/>
    <w:rsid w:val="005D03D4"/>
    <w:rsid w:val="005D0CFF"/>
    <w:rsid w:val="005D3523"/>
    <w:rsid w:val="005D3703"/>
    <w:rsid w:val="005D4AD0"/>
    <w:rsid w:val="005D646D"/>
    <w:rsid w:val="005D73A9"/>
    <w:rsid w:val="005E0609"/>
    <w:rsid w:val="005E082D"/>
    <w:rsid w:val="005E1C21"/>
    <w:rsid w:val="005E2AB9"/>
    <w:rsid w:val="005E36F1"/>
    <w:rsid w:val="005E42D3"/>
    <w:rsid w:val="005E5910"/>
    <w:rsid w:val="005E5F1D"/>
    <w:rsid w:val="005E763F"/>
    <w:rsid w:val="005F0981"/>
    <w:rsid w:val="005F177B"/>
    <w:rsid w:val="005F2F56"/>
    <w:rsid w:val="005F546C"/>
    <w:rsid w:val="006015C2"/>
    <w:rsid w:val="006028F6"/>
    <w:rsid w:val="00605598"/>
    <w:rsid w:val="006062CD"/>
    <w:rsid w:val="00606598"/>
    <w:rsid w:val="00607B5C"/>
    <w:rsid w:val="00615DB7"/>
    <w:rsid w:val="00616291"/>
    <w:rsid w:val="006165A5"/>
    <w:rsid w:val="00621C59"/>
    <w:rsid w:val="006232D3"/>
    <w:rsid w:val="00623680"/>
    <w:rsid w:val="006258B5"/>
    <w:rsid w:val="006259BB"/>
    <w:rsid w:val="00625F9B"/>
    <w:rsid w:val="00627001"/>
    <w:rsid w:val="00627581"/>
    <w:rsid w:val="0063393E"/>
    <w:rsid w:val="00636518"/>
    <w:rsid w:val="0063782E"/>
    <w:rsid w:val="00642003"/>
    <w:rsid w:val="006428E9"/>
    <w:rsid w:val="00643BDD"/>
    <w:rsid w:val="00643BED"/>
    <w:rsid w:val="0065257F"/>
    <w:rsid w:val="00653580"/>
    <w:rsid w:val="006553F5"/>
    <w:rsid w:val="00655784"/>
    <w:rsid w:val="006665E6"/>
    <w:rsid w:val="00671876"/>
    <w:rsid w:val="00671D7D"/>
    <w:rsid w:val="00672FC2"/>
    <w:rsid w:val="006737C6"/>
    <w:rsid w:val="006754DB"/>
    <w:rsid w:val="0067551D"/>
    <w:rsid w:val="00682455"/>
    <w:rsid w:val="00693E3C"/>
    <w:rsid w:val="00693F89"/>
    <w:rsid w:val="00696A59"/>
    <w:rsid w:val="00697B64"/>
    <w:rsid w:val="00697D12"/>
    <w:rsid w:val="006A263E"/>
    <w:rsid w:val="006A5CCD"/>
    <w:rsid w:val="006B537A"/>
    <w:rsid w:val="006C0BE8"/>
    <w:rsid w:val="006C7E04"/>
    <w:rsid w:val="006D1732"/>
    <w:rsid w:val="006D1DD0"/>
    <w:rsid w:val="006D267E"/>
    <w:rsid w:val="006D31A0"/>
    <w:rsid w:val="006D3A84"/>
    <w:rsid w:val="006D3D6C"/>
    <w:rsid w:val="006D6276"/>
    <w:rsid w:val="006D640D"/>
    <w:rsid w:val="006E3FB2"/>
    <w:rsid w:val="006E7330"/>
    <w:rsid w:val="006E7C87"/>
    <w:rsid w:val="006E7D6D"/>
    <w:rsid w:val="006F252C"/>
    <w:rsid w:val="006F2DF0"/>
    <w:rsid w:val="006F2E12"/>
    <w:rsid w:val="006F498A"/>
    <w:rsid w:val="006F4FE0"/>
    <w:rsid w:val="00700A16"/>
    <w:rsid w:val="00712C33"/>
    <w:rsid w:val="007131FC"/>
    <w:rsid w:val="00714E07"/>
    <w:rsid w:val="007167B2"/>
    <w:rsid w:val="007208A1"/>
    <w:rsid w:val="007208F5"/>
    <w:rsid w:val="007224C9"/>
    <w:rsid w:val="0072582A"/>
    <w:rsid w:val="00734AC9"/>
    <w:rsid w:val="00735AB8"/>
    <w:rsid w:val="00736397"/>
    <w:rsid w:val="00736409"/>
    <w:rsid w:val="00736419"/>
    <w:rsid w:val="00737C4C"/>
    <w:rsid w:val="00744250"/>
    <w:rsid w:val="00745195"/>
    <w:rsid w:val="007452D0"/>
    <w:rsid w:val="00745D73"/>
    <w:rsid w:val="0075007A"/>
    <w:rsid w:val="007522A6"/>
    <w:rsid w:val="00754170"/>
    <w:rsid w:val="00754308"/>
    <w:rsid w:val="00754F5F"/>
    <w:rsid w:val="0076057D"/>
    <w:rsid w:val="00760BF3"/>
    <w:rsid w:val="0076646C"/>
    <w:rsid w:val="00766C9C"/>
    <w:rsid w:val="00767923"/>
    <w:rsid w:val="00770F2F"/>
    <w:rsid w:val="00777364"/>
    <w:rsid w:val="00777C5C"/>
    <w:rsid w:val="0078009D"/>
    <w:rsid w:val="00787E07"/>
    <w:rsid w:val="0079011B"/>
    <w:rsid w:val="00790B5E"/>
    <w:rsid w:val="00792FB3"/>
    <w:rsid w:val="007A432B"/>
    <w:rsid w:val="007A6B60"/>
    <w:rsid w:val="007B1048"/>
    <w:rsid w:val="007B242E"/>
    <w:rsid w:val="007B641D"/>
    <w:rsid w:val="007B7015"/>
    <w:rsid w:val="007C64FF"/>
    <w:rsid w:val="007C6643"/>
    <w:rsid w:val="007C7407"/>
    <w:rsid w:val="007C7B59"/>
    <w:rsid w:val="007C7B74"/>
    <w:rsid w:val="007E2CCA"/>
    <w:rsid w:val="007E5DBF"/>
    <w:rsid w:val="007E73DC"/>
    <w:rsid w:val="007F0B93"/>
    <w:rsid w:val="007F4028"/>
    <w:rsid w:val="008039DD"/>
    <w:rsid w:val="0081228C"/>
    <w:rsid w:val="00815664"/>
    <w:rsid w:val="00821209"/>
    <w:rsid w:val="00822C25"/>
    <w:rsid w:val="0082313C"/>
    <w:rsid w:val="00826D62"/>
    <w:rsid w:val="00826F93"/>
    <w:rsid w:val="0083099D"/>
    <w:rsid w:val="008315A4"/>
    <w:rsid w:val="008315FE"/>
    <w:rsid w:val="008318CD"/>
    <w:rsid w:val="00833577"/>
    <w:rsid w:val="008335CD"/>
    <w:rsid w:val="008350E8"/>
    <w:rsid w:val="00840325"/>
    <w:rsid w:val="00840A3A"/>
    <w:rsid w:val="00841EE5"/>
    <w:rsid w:val="00842771"/>
    <w:rsid w:val="0084439F"/>
    <w:rsid w:val="0084648F"/>
    <w:rsid w:val="00852E39"/>
    <w:rsid w:val="00856F38"/>
    <w:rsid w:val="008576B8"/>
    <w:rsid w:val="008600E4"/>
    <w:rsid w:val="008619AD"/>
    <w:rsid w:val="00862D96"/>
    <w:rsid w:val="008659A0"/>
    <w:rsid w:val="008720FF"/>
    <w:rsid w:val="008759F6"/>
    <w:rsid w:val="00876E94"/>
    <w:rsid w:val="00877DB4"/>
    <w:rsid w:val="00882EF4"/>
    <w:rsid w:val="0088633A"/>
    <w:rsid w:val="00886744"/>
    <w:rsid w:val="00891626"/>
    <w:rsid w:val="00891FDB"/>
    <w:rsid w:val="00895DDB"/>
    <w:rsid w:val="00895F75"/>
    <w:rsid w:val="00897337"/>
    <w:rsid w:val="008A376F"/>
    <w:rsid w:val="008A5522"/>
    <w:rsid w:val="008B0C71"/>
    <w:rsid w:val="008B1AC5"/>
    <w:rsid w:val="008B3BDA"/>
    <w:rsid w:val="008B50B0"/>
    <w:rsid w:val="008B5BBD"/>
    <w:rsid w:val="008B7B64"/>
    <w:rsid w:val="008B7EAB"/>
    <w:rsid w:val="008C0B58"/>
    <w:rsid w:val="008C2C24"/>
    <w:rsid w:val="008C2DC7"/>
    <w:rsid w:val="008C3CFF"/>
    <w:rsid w:val="008C4C36"/>
    <w:rsid w:val="008D2734"/>
    <w:rsid w:val="008D543D"/>
    <w:rsid w:val="008E19D8"/>
    <w:rsid w:val="008E1BFF"/>
    <w:rsid w:val="008E4951"/>
    <w:rsid w:val="008F254A"/>
    <w:rsid w:val="008F79B7"/>
    <w:rsid w:val="00900E6B"/>
    <w:rsid w:val="00907094"/>
    <w:rsid w:val="0091285E"/>
    <w:rsid w:val="00914E72"/>
    <w:rsid w:val="0092017B"/>
    <w:rsid w:val="00923CD1"/>
    <w:rsid w:val="009261B1"/>
    <w:rsid w:val="00927457"/>
    <w:rsid w:val="00930BA1"/>
    <w:rsid w:val="00935A29"/>
    <w:rsid w:val="009404A7"/>
    <w:rsid w:val="009407EF"/>
    <w:rsid w:val="00941CA5"/>
    <w:rsid w:val="00943507"/>
    <w:rsid w:val="009460E7"/>
    <w:rsid w:val="00947634"/>
    <w:rsid w:val="009504B5"/>
    <w:rsid w:val="009512EA"/>
    <w:rsid w:val="0095426F"/>
    <w:rsid w:val="009614EC"/>
    <w:rsid w:val="009624CB"/>
    <w:rsid w:val="00963173"/>
    <w:rsid w:val="00963775"/>
    <w:rsid w:val="00970BF5"/>
    <w:rsid w:val="009711D7"/>
    <w:rsid w:val="00973C5A"/>
    <w:rsid w:val="0097410C"/>
    <w:rsid w:val="00974D0B"/>
    <w:rsid w:val="009817C2"/>
    <w:rsid w:val="00982E2E"/>
    <w:rsid w:val="00985985"/>
    <w:rsid w:val="00991B13"/>
    <w:rsid w:val="00991F78"/>
    <w:rsid w:val="009922F6"/>
    <w:rsid w:val="0099283B"/>
    <w:rsid w:val="00995854"/>
    <w:rsid w:val="009A236F"/>
    <w:rsid w:val="009A2DB7"/>
    <w:rsid w:val="009B0725"/>
    <w:rsid w:val="009B6F38"/>
    <w:rsid w:val="009B79A6"/>
    <w:rsid w:val="009C05AD"/>
    <w:rsid w:val="009C37B6"/>
    <w:rsid w:val="009C4B7B"/>
    <w:rsid w:val="009C561E"/>
    <w:rsid w:val="009C7D80"/>
    <w:rsid w:val="009D0EBC"/>
    <w:rsid w:val="009D1D6A"/>
    <w:rsid w:val="009D30DD"/>
    <w:rsid w:val="009D40F7"/>
    <w:rsid w:val="009D5FA7"/>
    <w:rsid w:val="009E2125"/>
    <w:rsid w:val="009E548D"/>
    <w:rsid w:val="009F19F6"/>
    <w:rsid w:val="009F24C8"/>
    <w:rsid w:val="009F3E45"/>
    <w:rsid w:val="009F4402"/>
    <w:rsid w:val="009F4828"/>
    <w:rsid w:val="009F56D0"/>
    <w:rsid w:val="009F5D7F"/>
    <w:rsid w:val="009F7C48"/>
    <w:rsid w:val="009F7D3E"/>
    <w:rsid w:val="009F7F41"/>
    <w:rsid w:val="00A02CDE"/>
    <w:rsid w:val="00A03240"/>
    <w:rsid w:val="00A040ED"/>
    <w:rsid w:val="00A05FA3"/>
    <w:rsid w:val="00A07665"/>
    <w:rsid w:val="00A134DD"/>
    <w:rsid w:val="00A15660"/>
    <w:rsid w:val="00A237D4"/>
    <w:rsid w:val="00A249BF"/>
    <w:rsid w:val="00A31798"/>
    <w:rsid w:val="00A31ADA"/>
    <w:rsid w:val="00A373AB"/>
    <w:rsid w:val="00A4478D"/>
    <w:rsid w:val="00A46B3F"/>
    <w:rsid w:val="00A50B4D"/>
    <w:rsid w:val="00A53287"/>
    <w:rsid w:val="00A73645"/>
    <w:rsid w:val="00A74C9A"/>
    <w:rsid w:val="00A776C5"/>
    <w:rsid w:val="00A808B7"/>
    <w:rsid w:val="00A80EE4"/>
    <w:rsid w:val="00A824BA"/>
    <w:rsid w:val="00A86EE6"/>
    <w:rsid w:val="00A87874"/>
    <w:rsid w:val="00A9048C"/>
    <w:rsid w:val="00A94B5C"/>
    <w:rsid w:val="00AA3900"/>
    <w:rsid w:val="00AA6B0D"/>
    <w:rsid w:val="00AB0292"/>
    <w:rsid w:val="00AB1097"/>
    <w:rsid w:val="00AB2DE3"/>
    <w:rsid w:val="00AB3703"/>
    <w:rsid w:val="00AB5BF6"/>
    <w:rsid w:val="00AB7181"/>
    <w:rsid w:val="00AC062B"/>
    <w:rsid w:val="00AC4BC5"/>
    <w:rsid w:val="00AD31A0"/>
    <w:rsid w:val="00AE0695"/>
    <w:rsid w:val="00AE07F1"/>
    <w:rsid w:val="00AF027E"/>
    <w:rsid w:val="00AF08C4"/>
    <w:rsid w:val="00AF30AD"/>
    <w:rsid w:val="00AF741B"/>
    <w:rsid w:val="00B00336"/>
    <w:rsid w:val="00B0790D"/>
    <w:rsid w:val="00B15C9B"/>
    <w:rsid w:val="00B161E3"/>
    <w:rsid w:val="00B17E7D"/>
    <w:rsid w:val="00B24615"/>
    <w:rsid w:val="00B321A6"/>
    <w:rsid w:val="00B41925"/>
    <w:rsid w:val="00B43940"/>
    <w:rsid w:val="00B46E32"/>
    <w:rsid w:val="00B70972"/>
    <w:rsid w:val="00B809AF"/>
    <w:rsid w:val="00B81F0A"/>
    <w:rsid w:val="00BA7A09"/>
    <w:rsid w:val="00BB2368"/>
    <w:rsid w:val="00BB28E4"/>
    <w:rsid w:val="00BB2A1C"/>
    <w:rsid w:val="00BB3444"/>
    <w:rsid w:val="00BB6020"/>
    <w:rsid w:val="00BC25D4"/>
    <w:rsid w:val="00BC28D4"/>
    <w:rsid w:val="00BC357C"/>
    <w:rsid w:val="00BC3C94"/>
    <w:rsid w:val="00BD248E"/>
    <w:rsid w:val="00BD25BA"/>
    <w:rsid w:val="00BD7F08"/>
    <w:rsid w:val="00BE06A1"/>
    <w:rsid w:val="00BE1A7B"/>
    <w:rsid w:val="00BE2D15"/>
    <w:rsid w:val="00BE4075"/>
    <w:rsid w:val="00BE41C9"/>
    <w:rsid w:val="00BE6179"/>
    <w:rsid w:val="00BE7098"/>
    <w:rsid w:val="00BF4AEA"/>
    <w:rsid w:val="00BF52D6"/>
    <w:rsid w:val="00BF5BD8"/>
    <w:rsid w:val="00BF6732"/>
    <w:rsid w:val="00BF673D"/>
    <w:rsid w:val="00C05AD2"/>
    <w:rsid w:val="00C05CE6"/>
    <w:rsid w:val="00C10005"/>
    <w:rsid w:val="00C14AF5"/>
    <w:rsid w:val="00C209E1"/>
    <w:rsid w:val="00C20F97"/>
    <w:rsid w:val="00C214CF"/>
    <w:rsid w:val="00C2588F"/>
    <w:rsid w:val="00C30422"/>
    <w:rsid w:val="00C31204"/>
    <w:rsid w:val="00C313D6"/>
    <w:rsid w:val="00C36F25"/>
    <w:rsid w:val="00C4055C"/>
    <w:rsid w:val="00C53D07"/>
    <w:rsid w:val="00C53E6C"/>
    <w:rsid w:val="00C54964"/>
    <w:rsid w:val="00C6215C"/>
    <w:rsid w:val="00C75FB2"/>
    <w:rsid w:val="00C77633"/>
    <w:rsid w:val="00C77B81"/>
    <w:rsid w:val="00C77EDE"/>
    <w:rsid w:val="00C82B72"/>
    <w:rsid w:val="00C85E48"/>
    <w:rsid w:val="00C86299"/>
    <w:rsid w:val="00C870BD"/>
    <w:rsid w:val="00C878CC"/>
    <w:rsid w:val="00C902E7"/>
    <w:rsid w:val="00C90EC1"/>
    <w:rsid w:val="00C95703"/>
    <w:rsid w:val="00C95A8E"/>
    <w:rsid w:val="00C97379"/>
    <w:rsid w:val="00CA02CC"/>
    <w:rsid w:val="00CA080E"/>
    <w:rsid w:val="00CA2C3E"/>
    <w:rsid w:val="00CA3020"/>
    <w:rsid w:val="00CA4DFD"/>
    <w:rsid w:val="00CB0B45"/>
    <w:rsid w:val="00CB4965"/>
    <w:rsid w:val="00CB5047"/>
    <w:rsid w:val="00CB7C62"/>
    <w:rsid w:val="00CC0A19"/>
    <w:rsid w:val="00CC111E"/>
    <w:rsid w:val="00CC47A5"/>
    <w:rsid w:val="00CD0A2F"/>
    <w:rsid w:val="00CD7529"/>
    <w:rsid w:val="00CE23E9"/>
    <w:rsid w:val="00CE3581"/>
    <w:rsid w:val="00CF2DA2"/>
    <w:rsid w:val="00CF3AE3"/>
    <w:rsid w:val="00CF40D0"/>
    <w:rsid w:val="00CF75C0"/>
    <w:rsid w:val="00CF7CD5"/>
    <w:rsid w:val="00D05D97"/>
    <w:rsid w:val="00D17ECB"/>
    <w:rsid w:val="00D20A4F"/>
    <w:rsid w:val="00D221D7"/>
    <w:rsid w:val="00D22299"/>
    <w:rsid w:val="00D27E93"/>
    <w:rsid w:val="00D375A1"/>
    <w:rsid w:val="00D40BD8"/>
    <w:rsid w:val="00D41EFE"/>
    <w:rsid w:val="00D4415A"/>
    <w:rsid w:val="00D45B7D"/>
    <w:rsid w:val="00D4675E"/>
    <w:rsid w:val="00D54551"/>
    <w:rsid w:val="00D5570C"/>
    <w:rsid w:val="00D56F72"/>
    <w:rsid w:val="00D57247"/>
    <w:rsid w:val="00D60A73"/>
    <w:rsid w:val="00D617C4"/>
    <w:rsid w:val="00D62480"/>
    <w:rsid w:val="00D62B57"/>
    <w:rsid w:val="00D64806"/>
    <w:rsid w:val="00D652E7"/>
    <w:rsid w:val="00D703D4"/>
    <w:rsid w:val="00D71A4C"/>
    <w:rsid w:val="00D71E4A"/>
    <w:rsid w:val="00D73174"/>
    <w:rsid w:val="00D74ADF"/>
    <w:rsid w:val="00D74F30"/>
    <w:rsid w:val="00D75236"/>
    <w:rsid w:val="00D81524"/>
    <w:rsid w:val="00D82368"/>
    <w:rsid w:val="00D82701"/>
    <w:rsid w:val="00D83543"/>
    <w:rsid w:val="00D87191"/>
    <w:rsid w:val="00D87B37"/>
    <w:rsid w:val="00D92379"/>
    <w:rsid w:val="00D945D1"/>
    <w:rsid w:val="00D97000"/>
    <w:rsid w:val="00D97350"/>
    <w:rsid w:val="00DA30D3"/>
    <w:rsid w:val="00DA3487"/>
    <w:rsid w:val="00DA4AAF"/>
    <w:rsid w:val="00DA5BC2"/>
    <w:rsid w:val="00DB3687"/>
    <w:rsid w:val="00DB4D64"/>
    <w:rsid w:val="00DB51F2"/>
    <w:rsid w:val="00DB6BA7"/>
    <w:rsid w:val="00DB6D1F"/>
    <w:rsid w:val="00DC243C"/>
    <w:rsid w:val="00DC37ED"/>
    <w:rsid w:val="00DD1022"/>
    <w:rsid w:val="00DD2BC8"/>
    <w:rsid w:val="00DD349C"/>
    <w:rsid w:val="00DD4AE8"/>
    <w:rsid w:val="00DE14AC"/>
    <w:rsid w:val="00DE450D"/>
    <w:rsid w:val="00DE58B5"/>
    <w:rsid w:val="00DE6538"/>
    <w:rsid w:val="00DE6D90"/>
    <w:rsid w:val="00DE71F6"/>
    <w:rsid w:val="00DF2295"/>
    <w:rsid w:val="00DF2AA8"/>
    <w:rsid w:val="00DF51D1"/>
    <w:rsid w:val="00E05C3B"/>
    <w:rsid w:val="00E060BA"/>
    <w:rsid w:val="00E07951"/>
    <w:rsid w:val="00E07AA0"/>
    <w:rsid w:val="00E07CF7"/>
    <w:rsid w:val="00E13017"/>
    <w:rsid w:val="00E15F95"/>
    <w:rsid w:val="00E17A0C"/>
    <w:rsid w:val="00E2096B"/>
    <w:rsid w:val="00E237B8"/>
    <w:rsid w:val="00E249EB"/>
    <w:rsid w:val="00E25DCC"/>
    <w:rsid w:val="00E25FFE"/>
    <w:rsid w:val="00E27268"/>
    <w:rsid w:val="00E336AD"/>
    <w:rsid w:val="00E3592B"/>
    <w:rsid w:val="00E406DA"/>
    <w:rsid w:val="00E4491E"/>
    <w:rsid w:val="00E451AE"/>
    <w:rsid w:val="00E60946"/>
    <w:rsid w:val="00E64C6C"/>
    <w:rsid w:val="00E71438"/>
    <w:rsid w:val="00E76DD6"/>
    <w:rsid w:val="00E841FB"/>
    <w:rsid w:val="00E874B0"/>
    <w:rsid w:val="00E901FE"/>
    <w:rsid w:val="00E92B2B"/>
    <w:rsid w:val="00E95907"/>
    <w:rsid w:val="00E959EE"/>
    <w:rsid w:val="00E97564"/>
    <w:rsid w:val="00EA022D"/>
    <w:rsid w:val="00EA1BCC"/>
    <w:rsid w:val="00EA41B4"/>
    <w:rsid w:val="00EB44EB"/>
    <w:rsid w:val="00EC13BF"/>
    <w:rsid w:val="00EC1EAE"/>
    <w:rsid w:val="00EC3B83"/>
    <w:rsid w:val="00EC510C"/>
    <w:rsid w:val="00EC7299"/>
    <w:rsid w:val="00EC7348"/>
    <w:rsid w:val="00ED3440"/>
    <w:rsid w:val="00ED58A5"/>
    <w:rsid w:val="00ED598D"/>
    <w:rsid w:val="00ED5EA1"/>
    <w:rsid w:val="00ED79DF"/>
    <w:rsid w:val="00ED7B60"/>
    <w:rsid w:val="00EE003C"/>
    <w:rsid w:val="00EE06F5"/>
    <w:rsid w:val="00EE0D94"/>
    <w:rsid w:val="00EF2FB0"/>
    <w:rsid w:val="00EF5F66"/>
    <w:rsid w:val="00EF62E9"/>
    <w:rsid w:val="00EF6F07"/>
    <w:rsid w:val="00F0021F"/>
    <w:rsid w:val="00F006E0"/>
    <w:rsid w:val="00F03F0E"/>
    <w:rsid w:val="00F07B79"/>
    <w:rsid w:val="00F17347"/>
    <w:rsid w:val="00F2632F"/>
    <w:rsid w:val="00F268C1"/>
    <w:rsid w:val="00F306EF"/>
    <w:rsid w:val="00F30870"/>
    <w:rsid w:val="00F312D6"/>
    <w:rsid w:val="00F35603"/>
    <w:rsid w:val="00F366D7"/>
    <w:rsid w:val="00F36FB1"/>
    <w:rsid w:val="00F40447"/>
    <w:rsid w:val="00F41DEF"/>
    <w:rsid w:val="00F46BBC"/>
    <w:rsid w:val="00F5734E"/>
    <w:rsid w:val="00F636D1"/>
    <w:rsid w:val="00F64970"/>
    <w:rsid w:val="00F655F9"/>
    <w:rsid w:val="00F659D7"/>
    <w:rsid w:val="00F6613E"/>
    <w:rsid w:val="00F6621B"/>
    <w:rsid w:val="00F670E3"/>
    <w:rsid w:val="00F71620"/>
    <w:rsid w:val="00F7257C"/>
    <w:rsid w:val="00F743D0"/>
    <w:rsid w:val="00F76CAA"/>
    <w:rsid w:val="00F76E98"/>
    <w:rsid w:val="00F80C8C"/>
    <w:rsid w:val="00F85F6E"/>
    <w:rsid w:val="00F8680A"/>
    <w:rsid w:val="00F86F8E"/>
    <w:rsid w:val="00F90581"/>
    <w:rsid w:val="00F92976"/>
    <w:rsid w:val="00F93417"/>
    <w:rsid w:val="00F9553F"/>
    <w:rsid w:val="00F95714"/>
    <w:rsid w:val="00F96353"/>
    <w:rsid w:val="00F97F51"/>
    <w:rsid w:val="00FA33A0"/>
    <w:rsid w:val="00FA5272"/>
    <w:rsid w:val="00FA6943"/>
    <w:rsid w:val="00FB008F"/>
    <w:rsid w:val="00FB2090"/>
    <w:rsid w:val="00FB3EA3"/>
    <w:rsid w:val="00FB4E96"/>
    <w:rsid w:val="00FB565B"/>
    <w:rsid w:val="00FB5C89"/>
    <w:rsid w:val="00FB6465"/>
    <w:rsid w:val="00FC4A62"/>
    <w:rsid w:val="00FD1450"/>
    <w:rsid w:val="00FD28C2"/>
    <w:rsid w:val="00FE3723"/>
    <w:rsid w:val="00FE6587"/>
    <w:rsid w:val="00FE6690"/>
    <w:rsid w:val="00FE7054"/>
    <w:rsid w:val="00FF05F4"/>
    <w:rsid w:val="00FF1BB0"/>
    <w:rsid w:val="00FF3799"/>
    <w:rsid w:val="00FF39E5"/>
    <w:rsid w:val="00FF3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F3BBC"/>
  <w15:chartTrackingRefBased/>
  <w15:docId w15:val="{46C0A0BC-EAC9-430F-BAED-F53CF107E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4A378E"/>
    <w:pPr>
      <w:spacing w:after="0" w:line="240" w:lineRule="auto"/>
    </w:pPr>
  </w:style>
  <w:style w:type="paragraph" w:styleId="11">
    <w:name w:val="heading 1"/>
    <w:basedOn w:val="a4"/>
    <w:next w:val="a4"/>
    <w:link w:val="12"/>
    <w:uiPriority w:val="99"/>
    <w:qFormat/>
    <w:rsid w:val="00B0033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0">
    <w:name w:val="heading 2"/>
    <w:aliases w:val="_Заголовок 2"/>
    <w:basedOn w:val="a4"/>
    <w:next w:val="a4"/>
    <w:link w:val="22"/>
    <w:unhideWhenUsed/>
    <w:qFormat/>
    <w:rsid w:val="00B00336"/>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4"/>
    <w:next w:val="a4"/>
    <w:link w:val="30"/>
    <w:uiPriority w:val="9"/>
    <w:unhideWhenUsed/>
    <w:qFormat/>
    <w:rsid w:val="00B00336"/>
    <w:pPr>
      <w:keepNext/>
      <w:keepLines/>
      <w:spacing w:before="200"/>
      <w:outlineLvl w:val="2"/>
    </w:pPr>
    <w:rPr>
      <w:rFonts w:asciiTheme="majorHAnsi" w:eastAsiaTheme="majorEastAsia" w:hAnsiTheme="majorHAnsi" w:cstheme="majorBidi"/>
      <w:b/>
      <w:bCs/>
      <w:color w:val="4472C4" w:themeColor="accent1"/>
    </w:rPr>
  </w:style>
  <w:style w:type="paragraph" w:styleId="40">
    <w:name w:val="heading 4"/>
    <w:basedOn w:val="a4"/>
    <w:next w:val="a4"/>
    <w:link w:val="41"/>
    <w:unhideWhenUsed/>
    <w:qFormat/>
    <w:rsid w:val="00B00336"/>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4"/>
    <w:next w:val="a4"/>
    <w:link w:val="50"/>
    <w:unhideWhenUsed/>
    <w:qFormat/>
    <w:rsid w:val="00B00336"/>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4"/>
    <w:next w:val="a4"/>
    <w:link w:val="60"/>
    <w:unhideWhenUsed/>
    <w:qFormat/>
    <w:rsid w:val="00B00336"/>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4"/>
    <w:next w:val="a4"/>
    <w:link w:val="70"/>
    <w:uiPriority w:val="99"/>
    <w:unhideWhenUsed/>
    <w:qFormat/>
    <w:rsid w:val="00B00336"/>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4"/>
    <w:next w:val="a4"/>
    <w:link w:val="80"/>
    <w:uiPriority w:val="99"/>
    <w:unhideWhenUsed/>
    <w:qFormat/>
    <w:rsid w:val="00B0033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4"/>
    <w:next w:val="a4"/>
    <w:link w:val="90"/>
    <w:uiPriority w:val="9"/>
    <w:unhideWhenUsed/>
    <w:qFormat/>
    <w:rsid w:val="00B0033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basedOn w:val="a5"/>
    <w:link w:val="11"/>
    <w:uiPriority w:val="99"/>
    <w:rsid w:val="00B00336"/>
    <w:rPr>
      <w:rFonts w:asciiTheme="majorHAnsi" w:eastAsiaTheme="majorEastAsia" w:hAnsiTheme="majorHAnsi" w:cstheme="majorBidi"/>
      <w:b/>
      <w:bCs/>
      <w:color w:val="2F5496" w:themeColor="accent1" w:themeShade="BF"/>
      <w:sz w:val="28"/>
      <w:szCs w:val="28"/>
    </w:rPr>
  </w:style>
  <w:style w:type="character" w:customStyle="1" w:styleId="22">
    <w:name w:val="Заголовок 2 Знак"/>
    <w:aliases w:val="_Заголовок 2 Знак"/>
    <w:basedOn w:val="a5"/>
    <w:link w:val="20"/>
    <w:rsid w:val="00B00336"/>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5"/>
    <w:link w:val="3"/>
    <w:uiPriority w:val="9"/>
    <w:rsid w:val="00B00336"/>
    <w:rPr>
      <w:rFonts w:asciiTheme="majorHAnsi" w:eastAsiaTheme="majorEastAsia" w:hAnsiTheme="majorHAnsi" w:cstheme="majorBidi"/>
      <w:b/>
      <w:bCs/>
      <w:color w:val="4472C4" w:themeColor="accent1"/>
    </w:rPr>
  </w:style>
  <w:style w:type="character" w:customStyle="1" w:styleId="41">
    <w:name w:val="Заголовок 4 Знак"/>
    <w:basedOn w:val="a5"/>
    <w:link w:val="40"/>
    <w:rsid w:val="00B00336"/>
    <w:rPr>
      <w:rFonts w:asciiTheme="majorHAnsi" w:eastAsiaTheme="majorEastAsia" w:hAnsiTheme="majorHAnsi" w:cstheme="majorBidi"/>
      <w:b/>
      <w:bCs/>
      <w:i/>
      <w:iCs/>
      <w:color w:val="4472C4" w:themeColor="accent1"/>
    </w:rPr>
  </w:style>
  <w:style w:type="character" w:customStyle="1" w:styleId="50">
    <w:name w:val="Заголовок 5 Знак"/>
    <w:basedOn w:val="a5"/>
    <w:link w:val="5"/>
    <w:rsid w:val="00B00336"/>
    <w:rPr>
      <w:rFonts w:asciiTheme="majorHAnsi" w:eastAsiaTheme="majorEastAsia" w:hAnsiTheme="majorHAnsi" w:cstheme="majorBidi"/>
      <w:color w:val="1F3763" w:themeColor="accent1" w:themeShade="7F"/>
    </w:rPr>
  </w:style>
  <w:style w:type="character" w:customStyle="1" w:styleId="60">
    <w:name w:val="Заголовок 6 Знак"/>
    <w:basedOn w:val="a5"/>
    <w:link w:val="6"/>
    <w:rsid w:val="00B00336"/>
    <w:rPr>
      <w:rFonts w:asciiTheme="majorHAnsi" w:eastAsiaTheme="majorEastAsia" w:hAnsiTheme="majorHAnsi" w:cstheme="majorBidi"/>
      <w:i/>
      <w:iCs/>
      <w:color w:val="1F3763" w:themeColor="accent1" w:themeShade="7F"/>
    </w:rPr>
  </w:style>
  <w:style w:type="character" w:customStyle="1" w:styleId="70">
    <w:name w:val="Заголовок 7 Знак"/>
    <w:basedOn w:val="a5"/>
    <w:link w:val="7"/>
    <w:uiPriority w:val="99"/>
    <w:rsid w:val="00B00336"/>
    <w:rPr>
      <w:rFonts w:asciiTheme="majorHAnsi" w:eastAsiaTheme="majorEastAsia" w:hAnsiTheme="majorHAnsi" w:cstheme="majorBidi"/>
      <w:i/>
      <w:iCs/>
      <w:color w:val="404040" w:themeColor="text1" w:themeTint="BF"/>
    </w:rPr>
  </w:style>
  <w:style w:type="character" w:customStyle="1" w:styleId="80">
    <w:name w:val="Заголовок 8 Знак"/>
    <w:basedOn w:val="a5"/>
    <w:link w:val="8"/>
    <w:uiPriority w:val="99"/>
    <w:rsid w:val="00B00336"/>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5"/>
    <w:link w:val="9"/>
    <w:uiPriority w:val="9"/>
    <w:rsid w:val="00B00336"/>
    <w:rPr>
      <w:rFonts w:asciiTheme="majorHAnsi" w:eastAsiaTheme="majorEastAsia" w:hAnsiTheme="majorHAnsi" w:cstheme="majorBidi"/>
      <w:i/>
      <w:iCs/>
      <w:color w:val="404040" w:themeColor="text1" w:themeTint="BF"/>
      <w:sz w:val="20"/>
      <w:szCs w:val="20"/>
    </w:rPr>
  </w:style>
  <w:style w:type="paragraph" w:styleId="a8">
    <w:name w:val="caption"/>
    <w:basedOn w:val="a4"/>
    <w:next w:val="a4"/>
    <w:uiPriority w:val="99"/>
    <w:unhideWhenUsed/>
    <w:qFormat/>
    <w:rsid w:val="00B00336"/>
    <w:pPr>
      <w:spacing w:after="200"/>
    </w:pPr>
    <w:rPr>
      <w:i/>
      <w:iCs/>
      <w:color w:val="44546A" w:themeColor="text2"/>
      <w:sz w:val="18"/>
      <w:szCs w:val="18"/>
    </w:rPr>
  </w:style>
  <w:style w:type="paragraph" w:styleId="a9">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Знак7 Знак Знак Знак Знак Знак Знак Знак Знак"/>
    <w:basedOn w:val="a4"/>
    <w:link w:val="aa"/>
    <w:uiPriority w:val="99"/>
    <w:unhideWhenUsed/>
    <w:qFormat/>
    <w:rsid w:val="00B00336"/>
    <w:rPr>
      <w:sz w:val="20"/>
      <w:szCs w:val="20"/>
    </w:rPr>
  </w:style>
  <w:style w:type="character" w:customStyle="1" w:styleId="aa">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5"/>
    <w:link w:val="a9"/>
    <w:uiPriority w:val="99"/>
    <w:rsid w:val="00B00336"/>
    <w:rPr>
      <w:sz w:val="20"/>
      <w:szCs w:val="20"/>
    </w:rPr>
  </w:style>
  <w:style w:type="character" w:styleId="ab">
    <w:name w:val="footnote reference"/>
    <w:aliases w:val="Знак сноски-FN,Знак сноски 1,Ciae niinee-FN,Referencia nota al pie,SUPERS,fr,Used by Word for Help footnote symbols,Ciae niinee 1,16 Point,Superscript 6 Point,Footnote Reference Number,Footnote Reference_LVL6,Footnote Reference_LVL61,СНОСКА"/>
    <w:basedOn w:val="a5"/>
    <w:uiPriority w:val="99"/>
    <w:unhideWhenUsed/>
    <w:qFormat/>
    <w:rsid w:val="00B00336"/>
    <w:rPr>
      <w:vertAlign w:val="superscript"/>
    </w:rPr>
  </w:style>
  <w:style w:type="paragraph" w:styleId="ac">
    <w:name w:val="endnote text"/>
    <w:basedOn w:val="a4"/>
    <w:link w:val="ad"/>
    <w:uiPriority w:val="99"/>
    <w:semiHidden/>
    <w:unhideWhenUsed/>
    <w:rsid w:val="00B00336"/>
    <w:rPr>
      <w:sz w:val="20"/>
      <w:szCs w:val="20"/>
    </w:rPr>
  </w:style>
  <w:style w:type="character" w:customStyle="1" w:styleId="ad">
    <w:name w:val="Текст концевой сноски Знак"/>
    <w:basedOn w:val="a5"/>
    <w:link w:val="ac"/>
    <w:uiPriority w:val="99"/>
    <w:semiHidden/>
    <w:rsid w:val="00B00336"/>
    <w:rPr>
      <w:sz w:val="20"/>
      <w:szCs w:val="20"/>
    </w:rPr>
  </w:style>
  <w:style w:type="character" w:styleId="ae">
    <w:name w:val="endnote reference"/>
    <w:basedOn w:val="a5"/>
    <w:uiPriority w:val="99"/>
    <w:semiHidden/>
    <w:unhideWhenUsed/>
    <w:rsid w:val="00B00336"/>
    <w:rPr>
      <w:vertAlign w:val="superscript"/>
    </w:rPr>
  </w:style>
  <w:style w:type="table" w:styleId="af">
    <w:name w:val="Table Grid"/>
    <w:aliases w:val="Table Grid Report"/>
    <w:basedOn w:val="a6"/>
    <w:uiPriority w:val="39"/>
    <w:rsid w:val="00B003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annotation reference"/>
    <w:basedOn w:val="a5"/>
    <w:semiHidden/>
    <w:unhideWhenUsed/>
    <w:rsid w:val="00B00336"/>
    <w:rPr>
      <w:sz w:val="16"/>
      <w:szCs w:val="16"/>
    </w:rPr>
  </w:style>
  <w:style w:type="paragraph" w:styleId="af1">
    <w:name w:val="annotation text"/>
    <w:basedOn w:val="a4"/>
    <w:link w:val="af2"/>
    <w:uiPriority w:val="99"/>
    <w:semiHidden/>
    <w:unhideWhenUsed/>
    <w:rsid w:val="00B00336"/>
    <w:rPr>
      <w:sz w:val="20"/>
      <w:szCs w:val="20"/>
    </w:rPr>
  </w:style>
  <w:style w:type="character" w:customStyle="1" w:styleId="af2">
    <w:name w:val="Текст примечания Знак"/>
    <w:basedOn w:val="a5"/>
    <w:link w:val="af1"/>
    <w:uiPriority w:val="99"/>
    <w:semiHidden/>
    <w:rsid w:val="00B00336"/>
    <w:rPr>
      <w:sz w:val="20"/>
      <w:szCs w:val="20"/>
    </w:rPr>
  </w:style>
  <w:style w:type="paragraph" w:styleId="af3">
    <w:name w:val="annotation subject"/>
    <w:basedOn w:val="af1"/>
    <w:next w:val="af1"/>
    <w:link w:val="af4"/>
    <w:uiPriority w:val="99"/>
    <w:semiHidden/>
    <w:unhideWhenUsed/>
    <w:rsid w:val="00B00336"/>
    <w:rPr>
      <w:b/>
      <w:bCs/>
    </w:rPr>
  </w:style>
  <w:style w:type="character" w:customStyle="1" w:styleId="af4">
    <w:name w:val="Тема примечания Знак"/>
    <w:basedOn w:val="af2"/>
    <w:link w:val="af3"/>
    <w:uiPriority w:val="99"/>
    <w:semiHidden/>
    <w:rsid w:val="00B00336"/>
    <w:rPr>
      <w:b/>
      <w:bCs/>
      <w:sz w:val="20"/>
      <w:szCs w:val="20"/>
    </w:rPr>
  </w:style>
  <w:style w:type="paragraph" w:styleId="af5">
    <w:name w:val="Balloon Text"/>
    <w:basedOn w:val="a4"/>
    <w:link w:val="af6"/>
    <w:uiPriority w:val="99"/>
    <w:unhideWhenUsed/>
    <w:rsid w:val="00B00336"/>
    <w:rPr>
      <w:rFonts w:ascii="Segoe UI" w:hAnsi="Segoe UI" w:cs="Segoe UI"/>
      <w:sz w:val="18"/>
      <w:szCs w:val="18"/>
    </w:rPr>
  </w:style>
  <w:style w:type="character" w:customStyle="1" w:styleId="af6">
    <w:name w:val="Текст выноски Знак"/>
    <w:basedOn w:val="a5"/>
    <w:link w:val="af5"/>
    <w:uiPriority w:val="99"/>
    <w:rsid w:val="00B00336"/>
    <w:rPr>
      <w:rFonts w:ascii="Segoe UI" w:hAnsi="Segoe UI" w:cs="Segoe UI"/>
      <w:sz w:val="18"/>
      <w:szCs w:val="18"/>
    </w:rPr>
  </w:style>
  <w:style w:type="paragraph" w:styleId="af7">
    <w:name w:val="List Paragraph"/>
    <w:basedOn w:val="a4"/>
    <w:link w:val="af8"/>
    <w:uiPriority w:val="34"/>
    <w:qFormat/>
    <w:rsid w:val="00234E15"/>
    <w:pPr>
      <w:ind w:left="720"/>
      <w:contextualSpacing/>
    </w:pPr>
  </w:style>
  <w:style w:type="character" w:styleId="af9">
    <w:name w:val="Hyperlink"/>
    <w:basedOn w:val="a5"/>
    <w:uiPriority w:val="99"/>
    <w:unhideWhenUsed/>
    <w:rsid w:val="00876E94"/>
    <w:rPr>
      <w:color w:val="0000FF"/>
      <w:u w:val="single"/>
    </w:rPr>
  </w:style>
  <w:style w:type="paragraph" w:styleId="afa">
    <w:name w:val="header"/>
    <w:aliases w:val="ВерхКолонтитул,Aa?oiee eieiioeooe,I.L.T.,??????? ??????????,Верхний колонтитул Знак Знак,Знак6 Знак Знак"/>
    <w:basedOn w:val="a4"/>
    <w:link w:val="afb"/>
    <w:uiPriority w:val="99"/>
    <w:unhideWhenUsed/>
    <w:rsid w:val="006165A5"/>
    <w:pPr>
      <w:tabs>
        <w:tab w:val="center" w:pos="4677"/>
        <w:tab w:val="right" w:pos="9355"/>
      </w:tabs>
    </w:pPr>
  </w:style>
  <w:style w:type="character" w:customStyle="1" w:styleId="afb">
    <w:name w:val="Верхний колонтитул Знак"/>
    <w:aliases w:val="ВерхКолонтитул Знак,Aa?oiee eieiioeooe Знак,I.L.T. Знак,??????? ?????????? Знак,Верхний колонтитул Знак Знак Знак,Знак6 Знак Знак Знак"/>
    <w:basedOn w:val="a5"/>
    <w:link w:val="afa"/>
    <w:uiPriority w:val="99"/>
    <w:rsid w:val="006165A5"/>
  </w:style>
  <w:style w:type="paragraph" w:styleId="afc">
    <w:name w:val="footer"/>
    <w:basedOn w:val="a4"/>
    <w:link w:val="afd"/>
    <w:uiPriority w:val="99"/>
    <w:unhideWhenUsed/>
    <w:rsid w:val="006165A5"/>
    <w:pPr>
      <w:tabs>
        <w:tab w:val="center" w:pos="4677"/>
        <w:tab w:val="right" w:pos="9355"/>
      </w:tabs>
    </w:pPr>
  </w:style>
  <w:style w:type="character" w:customStyle="1" w:styleId="afd">
    <w:name w:val="Нижний колонтитул Знак"/>
    <w:basedOn w:val="a5"/>
    <w:link w:val="afc"/>
    <w:uiPriority w:val="99"/>
    <w:rsid w:val="006165A5"/>
  </w:style>
  <w:style w:type="paragraph" w:customStyle="1" w:styleId="ConsPlusNormal">
    <w:name w:val="ConsPlusNormal"/>
    <w:link w:val="ConsPlusNormal1"/>
    <w:qFormat/>
    <w:rsid w:val="007131F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locked/>
    <w:rsid w:val="007131FC"/>
    <w:rPr>
      <w:rFonts w:ascii="Arial" w:eastAsia="Times New Roman" w:hAnsi="Arial" w:cs="Arial"/>
      <w:sz w:val="20"/>
      <w:szCs w:val="20"/>
      <w:lang w:eastAsia="ru-RU"/>
    </w:rPr>
  </w:style>
  <w:style w:type="character" w:customStyle="1" w:styleId="13">
    <w:name w:val="Неразрешенное упоминание1"/>
    <w:basedOn w:val="a5"/>
    <w:uiPriority w:val="99"/>
    <w:semiHidden/>
    <w:unhideWhenUsed/>
    <w:rsid w:val="004F7877"/>
    <w:rPr>
      <w:color w:val="605E5C"/>
      <w:shd w:val="clear" w:color="auto" w:fill="E1DFDD"/>
    </w:rPr>
  </w:style>
  <w:style w:type="paragraph" w:customStyle="1" w:styleId="afe">
    <w:name w:val="Нормальный (таблица)"/>
    <w:basedOn w:val="a4"/>
    <w:next w:val="a4"/>
    <w:uiPriority w:val="99"/>
    <w:rsid w:val="00D81524"/>
    <w:pPr>
      <w:widowControl w:val="0"/>
      <w:autoSpaceDE w:val="0"/>
      <w:autoSpaceDN w:val="0"/>
      <w:adjustRightInd w:val="0"/>
      <w:jc w:val="both"/>
    </w:pPr>
    <w:rPr>
      <w:rFonts w:ascii="Times New Roman CYR" w:eastAsiaTheme="minorEastAsia" w:hAnsi="Times New Roman CYR" w:cs="Times New Roman CYR"/>
      <w:sz w:val="24"/>
      <w:szCs w:val="24"/>
      <w:lang w:eastAsia="ru-RU"/>
      <w14:ligatures w14:val="standardContextual"/>
    </w:rPr>
  </w:style>
  <w:style w:type="character" w:customStyle="1" w:styleId="aff">
    <w:name w:val="Гипертекстовая ссылка"/>
    <w:basedOn w:val="a5"/>
    <w:uiPriority w:val="99"/>
    <w:rsid w:val="00E3592B"/>
    <w:rPr>
      <w:b w:val="0"/>
      <w:bCs w:val="0"/>
      <w:color w:val="106BBE"/>
    </w:rPr>
  </w:style>
  <w:style w:type="paragraph" w:customStyle="1" w:styleId="aff0">
    <w:name w:val="текст"/>
    <w:basedOn w:val="a4"/>
    <w:link w:val="aff1"/>
    <w:qFormat/>
    <w:rsid w:val="008576B8"/>
    <w:pPr>
      <w:widowControl w:val="0"/>
      <w:autoSpaceDE w:val="0"/>
      <w:autoSpaceDN w:val="0"/>
      <w:adjustRightInd w:val="0"/>
      <w:spacing w:after="120"/>
      <w:ind w:firstLine="709"/>
      <w:contextualSpacing/>
      <w:jc w:val="both"/>
    </w:pPr>
    <w:rPr>
      <w:rFonts w:ascii="Times New Roman" w:eastAsia="Times New Roman" w:hAnsi="Times New Roman" w:cs="Times New Roman"/>
      <w:sz w:val="24"/>
      <w:szCs w:val="24"/>
      <w:lang w:eastAsia="ru-RU"/>
    </w:rPr>
  </w:style>
  <w:style w:type="character" w:customStyle="1" w:styleId="aff1">
    <w:name w:val="текст Знак"/>
    <w:link w:val="aff0"/>
    <w:rsid w:val="008576B8"/>
    <w:rPr>
      <w:rFonts w:ascii="Times New Roman" w:eastAsia="Times New Roman" w:hAnsi="Times New Roman" w:cs="Times New Roman"/>
      <w:sz w:val="24"/>
      <w:szCs w:val="24"/>
      <w:lang w:eastAsia="ru-RU"/>
    </w:rPr>
  </w:style>
  <w:style w:type="paragraph" w:customStyle="1" w:styleId="s1">
    <w:name w:val="s_1"/>
    <w:basedOn w:val="a4"/>
    <w:rsid w:val="008576B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lk">
    <w:name w:val="blk"/>
    <w:basedOn w:val="a5"/>
    <w:rsid w:val="00553D29"/>
  </w:style>
  <w:style w:type="paragraph" w:customStyle="1" w:styleId="ConsPlusDocList">
    <w:name w:val="ConsPlusDocList"/>
    <w:next w:val="a4"/>
    <w:rsid w:val="00420C48"/>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character" w:styleId="aff2">
    <w:name w:val="FollowedHyperlink"/>
    <w:basedOn w:val="a5"/>
    <w:uiPriority w:val="99"/>
    <w:unhideWhenUsed/>
    <w:rsid w:val="00FF3C24"/>
    <w:rPr>
      <w:color w:val="954F72" w:themeColor="followedHyperlink"/>
      <w:u w:val="single"/>
    </w:rPr>
  </w:style>
  <w:style w:type="character" w:customStyle="1" w:styleId="s10">
    <w:name w:val="s_10"/>
    <w:basedOn w:val="a5"/>
    <w:rsid w:val="009922F6"/>
  </w:style>
  <w:style w:type="character" w:customStyle="1" w:styleId="highlightsearch">
    <w:name w:val="highlightsearch"/>
    <w:basedOn w:val="a5"/>
    <w:rsid w:val="009922F6"/>
  </w:style>
  <w:style w:type="paragraph" w:customStyle="1" w:styleId="Default">
    <w:name w:val="Default"/>
    <w:uiPriority w:val="99"/>
    <w:rsid w:val="00856F3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link w:val="ConsNormal0"/>
    <w:uiPriority w:val="99"/>
    <w:rsid w:val="00856F38"/>
    <w:pPr>
      <w:widowControl w:val="0"/>
      <w:autoSpaceDE w:val="0"/>
      <w:autoSpaceDN w:val="0"/>
      <w:adjustRightInd w:val="0"/>
      <w:spacing w:after="0" w:line="240" w:lineRule="auto"/>
      <w:ind w:right="19772" w:firstLine="720"/>
    </w:pPr>
    <w:rPr>
      <w:rFonts w:ascii="Arial" w:eastAsia="SimSun" w:hAnsi="Arial" w:cs="Arial"/>
      <w:sz w:val="20"/>
      <w:szCs w:val="20"/>
      <w:lang w:eastAsia="zh-CN"/>
    </w:rPr>
  </w:style>
  <w:style w:type="character" w:customStyle="1" w:styleId="ConsNormal0">
    <w:name w:val="ConsNormal Знак"/>
    <w:link w:val="ConsNormal"/>
    <w:uiPriority w:val="99"/>
    <w:locked/>
    <w:rsid w:val="00856F38"/>
    <w:rPr>
      <w:rFonts w:ascii="Arial" w:eastAsia="SimSun" w:hAnsi="Arial" w:cs="Arial"/>
      <w:sz w:val="20"/>
      <w:szCs w:val="20"/>
      <w:lang w:eastAsia="zh-CN"/>
    </w:rPr>
  </w:style>
  <w:style w:type="paragraph" w:customStyle="1" w:styleId="TableParagraph">
    <w:name w:val="Table Paragraph"/>
    <w:basedOn w:val="a4"/>
    <w:uiPriority w:val="1"/>
    <w:qFormat/>
    <w:rsid w:val="00856F38"/>
    <w:pPr>
      <w:widowControl w:val="0"/>
      <w:autoSpaceDE w:val="0"/>
      <w:autoSpaceDN w:val="0"/>
    </w:pPr>
    <w:rPr>
      <w:rFonts w:ascii="Times New Roman" w:eastAsia="Times New Roman" w:hAnsi="Times New Roman" w:cs="Times New Roman"/>
    </w:rPr>
  </w:style>
  <w:style w:type="paragraph" w:styleId="aff3">
    <w:name w:val="Body Text"/>
    <w:aliases w:val="Основной текст Знак Знак Знак"/>
    <w:basedOn w:val="a4"/>
    <w:link w:val="aff4"/>
    <w:uiPriority w:val="99"/>
    <w:qFormat/>
    <w:rsid w:val="00856F38"/>
    <w:pPr>
      <w:jc w:val="center"/>
    </w:pPr>
    <w:rPr>
      <w:rFonts w:ascii="Times New Roman" w:eastAsia="Times New Roman" w:hAnsi="Times New Roman" w:cs="Times New Roman"/>
      <w:b/>
      <w:bCs/>
      <w:sz w:val="24"/>
      <w:szCs w:val="24"/>
      <w:lang w:eastAsia="ru-RU"/>
    </w:rPr>
  </w:style>
  <w:style w:type="character" w:customStyle="1" w:styleId="aff4">
    <w:name w:val="Основной текст Знак"/>
    <w:aliases w:val="Основной текст Знак Знак Знак Знак1"/>
    <w:basedOn w:val="a5"/>
    <w:link w:val="aff3"/>
    <w:uiPriority w:val="99"/>
    <w:rsid w:val="00856F38"/>
    <w:rPr>
      <w:rFonts w:ascii="Times New Roman" w:eastAsia="Times New Roman" w:hAnsi="Times New Roman" w:cs="Times New Roman"/>
      <w:b/>
      <w:bCs/>
      <w:sz w:val="24"/>
      <w:szCs w:val="24"/>
      <w:lang w:eastAsia="ru-RU"/>
    </w:rPr>
  </w:style>
  <w:style w:type="table" w:customStyle="1" w:styleId="TableNormal">
    <w:name w:val="Table Normal"/>
    <w:uiPriority w:val="2"/>
    <w:semiHidden/>
    <w:unhideWhenUsed/>
    <w:qFormat/>
    <w:rsid w:val="00856F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5">
    <w:name w:val="Revision"/>
    <w:hidden/>
    <w:uiPriority w:val="99"/>
    <w:semiHidden/>
    <w:rsid w:val="00856F38"/>
    <w:pPr>
      <w:spacing w:after="0" w:line="240" w:lineRule="auto"/>
    </w:pPr>
    <w:rPr>
      <w:rFonts w:ascii="Times New Roman" w:eastAsia="SimSun" w:hAnsi="Times New Roman" w:cs="Times New Roman"/>
      <w:sz w:val="24"/>
      <w:szCs w:val="24"/>
      <w:lang w:eastAsia="zh-CN"/>
    </w:rPr>
  </w:style>
  <w:style w:type="character" w:customStyle="1" w:styleId="23">
    <w:name w:val="Неразрешенное упоминание2"/>
    <w:basedOn w:val="a5"/>
    <w:uiPriority w:val="99"/>
    <w:semiHidden/>
    <w:unhideWhenUsed/>
    <w:rsid w:val="00062815"/>
    <w:rPr>
      <w:color w:val="605E5C"/>
      <w:shd w:val="clear" w:color="auto" w:fill="E1DFDD"/>
    </w:rPr>
  </w:style>
  <w:style w:type="paragraph" w:customStyle="1" w:styleId="aff6">
    <w:name w:val="Комментарий"/>
    <w:basedOn w:val="a4"/>
    <w:next w:val="a4"/>
    <w:uiPriority w:val="99"/>
    <w:rsid w:val="002910B4"/>
    <w:pPr>
      <w:widowControl w:val="0"/>
      <w:autoSpaceDE w:val="0"/>
      <w:autoSpaceDN w:val="0"/>
      <w:adjustRightInd w:val="0"/>
      <w:spacing w:before="75"/>
      <w:ind w:left="170"/>
      <w:jc w:val="both"/>
    </w:pPr>
    <w:rPr>
      <w:rFonts w:ascii="Times New Roman CYR" w:eastAsiaTheme="minorEastAsia" w:hAnsi="Times New Roman CYR" w:cs="Times New Roman CYR"/>
      <w:color w:val="353842"/>
      <w:sz w:val="24"/>
      <w:szCs w:val="24"/>
      <w:lang w:eastAsia="ru-RU"/>
    </w:rPr>
  </w:style>
  <w:style w:type="paragraph" w:customStyle="1" w:styleId="aff7">
    <w:name w:val="Информация о версии"/>
    <w:basedOn w:val="aff6"/>
    <w:next w:val="a4"/>
    <w:uiPriority w:val="99"/>
    <w:rsid w:val="002910B4"/>
    <w:rPr>
      <w:i/>
      <w:iCs/>
    </w:rPr>
  </w:style>
  <w:style w:type="character" w:customStyle="1" w:styleId="af8">
    <w:name w:val="Абзац списка Знак"/>
    <w:link w:val="af7"/>
    <w:uiPriority w:val="34"/>
    <w:locked/>
    <w:rsid w:val="004B468E"/>
  </w:style>
  <w:style w:type="character" w:customStyle="1" w:styleId="aff8">
    <w:name w:val="Цветовое выделение"/>
    <w:uiPriority w:val="99"/>
    <w:rsid w:val="00745195"/>
    <w:rPr>
      <w:b/>
      <w:bCs/>
      <w:color w:val="26282F"/>
    </w:rPr>
  </w:style>
  <w:style w:type="paragraph" w:styleId="aff9">
    <w:name w:val="No Spacing"/>
    <w:qFormat/>
    <w:rsid w:val="00745195"/>
    <w:pPr>
      <w:spacing w:after="0" w:line="240" w:lineRule="auto"/>
    </w:pPr>
    <w:rPr>
      <w:rFonts w:ascii="Calibri" w:eastAsia="Calibri" w:hAnsi="Calibri" w:cs="Times New Roman"/>
    </w:rPr>
  </w:style>
  <w:style w:type="character" w:customStyle="1" w:styleId="14">
    <w:name w:val="Основной текст Знак1"/>
    <w:aliases w:val="Основной текст Знак Знак Знак Знак"/>
    <w:uiPriority w:val="99"/>
    <w:rsid w:val="00745195"/>
    <w:rPr>
      <w:rFonts w:ascii="Times New Roman" w:eastAsia="Lucida Sans Unicode" w:hAnsi="Times New Roman" w:cs="Times New Roman"/>
      <w:kern w:val="1"/>
      <w:sz w:val="24"/>
      <w:szCs w:val="24"/>
      <w:lang w:eastAsia="ar-SA"/>
      <w14:ligatures w14:val="none"/>
    </w:rPr>
  </w:style>
  <w:style w:type="character" w:customStyle="1" w:styleId="WW8Num2z0">
    <w:name w:val="WW8Num2z0"/>
    <w:rsid w:val="00745195"/>
    <w:rPr>
      <w:rFonts w:ascii="Wingdings" w:hAnsi="Wingdings" w:cs="StarSymbol"/>
      <w:sz w:val="18"/>
      <w:szCs w:val="18"/>
    </w:rPr>
  </w:style>
  <w:style w:type="character" w:customStyle="1" w:styleId="WW8Num6z1">
    <w:name w:val="WW8Num6z1"/>
    <w:rsid w:val="00745195"/>
    <w:rPr>
      <w:rFonts w:ascii="Symbol" w:hAnsi="Symbol" w:cs="StarSymbol"/>
      <w:sz w:val="18"/>
      <w:szCs w:val="18"/>
    </w:rPr>
  </w:style>
  <w:style w:type="character" w:customStyle="1" w:styleId="WW8Num8z1">
    <w:name w:val="WW8Num8z1"/>
    <w:rsid w:val="00745195"/>
    <w:rPr>
      <w:rFonts w:ascii="Courier New" w:hAnsi="Courier New"/>
    </w:rPr>
  </w:style>
  <w:style w:type="character" w:customStyle="1" w:styleId="WW8Num9z0">
    <w:name w:val="WW8Num9z0"/>
    <w:rsid w:val="00745195"/>
    <w:rPr>
      <w:rFonts w:ascii="Symbol" w:hAnsi="Symbol" w:cs="StarSymbol"/>
      <w:sz w:val="18"/>
      <w:szCs w:val="18"/>
    </w:rPr>
  </w:style>
  <w:style w:type="character" w:customStyle="1" w:styleId="WW8Num9z1">
    <w:name w:val="WW8Num9z1"/>
    <w:rsid w:val="00745195"/>
    <w:rPr>
      <w:rFonts w:ascii="Symbol" w:hAnsi="Symbol" w:cs="StarSymbol"/>
      <w:sz w:val="18"/>
      <w:szCs w:val="18"/>
    </w:rPr>
  </w:style>
  <w:style w:type="character" w:customStyle="1" w:styleId="WW8Num10z0">
    <w:name w:val="WW8Num10z0"/>
    <w:rsid w:val="00745195"/>
    <w:rPr>
      <w:rFonts w:ascii="Times New Roman" w:hAnsi="Times New Roman" w:cs="StarSymbol"/>
      <w:sz w:val="18"/>
      <w:szCs w:val="18"/>
    </w:rPr>
  </w:style>
  <w:style w:type="character" w:customStyle="1" w:styleId="WW8Num12z0">
    <w:name w:val="WW8Num12z0"/>
    <w:rsid w:val="00745195"/>
    <w:rPr>
      <w:rFonts w:ascii="Symbol" w:hAnsi="Symbol" w:cs="StarSymbol"/>
      <w:sz w:val="18"/>
      <w:szCs w:val="18"/>
    </w:rPr>
  </w:style>
  <w:style w:type="character" w:customStyle="1" w:styleId="WW8Num15z0">
    <w:name w:val="WW8Num15z0"/>
    <w:rsid w:val="00745195"/>
    <w:rPr>
      <w:rFonts w:ascii="Symbol" w:hAnsi="Symbol" w:cs="StarSymbol"/>
      <w:sz w:val="18"/>
      <w:szCs w:val="18"/>
    </w:rPr>
  </w:style>
  <w:style w:type="character" w:customStyle="1" w:styleId="WW8Num21z0">
    <w:name w:val="WW8Num21z0"/>
    <w:rsid w:val="00745195"/>
    <w:rPr>
      <w:rFonts w:ascii="Times New Roman" w:hAnsi="Times New Roman" w:cs="Times New Roman"/>
    </w:rPr>
  </w:style>
  <w:style w:type="character" w:customStyle="1" w:styleId="Absatz-Standardschriftart">
    <w:name w:val="Absatz-Standardschriftart"/>
    <w:rsid w:val="00745195"/>
  </w:style>
  <w:style w:type="character" w:customStyle="1" w:styleId="WW-Absatz-Standardschriftart">
    <w:name w:val="WW-Absatz-Standardschriftart"/>
    <w:rsid w:val="00745195"/>
  </w:style>
  <w:style w:type="character" w:customStyle="1" w:styleId="71">
    <w:name w:val="Основной шрифт абзаца7"/>
    <w:rsid w:val="00745195"/>
  </w:style>
  <w:style w:type="character" w:customStyle="1" w:styleId="61">
    <w:name w:val="Основной шрифт абзаца6"/>
    <w:rsid w:val="00745195"/>
  </w:style>
  <w:style w:type="character" w:customStyle="1" w:styleId="WW8Num10z1">
    <w:name w:val="WW8Num10z1"/>
    <w:rsid w:val="00745195"/>
    <w:rPr>
      <w:rFonts w:ascii="OpenSymbol" w:hAnsi="OpenSymbol" w:cs="StarSymbol"/>
      <w:sz w:val="18"/>
      <w:szCs w:val="18"/>
    </w:rPr>
  </w:style>
  <w:style w:type="character" w:customStyle="1" w:styleId="WW8Num11z0">
    <w:name w:val="WW8Num11z0"/>
    <w:rsid w:val="00745195"/>
    <w:rPr>
      <w:rFonts w:ascii="Symbol" w:hAnsi="Symbol" w:cs="StarSymbol"/>
      <w:sz w:val="18"/>
      <w:szCs w:val="18"/>
    </w:rPr>
  </w:style>
  <w:style w:type="character" w:customStyle="1" w:styleId="WW8Num13z0">
    <w:name w:val="WW8Num13z0"/>
    <w:rsid w:val="00745195"/>
    <w:rPr>
      <w:rFonts w:ascii="Symbol" w:hAnsi="Symbol" w:cs="StarSymbol"/>
      <w:sz w:val="18"/>
      <w:szCs w:val="18"/>
    </w:rPr>
  </w:style>
  <w:style w:type="character" w:customStyle="1" w:styleId="WW8Num16z0">
    <w:name w:val="WW8Num16z0"/>
    <w:rsid w:val="00745195"/>
    <w:rPr>
      <w:rFonts w:ascii="Symbol" w:hAnsi="Symbol" w:cs="StarSymbol"/>
      <w:sz w:val="18"/>
      <w:szCs w:val="18"/>
    </w:rPr>
  </w:style>
  <w:style w:type="character" w:customStyle="1" w:styleId="WW8Num22z0">
    <w:name w:val="WW8Num22z0"/>
    <w:rsid w:val="00745195"/>
    <w:rPr>
      <w:rFonts w:ascii="Times New Roman" w:hAnsi="Times New Roman" w:cs="Times New Roman"/>
    </w:rPr>
  </w:style>
  <w:style w:type="character" w:customStyle="1" w:styleId="WW-Absatz-Standardschriftart1">
    <w:name w:val="WW-Absatz-Standardschriftart1"/>
    <w:rsid w:val="00745195"/>
  </w:style>
  <w:style w:type="character" w:customStyle="1" w:styleId="WW8Num2z1">
    <w:name w:val="WW8Num2z1"/>
    <w:rsid w:val="00745195"/>
    <w:rPr>
      <w:rFonts w:ascii="Wingdings 2" w:hAnsi="Wingdings 2" w:cs="StarSymbol"/>
      <w:sz w:val="18"/>
      <w:szCs w:val="18"/>
    </w:rPr>
  </w:style>
  <w:style w:type="character" w:customStyle="1" w:styleId="WW8Num2z2">
    <w:name w:val="WW8Num2z2"/>
    <w:rsid w:val="00745195"/>
    <w:rPr>
      <w:rFonts w:ascii="StarSymbol" w:hAnsi="StarSymbol" w:cs="StarSymbol"/>
      <w:sz w:val="18"/>
      <w:szCs w:val="18"/>
    </w:rPr>
  </w:style>
  <w:style w:type="character" w:customStyle="1" w:styleId="WW8Num3z0">
    <w:name w:val="WW8Num3z0"/>
    <w:rsid w:val="00745195"/>
    <w:rPr>
      <w:rFonts w:ascii="Symbol" w:hAnsi="Symbol" w:cs="StarSymbol"/>
      <w:sz w:val="18"/>
      <w:szCs w:val="18"/>
    </w:rPr>
  </w:style>
  <w:style w:type="character" w:customStyle="1" w:styleId="WW8Num4z0">
    <w:name w:val="WW8Num4z0"/>
    <w:rsid w:val="00745195"/>
    <w:rPr>
      <w:rFonts w:ascii="Symbol" w:hAnsi="Symbol" w:cs="StarSymbol"/>
      <w:sz w:val="18"/>
      <w:szCs w:val="18"/>
    </w:rPr>
  </w:style>
  <w:style w:type="character" w:customStyle="1" w:styleId="WW8Num5z0">
    <w:name w:val="WW8Num5z0"/>
    <w:rsid w:val="00745195"/>
    <w:rPr>
      <w:rFonts w:ascii="Symbol" w:hAnsi="Symbol" w:cs="StarSymbol"/>
      <w:sz w:val="18"/>
      <w:szCs w:val="18"/>
    </w:rPr>
  </w:style>
  <w:style w:type="character" w:customStyle="1" w:styleId="WW8Num14z0">
    <w:name w:val="WW8Num14z0"/>
    <w:rsid w:val="00745195"/>
    <w:rPr>
      <w:rFonts w:ascii="Symbol" w:hAnsi="Symbol" w:cs="StarSymbol"/>
      <w:sz w:val="18"/>
      <w:szCs w:val="18"/>
    </w:rPr>
  </w:style>
  <w:style w:type="character" w:customStyle="1" w:styleId="WW8Num18z1">
    <w:name w:val="WW8Num18z1"/>
    <w:rsid w:val="00745195"/>
    <w:rPr>
      <w:rFonts w:ascii="Symbol" w:hAnsi="Symbol" w:cs="StarSymbol"/>
      <w:sz w:val="18"/>
      <w:szCs w:val="18"/>
    </w:rPr>
  </w:style>
  <w:style w:type="character" w:customStyle="1" w:styleId="WW8Num19z1">
    <w:name w:val="WW8Num19z1"/>
    <w:rsid w:val="00745195"/>
    <w:rPr>
      <w:rFonts w:ascii="Symbol" w:hAnsi="Symbol" w:cs="StarSymbol"/>
      <w:sz w:val="18"/>
      <w:szCs w:val="18"/>
    </w:rPr>
  </w:style>
  <w:style w:type="character" w:customStyle="1" w:styleId="WW8Num20z1">
    <w:name w:val="WW8Num20z1"/>
    <w:rsid w:val="00745195"/>
    <w:rPr>
      <w:rFonts w:ascii="Symbol" w:hAnsi="Symbol" w:cs="Times New Roman"/>
    </w:rPr>
  </w:style>
  <w:style w:type="character" w:customStyle="1" w:styleId="WW8Num27z1">
    <w:name w:val="WW8Num27z1"/>
    <w:rsid w:val="00745195"/>
    <w:rPr>
      <w:rFonts w:ascii="Symbol" w:hAnsi="Symbol" w:cs="StarSymbol"/>
      <w:sz w:val="18"/>
      <w:szCs w:val="18"/>
    </w:rPr>
  </w:style>
  <w:style w:type="character" w:customStyle="1" w:styleId="WW8Num33z1">
    <w:name w:val="WW8Num33z1"/>
    <w:rsid w:val="00745195"/>
    <w:rPr>
      <w:rFonts w:ascii="Symbol" w:hAnsi="Symbol" w:cs="StarSymbol"/>
      <w:sz w:val="18"/>
      <w:szCs w:val="18"/>
    </w:rPr>
  </w:style>
  <w:style w:type="character" w:customStyle="1" w:styleId="WW8Num43z0">
    <w:name w:val="WW8Num43z0"/>
    <w:rsid w:val="00745195"/>
    <w:rPr>
      <w:rFonts w:ascii="Symbol" w:hAnsi="Symbol" w:cs="Times New Roman"/>
    </w:rPr>
  </w:style>
  <w:style w:type="character" w:customStyle="1" w:styleId="WW8Num43z1">
    <w:name w:val="WW8Num43z1"/>
    <w:rsid w:val="00745195"/>
    <w:rPr>
      <w:rFonts w:ascii="OpenSymbol" w:hAnsi="OpenSymbol" w:cs="StarSymbol"/>
      <w:sz w:val="18"/>
      <w:szCs w:val="18"/>
    </w:rPr>
  </w:style>
  <w:style w:type="character" w:customStyle="1" w:styleId="WW8Num46z0">
    <w:name w:val="WW8Num46z0"/>
    <w:rsid w:val="00745195"/>
    <w:rPr>
      <w:rFonts w:ascii="Symbol" w:hAnsi="Symbol" w:cs="StarSymbol"/>
      <w:sz w:val="18"/>
      <w:szCs w:val="18"/>
    </w:rPr>
  </w:style>
  <w:style w:type="character" w:customStyle="1" w:styleId="WW8Num47z0">
    <w:name w:val="WW8Num47z0"/>
    <w:rsid w:val="00745195"/>
    <w:rPr>
      <w:rFonts w:ascii="Symbol" w:hAnsi="Symbol" w:cs="StarSymbol"/>
      <w:sz w:val="18"/>
      <w:szCs w:val="18"/>
    </w:rPr>
  </w:style>
  <w:style w:type="character" w:customStyle="1" w:styleId="WW8Num49z0">
    <w:name w:val="WW8Num49z0"/>
    <w:rsid w:val="00745195"/>
    <w:rPr>
      <w:rFonts w:ascii="Symbol" w:hAnsi="Symbol" w:cs="StarSymbol"/>
      <w:sz w:val="18"/>
      <w:szCs w:val="18"/>
    </w:rPr>
  </w:style>
  <w:style w:type="character" w:customStyle="1" w:styleId="WW8Num52z0">
    <w:name w:val="WW8Num52z0"/>
    <w:rsid w:val="00745195"/>
    <w:rPr>
      <w:rFonts w:ascii="Symbol" w:hAnsi="Symbol" w:cs="StarSymbol"/>
      <w:sz w:val="18"/>
      <w:szCs w:val="18"/>
    </w:rPr>
  </w:style>
  <w:style w:type="character" w:customStyle="1" w:styleId="WW8Num52z1">
    <w:name w:val="WW8Num52z1"/>
    <w:rsid w:val="00745195"/>
    <w:rPr>
      <w:rFonts w:ascii="Courier New" w:hAnsi="Courier New" w:cs="Courier New"/>
    </w:rPr>
  </w:style>
  <w:style w:type="character" w:customStyle="1" w:styleId="WW8Num52z3">
    <w:name w:val="WW8Num52z3"/>
    <w:rsid w:val="00745195"/>
    <w:rPr>
      <w:rFonts w:ascii="Symbol" w:hAnsi="Symbol"/>
    </w:rPr>
  </w:style>
  <w:style w:type="character" w:customStyle="1" w:styleId="WW8Num54z0">
    <w:name w:val="WW8Num54z0"/>
    <w:rsid w:val="00745195"/>
    <w:rPr>
      <w:rFonts w:ascii="Symbol" w:hAnsi="Symbol" w:cs="StarSymbol"/>
      <w:sz w:val="18"/>
      <w:szCs w:val="18"/>
    </w:rPr>
  </w:style>
  <w:style w:type="character" w:customStyle="1" w:styleId="51">
    <w:name w:val="Основной шрифт абзаца5"/>
    <w:rsid w:val="00745195"/>
  </w:style>
  <w:style w:type="character" w:customStyle="1" w:styleId="affa">
    <w:name w:val="Название Знак"/>
    <w:rsid w:val="00745195"/>
    <w:rPr>
      <w:bCs/>
      <w:i/>
      <w:sz w:val="28"/>
      <w:lang w:val="ru-RU" w:eastAsia="ar-SA" w:bidi="ar-SA"/>
    </w:rPr>
  </w:style>
  <w:style w:type="character" w:styleId="affb">
    <w:name w:val="Subtle Emphasis"/>
    <w:qFormat/>
    <w:rsid w:val="00745195"/>
    <w:rPr>
      <w:i/>
      <w:iCs/>
      <w:color w:val="808080"/>
    </w:rPr>
  </w:style>
  <w:style w:type="character" w:styleId="affc">
    <w:name w:val="Emphasis"/>
    <w:uiPriority w:val="20"/>
    <w:qFormat/>
    <w:rsid w:val="00745195"/>
    <w:rPr>
      <w:i/>
      <w:iCs/>
    </w:rPr>
  </w:style>
  <w:style w:type="character" w:customStyle="1" w:styleId="affd">
    <w:name w:val="Текст маркированный Знак"/>
    <w:rsid w:val="00745195"/>
    <w:rPr>
      <w:sz w:val="28"/>
      <w:szCs w:val="28"/>
    </w:rPr>
  </w:style>
  <w:style w:type="character" w:customStyle="1" w:styleId="affe">
    <w:name w:val="Текст нумерованный Знак"/>
    <w:rsid w:val="00745195"/>
    <w:rPr>
      <w:sz w:val="28"/>
      <w:szCs w:val="28"/>
    </w:rPr>
  </w:style>
  <w:style w:type="character" w:customStyle="1" w:styleId="afff">
    <w:name w:val="Верхн колонтитул Знак"/>
    <w:rsid w:val="00745195"/>
    <w:rPr>
      <w:sz w:val="26"/>
      <w:lang w:val="ru-RU" w:eastAsia="ar-SA" w:bidi="ar-SA"/>
    </w:rPr>
  </w:style>
  <w:style w:type="character" w:customStyle="1" w:styleId="afff0">
    <w:name w:val="Нижн колонтитул Знак"/>
    <w:rsid w:val="00745195"/>
    <w:rPr>
      <w:sz w:val="24"/>
      <w:lang w:val="ru-RU" w:eastAsia="ar-SA" w:bidi="ar-SA"/>
    </w:rPr>
  </w:style>
  <w:style w:type="character" w:customStyle="1" w:styleId="afff1">
    <w:name w:val="Без интервала Знак"/>
    <w:rsid w:val="00745195"/>
    <w:rPr>
      <w:rFonts w:ascii="Calibri" w:hAnsi="Calibri"/>
      <w:sz w:val="22"/>
      <w:szCs w:val="22"/>
      <w:lang w:val="ru-RU" w:eastAsia="ar-SA" w:bidi="ar-SA"/>
    </w:rPr>
  </w:style>
  <w:style w:type="character" w:customStyle="1" w:styleId="WW8Num3z1">
    <w:name w:val="WW8Num3z1"/>
    <w:rsid w:val="00745195"/>
    <w:rPr>
      <w:rFonts w:ascii="Wingdings 2" w:hAnsi="Wingdings 2" w:cs="StarSymbol"/>
      <w:sz w:val="18"/>
      <w:szCs w:val="18"/>
    </w:rPr>
  </w:style>
  <w:style w:type="character" w:customStyle="1" w:styleId="WW8Num3z2">
    <w:name w:val="WW8Num3z2"/>
    <w:rsid w:val="00745195"/>
    <w:rPr>
      <w:rFonts w:ascii="StarSymbol" w:hAnsi="StarSymbol" w:cs="StarSymbol"/>
      <w:sz w:val="18"/>
      <w:szCs w:val="18"/>
    </w:rPr>
  </w:style>
  <w:style w:type="character" w:customStyle="1" w:styleId="WW8Num6z0">
    <w:name w:val="WW8Num6z0"/>
    <w:rsid w:val="00745195"/>
    <w:rPr>
      <w:rFonts w:ascii="Symbol" w:hAnsi="Symbol" w:cs="StarSymbol"/>
      <w:sz w:val="18"/>
      <w:szCs w:val="18"/>
    </w:rPr>
  </w:style>
  <w:style w:type="character" w:customStyle="1" w:styleId="WW8Num7z0">
    <w:name w:val="WW8Num7z0"/>
    <w:rsid w:val="00745195"/>
    <w:rPr>
      <w:rFonts w:ascii="Symbol" w:hAnsi="Symbol" w:cs="StarSymbol"/>
      <w:sz w:val="18"/>
      <w:szCs w:val="18"/>
    </w:rPr>
  </w:style>
  <w:style w:type="character" w:customStyle="1" w:styleId="WW8Num17z1">
    <w:name w:val="WW8Num17z1"/>
    <w:rsid w:val="00745195"/>
    <w:rPr>
      <w:rFonts w:ascii="Symbol" w:hAnsi="Symbol" w:cs="Times New Roman"/>
    </w:rPr>
  </w:style>
  <w:style w:type="character" w:customStyle="1" w:styleId="WW8Num21z1">
    <w:name w:val="WW8Num21z1"/>
    <w:rsid w:val="00745195"/>
    <w:rPr>
      <w:rFonts w:ascii="Symbol" w:hAnsi="Symbol" w:cs="StarSymbol"/>
      <w:sz w:val="18"/>
      <w:szCs w:val="18"/>
    </w:rPr>
  </w:style>
  <w:style w:type="character" w:customStyle="1" w:styleId="WW8Num22z1">
    <w:name w:val="WW8Num22z1"/>
    <w:rsid w:val="00745195"/>
    <w:rPr>
      <w:rFonts w:ascii="Symbol" w:hAnsi="Symbol" w:cs="StarSymbol"/>
      <w:sz w:val="18"/>
      <w:szCs w:val="18"/>
    </w:rPr>
  </w:style>
  <w:style w:type="character" w:customStyle="1" w:styleId="WW8Num23z1">
    <w:name w:val="WW8Num23z1"/>
    <w:rsid w:val="00745195"/>
    <w:rPr>
      <w:rFonts w:ascii="Symbol" w:hAnsi="Symbol" w:cs="Times New Roman"/>
    </w:rPr>
  </w:style>
  <w:style w:type="character" w:customStyle="1" w:styleId="WW8Num30z1">
    <w:name w:val="WW8Num30z1"/>
    <w:rsid w:val="00745195"/>
    <w:rPr>
      <w:rFonts w:ascii="Symbol" w:hAnsi="Symbol" w:cs="StarSymbol"/>
      <w:sz w:val="18"/>
      <w:szCs w:val="18"/>
    </w:rPr>
  </w:style>
  <w:style w:type="character" w:customStyle="1" w:styleId="WW8Num36z1">
    <w:name w:val="WW8Num36z1"/>
    <w:rsid w:val="00745195"/>
    <w:rPr>
      <w:rFonts w:ascii="Symbol" w:hAnsi="Symbol" w:cs="StarSymbol"/>
      <w:sz w:val="18"/>
      <w:szCs w:val="18"/>
    </w:rPr>
  </w:style>
  <w:style w:type="character" w:customStyle="1" w:styleId="WW8Num48z0">
    <w:name w:val="WW8Num48z0"/>
    <w:rsid w:val="00745195"/>
    <w:rPr>
      <w:rFonts w:ascii="Symbol" w:hAnsi="Symbol" w:cs="StarSymbol"/>
      <w:sz w:val="18"/>
      <w:szCs w:val="18"/>
    </w:rPr>
  </w:style>
  <w:style w:type="character" w:customStyle="1" w:styleId="WW8Num50z0">
    <w:name w:val="WW8Num50z0"/>
    <w:rsid w:val="00745195"/>
    <w:rPr>
      <w:rFonts w:ascii="Symbol" w:hAnsi="Symbol" w:cs="StarSymbol"/>
      <w:sz w:val="18"/>
      <w:szCs w:val="18"/>
    </w:rPr>
  </w:style>
  <w:style w:type="character" w:customStyle="1" w:styleId="WW8Num51z0">
    <w:name w:val="WW8Num51z0"/>
    <w:rsid w:val="00745195"/>
    <w:rPr>
      <w:rFonts w:ascii="Symbol" w:hAnsi="Symbol" w:cs="StarSymbol"/>
      <w:sz w:val="18"/>
      <w:szCs w:val="18"/>
    </w:rPr>
  </w:style>
  <w:style w:type="character" w:customStyle="1" w:styleId="WW8Num53z0">
    <w:name w:val="WW8Num53z0"/>
    <w:rsid w:val="00745195"/>
    <w:rPr>
      <w:rFonts w:ascii="Symbol" w:hAnsi="Symbol" w:cs="StarSymbol"/>
      <w:sz w:val="18"/>
      <w:szCs w:val="18"/>
    </w:rPr>
  </w:style>
  <w:style w:type="character" w:customStyle="1" w:styleId="WW8Num55z0">
    <w:name w:val="WW8Num55z0"/>
    <w:rsid w:val="00745195"/>
    <w:rPr>
      <w:rFonts w:ascii="Symbol" w:hAnsi="Symbol" w:cs="StarSymbol"/>
      <w:sz w:val="18"/>
      <w:szCs w:val="18"/>
    </w:rPr>
  </w:style>
  <w:style w:type="character" w:customStyle="1" w:styleId="WW8Num57z0">
    <w:name w:val="WW8Num57z0"/>
    <w:rsid w:val="00745195"/>
    <w:rPr>
      <w:rFonts w:ascii="Symbol" w:hAnsi="Symbol" w:cs="StarSymbol"/>
      <w:sz w:val="18"/>
      <w:szCs w:val="18"/>
    </w:rPr>
  </w:style>
  <w:style w:type="character" w:customStyle="1" w:styleId="WW8Num58z0">
    <w:name w:val="WW8Num58z0"/>
    <w:rsid w:val="00745195"/>
    <w:rPr>
      <w:rFonts w:ascii="Symbol" w:hAnsi="Symbol" w:cs="StarSymbol"/>
      <w:sz w:val="18"/>
      <w:szCs w:val="18"/>
    </w:rPr>
  </w:style>
  <w:style w:type="character" w:customStyle="1" w:styleId="WW8Num59z0">
    <w:name w:val="WW8Num59z0"/>
    <w:rsid w:val="00745195"/>
    <w:rPr>
      <w:rFonts w:ascii="Symbol" w:hAnsi="Symbol" w:cs="StarSymbol"/>
      <w:sz w:val="18"/>
      <w:szCs w:val="18"/>
    </w:rPr>
  </w:style>
  <w:style w:type="character" w:customStyle="1" w:styleId="WW8Num60z0">
    <w:name w:val="WW8Num60z0"/>
    <w:rsid w:val="00745195"/>
    <w:rPr>
      <w:rFonts w:ascii="Symbol" w:hAnsi="Symbol" w:cs="StarSymbol"/>
      <w:sz w:val="18"/>
      <w:szCs w:val="18"/>
    </w:rPr>
  </w:style>
  <w:style w:type="character" w:customStyle="1" w:styleId="WW8Num61z0">
    <w:name w:val="WW8Num61z0"/>
    <w:rsid w:val="00745195"/>
    <w:rPr>
      <w:rFonts w:ascii="Symbol" w:hAnsi="Symbol" w:cs="StarSymbol"/>
      <w:sz w:val="18"/>
      <w:szCs w:val="18"/>
    </w:rPr>
  </w:style>
  <w:style w:type="character" w:customStyle="1" w:styleId="WW8Num62z0">
    <w:name w:val="WW8Num62z0"/>
    <w:rsid w:val="00745195"/>
    <w:rPr>
      <w:rFonts w:ascii="Symbol" w:hAnsi="Symbol" w:cs="StarSymbol"/>
      <w:sz w:val="18"/>
      <w:szCs w:val="18"/>
    </w:rPr>
  </w:style>
  <w:style w:type="character" w:customStyle="1" w:styleId="WW8Num63z0">
    <w:name w:val="WW8Num63z0"/>
    <w:rsid w:val="00745195"/>
    <w:rPr>
      <w:rFonts w:ascii="Symbol" w:hAnsi="Symbol" w:cs="StarSymbol"/>
      <w:sz w:val="18"/>
      <w:szCs w:val="18"/>
    </w:rPr>
  </w:style>
  <w:style w:type="character" w:customStyle="1" w:styleId="WW8Num64z0">
    <w:name w:val="WW8Num64z0"/>
    <w:rsid w:val="00745195"/>
    <w:rPr>
      <w:rFonts w:ascii="Symbol" w:hAnsi="Symbol" w:cs="StarSymbol"/>
      <w:sz w:val="18"/>
      <w:szCs w:val="18"/>
    </w:rPr>
  </w:style>
  <w:style w:type="character" w:customStyle="1" w:styleId="WW8Num65z0">
    <w:name w:val="WW8Num65z0"/>
    <w:rsid w:val="00745195"/>
    <w:rPr>
      <w:rFonts w:ascii="Symbol" w:hAnsi="Symbol" w:cs="StarSymbol"/>
      <w:sz w:val="18"/>
      <w:szCs w:val="18"/>
    </w:rPr>
  </w:style>
  <w:style w:type="character" w:customStyle="1" w:styleId="WW8Num66z0">
    <w:name w:val="WW8Num66z0"/>
    <w:rsid w:val="00745195"/>
    <w:rPr>
      <w:rFonts w:ascii="Symbol" w:hAnsi="Symbol" w:cs="StarSymbol"/>
      <w:sz w:val="18"/>
      <w:szCs w:val="18"/>
    </w:rPr>
  </w:style>
  <w:style w:type="character" w:customStyle="1" w:styleId="WW8Num67z0">
    <w:name w:val="WW8Num67z0"/>
    <w:rsid w:val="00745195"/>
    <w:rPr>
      <w:rFonts w:ascii="Symbol" w:hAnsi="Symbol" w:cs="StarSymbol"/>
      <w:sz w:val="18"/>
      <w:szCs w:val="18"/>
    </w:rPr>
  </w:style>
  <w:style w:type="character" w:customStyle="1" w:styleId="WW8Num68z0">
    <w:name w:val="WW8Num68z0"/>
    <w:rsid w:val="00745195"/>
    <w:rPr>
      <w:rFonts w:ascii="Symbol" w:hAnsi="Symbol" w:cs="StarSymbol"/>
      <w:sz w:val="18"/>
      <w:szCs w:val="18"/>
    </w:rPr>
  </w:style>
  <w:style w:type="character" w:customStyle="1" w:styleId="WW8Num69z0">
    <w:name w:val="WW8Num69z0"/>
    <w:rsid w:val="00745195"/>
    <w:rPr>
      <w:rFonts w:ascii="Symbol" w:hAnsi="Symbol" w:cs="StarSymbol"/>
      <w:sz w:val="18"/>
      <w:szCs w:val="18"/>
    </w:rPr>
  </w:style>
  <w:style w:type="character" w:customStyle="1" w:styleId="WW8Num70z0">
    <w:name w:val="WW8Num70z0"/>
    <w:rsid w:val="00745195"/>
    <w:rPr>
      <w:rFonts w:ascii="Symbol" w:hAnsi="Symbol" w:cs="StarSymbol"/>
      <w:sz w:val="18"/>
      <w:szCs w:val="18"/>
    </w:rPr>
  </w:style>
  <w:style w:type="character" w:customStyle="1" w:styleId="WW8Num71z0">
    <w:name w:val="WW8Num71z0"/>
    <w:rsid w:val="00745195"/>
    <w:rPr>
      <w:rFonts w:ascii="Symbol" w:hAnsi="Symbol" w:cs="StarSymbol"/>
      <w:sz w:val="18"/>
      <w:szCs w:val="18"/>
    </w:rPr>
  </w:style>
  <w:style w:type="character" w:customStyle="1" w:styleId="WW8Num73z0">
    <w:name w:val="WW8Num73z0"/>
    <w:rsid w:val="00745195"/>
    <w:rPr>
      <w:rFonts w:ascii="Symbol" w:hAnsi="Symbol" w:cs="StarSymbol"/>
      <w:sz w:val="18"/>
      <w:szCs w:val="18"/>
    </w:rPr>
  </w:style>
  <w:style w:type="character" w:customStyle="1" w:styleId="WW8Num74z0">
    <w:name w:val="WW8Num74z0"/>
    <w:rsid w:val="00745195"/>
    <w:rPr>
      <w:rFonts w:ascii="Symbol" w:hAnsi="Symbol" w:cs="StarSymbol"/>
      <w:sz w:val="18"/>
      <w:szCs w:val="18"/>
    </w:rPr>
  </w:style>
  <w:style w:type="character" w:customStyle="1" w:styleId="WW-Absatz-Standardschriftart11">
    <w:name w:val="WW-Absatz-Standardschriftart11"/>
    <w:rsid w:val="00745195"/>
  </w:style>
  <w:style w:type="character" w:customStyle="1" w:styleId="WW-Absatz-Standardschriftart111">
    <w:name w:val="WW-Absatz-Standardschriftart111"/>
    <w:rsid w:val="00745195"/>
  </w:style>
  <w:style w:type="character" w:customStyle="1" w:styleId="WW8Num8z0">
    <w:name w:val="WW8Num8z0"/>
    <w:rsid w:val="00745195"/>
    <w:rPr>
      <w:rFonts w:ascii="Symbol" w:hAnsi="Symbol" w:cs="StarSymbol"/>
      <w:sz w:val="18"/>
      <w:szCs w:val="18"/>
    </w:rPr>
  </w:style>
  <w:style w:type="character" w:customStyle="1" w:styleId="WW8Num17z0">
    <w:name w:val="WW8Num17z0"/>
    <w:rsid w:val="00745195"/>
    <w:rPr>
      <w:rFonts w:ascii="Symbol" w:hAnsi="Symbol" w:cs="StarSymbol"/>
      <w:sz w:val="18"/>
      <w:szCs w:val="18"/>
    </w:rPr>
  </w:style>
  <w:style w:type="character" w:customStyle="1" w:styleId="WW8Num19z0">
    <w:name w:val="WW8Num19z0"/>
    <w:rsid w:val="00745195"/>
    <w:rPr>
      <w:rFonts w:ascii="Symbol" w:hAnsi="Symbol" w:cs="StarSymbol"/>
      <w:sz w:val="18"/>
      <w:szCs w:val="18"/>
    </w:rPr>
  </w:style>
  <w:style w:type="character" w:customStyle="1" w:styleId="WW8Num24z1">
    <w:name w:val="WW8Num24z1"/>
    <w:rsid w:val="00745195"/>
    <w:rPr>
      <w:rFonts w:ascii="Symbol" w:hAnsi="Symbol" w:cs="StarSymbol"/>
      <w:sz w:val="18"/>
      <w:szCs w:val="18"/>
    </w:rPr>
  </w:style>
  <w:style w:type="character" w:customStyle="1" w:styleId="WW8Num25z1">
    <w:name w:val="WW8Num25z1"/>
    <w:rsid w:val="00745195"/>
    <w:rPr>
      <w:rFonts w:ascii="Symbol" w:hAnsi="Symbol" w:cs="StarSymbol"/>
      <w:sz w:val="18"/>
      <w:szCs w:val="18"/>
    </w:rPr>
  </w:style>
  <w:style w:type="character" w:customStyle="1" w:styleId="WW8Num26z1">
    <w:name w:val="WW8Num26z1"/>
    <w:rsid w:val="00745195"/>
    <w:rPr>
      <w:rFonts w:ascii="Symbol" w:hAnsi="Symbol" w:cs="Times New Roman"/>
    </w:rPr>
  </w:style>
  <w:style w:type="character" w:customStyle="1" w:styleId="WW8Num39z1">
    <w:name w:val="WW8Num39z1"/>
    <w:rsid w:val="00745195"/>
    <w:rPr>
      <w:rFonts w:ascii="Symbol" w:hAnsi="Symbol" w:cs="StarSymbol"/>
      <w:sz w:val="18"/>
      <w:szCs w:val="18"/>
    </w:rPr>
  </w:style>
  <w:style w:type="character" w:customStyle="1" w:styleId="WW8Num56z0">
    <w:name w:val="WW8Num56z0"/>
    <w:rsid w:val="00745195"/>
    <w:rPr>
      <w:rFonts w:ascii="Symbol" w:hAnsi="Symbol" w:cs="StarSymbol"/>
      <w:sz w:val="18"/>
      <w:szCs w:val="18"/>
    </w:rPr>
  </w:style>
  <w:style w:type="character" w:customStyle="1" w:styleId="WW8Num72z0">
    <w:name w:val="WW8Num72z0"/>
    <w:rsid w:val="00745195"/>
    <w:rPr>
      <w:rFonts w:ascii="Symbol" w:hAnsi="Symbol" w:cs="StarSymbol"/>
      <w:sz w:val="18"/>
      <w:szCs w:val="18"/>
    </w:rPr>
  </w:style>
  <w:style w:type="character" w:customStyle="1" w:styleId="WW8Num75z0">
    <w:name w:val="WW8Num75z0"/>
    <w:rsid w:val="00745195"/>
    <w:rPr>
      <w:rFonts w:ascii="Symbol" w:hAnsi="Symbol" w:cs="StarSymbol"/>
      <w:sz w:val="18"/>
      <w:szCs w:val="18"/>
    </w:rPr>
  </w:style>
  <w:style w:type="character" w:customStyle="1" w:styleId="WW8Num76z0">
    <w:name w:val="WW8Num76z0"/>
    <w:rsid w:val="00745195"/>
    <w:rPr>
      <w:rFonts w:ascii="Symbol" w:hAnsi="Symbol" w:cs="StarSymbol"/>
      <w:sz w:val="18"/>
      <w:szCs w:val="18"/>
    </w:rPr>
  </w:style>
  <w:style w:type="character" w:customStyle="1" w:styleId="WW8Num78z0">
    <w:name w:val="WW8Num78z0"/>
    <w:rsid w:val="00745195"/>
    <w:rPr>
      <w:rFonts w:ascii="Symbol" w:hAnsi="Symbol" w:cs="StarSymbol"/>
      <w:sz w:val="18"/>
      <w:szCs w:val="18"/>
    </w:rPr>
  </w:style>
  <w:style w:type="character" w:customStyle="1" w:styleId="WW8Num79z0">
    <w:name w:val="WW8Num79z0"/>
    <w:rsid w:val="00745195"/>
    <w:rPr>
      <w:rFonts w:ascii="Symbol" w:hAnsi="Symbol" w:cs="StarSymbol"/>
      <w:sz w:val="18"/>
      <w:szCs w:val="18"/>
    </w:rPr>
  </w:style>
  <w:style w:type="character" w:customStyle="1" w:styleId="WW-Absatz-Standardschriftart1111">
    <w:name w:val="WW-Absatz-Standardschriftart1111"/>
    <w:rsid w:val="00745195"/>
  </w:style>
  <w:style w:type="character" w:customStyle="1" w:styleId="WW8Num1z0">
    <w:name w:val="WW8Num1z0"/>
    <w:rsid w:val="00745195"/>
    <w:rPr>
      <w:rFonts w:ascii="Wingdings" w:hAnsi="Wingdings" w:cs="StarSymbol"/>
      <w:sz w:val="18"/>
      <w:szCs w:val="18"/>
    </w:rPr>
  </w:style>
  <w:style w:type="character" w:customStyle="1" w:styleId="WW8Num1z1">
    <w:name w:val="WW8Num1z1"/>
    <w:rsid w:val="00745195"/>
    <w:rPr>
      <w:rFonts w:ascii="Wingdings 2" w:hAnsi="Wingdings 2" w:cs="StarSymbol"/>
      <w:sz w:val="18"/>
      <w:szCs w:val="18"/>
    </w:rPr>
  </w:style>
  <w:style w:type="character" w:customStyle="1" w:styleId="WW8Num1z2">
    <w:name w:val="WW8Num1z2"/>
    <w:rsid w:val="00745195"/>
    <w:rPr>
      <w:rFonts w:ascii="StarSymbol" w:hAnsi="StarSymbol" w:cs="StarSymbol"/>
      <w:sz w:val="18"/>
      <w:szCs w:val="18"/>
    </w:rPr>
  </w:style>
  <w:style w:type="character" w:customStyle="1" w:styleId="afff2">
    <w:name w:val="Маркеры списка"/>
    <w:rsid w:val="00745195"/>
    <w:rPr>
      <w:rFonts w:ascii="StarSymbol" w:eastAsia="StarSymbol" w:hAnsi="StarSymbol" w:cs="StarSymbol"/>
      <w:sz w:val="18"/>
      <w:szCs w:val="18"/>
    </w:rPr>
  </w:style>
  <w:style w:type="character" w:customStyle="1" w:styleId="afff3">
    <w:name w:val="Символ нумерации"/>
    <w:rsid w:val="00745195"/>
  </w:style>
  <w:style w:type="character" w:customStyle="1" w:styleId="WW8Num42z0">
    <w:name w:val="WW8Num42z0"/>
    <w:rsid w:val="00745195"/>
    <w:rPr>
      <w:rFonts w:ascii="Symbol" w:hAnsi="Symbol" w:cs="StarSymbol"/>
      <w:sz w:val="18"/>
      <w:szCs w:val="18"/>
    </w:rPr>
  </w:style>
  <w:style w:type="character" w:customStyle="1" w:styleId="WW8Num14z1">
    <w:name w:val="WW8Num14z1"/>
    <w:rsid w:val="00745195"/>
    <w:rPr>
      <w:rFonts w:ascii="Symbol" w:hAnsi="Symbol" w:cs="Courier New"/>
    </w:rPr>
  </w:style>
  <w:style w:type="character" w:customStyle="1" w:styleId="WW8Num44z0">
    <w:name w:val="WW8Num44z0"/>
    <w:rsid w:val="00745195"/>
    <w:rPr>
      <w:rFonts w:ascii="Symbol" w:hAnsi="Symbol" w:cs="StarSymbol"/>
      <w:sz w:val="18"/>
      <w:szCs w:val="18"/>
    </w:rPr>
  </w:style>
  <w:style w:type="character" w:customStyle="1" w:styleId="afff4">
    <w:name w:val="Основной текст с отступом Знак"/>
    <w:uiPriority w:val="99"/>
    <w:rsid w:val="00745195"/>
    <w:rPr>
      <w:rFonts w:eastAsia="Lucida Sans Unicode"/>
      <w:kern w:val="1"/>
      <w:sz w:val="24"/>
      <w:szCs w:val="24"/>
      <w:lang w:val="ru-RU" w:eastAsia="ar-SA" w:bidi="ar-SA"/>
    </w:rPr>
  </w:style>
  <w:style w:type="character" w:customStyle="1" w:styleId="afff5">
    <w:name w:val="Дата Знак"/>
    <w:rsid w:val="00745195"/>
    <w:rPr>
      <w:rFonts w:eastAsia="Lucida Sans Unicode"/>
      <w:kern w:val="1"/>
      <w:sz w:val="24"/>
      <w:szCs w:val="24"/>
      <w:lang w:val="ru-RU" w:eastAsia="ar-SA" w:bidi="ar-SA"/>
    </w:rPr>
  </w:style>
  <w:style w:type="character" w:styleId="afff6">
    <w:name w:val="page number"/>
    <w:basedOn w:val="51"/>
    <w:rsid w:val="00745195"/>
  </w:style>
  <w:style w:type="character" w:styleId="afff7">
    <w:name w:val="Strong"/>
    <w:uiPriority w:val="22"/>
    <w:qFormat/>
    <w:rsid w:val="00745195"/>
    <w:rPr>
      <w:b/>
      <w:bCs/>
    </w:rPr>
  </w:style>
  <w:style w:type="character" w:customStyle="1" w:styleId="rvts6">
    <w:name w:val="rvts6"/>
    <w:basedOn w:val="51"/>
    <w:rsid w:val="00745195"/>
  </w:style>
  <w:style w:type="character" w:customStyle="1" w:styleId="rvts7">
    <w:name w:val="rvts7"/>
    <w:basedOn w:val="51"/>
    <w:rsid w:val="00745195"/>
  </w:style>
  <w:style w:type="character" w:customStyle="1" w:styleId="15">
    <w:name w:val="Слабое выделение1"/>
    <w:rsid w:val="00745195"/>
    <w:rPr>
      <w:rFonts w:ascii="Times New Roman" w:hAnsi="Times New Roman"/>
      <w:sz w:val="24"/>
    </w:rPr>
  </w:style>
  <w:style w:type="character" w:customStyle="1" w:styleId="WW8Num20z0">
    <w:name w:val="WW8Num20z0"/>
    <w:rsid w:val="00745195"/>
    <w:rPr>
      <w:rFonts w:ascii="Symbol" w:hAnsi="Symbol"/>
    </w:rPr>
  </w:style>
  <w:style w:type="character" w:customStyle="1" w:styleId="WW8Num23z0">
    <w:name w:val="WW8Num23z0"/>
    <w:rsid w:val="00745195"/>
    <w:rPr>
      <w:rFonts w:ascii="Arial" w:hAnsi="Arial"/>
      <w:sz w:val="24"/>
    </w:rPr>
  </w:style>
  <w:style w:type="character" w:customStyle="1" w:styleId="WW8Num24z0">
    <w:name w:val="WW8Num24z0"/>
    <w:rsid w:val="00745195"/>
    <w:rPr>
      <w:rFonts w:ascii="Symbol" w:hAnsi="Symbol"/>
    </w:rPr>
  </w:style>
  <w:style w:type="character" w:customStyle="1" w:styleId="WW8Num27z0">
    <w:name w:val="WW8Num27z0"/>
    <w:rsid w:val="00745195"/>
    <w:rPr>
      <w:rFonts w:ascii="Times New Roman" w:hAnsi="Times New Roman" w:cs="Times New Roman"/>
    </w:rPr>
  </w:style>
  <w:style w:type="character" w:customStyle="1" w:styleId="WW8Num28z0">
    <w:name w:val="WW8Num28z0"/>
    <w:rsid w:val="00745195"/>
    <w:rPr>
      <w:rFonts w:ascii="Symbol" w:eastAsia="Times New Roman" w:hAnsi="Symbol" w:cs="Times New Roman"/>
    </w:rPr>
  </w:style>
  <w:style w:type="character" w:customStyle="1" w:styleId="WW8Num30z0">
    <w:name w:val="WW8Num30z0"/>
    <w:rsid w:val="00745195"/>
    <w:rPr>
      <w:rFonts w:ascii="Times New Roman" w:hAnsi="Times New Roman" w:cs="Times New Roman"/>
    </w:rPr>
  </w:style>
  <w:style w:type="character" w:customStyle="1" w:styleId="WW8Num39z0">
    <w:name w:val="WW8Num39z0"/>
    <w:rsid w:val="00745195"/>
    <w:rPr>
      <w:rFonts w:ascii="Times New Roman" w:hAnsi="Times New Roman" w:cs="Times New Roman"/>
    </w:rPr>
  </w:style>
  <w:style w:type="character" w:customStyle="1" w:styleId="WW8Num45z0">
    <w:name w:val="WW8Num45z0"/>
    <w:rsid w:val="00745195"/>
    <w:rPr>
      <w:rFonts w:ascii="Times New Roman" w:hAnsi="Times New Roman" w:cs="Times New Roman"/>
    </w:rPr>
  </w:style>
  <w:style w:type="character" w:customStyle="1" w:styleId="WW8Num45z1">
    <w:name w:val="WW8Num45z1"/>
    <w:rsid w:val="00745195"/>
    <w:rPr>
      <w:rFonts w:ascii="OpenSymbol" w:hAnsi="OpenSymbol" w:cs="StarSymbol"/>
      <w:sz w:val="18"/>
      <w:szCs w:val="18"/>
    </w:rPr>
  </w:style>
  <w:style w:type="character" w:customStyle="1" w:styleId="WW8Num46z1">
    <w:name w:val="WW8Num46z1"/>
    <w:rsid w:val="00745195"/>
    <w:rPr>
      <w:rFonts w:ascii="OpenSymbol" w:hAnsi="OpenSymbol" w:cs="StarSymbol"/>
      <w:sz w:val="18"/>
      <w:szCs w:val="18"/>
    </w:rPr>
  </w:style>
  <w:style w:type="character" w:customStyle="1" w:styleId="WW8Num47z1">
    <w:name w:val="WW8Num47z1"/>
    <w:rsid w:val="00745195"/>
    <w:rPr>
      <w:rFonts w:ascii="OpenSymbol" w:hAnsi="OpenSymbol" w:cs="StarSymbol"/>
      <w:sz w:val="18"/>
      <w:szCs w:val="18"/>
    </w:rPr>
  </w:style>
  <w:style w:type="character" w:customStyle="1" w:styleId="WW8Num26z0">
    <w:name w:val="WW8Num26z0"/>
    <w:rsid w:val="00745195"/>
    <w:rPr>
      <w:rFonts w:ascii="Symbol" w:hAnsi="Symbol"/>
    </w:rPr>
  </w:style>
  <w:style w:type="character" w:customStyle="1" w:styleId="WW8Num29z0">
    <w:name w:val="WW8Num29z0"/>
    <w:rsid w:val="00745195"/>
    <w:rPr>
      <w:rFonts w:ascii="Times New Roman" w:hAnsi="Times New Roman" w:cs="Times New Roman"/>
    </w:rPr>
  </w:style>
  <w:style w:type="character" w:customStyle="1" w:styleId="WW8Num38z0">
    <w:name w:val="WW8Num38z0"/>
    <w:rsid w:val="00745195"/>
    <w:rPr>
      <w:rFonts w:ascii="Symbol" w:hAnsi="Symbol"/>
      <w:color w:val="auto"/>
    </w:rPr>
  </w:style>
  <w:style w:type="character" w:customStyle="1" w:styleId="WW8Num41z0">
    <w:name w:val="WW8Num41z0"/>
    <w:rsid w:val="00745195"/>
    <w:rPr>
      <w:rFonts w:ascii="Times New Roman" w:hAnsi="Times New Roman" w:cs="Times New Roman"/>
    </w:rPr>
  </w:style>
  <w:style w:type="character" w:customStyle="1" w:styleId="WW8Num44z1">
    <w:name w:val="WW8Num44z1"/>
    <w:rsid w:val="00745195"/>
    <w:rPr>
      <w:rFonts w:ascii="OpenSymbol" w:hAnsi="OpenSymbol" w:cs="StarSymbol"/>
      <w:sz w:val="18"/>
      <w:szCs w:val="18"/>
    </w:rPr>
  </w:style>
  <w:style w:type="character" w:customStyle="1" w:styleId="WW-Absatz-Standardschriftart11111">
    <w:name w:val="WW-Absatz-Standardschriftart11111"/>
    <w:rsid w:val="00745195"/>
  </w:style>
  <w:style w:type="character" w:customStyle="1" w:styleId="WW-Absatz-Standardschriftart111111">
    <w:name w:val="WW-Absatz-Standardschriftart111111"/>
    <w:rsid w:val="00745195"/>
  </w:style>
  <w:style w:type="character" w:customStyle="1" w:styleId="WW-Absatz-Standardschriftart1111111">
    <w:name w:val="WW-Absatz-Standardschriftart1111111"/>
    <w:rsid w:val="00745195"/>
  </w:style>
  <w:style w:type="character" w:customStyle="1" w:styleId="WW8Num18z0">
    <w:name w:val="WW8Num18z0"/>
    <w:rsid w:val="00745195"/>
    <w:rPr>
      <w:rFonts w:ascii="Arial" w:hAnsi="Arial"/>
      <w:sz w:val="24"/>
    </w:rPr>
  </w:style>
  <w:style w:type="character" w:customStyle="1" w:styleId="WW8Num25z0">
    <w:name w:val="WW8Num25z0"/>
    <w:rsid w:val="00745195"/>
    <w:rPr>
      <w:rFonts w:ascii="Symbol" w:hAnsi="Symbol"/>
    </w:rPr>
  </w:style>
  <w:style w:type="character" w:customStyle="1" w:styleId="WW8Num37z0">
    <w:name w:val="WW8Num37z0"/>
    <w:rsid w:val="00745195"/>
    <w:rPr>
      <w:rFonts w:ascii="Times New Roman" w:hAnsi="Times New Roman" w:cs="Times New Roman"/>
    </w:rPr>
  </w:style>
  <w:style w:type="character" w:customStyle="1" w:styleId="WW8Num40z0">
    <w:name w:val="WW8Num40z0"/>
    <w:rsid w:val="00745195"/>
    <w:rPr>
      <w:color w:val="auto"/>
    </w:rPr>
  </w:style>
  <w:style w:type="character" w:customStyle="1" w:styleId="WW-Absatz-Standardschriftart11111111">
    <w:name w:val="WW-Absatz-Standardschriftart11111111"/>
    <w:rsid w:val="00745195"/>
  </w:style>
  <w:style w:type="character" w:customStyle="1" w:styleId="WW-Absatz-Standardschriftart111111111">
    <w:name w:val="WW-Absatz-Standardschriftart111111111"/>
    <w:rsid w:val="00745195"/>
  </w:style>
  <w:style w:type="character" w:customStyle="1" w:styleId="WW-Absatz-Standardschriftart1111111111">
    <w:name w:val="WW-Absatz-Standardschriftart1111111111"/>
    <w:rsid w:val="00745195"/>
  </w:style>
  <w:style w:type="character" w:customStyle="1" w:styleId="WW-Absatz-Standardschriftart11111111111">
    <w:name w:val="WW-Absatz-Standardschriftart11111111111"/>
    <w:rsid w:val="00745195"/>
  </w:style>
  <w:style w:type="character" w:customStyle="1" w:styleId="WW8Num31z0">
    <w:name w:val="WW8Num31z0"/>
    <w:rsid w:val="00745195"/>
    <w:rPr>
      <w:rFonts w:ascii="Times New Roman" w:hAnsi="Times New Roman" w:cs="Times New Roman"/>
    </w:rPr>
  </w:style>
  <w:style w:type="character" w:customStyle="1" w:styleId="WW8Num49z1">
    <w:name w:val="WW8Num49z1"/>
    <w:rsid w:val="00745195"/>
    <w:rPr>
      <w:rFonts w:ascii="OpenSymbol" w:hAnsi="OpenSymbol" w:cs="StarSymbol"/>
      <w:sz w:val="18"/>
      <w:szCs w:val="18"/>
    </w:rPr>
  </w:style>
  <w:style w:type="character" w:customStyle="1" w:styleId="WW8Num50z1">
    <w:name w:val="WW8Num50z1"/>
    <w:rsid w:val="00745195"/>
    <w:rPr>
      <w:rFonts w:ascii="OpenSymbol" w:hAnsi="OpenSymbol" w:cs="StarSymbol"/>
      <w:sz w:val="18"/>
      <w:szCs w:val="18"/>
    </w:rPr>
  </w:style>
  <w:style w:type="character" w:customStyle="1" w:styleId="42">
    <w:name w:val="Основной шрифт абзаца4"/>
    <w:rsid w:val="00745195"/>
  </w:style>
  <w:style w:type="character" w:customStyle="1" w:styleId="WW8Num33z0">
    <w:name w:val="WW8Num33z0"/>
    <w:rsid w:val="00745195"/>
    <w:rPr>
      <w:rFonts w:ascii="Symbol" w:hAnsi="Symbol" w:cs="Times New Roman"/>
    </w:rPr>
  </w:style>
  <w:style w:type="character" w:customStyle="1" w:styleId="WW8Num34z0">
    <w:name w:val="WW8Num34z0"/>
    <w:rsid w:val="00745195"/>
    <w:rPr>
      <w:rFonts w:ascii="Symbol" w:hAnsi="Symbol" w:cs="Times New Roman"/>
    </w:rPr>
  </w:style>
  <w:style w:type="character" w:customStyle="1" w:styleId="WW-Absatz-Standardschriftart111111111111">
    <w:name w:val="WW-Absatz-Standardschriftart111111111111"/>
    <w:rsid w:val="00745195"/>
  </w:style>
  <w:style w:type="character" w:customStyle="1" w:styleId="WW-Absatz-Standardschriftart1111111111111">
    <w:name w:val="WW-Absatz-Standardschriftart1111111111111"/>
    <w:rsid w:val="00745195"/>
  </w:style>
  <w:style w:type="character" w:customStyle="1" w:styleId="WW8Num32z0">
    <w:name w:val="WW8Num32z0"/>
    <w:rsid w:val="00745195"/>
    <w:rPr>
      <w:rFonts w:ascii="Arial" w:hAnsi="Arial"/>
      <w:sz w:val="24"/>
    </w:rPr>
  </w:style>
  <w:style w:type="character" w:customStyle="1" w:styleId="WW8Num35z0">
    <w:name w:val="WW8Num35z0"/>
    <w:rsid w:val="00745195"/>
    <w:rPr>
      <w:rFonts w:ascii="Times New Roman" w:hAnsi="Times New Roman" w:cs="Times New Roman"/>
    </w:rPr>
  </w:style>
  <w:style w:type="character" w:customStyle="1" w:styleId="WW8Num40z3">
    <w:name w:val="WW8Num40z3"/>
    <w:rsid w:val="00745195"/>
    <w:rPr>
      <w:rFonts w:ascii="Times New Roman" w:eastAsia="Calibri" w:hAnsi="Times New Roman" w:cs="Calibri"/>
    </w:rPr>
  </w:style>
  <w:style w:type="character" w:customStyle="1" w:styleId="WW-Absatz-Standardschriftart11111111111111">
    <w:name w:val="WW-Absatz-Standardschriftart11111111111111"/>
    <w:rsid w:val="00745195"/>
  </w:style>
  <w:style w:type="character" w:customStyle="1" w:styleId="WW-Absatz-Standardschriftart111111111111111">
    <w:name w:val="WW-Absatz-Standardschriftart111111111111111"/>
    <w:rsid w:val="00745195"/>
  </w:style>
  <w:style w:type="character" w:customStyle="1" w:styleId="WW8Num36z0">
    <w:name w:val="WW8Num36z0"/>
    <w:rsid w:val="00745195"/>
    <w:rPr>
      <w:rFonts w:ascii="Times New Roman" w:hAnsi="Times New Roman" w:cs="Times New Roman"/>
    </w:rPr>
  </w:style>
  <w:style w:type="character" w:customStyle="1" w:styleId="WW8Num41z3">
    <w:name w:val="WW8Num41z3"/>
    <w:rsid w:val="00745195"/>
    <w:rPr>
      <w:rFonts w:ascii="Times New Roman" w:eastAsia="Calibri" w:hAnsi="Times New Roman" w:cs="Calibri"/>
    </w:rPr>
  </w:style>
  <w:style w:type="character" w:customStyle="1" w:styleId="31">
    <w:name w:val="Основной шрифт абзаца3"/>
    <w:rsid w:val="00745195"/>
  </w:style>
  <w:style w:type="character" w:customStyle="1" w:styleId="WW-Absatz-Standardschriftart1111111111111111">
    <w:name w:val="WW-Absatz-Standardschriftart1111111111111111"/>
    <w:rsid w:val="00745195"/>
  </w:style>
  <w:style w:type="character" w:customStyle="1" w:styleId="WW-Absatz-Standardschriftart11111111111111111">
    <w:name w:val="WW-Absatz-Standardschriftart11111111111111111"/>
    <w:rsid w:val="00745195"/>
  </w:style>
  <w:style w:type="character" w:customStyle="1" w:styleId="WW-Absatz-Standardschriftart111111111111111111">
    <w:name w:val="WW-Absatz-Standardschriftart111111111111111111"/>
    <w:rsid w:val="00745195"/>
  </w:style>
  <w:style w:type="character" w:customStyle="1" w:styleId="WW-Absatz-Standardschriftart1111111111111111111">
    <w:name w:val="WW-Absatz-Standardschriftart1111111111111111111"/>
    <w:rsid w:val="00745195"/>
  </w:style>
  <w:style w:type="character" w:customStyle="1" w:styleId="WW-Absatz-Standardschriftart11111111111111111111">
    <w:name w:val="WW-Absatz-Standardschriftart11111111111111111111"/>
    <w:rsid w:val="00745195"/>
  </w:style>
  <w:style w:type="character" w:customStyle="1" w:styleId="WW-Absatz-Standardschriftart111111111111111111111">
    <w:name w:val="WW-Absatz-Standardschriftart111111111111111111111"/>
    <w:rsid w:val="00745195"/>
  </w:style>
  <w:style w:type="character" w:customStyle="1" w:styleId="WW8Num2z4">
    <w:name w:val="WW8Num2z4"/>
    <w:rsid w:val="00745195"/>
    <w:rPr>
      <w:rFonts w:ascii="Courier New" w:hAnsi="Courier New" w:cs="Courier New"/>
    </w:rPr>
  </w:style>
  <w:style w:type="character" w:customStyle="1" w:styleId="WW8Num7z1">
    <w:name w:val="WW8Num7z1"/>
    <w:rsid w:val="00745195"/>
    <w:rPr>
      <w:rFonts w:ascii="Symbol" w:hAnsi="Symbol" w:cs="Times New Roman"/>
    </w:rPr>
  </w:style>
  <w:style w:type="character" w:customStyle="1" w:styleId="WW8Num19z2">
    <w:name w:val="WW8Num19z2"/>
    <w:rsid w:val="00745195"/>
    <w:rPr>
      <w:rFonts w:ascii="Wingdings" w:hAnsi="Wingdings"/>
    </w:rPr>
  </w:style>
  <w:style w:type="character" w:customStyle="1" w:styleId="WW8Num19z3">
    <w:name w:val="WW8Num19z3"/>
    <w:rsid w:val="00745195"/>
    <w:rPr>
      <w:rFonts w:ascii="Symbol" w:hAnsi="Symbol"/>
    </w:rPr>
  </w:style>
  <w:style w:type="character" w:customStyle="1" w:styleId="WW8Num24z2">
    <w:name w:val="WW8Num24z2"/>
    <w:rsid w:val="00745195"/>
    <w:rPr>
      <w:rFonts w:ascii="Wingdings" w:hAnsi="Wingdings"/>
    </w:rPr>
  </w:style>
  <w:style w:type="character" w:customStyle="1" w:styleId="WW8Num28z1">
    <w:name w:val="WW8Num28z1"/>
    <w:rsid w:val="00745195"/>
    <w:rPr>
      <w:rFonts w:ascii="Courier New" w:hAnsi="Courier New" w:cs="Courier New"/>
    </w:rPr>
  </w:style>
  <w:style w:type="character" w:customStyle="1" w:styleId="WW8Num28z2">
    <w:name w:val="WW8Num28z2"/>
    <w:rsid w:val="00745195"/>
    <w:rPr>
      <w:rFonts w:ascii="Wingdings" w:hAnsi="Wingdings"/>
    </w:rPr>
  </w:style>
  <w:style w:type="character" w:customStyle="1" w:styleId="WW8Num28z3">
    <w:name w:val="WW8Num28z3"/>
    <w:rsid w:val="00745195"/>
    <w:rPr>
      <w:rFonts w:ascii="Symbol" w:hAnsi="Symbol"/>
    </w:rPr>
  </w:style>
  <w:style w:type="character" w:customStyle="1" w:styleId="WW8Num42z1">
    <w:name w:val="WW8Num42z1"/>
    <w:rsid w:val="00745195"/>
    <w:rPr>
      <w:rFonts w:ascii="Courier New" w:hAnsi="Courier New" w:cs="Courier New"/>
    </w:rPr>
  </w:style>
  <w:style w:type="character" w:customStyle="1" w:styleId="WW8Num42z2">
    <w:name w:val="WW8Num42z2"/>
    <w:rsid w:val="00745195"/>
    <w:rPr>
      <w:rFonts w:ascii="Wingdings" w:hAnsi="Wingdings"/>
    </w:rPr>
  </w:style>
  <w:style w:type="character" w:customStyle="1" w:styleId="WW8Num42z3">
    <w:name w:val="WW8Num42z3"/>
    <w:rsid w:val="00745195"/>
    <w:rPr>
      <w:rFonts w:ascii="Symbol" w:hAnsi="Symbol"/>
    </w:rPr>
  </w:style>
  <w:style w:type="character" w:customStyle="1" w:styleId="WW8Num48z1">
    <w:name w:val="WW8Num48z1"/>
    <w:rsid w:val="00745195"/>
    <w:rPr>
      <w:i/>
    </w:rPr>
  </w:style>
  <w:style w:type="character" w:customStyle="1" w:styleId="WW8Num52z2">
    <w:name w:val="WW8Num52z2"/>
    <w:rsid w:val="00745195"/>
    <w:rPr>
      <w:rFonts w:ascii="Wingdings" w:hAnsi="Wingdings"/>
    </w:rPr>
  </w:style>
  <w:style w:type="character" w:customStyle="1" w:styleId="WW8Num53z1">
    <w:name w:val="WW8Num53z1"/>
    <w:rsid w:val="00745195"/>
    <w:rPr>
      <w:rFonts w:ascii="Courier New" w:hAnsi="Courier New" w:cs="Courier New"/>
    </w:rPr>
  </w:style>
  <w:style w:type="character" w:customStyle="1" w:styleId="WW8Num53z2">
    <w:name w:val="WW8Num53z2"/>
    <w:rsid w:val="00745195"/>
    <w:rPr>
      <w:rFonts w:ascii="Wingdings" w:hAnsi="Wingdings"/>
    </w:rPr>
  </w:style>
  <w:style w:type="character" w:customStyle="1" w:styleId="WW8Num53z3">
    <w:name w:val="WW8Num53z3"/>
    <w:rsid w:val="00745195"/>
    <w:rPr>
      <w:rFonts w:ascii="Symbol" w:hAnsi="Symbol"/>
    </w:rPr>
  </w:style>
  <w:style w:type="character" w:customStyle="1" w:styleId="WW8Num54z1">
    <w:name w:val="WW8Num54z1"/>
    <w:rsid w:val="00745195"/>
    <w:rPr>
      <w:rFonts w:ascii="Courier New" w:hAnsi="Courier New" w:cs="Courier New"/>
    </w:rPr>
  </w:style>
  <w:style w:type="character" w:customStyle="1" w:styleId="WW8Num54z2">
    <w:name w:val="WW8Num54z2"/>
    <w:rsid w:val="00745195"/>
    <w:rPr>
      <w:rFonts w:ascii="Wingdings" w:hAnsi="Wingdings"/>
    </w:rPr>
  </w:style>
  <w:style w:type="character" w:customStyle="1" w:styleId="WW8Num54z3">
    <w:name w:val="WW8Num54z3"/>
    <w:rsid w:val="00745195"/>
    <w:rPr>
      <w:rFonts w:ascii="Symbol" w:hAnsi="Symbol"/>
    </w:rPr>
  </w:style>
  <w:style w:type="character" w:customStyle="1" w:styleId="WW8Num62z1">
    <w:name w:val="WW8Num62z1"/>
    <w:rsid w:val="00745195"/>
    <w:rPr>
      <w:rFonts w:ascii="Courier New" w:hAnsi="Courier New" w:cs="Courier New"/>
    </w:rPr>
  </w:style>
  <w:style w:type="character" w:customStyle="1" w:styleId="WW8Num62z2">
    <w:name w:val="WW8Num62z2"/>
    <w:rsid w:val="00745195"/>
    <w:rPr>
      <w:rFonts w:ascii="Wingdings" w:hAnsi="Wingdings"/>
    </w:rPr>
  </w:style>
  <w:style w:type="character" w:customStyle="1" w:styleId="WW8Num62z3">
    <w:name w:val="WW8Num62z3"/>
    <w:rsid w:val="00745195"/>
    <w:rPr>
      <w:rFonts w:ascii="Symbol" w:hAnsi="Symbol"/>
    </w:rPr>
  </w:style>
  <w:style w:type="character" w:customStyle="1" w:styleId="WW8Num65z1">
    <w:name w:val="WW8Num65z1"/>
    <w:rsid w:val="00745195"/>
    <w:rPr>
      <w:rFonts w:ascii="Courier New" w:hAnsi="Courier New" w:cs="Courier New"/>
    </w:rPr>
  </w:style>
  <w:style w:type="character" w:customStyle="1" w:styleId="WW8Num65z2">
    <w:name w:val="WW8Num65z2"/>
    <w:rsid w:val="00745195"/>
    <w:rPr>
      <w:rFonts w:ascii="Wingdings" w:hAnsi="Wingdings"/>
    </w:rPr>
  </w:style>
  <w:style w:type="character" w:customStyle="1" w:styleId="WW8Num66z1">
    <w:name w:val="WW8Num66z1"/>
    <w:rsid w:val="00745195"/>
    <w:rPr>
      <w:rFonts w:ascii="Courier New" w:hAnsi="Courier New" w:cs="Courier New"/>
    </w:rPr>
  </w:style>
  <w:style w:type="character" w:customStyle="1" w:styleId="WW8Num66z2">
    <w:name w:val="WW8Num66z2"/>
    <w:rsid w:val="00745195"/>
    <w:rPr>
      <w:rFonts w:ascii="Wingdings" w:hAnsi="Wingdings"/>
    </w:rPr>
  </w:style>
  <w:style w:type="character" w:customStyle="1" w:styleId="WW8Num66z3">
    <w:name w:val="WW8Num66z3"/>
    <w:rsid w:val="00745195"/>
    <w:rPr>
      <w:rFonts w:ascii="Symbol" w:hAnsi="Symbol"/>
    </w:rPr>
  </w:style>
  <w:style w:type="character" w:customStyle="1" w:styleId="WW8Num71z1">
    <w:name w:val="WW8Num71z1"/>
    <w:rsid w:val="00745195"/>
    <w:rPr>
      <w:rFonts w:ascii="Courier New" w:hAnsi="Courier New" w:cs="Courier New"/>
    </w:rPr>
  </w:style>
  <w:style w:type="character" w:customStyle="1" w:styleId="WW8Num71z2">
    <w:name w:val="WW8Num71z2"/>
    <w:rsid w:val="00745195"/>
    <w:rPr>
      <w:rFonts w:ascii="Wingdings" w:hAnsi="Wingdings"/>
    </w:rPr>
  </w:style>
  <w:style w:type="character" w:customStyle="1" w:styleId="WW8Num71z3">
    <w:name w:val="WW8Num71z3"/>
    <w:rsid w:val="00745195"/>
    <w:rPr>
      <w:rFonts w:ascii="Symbol" w:hAnsi="Symbol"/>
    </w:rPr>
  </w:style>
  <w:style w:type="character" w:customStyle="1" w:styleId="WW8Num72z1">
    <w:name w:val="WW8Num72z1"/>
    <w:rsid w:val="00745195"/>
    <w:rPr>
      <w:rFonts w:ascii="Courier New" w:hAnsi="Courier New" w:cs="Courier New"/>
    </w:rPr>
  </w:style>
  <w:style w:type="character" w:customStyle="1" w:styleId="WW8Num72z2">
    <w:name w:val="WW8Num72z2"/>
    <w:rsid w:val="00745195"/>
    <w:rPr>
      <w:rFonts w:ascii="Wingdings" w:hAnsi="Wingdings"/>
    </w:rPr>
  </w:style>
  <w:style w:type="character" w:customStyle="1" w:styleId="WW8Num72z3">
    <w:name w:val="WW8Num72z3"/>
    <w:rsid w:val="00745195"/>
    <w:rPr>
      <w:rFonts w:ascii="Symbol" w:hAnsi="Symbol"/>
    </w:rPr>
  </w:style>
  <w:style w:type="character" w:customStyle="1" w:styleId="WW8Num74z1">
    <w:name w:val="WW8Num74z1"/>
    <w:rsid w:val="00745195"/>
    <w:rPr>
      <w:rFonts w:ascii="Courier New" w:hAnsi="Courier New" w:cs="Courier New"/>
    </w:rPr>
  </w:style>
  <w:style w:type="character" w:customStyle="1" w:styleId="WW8Num74z2">
    <w:name w:val="WW8Num74z2"/>
    <w:rsid w:val="00745195"/>
    <w:rPr>
      <w:rFonts w:ascii="Wingdings" w:hAnsi="Wingdings"/>
    </w:rPr>
  </w:style>
  <w:style w:type="character" w:customStyle="1" w:styleId="WW8Num74z3">
    <w:name w:val="WW8Num74z3"/>
    <w:rsid w:val="00745195"/>
    <w:rPr>
      <w:rFonts w:ascii="Symbol" w:hAnsi="Symbol"/>
    </w:rPr>
  </w:style>
  <w:style w:type="character" w:customStyle="1" w:styleId="24">
    <w:name w:val="Основной шрифт абзаца2"/>
    <w:rsid w:val="00745195"/>
  </w:style>
  <w:style w:type="character" w:customStyle="1" w:styleId="afff8">
    <w:name w:val="СТАТЬЯ"/>
    <w:rsid w:val="00745195"/>
    <w:rPr>
      <w:rFonts w:ascii="Times New Roman" w:hAnsi="Times New Roman"/>
      <w:color w:val="auto"/>
      <w:sz w:val="24"/>
    </w:rPr>
  </w:style>
  <w:style w:type="character" w:customStyle="1" w:styleId="afff9">
    <w:name w:val="Мясо Знак Знак"/>
    <w:rsid w:val="00745195"/>
    <w:rPr>
      <w:rFonts w:ascii="Times New Roman" w:eastAsia="MS Mincho" w:hAnsi="Times New Roman"/>
      <w:sz w:val="28"/>
      <w:szCs w:val="28"/>
    </w:rPr>
  </w:style>
  <w:style w:type="character" w:customStyle="1" w:styleId="afffa">
    <w:name w:val="Схема документа Знак"/>
    <w:link w:val="afffb"/>
    <w:uiPriority w:val="99"/>
    <w:rsid w:val="00745195"/>
    <w:rPr>
      <w:rFonts w:ascii="Tahoma" w:hAnsi="Tahoma" w:cs="Tahoma"/>
      <w:sz w:val="16"/>
      <w:szCs w:val="16"/>
    </w:rPr>
  </w:style>
  <w:style w:type="character" w:customStyle="1" w:styleId="afffc">
    <w:name w:val="Подзаголовок Знак"/>
    <w:uiPriority w:val="11"/>
    <w:rsid w:val="00745195"/>
    <w:rPr>
      <w:rFonts w:eastAsia="Times New Roman"/>
      <w:sz w:val="28"/>
      <w:szCs w:val="24"/>
    </w:rPr>
  </w:style>
  <w:style w:type="character" w:customStyle="1" w:styleId="25">
    <w:name w:val="Основной текст с отступом 2 Знак"/>
    <w:link w:val="26"/>
    <w:uiPriority w:val="99"/>
    <w:rsid w:val="00745195"/>
    <w:rPr>
      <w:rFonts w:ascii="Times New Roman" w:eastAsia="MS Mincho" w:hAnsi="Times New Roman" w:cs="Arial"/>
      <w:sz w:val="28"/>
    </w:rPr>
  </w:style>
  <w:style w:type="character" w:customStyle="1" w:styleId="afffd">
    <w:name w:val="Мясо Знак Знак Знак"/>
    <w:rsid w:val="00745195"/>
    <w:rPr>
      <w:rFonts w:eastAsia="MS Mincho" w:cs="Arial"/>
      <w:sz w:val="28"/>
      <w:szCs w:val="28"/>
      <w:lang w:val="ru-RU" w:eastAsia="ar-SA" w:bidi="ar-SA"/>
    </w:rPr>
  </w:style>
  <w:style w:type="character" w:customStyle="1" w:styleId="27">
    <w:name w:val="Основной текст 2 Знак"/>
    <w:rsid w:val="00745195"/>
    <w:rPr>
      <w:rFonts w:ascii="Times New Roman" w:eastAsia="MS Mincho" w:hAnsi="Times New Roman" w:cs="Arial"/>
      <w:sz w:val="28"/>
    </w:rPr>
  </w:style>
  <w:style w:type="character" w:customStyle="1" w:styleId="16">
    <w:name w:val="Мясо Знак1"/>
    <w:rsid w:val="00745195"/>
    <w:rPr>
      <w:rFonts w:ascii="Times New Roman" w:eastAsia="MS Mincho" w:hAnsi="Times New Roman" w:cs="Arial"/>
      <w:sz w:val="28"/>
      <w:szCs w:val="28"/>
    </w:rPr>
  </w:style>
  <w:style w:type="character" w:customStyle="1" w:styleId="afffe">
    <w:name w:val="Символ сноски"/>
    <w:rsid w:val="00745195"/>
    <w:rPr>
      <w:vertAlign w:val="superscript"/>
    </w:rPr>
  </w:style>
  <w:style w:type="character" w:customStyle="1" w:styleId="WW8Num13z1">
    <w:name w:val="WW8Num13z1"/>
    <w:rsid w:val="00745195"/>
    <w:rPr>
      <w:rFonts w:ascii="Courier New" w:hAnsi="Courier New"/>
    </w:rPr>
  </w:style>
  <w:style w:type="character" w:customStyle="1" w:styleId="WW-Absatz-Standardschriftart1111111111111111111111">
    <w:name w:val="WW-Absatz-Standardschriftart1111111111111111111111"/>
    <w:rsid w:val="00745195"/>
  </w:style>
  <w:style w:type="character" w:customStyle="1" w:styleId="WW-Absatz-Standardschriftart11111111111111111111111">
    <w:name w:val="WW-Absatz-Standardschriftart11111111111111111111111"/>
    <w:rsid w:val="00745195"/>
  </w:style>
  <w:style w:type="character" w:customStyle="1" w:styleId="WW-Absatz-Standardschriftart111111111111111111111111">
    <w:name w:val="WW-Absatz-Standardschriftart111111111111111111111111"/>
    <w:rsid w:val="00745195"/>
  </w:style>
  <w:style w:type="character" w:customStyle="1" w:styleId="WW-Absatz-Standardschriftart1111111111111111111111111">
    <w:name w:val="WW-Absatz-Standardschriftart1111111111111111111111111"/>
    <w:rsid w:val="00745195"/>
  </w:style>
  <w:style w:type="character" w:customStyle="1" w:styleId="WW-Absatz-Standardschriftart11111111111111111111111111">
    <w:name w:val="WW-Absatz-Standardschriftart11111111111111111111111111"/>
    <w:rsid w:val="00745195"/>
  </w:style>
  <w:style w:type="character" w:customStyle="1" w:styleId="WW-Absatz-Standardschriftart111111111111111111111111111">
    <w:name w:val="WW-Absatz-Standardschriftart111111111111111111111111111"/>
    <w:rsid w:val="00745195"/>
  </w:style>
  <w:style w:type="character" w:customStyle="1" w:styleId="WW-Absatz-Standardschriftart1111111111111111111111111111">
    <w:name w:val="WW-Absatz-Standardschriftart1111111111111111111111111111"/>
    <w:rsid w:val="00745195"/>
  </w:style>
  <w:style w:type="character" w:customStyle="1" w:styleId="WW-Absatz-Standardschriftart11111111111111111111111111111">
    <w:name w:val="WW-Absatz-Standardschriftart11111111111111111111111111111"/>
    <w:rsid w:val="00745195"/>
  </w:style>
  <w:style w:type="character" w:customStyle="1" w:styleId="WW8Num5z1">
    <w:name w:val="WW8Num5z1"/>
    <w:rsid w:val="00745195"/>
    <w:rPr>
      <w:rFonts w:ascii="Courier New" w:hAnsi="Courier New"/>
    </w:rPr>
  </w:style>
  <w:style w:type="character" w:customStyle="1" w:styleId="WW8Num5z2">
    <w:name w:val="WW8Num5z2"/>
    <w:rsid w:val="00745195"/>
    <w:rPr>
      <w:rFonts w:ascii="Wingdings" w:hAnsi="Wingdings"/>
    </w:rPr>
  </w:style>
  <w:style w:type="character" w:customStyle="1" w:styleId="WW8Num8z2">
    <w:name w:val="WW8Num8z2"/>
    <w:rsid w:val="00745195"/>
    <w:rPr>
      <w:rFonts w:ascii="Wingdings" w:hAnsi="Wingdings"/>
    </w:rPr>
  </w:style>
  <w:style w:type="character" w:customStyle="1" w:styleId="WW8Num12z1">
    <w:name w:val="WW8Num12z1"/>
    <w:rsid w:val="00745195"/>
    <w:rPr>
      <w:rFonts w:ascii="Courier New" w:hAnsi="Courier New"/>
    </w:rPr>
  </w:style>
  <w:style w:type="character" w:customStyle="1" w:styleId="WW8Num12z2">
    <w:name w:val="WW8Num12z2"/>
    <w:rsid w:val="00745195"/>
    <w:rPr>
      <w:rFonts w:ascii="Wingdings" w:hAnsi="Wingdings"/>
    </w:rPr>
  </w:style>
  <w:style w:type="character" w:customStyle="1" w:styleId="WW8Num13z2">
    <w:name w:val="WW8Num13z2"/>
    <w:rsid w:val="00745195"/>
    <w:rPr>
      <w:rFonts w:ascii="Wingdings" w:hAnsi="Wingdings"/>
    </w:rPr>
  </w:style>
  <w:style w:type="character" w:customStyle="1" w:styleId="WW8Num14z2">
    <w:name w:val="WW8Num14z2"/>
    <w:rsid w:val="00745195"/>
    <w:rPr>
      <w:rFonts w:ascii="Wingdings" w:hAnsi="Wingdings"/>
    </w:rPr>
  </w:style>
  <w:style w:type="character" w:customStyle="1" w:styleId="WW8Num14z3">
    <w:name w:val="WW8Num14z3"/>
    <w:rsid w:val="00745195"/>
    <w:rPr>
      <w:rFonts w:ascii="Symbol" w:hAnsi="Symbol"/>
    </w:rPr>
  </w:style>
  <w:style w:type="character" w:customStyle="1" w:styleId="WW8Num15z1">
    <w:name w:val="WW8Num15z1"/>
    <w:rsid w:val="00745195"/>
    <w:rPr>
      <w:rFonts w:ascii="Courier New" w:hAnsi="Courier New"/>
    </w:rPr>
  </w:style>
  <w:style w:type="character" w:customStyle="1" w:styleId="WW8Num15z2">
    <w:name w:val="WW8Num15z2"/>
    <w:rsid w:val="00745195"/>
    <w:rPr>
      <w:rFonts w:ascii="Wingdings" w:hAnsi="Wingdings"/>
    </w:rPr>
  </w:style>
  <w:style w:type="character" w:customStyle="1" w:styleId="WW8Num22z2">
    <w:name w:val="WW8Num22z2"/>
    <w:rsid w:val="00745195"/>
    <w:rPr>
      <w:rFonts w:ascii="Wingdings" w:hAnsi="Wingdings"/>
    </w:rPr>
  </w:style>
  <w:style w:type="character" w:customStyle="1" w:styleId="WW8Num22z3">
    <w:name w:val="WW8Num22z3"/>
    <w:rsid w:val="00745195"/>
    <w:rPr>
      <w:rFonts w:ascii="Symbol" w:hAnsi="Symbol"/>
    </w:rPr>
  </w:style>
  <w:style w:type="character" w:customStyle="1" w:styleId="WW8Num25z2">
    <w:name w:val="WW8Num25z2"/>
    <w:rsid w:val="00745195"/>
    <w:rPr>
      <w:rFonts w:ascii="Wingdings" w:hAnsi="Wingdings"/>
    </w:rPr>
  </w:style>
  <w:style w:type="character" w:customStyle="1" w:styleId="17">
    <w:name w:val="Основной шрифт абзаца1"/>
    <w:rsid w:val="00745195"/>
  </w:style>
  <w:style w:type="character" w:customStyle="1" w:styleId="affff">
    <w:name w:val="Текст Знак"/>
    <w:link w:val="affff0"/>
    <w:uiPriority w:val="99"/>
    <w:rsid w:val="00745195"/>
    <w:rPr>
      <w:rFonts w:ascii="Courier New" w:eastAsia="Times New Roman" w:hAnsi="Courier New" w:cs="Courier New"/>
    </w:rPr>
  </w:style>
  <w:style w:type="character" w:customStyle="1" w:styleId="32">
    <w:name w:val="Оглавление 3 Знак"/>
    <w:rsid w:val="00745195"/>
    <w:rPr>
      <w:rFonts w:ascii="Times New Roman" w:eastAsia="MS Mincho" w:hAnsi="Times New Roman"/>
      <w:i/>
      <w:iCs/>
      <w:shd w:val="clear" w:color="auto" w:fill="FFFFFF"/>
    </w:rPr>
  </w:style>
  <w:style w:type="character" w:customStyle="1" w:styleId="33">
    <w:name w:val="Основной текст с отступом 3 Знак"/>
    <w:link w:val="34"/>
    <w:uiPriority w:val="99"/>
    <w:rsid w:val="00745195"/>
    <w:rPr>
      <w:rFonts w:ascii="Times New Roman" w:eastAsia="MS Mincho" w:hAnsi="Times New Roman" w:cs="Arial"/>
      <w:sz w:val="16"/>
      <w:szCs w:val="16"/>
    </w:rPr>
  </w:style>
  <w:style w:type="character" w:customStyle="1" w:styleId="affff1">
    <w:name w:val="Обычный отступ Знак"/>
    <w:rsid w:val="00745195"/>
    <w:rPr>
      <w:rFonts w:ascii="Times New Roman" w:eastAsia="MS Mincho" w:hAnsi="Times New Roman" w:cs="Arial"/>
      <w:sz w:val="28"/>
    </w:rPr>
  </w:style>
  <w:style w:type="character" w:customStyle="1" w:styleId="affff2">
    <w:name w:val="Обычный (веб) Знак"/>
    <w:rsid w:val="00745195"/>
    <w:rPr>
      <w:rFonts w:ascii="Times New Roman" w:eastAsia="Times New Roman" w:hAnsi="Times New Roman"/>
      <w:color w:val="001060"/>
      <w:sz w:val="16"/>
      <w:szCs w:val="16"/>
    </w:rPr>
  </w:style>
  <w:style w:type="character" w:customStyle="1" w:styleId="spelle">
    <w:name w:val="spelle"/>
    <w:basedOn w:val="24"/>
    <w:rsid w:val="00745195"/>
  </w:style>
  <w:style w:type="character" w:customStyle="1" w:styleId="grame">
    <w:name w:val="grame"/>
    <w:basedOn w:val="24"/>
    <w:rsid w:val="00745195"/>
  </w:style>
  <w:style w:type="character" w:customStyle="1" w:styleId="160">
    <w:name w:val="Знак16"/>
    <w:rsid w:val="00745195"/>
    <w:rPr>
      <w:rFonts w:ascii="Arial Black" w:eastAsia="MS Mincho" w:hAnsi="Arial Black"/>
      <w:b/>
      <w:bCs/>
      <w:caps/>
      <w:shadow/>
      <w:color w:val="3366FF"/>
      <w:sz w:val="28"/>
      <w:szCs w:val="28"/>
      <w:lang w:val="ru-RU" w:eastAsia="ar-SA" w:bidi="ar-SA"/>
    </w:rPr>
  </w:style>
  <w:style w:type="character" w:customStyle="1" w:styleId="HTML">
    <w:name w:val="Стандартный HTML Знак"/>
    <w:rsid w:val="00745195"/>
    <w:rPr>
      <w:rFonts w:ascii="Courier New" w:eastAsia="Times New Roman" w:hAnsi="Courier New" w:cs="Courier New"/>
    </w:rPr>
  </w:style>
  <w:style w:type="character" w:customStyle="1" w:styleId="affff3">
    <w:name w:val="Подпункты Знак"/>
    <w:rsid w:val="00745195"/>
    <w:rPr>
      <w:rFonts w:ascii="Times New Roman" w:eastAsia="Lucida Sans Unicode" w:hAnsi="Times New Roman"/>
      <w:kern w:val="1"/>
      <w:sz w:val="26"/>
      <w:szCs w:val="26"/>
    </w:rPr>
  </w:style>
  <w:style w:type="character" w:customStyle="1" w:styleId="35">
    <w:name w:val="Основной текст 3 Знак"/>
    <w:link w:val="36"/>
    <w:uiPriority w:val="99"/>
    <w:rsid w:val="00745195"/>
    <w:rPr>
      <w:rFonts w:ascii="Times New Roman" w:eastAsia="Times New Roman" w:hAnsi="Times New Roman"/>
      <w:sz w:val="16"/>
      <w:szCs w:val="16"/>
    </w:rPr>
  </w:style>
  <w:style w:type="character" w:customStyle="1" w:styleId="18">
    <w:name w:val="Подзаголовок Знак1"/>
    <w:rsid w:val="00745195"/>
    <w:rPr>
      <w:rFonts w:ascii="Calibri" w:hAnsi="Calibri" w:cs="Calibri"/>
      <w:sz w:val="28"/>
      <w:szCs w:val="24"/>
    </w:rPr>
  </w:style>
  <w:style w:type="character" w:customStyle="1" w:styleId="19">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745195"/>
    <w:rPr>
      <w:rFonts w:ascii="Arial Narrow" w:eastAsia="MS Mincho" w:hAnsi="Arial Narrow" w:cs="Calibri"/>
      <w:sz w:val="22"/>
    </w:rPr>
  </w:style>
  <w:style w:type="character" w:customStyle="1" w:styleId="HTML1">
    <w:name w:val="Стандартный HTML Знак1"/>
    <w:rsid w:val="00745195"/>
    <w:rPr>
      <w:rFonts w:ascii="Courier New" w:hAnsi="Courier New" w:cs="Courier New"/>
    </w:rPr>
  </w:style>
  <w:style w:type="character" w:styleId="affff4">
    <w:name w:val="Intense Emphasis"/>
    <w:uiPriority w:val="21"/>
    <w:qFormat/>
    <w:rsid w:val="00745195"/>
    <w:rPr>
      <w:b/>
      <w:bCs/>
      <w:i/>
      <w:iCs/>
      <w:color w:val="4F81BD"/>
    </w:rPr>
  </w:style>
  <w:style w:type="character" w:customStyle="1" w:styleId="affff5">
    <w:name w:val="Без интервала Знак Знак"/>
    <w:rsid w:val="00745195"/>
    <w:rPr>
      <w:rFonts w:ascii="Calibri" w:hAnsi="Calibri"/>
      <w:sz w:val="22"/>
      <w:szCs w:val="22"/>
      <w:lang w:val="ru-RU" w:eastAsia="ar-SA" w:bidi="ar-SA"/>
    </w:rPr>
  </w:style>
  <w:style w:type="paragraph" w:styleId="affff6">
    <w:name w:val="Title"/>
    <w:basedOn w:val="a4"/>
    <w:next w:val="aff3"/>
    <w:link w:val="affff7"/>
    <w:uiPriority w:val="10"/>
    <w:qFormat/>
    <w:rsid w:val="00745195"/>
    <w:pPr>
      <w:keepNext/>
      <w:widowControl w:val="0"/>
      <w:suppressAutoHyphens/>
      <w:spacing w:before="240" w:after="120" w:line="240" w:lineRule="atLeast"/>
      <w:ind w:left="431" w:firstLine="709"/>
      <w:jc w:val="both"/>
    </w:pPr>
    <w:rPr>
      <w:rFonts w:ascii="Arial" w:eastAsia="Lucida Sans Unicode" w:hAnsi="Arial" w:cs="Tahoma"/>
      <w:kern w:val="1"/>
      <w:sz w:val="28"/>
      <w:szCs w:val="28"/>
      <w:lang w:eastAsia="ar-SA"/>
    </w:rPr>
  </w:style>
  <w:style w:type="character" w:customStyle="1" w:styleId="affff7">
    <w:name w:val="Заголовок Знак"/>
    <w:basedOn w:val="a5"/>
    <w:link w:val="affff6"/>
    <w:uiPriority w:val="10"/>
    <w:rsid w:val="00745195"/>
    <w:rPr>
      <w:rFonts w:ascii="Arial" w:eastAsia="Lucida Sans Unicode" w:hAnsi="Arial" w:cs="Tahoma"/>
      <w:kern w:val="1"/>
      <w:sz w:val="28"/>
      <w:szCs w:val="28"/>
      <w:lang w:eastAsia="ar-SA"/>
    </w:rPr>
  </w:style>
  <w:style w:type="paragraph" w:styleId="affff8">
    <w:name w:val="List"/>
    <w:basedOn w:val="aff3"/>
    <w:uiPriority w:val="99"/>
    <w:rsid w:val="00745195"/>
    <w:pPr>
      <w:widowControl w:val="0"/>
      <w:suppressAutoHyphens/>
      <w:spacing w:after="120" w:line="240" w:lineRule="atLeast"/>
      <w:ind w:left="431" w:firstLine="709"/>
      <w:jc w:val="both"/>
    </w:pPr>
    <w:rPr>
      <w:rFonts w:eastAsia="Lucida Sans Unicode" w:cs="Tahoma"/>
      <w:b w:val="0"/>
      <w:bCs w:val="0"/>
      <w:kern w:val="1"/>
      <w:lang w:eastAsia="ar-SA"/>
    </w:rPr>
  </w:style>
  <w:style w:type="paragraph" w:customStyle="1" w:styleId="72">
    <w:name w:val="Название7"/>
    <w:basedOn w:val="a4"/>
    <w:rsid w:val="00745195"/>
    <w:pPr>
      <w:suppressLineNumbers/>
      <w:suppressAutoHyphens/>
      <w:spacing w:before="120" w:after="120" w:line="240" w:lineRule="atLeast"/>
      <w:ind w:left="431" w:firstLine="709"/>
      <w:jc w:val="both"/>
    </w:pPr>
    <w:rPr>
      <w:rFonts w:ascii="Times New Roman" w:eastAsia="Times New Roman" w:hAnsi="Times New Roman" w:cs="Mangal"/>
      <w:i/>
      <w:iCs/>
      <w:sz w:val="24"/>
      <w:szCs w:val="24"/>
      <w:lang w:eastAsia="ar-SA"/>
    </w:rPr>
  </w:style>
  <w:style w:type="paragraph" w:customStyle="1" w:styleId="73">
    <w:name w:val="Указатель7"/>
    <w:basedOn w:val="a4"/>
    <w:rsid w:val="00745195"/>
    <w:pPr>
      <w:suppressLineNumbers/>
      <w:suppressAutoHyphens/>
      <w:spacing w:line="240" w:lineRule="atLeast"/>
      <w:ind w:left="431" w:firstLine="709"/>
      <w:jc w:val="both"/>
    </w:pPr>
    <w:rPr>
      <w:rFonts w:ascii="Times New Roman" w:eastAsia="Times New Roman" w:hAnsi="Times New Roman" w:cs="Mangal"/>
      <w:sz w:val="28"/>
      <w:szCs w:val="20"/>
      <w:lang w:eastAsia="ar-SA"/>
    </w:rPr>
  </w:style>
  <w:style w:type="paragraph" w:customStyle="1" w:styleId="62">
    <w:name w:val="Название6"/>
    <w:basedOn w:val="a4"/>
    <w:rsid w:val="00745195"/>
    <w:pPr>
      <w:suppressLineNumbers/>
      <w:suppressAutoHyphens/>
      <w:spacing w:before="120" w:after="120" w:line="240" w:lineRule="atLeast"/>
      <w:ind w:left="431" w:firstLine="709"/>
      <w:jc w:val="both"/>
    </w:pPr>
    <w:rPr>
      <w:rFonts w:ascii="Times New Roman" w:eastAsia="Times New Roman" w:hAnsi="Times New Roman" w:cs="Mangal"/>
      <w:i/>
      <w:iCs/>
      <w:sz w:val="24"/>
      <w:szCs w:val="24"/>
      <w:lang w:eastAsia="ar-SA"/>
    </w:rPr>
  </w:style>
  <w:style w:type="paragraph" w:customStyle="1" w:styleId="63">
    <w:name w:val="Указатель6"/>
    <w:basedOn w:val="a4"/>
    <w:rsid w:val="00745195"/>
    <w:pPr>
      <w:suppressLineNumbers/>
      <w:suppressAutoHyphens/>
      <w:spacing w:line="240" w:lineRule="atLeast"/>
      <w:ind w:left="431" w:firstLine="709"/>
      <w:jc w:val="both"/>
    </w:pPr>
    <w:rPr>
      <w:rFonts w:ascii="Times New Roman" w:eastAsia="Times New Roman" w:hAnsi="Times New Roman" w:cs="Mangal"/>
      <w:sz w:val="28"/>
      <w:szCs w:val="20"/>
      <w:lang w:eastAsia="ar-SA"/>
    </w:rPr>
  </w:style>
  <w:style w:type="paragraph" w:customStyle="1" w:styleId="52">
    <w:name w:val="Название5"/>
    <w:basedOn w:val="a4"/>
    <w:rsid w:val="00745195"/>
    <w:pPr>
      <w:suppressLineNumbers/>
      <w:suppressAutoHyphens/>
      <w:spacing w:before="120" w:after="120" w:line="240" w:lineRule="atLeast"/>
      <w:ind w:left="431" w:firstLine="709"/>
      <w:jc w:val="both"/>
    </w:pPr>
    <w:rPr>
      <w:rFonts w:ascii="Times New Roman" w:eastAsia="Times New Roman" w:hAnsi="Times New Roman" w:cs="Mangal"/>
      <w:i/>
      <w:iCs/>
      <w:sz w:val="24"/>
      <w:szCs w:val="24"/>
      <w:lang w:eastAsia="ar-SA"/>
    </w:rPr>
  </w:style>
  <w:style w:type="paragraph" w:customStyle="1" w:styleId="53">
    <w:name w:val="Указатель5"/>
    <w:basedOn w:val="a4"/>
    <w:rsid w:val="00745195"/>
    <w:pPr>
      <w:suppressLineNumbers/>
      <w:suppressAutoHyphens/>
      <w:spacing w:line="240" w:lineRule="atLeast"/>
      <w:ind w:left="431" w:firstLine="709"/>
      <w:jc w:val="both"/>
    </w:pPr>
    <w:rPr>
      <w:rFonts w:ascii="Times New Roman" w:eastAsia="Times New Roman" w:hAnsi="Times New Roman" w:cs="Mangal"/>
      <w:sz w:val="28"/>
      <w:szCs w:val="20"/>
      <w:lang w:eastAsia="ar-SA"/>
    </w:rPr>
  </w:style>
  <w:style w:type="paragraph" w:styleId="affff9">
    <w:name w:val="Subtitle"/>
    <w:basedOn w:val="a4"/>
    <w:next w:val="a4"/>
    <w:link w:val="28"/>
    <w:uiPriority w:val="11"/>
    <w:qFormat/>
    <w:rsid w:val="00745195"/>
    <w:pPr>
      <w:suppressAutoHyphens/>
      <w:spacing w:before="120" w:after="120" w:line="240" w:lineRule="atLeast"/>
      <w:ind w:left="431" w:firstLine="709"/>
      <w:jc w:val="center"/>
    </w:pPr>
    <w:rPr>
      <w:rFonts w:ascii="Calibri" w:eastAsia="Times New Roman" w:hAnsi="Calibri" w:cs="Calibri"/>
      <w:sz w:val="28"/>
      <w:szCs w:val="24"/>
      <w:lang w:eastAsia="ar-SA"/>
    </w:rPr>
  </w:style>
  <w:style w:type="character" w:customStyle="1" w:styleId="28">
    <w:name w:val="Подзаголовок Знак2"/>
    <w:basedOn w:val="a5"/>
    <w:link w:val="affff9"/>
    <w:uiPriority w:val="11"/>
    <w:rsid w:val="00745195"/>
    <w:rPr>
      <w:rFonts w:ascii="Calibri" w:eastAsia="Times New Roman" w:hAnsi="Calibri" w:cs="Calibri"/>
      <w:sz w:val="28"/>
      <w:szCs w:val="24"/>
      <w:lang w:eastAsia="ar-SA"/>
    </w:rPr>
  </w:style>
  <w:style w:type="paragraph" w:customStyle="1" w:styleId="a">
    <w:name w:val="Текст маркированный"/>
    <w:basedOn w:val="a4"/>
    <w:rsid w:val="00745195"/>
    <w:pPr>
      <w:numPr>
        <w:numId w:val="27"/>
      </w:numPr>
      <w:suppressAutoHyphens/>
      <w:spacing w:before="60" w:after="60" w:line="240" w:lineRule="atLeast"/>
    </w:pPr>
    <w:rPr>
      <w:rFonts w:ascii="Times New Roman" w:eastAsia="Times New Roman" w:hAnsi="Times New Roman" w:cs="Times New Roman"/>
      <w:sz w:val="28"/>
      <w:szCs w:val="28"/>
      <w:lang w:eastAsia="ar-SA"/>
    </w:rPr>
  </w:style>
  <w:style w:type="paragraph" w:customStyle="1" w:styleId="a1">
    <w:name w:val="Текст нумерованный"/>
    <w:basedOn w:val="a4"/>
    <w:rsid w:val="00745195"/>
    <w:pPr>
      <w:numPr>
        <w:numId w:val="26"/>
      </w:numPr>
      <w:suppressAutoHyphens/>
      <w:spacing w:before="60" w:after="60" w:line="240" w:lineRule="atLeast"/>
    </w:pPr>
    <w:rPr>
      <w:rFonts w:ascii="Times New Roman" w:eastAsia="Times New Roman" w:hAnsi="Times New Roman" w:cs="Times New Roman"/>
      <w:sz w:val="28"/>
      <w:szCs w:val="28"/>
      <w:lang w:eastAsia="ar-SA"/>
    </w:rPr>
  </w:style>
  <w:style w:type="character" w:customStyle="1" w:styleId="1a">
    <w:name w:val="Текст выноски Знак1"/>
    <w:basedOn w:val="a5"/>
    <w:rsid w:val="00745195"/>
    <w:rPr>
      <w:rFonts w:ascii="Tahoma" w:eastAsia="Times New Roman" w:hAnsi="Tahoma" w:cs="Tahoma"/>
      <w:kern w:val="0"/>
      <w:sz w:val="16"/>
      <w:szCs w:val="16"/>
      <w:lang w:eastAsia="ar-SA"/>
      <w14:ligatures w14:val="none"/>
    </w:rPr>
  </w:style>
  <w:style w:type="paragraph" w:customStyle="1" w:styleId="affffa">
    <w:name w:val="Верхн колонтитул"/>
    <w:basedOn w:val="a4"/>
    <w:rsid w:val="00745195"/>
    <w:pPr>
      <w:suppressAutoHyphens/>
      <w:spacing w:line="240" w:lineRule="atLeast"/>
      <w:ind w:left="431" w:firstLine="709"/>
      <w:jc w:val="both"/>
    </w:pPr>
    <w:rPr>
      <w:rFonts w:ascii="Times New Roman" w:eastAsia="Times New Roman" w:hAnsi="Times New Roman" w:cs="Times New Roman"/>
      <w:sz w:val="26"/>
      <w:szCs w:val="20"/>
      <w:lang w:eastAsia="ar-SA"/>
    </w:rPr>
  </w:style>
  <w:style w:type="paragraph" w:customStyle="1" w:styleId="affffb">
    <w:name w:val="Нижн колонтитул"/>
    <w:basedOn w:val="afc"/>
    <w:rsid w:val="00745195"/>
    <w:pPr>
      <w:suppressAutoHyphens/>
      <w:spacing w:line="240" w:lineRule="atLeast"/>
      <w:ind w:left="431" w:firstLine="709"/>
      <w:jc w:val="both"/>
    </w:pPr>
    <w:rPr>
      <w:rFonts w:ascii="Times New Roman" w:eastAsia="Times New Roman" w:hAnsi="Times New Roman" w:cs="Times New Roman"/>
      <w:sz w:val="24"/>
      <w:szCs w:val="20"/>
      <w:lang w:eastAsia="ar-SA"/>
    </w:rPr>
  </w:style>
  <w:style w:type="paragraph" w:customStyle="1" w:styleId="Aeiiai">
    <w:name w:val="Aei?iai?"/>
    <w:basedOn w:val="a4"/>
    <w:rsid w:val="00745195"/>
    <w:pPr>
      <w:suppressAutoHyphens/>
      <w:spacing w:line="240" w:lineRule="atLeast"/>
      <w:ind w:firstLine="357"/>
      <w:jc w:val="center"/>
    </w:pPr>
    <w:rPr>
      <w:rFonts w:ascii="AGGal" w:eastAsia="Times New Roman" w:hAnsi="AGGal" w:cs="AGGal"/>
      <w:lang w:eastAsia="ar-SA"/>
    </w:rPr>
  </w:style>
  <w:style w:type="paragraph" w:customStyle="1" w:styleId="1b">
    <w:name w:val="Название1"/>
    <w:basedOn w:val="a4"/>
    <w:uiPriority w:val="99"/>
    <w:rsid w:val="00745195"/>
    <w:pPr>
      <w:widowControl w:val="0"/>
      <w:suppressLineNumbers/>
      <w:suppressAutoHyphens/>
      <w:spacing w:before="120" w:after="120" w:line="240" w:lineRule="atLeast"/>
      <w:ind w:left="431" w:firstLine="709"/>
      <w:jc w:val="both"/>
    </w:pPr>
    <w:rPr>
      <w:rFonts w:ascii="Times New Roman" w:eastAsia="Lucida Sans Unicode" w:hAnsi="Times New Roman" w:cs="Tahoma"/>
      <w:i/>
      <w:iCs/>
      <w:kern w:val="1"/>
      <w:sz w:val="24"/>
      <w:szCs w:val="24"/>
      <w:lang w:eastAsia="ar-SA"/>
    </w:rPr>
  </w:style>
  <w:style w:type="paragraph" w:customStyle="1" w:styleId="1c">
    <w:name w:val="Указатель1"/>
    <w:basedOn w:val="a4"/>
    <w:uiPriority w:val="99"/>
    <w:rsid w:val="00745195"/>
    <w:pPr>
      <w:widowControl w:val="0"/>
      <w:suppressLineNumbers/>
      <w:suppressAutoHyphens/>
      <w:spacing w:line="240" w:lineRule="atLeast"/>
      <w:ind w:left="431" w:firstLine="709"/>
      <w:jc w:val="both"/>
    </w:pPr>
    <w:rPr>
      <w:rFonts w:ascii="Times New Roman" w:eastAsia="Lucida Sans Unicode" w:hAnsi="Times New Roman" w:cs="Tahoma"/>
      <w:kern w:val="1"/>
      <w:sz w:val="24"/>
      <w:szCs w:val="24"/>
      <w:lang w:eastAsia="ar-SA"/>
    </w:rPr>
  </w:style>
  <w:style w:type="paragraph" w:customStyle="1" w:styleId="100">
    <w:name w:val="Заголовок 10"/>
    <w:basedOn w:val="affff6"/>
    <w:next w:val="aff3"/>
    <w:rsid w:val="00745195"/>
    <w:pPr>
      <w:ind w:left="-1080" w:firstLine="0"/>
    </w:pPr>
    <w:rPr>
      <w:b/>
      <w:bCs/>
      <w:sz w:val="21"/>
      <w:szCs w:val="21"/>
    </w:rPr>
  </w:style>
  <w:style w:type="paragraph" w:customStyle="1" w:styleId="Iauiue">
    <w:name w:val="Iau?iue"/>
    <w:uiPriority w:val="99"/>
    <w:rsid w:val="00745195"/>
    <w:pPr>
      <w:widowControl w:val="0"/>
      <w:suppressAutoHyphens/>
      <w:spacing w:after="0" w:line="240" w:lineRule="atLeast"/>
      <w:ind w:left="431" w:firstLine="709"/>
      <w:jc w:val="both"/>
    </w:pPr>
    <w:rPr>
      <w:rFonts w:ascii="Times New Roman" w:eastAsia="Arial" w:hAnsi="Times New Roman" w:cs="Times New Roman"/>
      <w:kern w:val="1"/>
      <w:sz w:val="20"/>
      <w:szCs w:val="20"/>
      <w:lang w:eastAsia="ar-SA"/>
    </w:rPr>
  </w:style>
  <w:style w:type="paragraph" w:customStyle="1" w:styleId="nienie">
    <w:name w:val="nienie"/>
    <w:basedOn w:val="Iauiue"/>
    <w:uiPriority w:val="99"/>
    <w:rsid w:val="00745195"/>
    <w:pPr>
      <w:keepLines/>
      <w:numPr>
        <w:numId w:val="25"/>
      </w:numPr>
    </w:pPr>
    <w:rPr>
      <w:rFonts w:ascii="Peterburg" w:hAnsi="Peterburg"/>
      <w:sz w:val="24"/>
    </w:rPr>
  </w:style>
  <w:style w:type="paragraph" w:customStyle="1" w:styleId="ConsPlusNonformat">
    <w:name w:val="ConsPlusNonformat"/>
    <w:uiPriority w:val="99"/>
    <w:rsid w:val="00745195"/>
    <w:pPr>
      <w:suppressAutoHyphens/>
      <w:autoSpaceDE w:val="0"/>
      <w:spacing w:after="0" w:line="240" w:lineRule="atLeast"/>
      <w:ind w:left="431" w:firstLine="709"/>
      <w:jc w:val="both"/>
    </w:pPr>
    <w:rPr>
      <w:rFonts w:ascii="Courier New" w:eastAsia="Arial" w:hAnsi="Courier New" w:cs="Courier New"/>
      <w:kern w:val="1"/>
      <w:sz w:val="20"/>
      <w:szCs w:val="20"/>
      <w:lang w:eastAsia="ar-SA"/>
    </w:rPr>
  </w:style>
  <w:style w:type="paragraph" w:customStyle="1" w:styleId="affffc">
    <w:name w:val="Содержимое таблицы"/>
    <w:basedOn w:val="a4"/>
    <w:uiPriority w:val="99"/>
    <w:rsid w:val="00745195"/>
    <w:pPr>
      <w:widowControl w:val="0"/>
      <w:suppressLineNumbers/>
      <w:suppressAutoHyphens/>
      <w:spacing w:line="240" w:lineRule="atLeast"/>
      <w:ind w:left="431" w:firstLine="709"/>
      <w:jc w:val="both"/>
    </w:pPr>
    <w:rPr>
      <w:rFonts w:ascii="Times New Roman" w:eastAsia="Lucida Sans Unicode" w:hAnsi="Times New Roman" w:cs="Times New Roman"/>
      <w:kern w:val="1"/>
      <w:sz w:val="24"/>
      <w:szCs w:val="24"/>
      <w:lang w:eastAsia="ar-SA"/>
    </w:rPr>
  </w:style>
  <w:style w:type="paragraph" w:customStyle="1" w:styleId="affffd">
    <w:name w:val="Заголовок таблицы"/>
    <w:basedOn w:val="affffc"/>
    <w:uiPriority w:val="99"/>
    <w:rsid w:val="00745195"/>
    <w:pPr>
      <w:jc w:val="center"/>
    </w:pPr>
    <w:rPr>
      <w:b/>
      <w:bCs/>
    </w:rPr>
  </w:style>
  <w:style w:type="paragraph" w:styleId="affffe">
    <w:name w:val="Body Text Indent"/>
    <w:basedOn w:val="a4"/>
    <w:link w:val="1d"/>
    <w:uiPriority w:val="99"/>
    <w:rsid w:val="00745195"/>
    <w:pPr>
      <w:widowControl w:val="0"/>
      <w:suppressAutoHyphens/>
      <w:spacing w:after="120" w:line="240" w:lineRule="atLeast"/>
      <w:ind w:left="283" w:firstLine="709"/>
      <w:jc w:val="both"/>
    </w:pPr>
    <w:rPr>
      <w:rFonts w:ascii="Times New Roman" w:eastAsia="Lucida Sans Unicode" w:hAnsi="Times New Roman" w:cs="Times New Roman"/>
      <w:kern w:val="1"/>
      <w:sz w:val="24"/>
      <w:szCs w:val="24"/>
      <w:lang w:eastAsia="ar-SA"/>
    </w:rPr>
  </w:style>
  <w:style w:type="character" w:customStyle="1" w:styleId="1d">
    <w:name w:val="Основной текст с отступом Знак1"/>
    <w:basedOn w:val="a5"/>
    <w:link w:val="affffe"/>
    <w:uiPriority w:val="99"/>
    <w:rsid w:val="00745195"/>
    <w:rPr>
      <w:rFonts w:ascii="Times New Roman" w:eastAsia="Lucida Sans Unicode" w:hAnsi="Times New Roman" w:cs="Times New Roman"/>
      <w:kern w:val="1"/>
      <w:sz w:val="24"/>
      <w:szCs w:val="24"/>
      <w:lang w:eastAsia="ar-SA"/>
    </w:rPr>
  </w:style>
  <w:style w:type="paragraph" w:customStyle="1" w:styleId="1e">
    <w:name w:val="Дата1"/>
    <w:basedOn w:val="a4"/>
    <w:next w:val="a4"/>
    <w:rsid w:val="00745195"/>
    <w:pPr>
      <w:widowControl w:val="0"/>
      <w:suppressAutoHyphens/>
      <w:spacing w:line="240" w:lineRule="atLeast"/>
      <w:ind w:left="431" w:firstLine="709"/>
      <w:jc w:val="both"/>
    </w:pPr>
    <w:rPr>
      <w:rFonts w:ascii="Times New Roman" w:eastAsia="Lucida Sans Unicode" w:hAnsi="Times New Roman" w:cs="Times New Roman"/>
      <w:kern w:val="1"/>
      <w:sz w:val="24"/>
      <w:szCs w:val="24"/>
      <w:lang w:eastAsia="ar-SA"/>
    </w:rPr>
  </w:style>
  <w:style w:type="paragraph" w:customStyle="1" w:styleId="Label">
    <w:name w:val="Label"/>
    <w:basedOn w:val="a4"/>
    <w:rsid w:val="00745195"/>
    <w:pPr>
      <w:suppressAutoHyphens/>
      <w:spacing w:before="120" w:line="240" w:lineRule="atLeast"/>
      <w:ind w:left="431" w:firstLine="709"/>
      <w:jc w:val="both"/>
    </w:pPr>
    <w:rPr>
      <w:rFonts w:ascii="Antiqua" w:eastAsia="Times New Roman" w:hAnsi="Antiqua" w:cs="Times New Roman"/>
      <w:sz w:val="17"/>
      <w:szCs w:val="20"/>
      <w:lang w:val="en-US" w:eastAsia="ar-SA"/>
    </w:rPr>
  </w:style>
  <w:style w:type="paragraph" w:styleId="1f">
    <w:name w:val="toc 1"/>
    <w:aliases w:val="фр"/>
    <w:basedOn w:val="a4"/>
    <w:next w:val="a4"/>
    <w:link w:val="1f0"/>
    <w:uiPriority w:val="39"/>
    <w:qFormat/>
    <w:rsid w:val="00745195"/>
    <w:pPr>
      <w:suppressAutoHyphens/>
      <w:spacing w:before="120" w:line="240" w:lineRule="atLeast"/>
      <w:ind w:firstLine="709"/>
    </w:pPr>
    <w:rPr>
      <w:rFonts w:ascii="Calibri" w:eastAsia="Times New Roman" w:hAnsi="Calibri" w:cs="Times New Roman"/>
      <w:b/>
      <w:bCs/>
      <w:i/>
      <w:iCs/>
      <w:sz w:val="24"/>
      <w:szCs w:val="24"/>
      <w:lang w:eastAsia="ar-SA"/>
    </w:rPr>
  </w:style>
  <w:style w:type="paragraph" w:styleId="29">
    <w:name w:val="toc 2"/>
    <w:basedOn w:val="a4"/>
    <w:next w:val="a4"/>
    <w:uiPriority w:val="39"/>
    <w:qFormat/>
    <w:rsid w:val="00745195"/>
    <w:pPr>
      <w:suppressAutoHyphens/>
      <w:spacing w:before="120" w:line="240" w:lineRule="atLeast"/>
      <w:ind w:left="280" w:firstLine="709"/>
    </w:pPr>
    <w:rPr>
      <w:rFonts w:ascii="Calibri" w:eastAsia="Times New Roman" w:hAnsi="Calibri" w:cs="Times New Roman"/>
      <w:b/>
      <w:bCs/>
      <w:lang w:eastAsia="ar-SA"/>
    </w:rPr>
  </w:style>
  <w:style w:type="paragraph" w:customStyle="1" w:styleId="Web">
    <w:name w:val="Обычный (Web)"/>
    <w:basedOn w:val="a4"/>
    <w:rsid w:val="00745195"/>
    <w:pPr>
      <w:widowControl w:val="0"/>
      <w:suppressAutoHyphens/>
      <w:spacing w:before="100" w:after="100" w:line="240" w:lineRule="atLeast"/>
      <w:ind w:left="431" w:firstLine="709"/>
      <w:jc w:val="both"/>
    </w:pPr>
    <w:rPr>
      <w:rFonts w:ascii="Times New Roman" w:eastAsia="Lucida Sans Unicode" w:hAnsi="Times New Roman" w:cs="Times New Roman"/>
      <w:kern w:val="1"/>
      <w:sz w:val="24"/>
      <w:szCs w:val="24"/>
      <w:lang w:eastAsia="ar-SA"/>
    </w:rPr>
  </w:style>
  <w:style w:type="paragraph" w:customStyle="1" w:styleId="1f1">
    <w:name w:val="З1"/>
    <w:basedOn w:val="a4"/>
    <w:next w:val="a4"/>
    <w:uiPriority w:val="99"/>
    <w:rsid w:val="00745195"/>
    <w:pPr>
      <w:widowControl w:val="0"/>
      <w:suppressAutoHyphens/>
      <w:spacing w:line="360" w:lineRule="auto"/>
      <w:ind w:firstLine="748"/>
      <w:jc w:val="both"/>
    </w:pPr>
    <w:rPr>
      <w:rFonts w:ascii="Times New Roman" w:eastAsia="Lucida Sans Unicode" w:hAnsi="Times New Roman" w:cs="Times New Roman"/>
      <w:b/>
      <w:kern w:val="1"/>
      <w:sz w:val="24"/>
      <w:szCs w:val="24"/>
      <w:lang w:eastAsia="ar-SA"/>
    </w:rPr>
  </w:style>
  <w:style w:type="paragraph" w:customStyle="1" w:styleId="txt">
    <w:name w:val="txt"/>
    <w:basedOn w:val="a4"/>
    <w:rsid w:val="00745195"/>
    <w:pPr>
      <w:widowControl w:val="0"/>
      <w:suppressAutoHyphens/>
      <w:spacing w:before="15" w:after="15" w:line="240" w:lineRule="atLeast"/>
      <w:ind w:left="15" w:right="15" w:firstLine="709"/>
      <w:jc w:val="both"/>
    </w:pPr>
    <w:rPr>
      <w:rFonts w:ascii="Verdana" w:eastAsia="Lucida Sans Unicode" w:hAnsi="Verdana" w:cs="Times New Roman"/>
      <w:color w:val="000000"/>
      <w:kern w:val="1"/>
      <w:sz w:val="17"/>
      <w:szCs w:val="17"/>
      <w:lang w:eastAsia="ar-SA"/>
    </w:rPr>
  </w:style>
  <w:style w:type="paragraph" w:customStyle="1" w:styleId="hight">
    <w:name w:val="hight"/>
    <w:basedOn w:val="a4"/>
    <w:rsid w:val="00745195"/>
    <w:pPr>
      <w:widowControl w:val="0"/>
      <w:suppressAutoHyphens/>
      <w:spacing w:before="15" w:after="15" w:line="240" w:lineRule="atLeast"/>
      <w:ind w:left="15" w:right="15" w:firstLine="709"/>
      <w:jc w:val="both"/>
    </w:pPr>
    <w:rPr>
      <w:rFonts w:ascii="Verdana" w:eastAsia="Lucida Sans Unicode" w:hAnsi="Verdana" w:cs="Times New Roman"/>
      <w:b/>
      <w:bCs/>
      <w:color w:val="000000"/>
      <w:kern w:val="1"/>
      <w:sz w:val="18"/>
      <w:szCs w:val="18"/>
      <w:lang w:eastAsia="ar-SA"/>
    </w:rPr>
  </w:style>
  <w:style w:type="paragraph" w:styleId="afffff">
    <w:name w:val="TOC Heading"/>
    <w:basedOn w:val="11"/>
    <w:next w:val="a4"/>
    <w:uiPriority w:val="39"/>
    <w:qFormat/>
    <w:rsid w:val="00745195"/>
    <w:pPr>
      <w:suppressAutoHyphens/>
      <w:spacing w:line="276" w:lineRule="auto"/>
      <w:jc w:val="both"/>
    </w:pPr>
    <w:rPr>
      <w:rFonts w:ascii="Cambria" w:eastAsia="Times New Roman" w:hAnsi="Cambria" w:cs="Times New Roman"/>
      <w:color w:val="365F91"/>
      <w:lang w:eastAsia="ar-SA"/>
    </w:rPr>
  </w:style>
  <w:style w:type="paragraph" w:styleId="37">
    <w:name w:val="toc 3"/>
    <w:basedOn w:val="a4"/>
    <w:next w:val="a4"/>
    <w:uiPriority w:val="39"/>
    <w:qFormat/>
    <w:rsid w:val="00745195"/>
    <w:pPr>
      <w:suppressAutoHyphens/>
      <w:spacing w:line="240" w:lineRule="atLeast"/>
      <w:ind w:left="560" w:firstLine="709"/>
    </w:pPr>
    <w:rPr>
      <w:rFonts w:ascii="Calibri" w:eastAsia="Times New Roman" w:hAnsi="Calibri" w:cs="Times New Roman"/>
      <w:sz w:val="20"/>
      <w:szCs w:val="20"/>
      <w:lang w:eastAsia="ar-SA"/>
    </w:rPr>
  </w:style>
  <w:style w:type="paragraph" w:styleId="43">
    <w:name w:val="toc 4"/>
    <w:basedOn w:val="a4"/>
    <w:next w:val="a4"/>
    <w:uiPriority w:val="39"/>
    <w:rsid w:val="00745195"/>
    <w:pPr>
      <w:suppressAutoHyphens/>
      <w:spacing w:line="240" w:lineRule="atLeast"/>
      <w:ind w:left="840" w:firstLine="709"/>
    </w:pPr>
    <w:rPr>
      <w:rFonts w:ascii="Calibri" w:eastAsia="Times New Roman" w:hAnsi="Calibri" w:cs="Times New Roman"/>
      <w:sz w:val="20"/>
      <w:szCs w:val="20"/>
      <w:lang w:eastAsia="ar-SA"/>
    </w:rPr>
  </w:style>
  <w:style w:type="paragraph" w:styleId="54">
    <w:name w:val="toc 5"/>
    <w:basedOn w:val="a4"/>
    <w:next w:val="a4"/>
    <w:uiPriority w:val="39"/>
    <w:rsid w:val="00745195"/>
    <w:pPr>
      <w:suppressAutoHyphens/>
      <w:spacing w:line="240" w:lineRule="atLeast"/>
      <w:ind w:left="1120" w:firstLine="709"/>
    </w:pPr>
    <w:rPr>
      <w:rFonts w:ascii="Calibri" w:eastAsia="Times New Roman" w:hAnsi="Calibri" w:cs="Times New Roman"/>
      <w:sz w:val="20"/>
      <w:szCs w:val="20"/>
      <w:lang w:eastAsia="ar-SA"/>
    </w:rPr>
  </w:style>
  <w:style w:type="paragraph" w:styleId="64">
    <w:name w:val="toc 6"/>
    <w:basedOn w:val="a4"/>
    <w:next w:val="a4"/>
    <w:uiPriority w:val="39"/>
    <w:rsid w:val="00745195"/>
    <w:pPr>
      <w:suppressAutoHyphens/>
      <w:spacing w:line="240" w:lineRule="atLeast"/>
      <w:ind w:left="1400" w:firstLine="709"/>
    </w:pPr>
    <w:rPr>
      <w:rFonts w:ascii="Calibri" w:eastAsia="Times New Roman" w:hAnsi="Calibri" w:cs="Times New Roman"/>
      <w:sz w:val="20"/>
      <w:szCs w:val="20"/>
      <w:lang w:eastAsia="ar-SA"/>
    </w:rPr>
  </w:style>
  <w:style w:type="paragraph" w:styleId="74">
    <w:name w:val="toc 7"/>
    <w:basedOn w:val="a4"/>
    <w:next w:val="a4"/>
    <w:uiPriority w:val="39"/>
    <w:rsid w:val="00745195"/>
    <w:pPr>
      <w:suppressAutoHyphens/>
      <w:spacing w:line="240" w:lineRule="atLeast"/>
      <w:ind w:left="1680" w:firstLine="709"/>
    </w:pPr>
    <w:rPr>
      <w:rFonts w:ascii="Calibri" w:eastAsia="Times New Roman" w:hAnsi="Calibri" w:cs="Times New Roman"/>
      <w:sz w:val="20"/>
      <w:szCs w:val="20"/>
      <w:lang w:eastAsia="ar-SA"/>
    </w:rPr>
  </w:style>
  <w:style w:type="paragraph" w:styleId="81">
    <w:name w:val="toc 8"/>
    <w:basedOn w:val="a4"/>
    <w:next w:val="a4"/>
    <w:uiPriority w:val="39"/>
    <w:rsid w:val="00745195"/>
    <w:pPr>
      <w:suppressAutoHyphens/>
      <w:spacing w:line="240" w:lineRule="atLeast"/>
      <w:ind w:left="1960" w:firstLine="709"/>
    </w:pPr>
    <w:rPr>
      <w:rFonts w:ascii="Calibri" w:eastAsia="Times New Roman" w:hAnsi="Calibri" w:cs="Times New Roman"/>
      <w:sz w:val="20"/>
      <w:szCs w:val="20"/>
      <w:lang w:eastAsia="ar-SA"/>
    </w:rPr>
  </w:style>
  <w:style w:type="paragraph" w:styleId="91">
    <w:name w:val="toc 9"/>
    <w:basedOn w:val="a4"/>
    <w:next w:val="a4"/>
    <w:uiPriority w:val="39"/>
    <w:rsid w:val="00745195"/>
    <w:pPr>
      <w:suppressAutoHyphens/>
      <w:spacing w:line="240" w:lineRule="atLeast"/>
      <w:ind w:left="2240" w:firstLine="709"/>
    </w:pPr>
    <w:rPr>
      <w:rFonts w:ascii="Calibri" w:eastAsia="Times New Roman" w:hAnsi="Calibri" w:cs="Times New Roman"/>
      <w:sz w:val="20"/>
      <w:szCs w:val="20"/>
      <w:lang w:eastAsia="ar-SA"/>
    </w:rPr>
  </w:style>
  <w:style w:type="paragraph" w:customStyle="1" w:styleId="afffff0">
    <w:name w:val="Прижатый влево"/>
    <w:basedOn w:val="a4"/>
    <w:next w:val="a4"/>
    <w:uiPriority w:val="99"/>
    <w:rsid w:val="00745195"/>
    <w:pPr>
      <w:suppressAutoHyphens/>
      <w:autoSpaceDE w:val="0"/>
      <w:spacing w:line="240" w:lineRule="atLeast"/>
    </w:pPr>
    <w:rPr>
      <w:rFonts w:ascii="Arial" w:eastAsia="Times New Roman" w:hAnsi="Arial" w:cs="Times New Roman"/>
      <w:sz w:val="20"/>
      <w:szCs w:val="20"/>
      <w:lang w:eastAsia="ar-SA"/>
    </w:rPr>
  </w:style>
  <w:style w:type="paragraph" w:customStyle="1" w:styleId="ConsPlusTitle">
    <w:name w:val="ConsPlusTitle"/>
    <w:uiPriority w:val="99"/>
    <w:rsid w:val="00745195"/>
    <w:pPr>
      <w:widowControl w:val="0"/>
      <w:suppressAutoHyphens/>
      <w:autoSpaceDE w:val="0"/>
      <w:spacing w:after="0" w:line="240" w:lineRule="atLeast"/>
      <w:ind w:left="431" w:firstLine="45"/>
      <w:jc w:val="center"/>
    </w:pPr>
    <w:rPr>
      <w:rFonts w:ascii="Arial" w:eastAsia="Arial" w:hAnsi="Arial" w:cs="Arial"/>
      <w:b/>
      <w:bCs/>
      <w:sz w:val="20"/>
      <w:szCs w:val="20"/>
      <w:lang w:eastAsia="ar-SA"/>
    </w:rPr>
  </w:style>
  <w:style w:type="paragraph" w:customStyle="1" w:styleId="afffff1">
    <w:name w:val="Знак"/>
    <w:basedOn w:val="a4"/>
    <w:rsid w:val="00745195"/>
    <w:pPr>
      <w:suppressAutoHyphens/>
      <w:spacing w:before="280" w:after="280" w:line="240" w:lineRule="atLeast"/>
    </w:pPr>
    <w:rPr>
      <w:rFonts w:ascii="Tahoma" w:eastAsia="Times New Roman" w:hAnsi="Tahoma" w:cs="Times New Roman"/>
      <w:sz w:val="20"/>
      <w:szCs w:val="20"/>
      <w:lang w:val="en-US" w:eastAsia="ar-SA"/>
    </w:rPr>
  </w:style>
  <w:style w:type="paragraph" w:customStyle="1" w:styleId="afffff2">
    <w:name w:val="Мясо Знак"/>
    <w:basedOn w:val="a4"/>
    <w:rsid w:val="00745195"/>
    <w:pPr>
      <w:suppressAutoHyphens/>
      <w:spacing w:line="240" w:lineRule="atLeast"/>
      <w:ind w:left="431" w:firstLine="709"/>
      <w:jc w:val="both"/>
    </w:pPr>
    <w:rPr>
      <w:rFonts w:ascii="Times New Roman" w:eastAsia="MS Mincho" w:hAnsi="Times New Roman" w:cs="Times New Roman"/>
      <w:sz w:val="28"/>
      <w:szCs w:val="28"/>
      <w:lang w:eastAsia="ar-SA"/>
    </w:rPr>
  </w:style>
  <w:style w:type="paragraph" w:customStyle="1" w:styleId="afffff3">
    <w:name w:val="Мясо"/>
    <w:basedOn w:val="a4"/>
    <w:rsid w:val="00745195"/>
    <w:pPr>
      <w:suppressAutoHyphens/>
      <w:spacing w:line="240" w:lineRule="atLeast"/>
      <w:ind w:left="431" w:firstLine="709"/>
      <w:jc w:val="both"/>
    </w:pPr>
    <w:rPr>
      <w:rFonts w:ascii="Times New Roman" w:eastAsia="MS Mincho" w:hAnsi="Times New Roman" w:cs="Times New Roman"/>
      <w:sz w:val="28"/>
      <w:szCs w:val="28"/>
      <w:lang w:eastAsia="ar-SA"/>
    </w:rPr>
  </w:style>
  <w:style w:type="paragraph" w:customStyle="1" w:styleId="38">
    <w:name w:val="Заголовок 3__ Знак"/>
    <w:basedOn w:val="affffe"/>
    <w:rsid w:val="00745195"/>
    <w:pPr>
      <w:widowControl/>
      <w:spacing w:before="240" w:after="240"/>
      <w:ind w:left="0" w:firstLine="0"/>
      <w:jc w:val="left"/>
    </w:pPr>
    <w:rPr>
      <w:rFonts w:ascii="Arial" w:eastAsia="MS Mincho" w:hAnsi="Arial" w:cs="Arial"/>
      <w:b/>
      <w:bCs/>
      <w:i/>
      <w:iCs/>
      <w:szCs w:val="20"/>
    </w:rPr>
  </w:style>
  <w:style w:type="paragraph" w:customStyle="1" w:styleId="1f2">
    <w:name w:val="Обычный (Интернет)1"/>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afffff4">
    <w:name w:val="Îáû÷íûé"/>
    <w:uiPriority w:val="99"/>
    <w:rsid w:val="00745195"/>
    <w:pPr>
      <w:widowControl w:val="0"/>
      <w:suppressAutoHyphens/>
      <w:spacing w:after="0" w:line="240" w:lineRule="atLeast"/>
      <w:ind w:left="431" w:firstLine="45"/>
      <w:jc w:val="center"/>
    </w:pPr>
    <w:rPr>
      <w:rFonts w:ascii="Times New Roman" w:eastAsia="Arial" w:hAnsi="Times New Roman" w:cs="Times New Roman"/>
      <w:sz w:val="28"/>
      <w:szCs w:val="20"/>
      <w:lang w:eastAsia="ar-SA"/>
    </w:rPr>
  </w:style>
  <w:style w:type="paragraph" w:customStyle="1" w:styleId="Heading">
    <w:name w:val="Heading"/>
    <w:rsid w:val="00745195"/>
    <w:pPr>
      <w:widowControl w:val="0"/>
      <w:suppressAutoHyphens/>
      <w:autoSpaceDE w:val="0"/>
      <w:spacing w:after="0" w:line="240" w:lineRule="atLeast"/>
      <w:ind w:left="431" w:firstLine="45"/>
      <w:jc w:val="center"/>
    </w:pPr>
    <w:rPr>
      <w:rFonts w:ascii="Arial" w:eastAsia="Arial" w:hAnsi="Arial" w:cs="Arial"/>
      <w:b/>
      <w:bCs/>
      <w:lang w:eastAsia="ar-SA"/>
    </w:rPr>
  </w:style>
  <w:style w:type="paragraph" w:customStyle="1" w:styleId="44">
    <w:name w:val="Название4"/>
    <w:basedOn w:val="a4"/>
    <w:rsid w:val="00745195"/>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45">
    <w:name w:val="Указатель4"/>
    <w:basedOn w:val="a4"/>
    <w:rsid w:val="00745195"/>
    <w:pPr>
      <w:suppressLineNumbers/>
      <w:suppressAutoHyphens/>
      <w:spacing w:after="200" w:line="276" w:lineRule="auto"/>
    </w:pPr>
    <w:rPr>
      <w:rFonts w:ascii="Calibri" w:eastAsia="Calibri" w:hAnsi="Calibri" w:cs="Mangal"/>
      <w:lang w:eastAsia="ar-SA"/>
    </w:rPr>
  </w:style>
  <w:style w:type="paragraph" w:customStyle="1" w:styleId="39">
    <w:name w:val="Название3"/>
    <w:basedOn w:val="a4"/>
    <w:uiPriority w:val="99"/>
    <w:rsid w:val="00745195"/>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3a">
    <w:name w:val="Указатель3"/>
    <w:basedOn w:val="a4"/>
    <w:uiPriority w:val="99"/>
    <w:rsid w:val="00745195"/>
    <w:pPr>
      <w:suppressLineNumbers/>
      <w:suppressAutoHyphens/>
      <w:spacing w:after="200" w:line="276" w:lineRule="auto"/>
    </w:pPr>
    <w:rPr>
      <w:rFonts w:ascii="Calibri" w:eastAsia="Calibri" w:hAnsi="Calibri" w:cs="Mangal"/>
      <w:lang w:eastAsia="ar-SA"/>
    </w:rPr>
  </w:style>
  <w:style w:type="paragraph" w:customStyle="1" w:styleId="2a">
    <w:name w:val="Название2"/>
    <w:basedOn w:val="a4"/>
    <w:uiPriority w:val="99"/>
    <w:rsid w:val="00745195"/>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2b">
    <w:name w:val="Указатель2"/>
    <w:basedOn w:val="a4"/>
    <w:uiPriority w:val="99"/>
    <w:rsid w:val="00745195"/>
    <w:pPr>
      <w:suppressLineNumbers/>
      <w:suppressAutoHyphens/>
      <w:spacing w:after="200" w:line="276" w:lineRule="auto"/>
    </w:pPr>
    <w:rPr>
      <w:rFonts w:ascii="Calibri" w:eastAsia="Calibri" w:hAnsi="Calibri" w:cs="Mangal"/>
      <w:lang w:eastAsia="ar-SA"/>
    </w:rPr>
  </w:style>
  <w:style w:type="paragraph" w:customStyle="1" w:styleId="afffff5">
    <w:name w:val="Рядовой абзац"/>
    <w:basedOn w:val="a4"/>
    <w:rsid w:val="00745195"/>
    <w:pPr>
      <w:suppressAutoHyphens/>
      <w:spacing w:before="90" w:after="90" w:line="360" w:lineRule="auto"/>
      <w:ind w:firstLine="720"/>
      <w:jc w:val="both"/>
    </w:pPr>
    <w:rPr>
      <w:rFonts w:ascii="Times New Roman" w:eastAsia="Times New Roman" w:hAnsi="Times New Roman" w:cs="Calibri"/>
      <w:sz w:val="28"/>
      <w:szCs w:val="36"/>
      <w:lang w:eastAsia="ar-SA"/>
    </w:rPr>
  </w:style>
  <w:style w:type="paragraph" w:customStyle="1" w:styleId="u">
    <w:name w:val="u"/>
    <w:basedOn w:val="a4"/>
    <w:uiPriority w:val="99"/>
    <w:rsid w:val="00745195"/>
    <w:pPr>
      <w:suppressAutoHyphens/>
      <w:spacing w:line="240" w:lineRule="atLeast"/>
      <w:ind w:firstLine="520"/>
      <w:jc w:val="both"/>
    </w:pPr>
    <w:rPr>
      <w:rFonts w:ascii="Times New Roman" w:eastAsia="Times New Roman" w:hAnsi="Times New Roman" w:cs="Calibri"/>
      <w:color w:val="000000"/>
      <w:sz w:val="24"/>
      <w:szCs w:val="24"/>
      <w:lang w:eastAsia="ar-SA"/>
    </w:rPr>
  </w:style>
  <w:style w:type="paragraph" w:customStyle="1" w:styleId="msonormalcxspmiddle">
    <w:name w:val="msonormalcxspmiddle"/>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130">
    <w:name w:val="13"/>
    <w:basedOn w:val="a4"/>
    <w:rsid w:val="00745195"/>
    <w:pPr>
      <w:suppressAutoHyphens/>
      <w:spacing w:before="280" w:after="280" w:line="240" w:lineRule="atLeast"/>
    </w:pPr>
    <w:rPr>
      <w:rFonts w:ascii="Times New Roman" w:eastAsia="Times New Roman" w:hAnsi="Times New Roman" w:cs="Calibri"/>
      <w:sz w:val="24"/>
      <w:szCs w:val="24"/>
      <w:lang w:eastAsia="ar-SA"/>
    </w:rPr>
  </w:style>
  <w:style w:type="paragraph" w:customStyle="1" w:styleId="1f3">
    <w:name w:val="Схема документа1"/>
    <w:basedOn w:val="a4"/>
    <w:uiPriority w:val="99"/>
    <w:rsid w:val="00745195"/>
    <w:pPr>
      <w:suppressAutoHyphens/>
      <w:spacing w:after="200" w:line="276" w:lineRule="auto"/>
    </w:pPr>
    <w:rPr>
      <w:rFonts w:ascii="Tahoma" w:eastAsia="Calibri" w:hAnsi="Tahoma" w:cs="Tahoma"/>
      <w:sz w:val="16"/>
      <w:szCs w:val="16"/>
      <w:lang w:eastAsia="ar-SA"/>
    </w:rPr>
  </w:style>
  <w:style w:type="paragraph" w:customStyle="1" w:styleId="1f4">
    <w:name w:val="Без интервала1"/>
    <w:rsid w:val="00745195"/>
    <w:pPr>
      <w:suppressAutoHyphens/>
      <w:spacing w:after="0" w:line="240" w:lineRule="atLeast"/>
      <w:ind w:left="431" w:firstLine="720"/>
      <w:jc w:val="center"/>
    </w:pPr>
    <w:rPr>
      <w:rFonts w:ascii="Times New Roman" w:eastAsia="Arial" w:hAnsi="Times New Roman" w:cs="Calibri"/>
      <w:shadow/>
      <w:sz w:val="24"/>
      <w:szCs w:val="24"/>
      <w:lang w:eastAsia="ar-SA"/>
    </w:rPr>
  </w:style>
  <w:style w:type="paragraph" w:customStyle="1" w:styleId="220">
    <w:name w:val="Основной текст с отступом 22"/>
    <w:basedOn w:val="a4"/>
    <w:uiPriority w:val="99"/>
    <w:rsid w:val="00745195"/>
    <w:pPr>
      <w:suppressAutoHyphens/>
      <w:spacing w:line="240" w:lineRule="atLeast"/>
      <w:ind w:left="431" w:firstLine="709"/>
      <w:jc w:val="both"/>
    </w:pPr>
    <w:rPr>
      <w:rFonts w:ascii="Times New Roman" w:eastAsia="MS Mincho" w:hAnsi="Times New Roman" w:cs="Arial"/>
      <w:sz w:val="28"/>
      <w:szCs w:val="20"/>
      <w:lang w:eastAsia="ar-SA"/>
    </w:rPr>
  </w:style>
  <w:style w:type="paragraph" w:customStyle="1" w:styleId="afffff6">
    <w:name w:val="таблица"/>
    <w:basedOn w:val="a4"/>
    <w:uiPriority w:val="99"/>
    <w:rsid w:val="00745195"/>
    <w:pPr>
      <w:suppressAutoHyphens/>
      <w:spacing w:line="240" w:lineRule="atLeast"/>
    </w:pPr>
    <w:rPr>
      <w:rFonts w:ascii="Arial Narrow" w:eastAsia="MS Mincho" w:hAnsi="Arial Narrow" w:cs="Arial"/>
      <w:sz w:val="28"/>
      <w:szCs w:val="24"/>
      <w:lang w:eastAsia="ar-SA"/>
    </w:rPr>
  </w:style>
  <w:style w:type="paragraph" w:customStyle="1" w:styleId="afffff7">
    <w:name w:val="Табл"/>
    <w:basedOn w:val="a4"/>
    <w:rsid w:val="00745195"/>
    <w:pPr>
      <w:suppressAutoHyphens/>
      <w:spacing w:before="120" w:after="60" w:line="240" w:lineRule="atLeast"/>
      <w:ind w:left="431" w:firstLine="709"/>
      <w:jc w:val="right"/>
    </w:pPr>
    <w:rPr>
      <w:rFonts w:ascii="Times New Roman" w:eastAsia="MS Mincho" w:hAnsi="Times New Roman" w:cs="Arial"/>
      <w:sz w:val="28"/>
      <w:szCs w:val="20"/>
      <w:lang w:eastAsia="ar-SA"/>
    </w:rPr>
  </w:style>
  <w:style w:type="paragraph" w:customStyle="1" w:styleId="46">
    <w:name w:val="Загол 4"/>
    <w:basedOn w:val="a4"/>
    <w:rsid w:val="00745195"/>
    <w:pPr>
      <w:suppressAutoHyphens/>
      <w:spacing w:before="120" w:after="120" w:line="240" w:lineRule="atLeast"/>
      <w:ind w:left="431" w:firstLine="709"/>
    </w:pPr>
    <w:rPr>
      <w:rFonts w:ascii="Times New Roman" w:eastAsia="MS Mincho" w:hAnsi="Times New Roman" w:cs="Arial"/>
      <w:shadow/>
      <w:sz w:val="28"/>
      <w:szCs w:val="24"/>
      <w:lang w:eastAsia="ar-SA"/>
    </w:rPr>
  </w:style>
  <w:style w:type="paragraph" w:customStyle="1" w:styleId="afffff8">
    <w:name w:val="Стиль Таблица + по центру"/>
    <w:basedOn w:val="6"/>
    <w:rsid w:val="00745195"/>
    <w:pPr>
      <w:keepNext w:val="0"/>
      <w:keepLines w:val="0"/>
      <w:suppressAutoHyphens/>
      <w:spacing w:before="0" w:line="240" w:lineRule="atLeast"/>
      <w:ind w:firstLine="709"/>
      <w:jc w:val="center"/>
    </w:pPr>
    <w:rPr>
      <w:rFonts w:ascii="Arial Narrow" w:eastAsia="MS Mincho" w:hAnsi="Arial Narrow" w:cs="Arial"/>
      <w:i w:val="0"/>
      <w:iCs w:val="0"/>
      <w:color w:val="auto"/>
      <w:sz w:val="24"/>
      <w:szCs w:val="20"/>
      <w:lang w:eastAsia="ar-SA"/>
    </w:rPr>
  </w:style>
  <w:style w:type="paragraph" w:customStyle="1" w:styleId="11111">
    <w:name w:val="11111"/>
    <w:basedOn w:val="a4"/>
    <w:rsid w:val="00745195"/>
    <w:pPr>
      <w:suppressAutoHyphens/>
      <w:spacing w:line="240" w:lineRule="atLeast"/>
      <w:jc w:val="both"/>
    </w:pPr>
    <w:rPr>
      <w:rFonts w:ascii="Times New Roman" w:eastAsia="MS Mincho" w:hAnsi="Times New Roman" w:cs="Arial"/>
      <w:b/>
      <w:i/>
      <w:sz w:val="28"/>
      <w:szCs w:val="24"/>
      <w:lang w:eastAsia="ar-SA"/>
    </w:rPr>
  </w:style>
  <w:style w:type="paragraph" w:customStyle="1" w:styleId="1f5">
    <w:name w:val="Стиль1"/>
    <w:basedOn w:val="a4"/>
    <w:link w:val="1f6"/>
    <w:qFormat/>
    <w:rsid w:val="00745195"/>
    <w:pPr>
      <w:suppressAutoHyphens/>
      <w:spacing w:line="240" w:lineRule="atLeast"/>
      <w:jc w:val="both"/>
    </w:pPr>
    <w:rPr>
      <w:rFonts w:ascii="Times New Roman" w:eastAsia="MS Mincho" w:hAnsi="Times New Roman" w:cs="Arial"/>
      <w:b/>
      <w:i/>
      <w:sz w:val="28"/>
      <w:szCs w:val="24"/>
      <w:lang w:eastAsia="ar-SA"/>
    </w:rPr>
  </w:style>
  <w:style w:type="paragraph" w:customStyle="1" w:styleId="1f7">
    <w:name w:val="Перечисление 1"/>
    <w:basedOn w:val="a4"/>
    <w:rsid w:val="00745195"/>
    <w:pPr>
      <w:tabs>
        <w:tab w:val="left" w:pos="1429"/>
      </w:tabs>
      <w:suppressAutoHyphens/>
      <w:spacing w:line="240" w:lineRule="atLeast"/>
      <w:ind w:left="1429" w:hanging="360"/>
      <w:jc w:val="both"/>
    </w:pPr>
    <w:rPr>
      <w:rFonts w:ascii="Times New Roman" w:eastAsia="MS Mincho" w:hAnsi="Times New Roman" w:cs="Arial"/>
      <w:sz w:val="28"/>
      <w:szCs w:val="20"/>
      <w:lang w:eastAsia="ar-SA"/>
    </w:rPr>
  </w:style>
  <w:style w:type="paragraph" w:customStyle="1" w:styleId="afffff9">
    <w:name w:val="Утв"/>
    <w:basedOn w:val="3"/>
    <w:rsid w:val="00745195"/>
    <w:pPr>
      <w:keepLines w:val="0"/>
      <w:widowControl w:val="0"/>
      <w:suppressAutoHyphens/>
      <w:spacing w:before="0" w:after="180" w:line="240" w:lineRule="atLeast"/>
      <w:ind w:firstLine="680"/>
      <w:jc w:val="both"/>
    </w:pPr>
    <w:rPr>
      <w:rFonts w:ascii="Arial Narrow" w:eastAsia="MS Mincho" w:hAnsi="Arial Narrow" w:cs="Arial"/>
      <w:bCs w:val="0"/>
      <w:caps/>
      <w:shadow/>
      <w:color w:val="auto"/>
      <w:sz w:val="28"/>
      <w:szCs w:val="28"/>
      <w:lang w:eastAsia="ar-SA"/>
    </w:rPr>
  </w:style>
  <w:style w:type="paragraph" w:customStyle="1" w:styleId="1f8">
    <w:name w:val="Стиль Заголовок 1"/>
    <w:basedOn w:val="11"/>
    <w:rsid w:val="00745195"/>
    <w:pPr>
      <w:keepLines w:val="0"/>
      <w:suppressAutoHyphens/>
      <w:spacing w:before="240" w:after="180" w:line="360" w:lineRule="auto"/>
      <w:ind w:firstLine="680"/>
      <w:jc w:val="center"/>
    </w:pPr>
    <w:rPr>
      <w:rFonts w:ascii="Times New Roman" w:eastAsia="MS Mincho" w:hAnsi="Times New Roman" w:cs="Calibri"/>
      <w:b w:val="0"/>
      <w:bCs w:val="0"/>
      <w:caps/>
      <w:shadow/>
      <w:color w:val="auto"/>
      <w:sz w:val="24"/>
      <w:lang w:eastAsia="ar-SA"/>
    </w:rPr>
  </w:style>
  <w:style w:type="paragraph" w:customStyle="1" w:styleId="2c">
    <w:name w:val="Маркированный список2"/>
    <w:basedOn w:val="a4"/>
    <w:rsid w:val="00745195"/>
    <w:pPr>
      <w:tabs>
        <w:tab w:val="left" w:pos="927"/>
      </w:tabs>
      <w:suppressAutoHyphens/>
      <w:spacing w:line="240" w:lineRule="atLeast"/>
      <w:ind w:left="927" w:hanging="360"/>
    </w:pPr>
    <w:rPr>
      <w:rFonts w:ascii="Times New Roman" w:eastAsia="MS Mincho" w:hAnsi="Times New Roman" w:cs="Calibri"/>
      <w:sz w:val="28"/>
      <w:szCs w:val="24"/>
      <w:lang w:eastAsia="ar-SA"/>
    </w:rPr>
  </w:style>
  <w:style w:type="paragraph" w:customStyle="1" w:styleId="afffffa">
    <w:name w:val="Отступ"/>
    <w:basedOn w:val="2c"/>
    <w:rsid w:val="00745195"/>
    <w:pPr>
      <w:tabs>
        <w:tab w:val="clear" w:pos="927"/>
      </w:tabs>
      <w:ind w:left="0" w:firstLine="0"/>
    </w:pPr>
  </w:style>
  <w:style w:type="character" w:customStyle="1" w:styleId="2d">
    <w:name w:val="Текст сноски Знак2"/>
    <w:basedOn w:val="a5"/>
    <w:rsid w:val="00745195"/>
    <w:rPr>
      <w:rFonts w:ascii="Arial Narrow" w:eastAsia="MS Mincho" w:hAnsi="Arial Narrow" w:cs="Calibri"/>
      <w:kern w:val="0"/>
      <w:szCs w:val="20"/>
      <w:lang w:eastAsia="ar-SA"/>
      <w14:ligatures w14:val="none"/>
    </w:rPr>
  </w:style>
  <w:style w:type="paragraph" w:customStyle="1" w:styleId="221">
    <w:name w:val="Основной текст 22"/>
    <w:basedOn w:val="a4"/>
    <w:uiPriority w:val="99"/>
    <w:rsid w:val="00745195"/>
    <w:pPr>
      <w:suppressAutoHyphens/>
      <w:spacing w:after="120" w:line="480" w:lineRule="auto"/>
      <w:ind w:left="431" w:firstLine="709"/>
      <w:jc w:val="both"/>
    </w:pPr>
    <w:rPr>
      <w:rFonts w:ascii="Times New Roman" w:eastAsia="MS Mincho" w:hAnsi="Times New Roman" w:cs="Arial"/>
      <w:sz w:val="28"/>
      <w:szCs w:val="20"/>
      <w:lang w:eastAsia="ar-SA"/>
    </w:rPr>
  </w:style>
  <w:style w:type="paragraph" w:customStyle="1" w:styleId="2e">
    <w:name w:val="Цитата2"/>
    <w:basedOn w:val="a4"/>
    <w:uiPriority w:val="99"/>
    <w:rsid w:val="00745195"/>
    <w:pPr>
      <w:suppressAutoHyphens/>
      <w:autoSpaceDE w:val="0"/>
      <w:spacing w:line="240" w:lineRule="atLeast"/>
      <w:ind w:left="-108" w:right="-108"/>
    </w:pPr>
    <w:rPr>
      <w:rFonts w:ascii="Times New Roman" w:eastAsia="MS Mincho" w:hAnsi="Times New Roman" w:cs="Arial"/>
      <w:lang w:eastAsia="ar-SA"/>
    </w:rPr>
  </w:style>
  <w:style w:type="paragraph" w:customStyle="1" w:styleId="2f">
    <w:name w:val="Основной текст с отступом 2.Основной с отступом"/>
    <w:basedOn w:val="a4"/>
    <w:rsid w:val="00745195"/>
    <w:pPr>
      <w:suppressAutoHyphens/>
      <w:autoSpaceDE w:val="0"/>
      <w:spacing w:line="240" w:lineRule="atLeast"/>
      <w:ind w:left="431" w:firstLine="709"/>
      <w:jc w:val="both"/>
    </w:pPr>
    <w:rPr>
      <w:rFonts w:ascii="Times New Roman" w:eastAsia="MS Mincho" w:hAnsi="Times New Roman" w:cs="Arial"/>
      <w:sz w:val="28"/>
      <w:szCs w:val="24"/>
      <w:lang w:eastAsia="ar-SA"/>
    </w:rPr>
  </w:style>
  <w:style w:type="paragraph" w:customStyle="1" w:styleId="ConsNonformat">
    <w:name w:val="ConsNonformat"/>
    <w:uiPriority w:val="99"/>
    <w:rsid w:val="00745195"/>
    <w:pPr>
      <w:widowControl w:val="0"/>
      <w:suppressAutoHyphens/>
      <w:autoSpaceDE w:val="0"/>
      <w:spacing w:after="0" w:line="240" w:lineRule="atLeast"/>
      <w:ind w:left="431" w:firstLine="45"/>
      <w:jc w:val="center"/>
    </w:pPr>
    <w:rPr>
      <w:rFonts w:ascii="Courier New" w:eastAsia="Arial" w:hAnsi="Courier New" w:cs="Tahoma"/>
      <w:sz w:val="20"/>
      <w:szCs w:val="20"/>
      <w:lang w:eastAsia="ar-SA"/>
    </w:rPr>
  </w:style>
  <w:style w:type="paragraph" w:customStyle="1" w:styleId="210">
    <w:name w:val="Основной текст с отступом 21"/>
    <w:basedOn w:val="a4"/>
    <w:uiPriority w:val="99"/>
    <w:rsid w:val="00745195"/>
    <w:pPr>
      <w:suppressAutoHyphens/>
      <w:spacing w:line="240" w:lineRule="atLeast"/>
      <w:ind w:firstLine="426"/>
    </w:pPr>
    <w:rPr>
      <w:rFonts w:ascii="Times New Roman" w:eastAsia="MS Mincho" w:hAnsi="Times New Roman" w:cs="Calibri"/>
      <w:sz w:val="20"/>
      <w:szCs w:val="20"/>
      <w:lang w:eastAsia="ar-SA"/>
    </w:rPr>
  </w:style>
  <w:style w:type="paragraph" w:customStyle="1" w:styleId="310">
    <w:name w:val="Основной текст с отступом 31"/>
    <w:basedOn w:val="a4"/>
    <w:uiPriority w:val="99"/>
    <w:rsid w:val="00745195"/>
    <w:pPr>
      <w:suppressAutoHyphens/>
      <w:spacing w:line="228" w:lineRule="auto"/>
      <w:ind w:firstLine="284"/>
    </w:pPr>
    <w:rPr>
      <w:rFonts w:ascii="Times New Roman" w:eastAsia="Times New Roman" w:hAnsi="Times New Roman" w:cs="Calibri"/>
      <w:sz w:val="20"/>
      <w:szCs w:val="20"/>
      <w:lang w:eastAsia="ar-SA"/>
    </w:rPr>
  </w:style>
  <w:style w:type="paragraph" w:customStyle="1" w:styleId="1f9">
    <w:name w:val="Маркированный список1"/>
    <w:basedOn w:val="a4"/>
    <w:uiPriority w:val="99"/>
    <w:rsid w:val="00745195"/>
    <w:pPr>
      <w:suppressAutoHyphens/>
      <w:spacing w:line="240" w:lineRule="atLeast"/>
    </w:pPr>
    <w:rPr>
      <w:rFonts w:ascii="Times New Roman" w:eastAsia="Times New Roman" w:hAnsi="Times New Roman" w:cs="Calibri"/>
      <w:sz w:val="28"/>
      <w:szCs w:val="20"/>
      <w:lang w:eastAsia="ar-SA"/>
    </w:rPr>
  </w:style>
  <w:style w:type="paragraph" w:customStyle="1" w:styleId="3b">
    <w:name w:val="Основной текст с отступом.Заголовок 3_"/>
    <w:basedOn w:val="a4"/>
    <w:rsid w:val="00745195"/>
    <w:pPr>
      <w:suppressAutoHyphens/>
      <w:spacing w:line="240" w:lineRule="atLeast"/>
      <w:ind w:firstLine="284"/>
      <w:jc w:val="both"/>
    </w:pPr>
    <w:rPr>
      <w:rFonts w:ascii="Times New Roman" w:eastAsia="Times New Roman" w:hAnsi="Times New Roman" w:cs="Calibri"/>
      <w:sz w:val="20"/>
      <w:szCs w:val="20"/>
      <w:lang w:eastAsia="ar-SA"/>
    </w:rPr>
  </w:style>
  <w:style w:type="paragraph" w:customStyle="1" w:styleId="1fa">
    <w:name w:val="Цитата1"/>
    <w:basedOn w:val="a4"/>
    <w:uiPriority w:val="99"/>
    <w:rsid w:val="00745195"/>
    <w:pPr>
      <w:suppressAutoHyphens/>
      <w:autoSpaceDE w:val="0"/>
      <w:spacing w:line="240" w:lineRule="atLeast"/>
      <w:ind w:left="-108" w:right="-108"/>
    </w:pPr>
    <w:rPr>
      <w:rFonts w:ascii="Times New Roman" w:eastAsia="Times New Roman" w:hAnsi="Times New Roman" w:cs="Calibri"/>
      <w:lang w:eastAsia="ar-SA"/>
    </w:rPr>
  </w:style>
  <w:style w:type="paragraph" w:customStyle="1" w:styleId="1fb">
    <w:name w:val="Текст1"/>
    <w:basedOn w:val="a4"/>
    <w:uiPriority w:val="99"/>
    <w:rsid w:val="00745195"/>
    <w:pPr>
      <w:suppressAutoHyphens/>
      <w:spacing w:line="240" w:lineRule="atLeast"/>
    </w:pPr>
    <w:rPr>
      <w:rFonts w:ascii="Courier New" w:eastAsia="Times New Roman" w:hAnsi="Courier New" w:cs="Courier New"/>
      <w:sz w:val="20"/>
      <w:szCs w:val="20"/>
      <w:lang w:eastAsia="ar-SA"/>
    </w:rPr>
  </w:style>
  <w:style w:type="paragraph" w:customStyle="1" w:styleId="1fc">
    <w:name w:val="Обычный отступ1"/>
    <w:basedOn w:val="a4"/>
    <w:rsid w:val="00745195"/>
    <w:pPr>
      <w:suppressAutoHyphens/>
      <w:spacing w:line="240" w:lineRule="atLeast"/>
      <w:ind w:left="708" w:firstLine="709"/>
      <w:jc w:val="both"/>
    </w:pPr>
    <w:rPr>
      <w:rFonts w:ascii="Times New Roman" w:eastAsia="MS Mincho" w:hAnsi="Times New Roman" w:cs="Arial"/>
      <w:sz w:val="28"/>
      <w:szCs w:val="20"/>
      <w:lang w:eastAsia="ar-SA"/>
    </w:rPr>
  </w:style>
  <w:style w:type="paragraph" w:customStyle="1" w:styleId="afffffb">
    <w:name w:val="Словарная статья"/>
    <w:basedOn w:val="a4"/>
    <w:next w:val="a4"/>
    <w:rsid w:val="00745195"/>
    <w:pPr>
      <w:widowControl w:val="0"/>
      <w:suppressAutoHyphens/>
      <w:autoSpaceDE w:val="0"/>
      <w:spacing w:line="240" w:lineRule="atLeast"/>
      <w:ind w:right="118"/>
      <w:jc w:val="both"/>
    </w:pPr>
    <w:rPr>
      <w:rFonts w:ascii="Times New Roman" w:eastAsia="Lucida Sans Unicode" w:hAnsi="Times New Roman" w:cs="Calibri"/>
      <w:kern w:val="1"/>
      <w:sz w:val="20"/>
      <w:szCs w:val="20"/>
      <w:lang w:eastAsia="ar-SA"/>
    </w:rPr>
  </w:style>
  <w:style w:type="paragraph" w:customStyle="1" w:styleId="Iauiue3">
    <w:name w:val="Iau?iue3"/>
    <w:rsid w:val="00745195"/>
    <w:pPr>
      <w:widowControl w:val="0"/>
      <w:suppressAutoHyphens/>
      <w:spacing w:after="0" w:line="240" w:lineRule="atLeast"/>
      <w:ind w:left="431" w:firstLine="45"/>
      <w:jc w:val="center"/>
    </w:pPr>
    <w:rPr>
      <w:rFonts w:ascii="Times New Roman" w:eastAsia="Arial" w:hAnsi="Times New Roman" w:cs="Calibri"/>
      <w:sz w:val="20"/>
      <w:szCs w:val="20"/>
      <w:lang w:eastAsia="ar-SA"/>
    </w:rPr>
  </w:style>
  <w:style w:type="paragraph" w:customStyle="1" w:styleId="msotitlecxspmiddle">
    <w:name w:val="msotitlecxspmiddle"/>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msotitlecxsplast">
    <w:name w:val="msotitlecxsplast"/>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msonormalcxsplast">
    <w:name w:val="msonormalcxsplast"/>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msobodytextcxsplast">
    <w:name w:val="msobodytextcxsplast"/>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320">
    <w:name w:val="Основной текст с отступом 32"/>
    <w:basedOn w:val="a4"/>
    <w:uiPriority w:val="99"/>
    <w:rsid w:val="00745195"/>
    <w:pPr>
      <w:suppressAutoHyphens/>
      <w:spacing w:after="120" w:line="240" w:lineRule="atLeast"/>
      <w:ind w:left="283" w:firstLine="709"/>
      <w:jc w:val="both"/>
    </w:pPr>
    <w:rPr>
      <w:rFonts w:ascii="Times New Roman" w:eastAsia="MS Mincho" w:hAnsi="Times New Roman" w:cs="Arial"/>
      <w:sz w:val="16"/>
      <w:szCs w:val="16"/>
      <w:lang w:eastAsia="ar-SA"/>
    </w:rPr>
  </w:style>
  <w:style w:type="paragraph" w:customStyle="1" w:styleId="211">
    <w:name w:val="Основной текст 21"/>
    <w:basedOn w:val="a4"/>
    <w:uiPriority w:val="99"/>
    <w:rsid w:val="00745195"/>
    <w:pPr>
      <w:widowControl w:val="0"/>
      <w:suppressAutoHyphens/>
      <w:spacing w:line="240" w:lineRule="atLeast"/>
      <w:ind w:firstLine="567"/>
      <w:jc w:val="both"/>
    </w:pPr>
    <w:rPr>
      <w:rFonts w:ascii="Times New Roman" w:eastAsia="Times New Roman" w:hAnsi="Times New Roman" w:cs="Calibri"/>
      <w:sz w:val="28"/>
      <w:szCs w:val="20"/>
      <w:lang w:eastAsia="ar-SA"/>
    </w:rPr>
  </w:style>
  <w:style w:type="paragraph" w:customStyle="1" w:styleId="Ieinoie">
    <w:name w:val="Ieino?ie"/>
    <w:basedOn w:val="a4"/>
    <w:rsid w:val="00745195"/>
    <w:pPr>
      <w:suppressAutoHyphens/>
      <w:spacing w:line="240" w:lineRule="atLeast"/>
      <w:jc w:val="center"/>
    </w:pPr>
    <w:rPr>
      <w:rFonts w:ascii="AGGal" w:eastAsia="Times New Roman" w:hAnsi="AGGal" w:cs="Calibri"/>
      <w:szCs w:val="20"/>
      <w:lang w:eastAsia="ar-SA"/>
    </w:rPr>
  </w:style>
  <w:style w:type="paragraph" w:styleId="HTML0">
    <w:name w:val="HTML Preformatted"/>
    <w:basedOn w:val="a4"/>
    <w:link w:val="HTML2"/>
    <w:rsid w:val="00745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tLeast"/>
    </w:pPr>
    <w:rPr>
      <w:rFonts w:ascii="Courier New" w:eastAsia="Times New Roman" w:hAnsi="Courier New" w:cs="Courier New"/>
      <w:sz w:val="20"/>
      <w:szCs w:val="20"/>
      <w:lang w:eastAsia="ar-SA"/>
    </w:rPr>
  </w:style>
  <w:style w:type="character" w:customStyle="1" w:styleId="HTML2">
    <w:name w:val="Стандартный HTML Знак2"/>
    <w:basedOn w:val="a5"/>
    <w:link w:val="HTML0"/>
    <w:rsid w:val="00745195"/>
    <w:rPr>
      <w:rFonts w:ascii="Courier New" w:eastAsia="Times New Roman" w:hAnsi="Courier New" w:cs="Courier New"/>
      <w:sz w:val="20"/>
      <w:szCs w:val="20"/>
      <w:lang w:eastAsia="ar-SA"/>
    </w:rPr>
  </w:style>
  <w:style w:type="paragraph" w:customStyle="1" w:styleId="zagl-2">
    <w:name w:val="zagl-2"/>
    <w:basedOn w:val="a4"/>
    <w:rsid w:val="00745195"/>
    <w:pPr>
      <w:suppressAutoHyphens/>
      <w:spacing w:before="82" w:after="68" w:line="240" w:lineRule="atLeast"/>
      <w:ind w:firstLine="136"/>
    </w:pPr>
    <w:rPr>
      <w:rFonts w:ascii="Arial" w:eastAsia="Times New Roman" w:hAnsi="Arial" w:cs="Arial"/>
      <w:b/>
      <w:bCs/>
      <w:color w:val="29211E"/>
      <w:sz w:val="18"/>
      <w:szCs w:val="18"/>
      <w:lang w:eastAsia="ar-SA"/>
    </w:rPr>
  </w:style>
  <w:style w:type="paragraph" w:customStyle="1" w:styleId="afffffc">
    <w:name w:val="Пункты"/>
    <w:basedOn w:val="a4"/>
    <w:rsid w:val="00745195"/>
    <w:pPr>
      <w:widowControl w:val="0"/>
      <w:shd w:val="clear" w:color="auto" w:fill="FFFFFF"/>
      <w:suppressAutoHyphens/>
      <w:spacing w:line="276" w:lineRule="exact"/>
      <w:ind w:hanging="227"/>
    </w:pPr>
    <w:rPr>
      <w:rFonts w:ascii="Times New Roman" w:eastAsia="Lucida Sans Unicode" w:hAnsi="Times New Roman" w:cs="Calibri"/>
      <w:kern w:val="1"/>
      <w:sz w:val="26"/>
      <w:szCs w:val="26"/>
      <w:lang w:eastAsia="ar-SA"/>
    </w:rPr>
  </w:style>
  <w:style w:type="paragraph" w:customStyle="1" w:styleId="afffffd">
    <w:name w:val="Подпункты"/>
    <w:basedOn w:val="a4"/>
    <w:rsid w:val="00745195"/>
    <w:pPr>
      <w:widowControl w:val="0"/>
      <w:tabs>
        <w:tab w:val="left" w:pos="1454"/>
      </w:tabs>
      <w:suppressAutoHyphens/>
      <w:spacing w:line="240" w:lineRule="atLeast"/>
    </w:pPr>
    <w:rPr>
      <w:rFonts w:ascii="Times New Roman" w:eastAsia="Lucida Sans Unicode" w:hAnsi="Times New Roman" w:cs="Calibri"/>
      <w:kern w:val="1"/>
      <w:sz w:val="26"/>
      <w:szCs w:val="26"/>
      <w:lang w:eastAsia="ar-SA"/>
    </w:rPr>
  </w:style>
  <w:style w:type="paragraph" w:customStyle="1" w:styleId="311">
    <w:name w:val="Основной текст 31"/>
    <w:basedOn w:val="a4"/>
    <w:uiPriority w:val="99"/>
    <w:rsid w:val="00745195"/>
    <w:pPr>
      <w:suppressAutoHyphens/>
      <w:spacing w:after="120" w:line="240" w:lineRule="atLeast"/>
    </w:pPr>
    <w:rPr>
      <w:rFonts w:ascii="Times New Roman" w:eastAsia="Times New Roman" w:hAnsi="Times New Roman" w:cs="Calibri"/>
      <w:sz w:val="16"/>
      <w:szCs w:val="16"/>
      <w:lang w:eastAsia="ar-SA"/>
    </w:rPr>
  </w:style>
  <w:style w:type="paragraph" w:customStyle="1" w:styleId="content">
    <w:name w:val="content"/>
    <w:basedOn w:val="a4"/>
    <w:rsid w:val="00745195"/>
    <w:pPr>
      <w:suppressAutoHyphens/>
      <w:spacing w:before="280" w:after="280" w:line="240" w:lineRule="atLeast"/>
      <w:ind w:firstLine="131"/>
      <w:jc w:val="both"/>
    </w:pPr>
    <w:rPr>
      <w:rFonts w:ascii="Arial" w:eastAsia="Times New Roman" w:hAnsi="Arial" w:cs="Arial"/>
      <w:sz w:val="14"/>
      <w:szCs w:val="14"/>
      <w:lang w:eastAsia="ar-SA"/>
    </w:rPr>
  </w:style>
  <w:style w:type="paragraph" w:customStyle="1" w:styleId="101">
    <w:name w:val="Оглавление 10"/>
    <w:basedOn w:val="2b"/>
    <w:rsid w:val="00745195"/>
    <w:pPr>
      <w:tabs>
        <w:tab w:val="right" w:leader="dot" w:pos="7091"/>
      </w:tabs>
      <w:ind w:left="2547"/>
    </w:pPr>
  </w:style>
  <w:style w:type="paragraph" w:customStyle="1" w:styleId="212">
    <w:name w:val="Заголовок 21"/>
    <w:basedOn w:val="a4"/>
    <w:next w:val="a4"/>
    <w:rsid w:val="00745195"/>
    <w:pPr>
      <w:keepNext/>
      <w:tabs>
        <w:tab w:val="left" w:pos="0"/>
      </w:tabs>
      <w:suppressAutoHyphens/>
      <w:spacing w:before="360" w:after="180" w:line="276" w:lineRule="auto"/>
      <w:ind w:left="432" w:hanging="432"/>
    </w:pPr>
    <w:rPr>
      <w:rFonts w:ascii="Calibri" w:eastAsia="Calibri" w:hAnsi="Calibri" w:cs="Calibri"/>
      <w:bCs/>
      <w:iCs/>
      <w:caps/>
      <w:shadow/>
      <w:color w:val="003FBC"/>
      <w:lang w:eastAsia="ar-SA"/>
    </w:rPr>
  </w:style>
  <w:style w:type="paragraph" w:customStyle="1" w:styleId="312">
    <w:name w:val="Заголовок 31"/>
    <w:aliases w:val="heading 3,Знак3 Знак,Знак3,Знак3 Знак Знак Знак,ПодЗаголовок"/>
    <w:basedOn w:val="a4"/>
    <w:next w:val="a4"/>
    <w:qFormat/>
    <w:rsid w:val="00745195"/>
    <w:pPr>
      <w:keepNext/>
      <w:tabs>
        <w:tab w:val="left" w:pos="927"/>
      </w:tabs>
      <w:suppressAutoHyphens/>
      <w:spacing w:before="120" w:after="120" w:line="276" w:lineRule="auto"/>
      <w:ind w:left="927" w:hanging="360"/>
    </w:pPr>
    <w:rPr>
      <w:rFonts w:ascii="Calibri" w:eastAsia="Calibri" w:hAnsi="Calibri" w:cs="Calibri"/>
      <w:b/>
      <w:bCs/>
      <w:i/>
      <w:iCs/>
      <w:color w:val="003FBC"/>
      <w:lang w:eastAsia="ar-SA"/>
    </w:rPr>
  </w:style>
  <w:style w:type="paragraph" w:customStyle="1" w:styleId="510">
    <w:name w:val="Заголовок 51"/>
    <w:basedOn w:val="a4"/>
    <w:next w:val="a4"/>
    <w:rsid w:val="00745195"/>
    <w:pPr>
      <w:keepNext/>
      <w:tabs>
        <w:tab w:val="left" w:pos="927"/>
      </w:tabs>
      <w:suppressAutoHyphens/>
      <w:spacing w:before="60" w:after="120" w:line="276" w:lineRule="auto"/>
      <w:ind w:left="927" w:hanging="360"/>
    </w:pPr>
    <w:rPr>
      <w:rFonts w:ascii="Calibri" w:eastAsia="Calibri" w:hAnsi="Calibri" w:cs="Calibri"/>
      <w:b/>
      <w:bCs/>
      <w:i/>
      <w:iCs/>
      <w:sz w:val="26"/>
      <w:szCs w:val="26"/>
      <w:lang w:eastAsia="ar-SA"/>
    </w:rPr>
  </w:style>
  <w:style w:type="paragraph" w:customStyle="1" w:styleId="410">
    <w:name w:val="Заголовок 41"/>
    <w:basedOn w:val="510"/>
    <w:next w:val="a4"/>
    <w:rsid w:val="00745195"/>
    <w:rPr>
      <w:i w:val="0"/>
      <w:iCs w:val="0"/>
      <w:sz w:val="28"/>
      <w:szCs w:val="28"/>
    </w:rPr>
  </w:style>
  <w:style w:type="paragraph" w:customStyle="1" w:styleId="1fd">
    <w:name w:val="Верхний колонтитул1"/>
    <w:basedOn w:val="a4"/>
    <w:rsid w:val="00745195"/>
    <w:pPr>
      <w:tabs>
        <w:tab w:val="center" w:pos="4677"/>
        <w:tab w:val="right" w:pos="9355"/>
      </w:tabs>
      <w:suppressAutoHyphens/>
      <w:spacing w:after="200" w:line="240" w:lineRule="atLeast"/>
    </w:pPr>
    <w:rPr>
      <w:rFonts w:ascii="Times New Roman" w:eastAsia="MS Mincho" w:hAnsi="Times New Roman" w:cs="Mangal"/>
      <w:sz w:val="28"/>
      <w:szCs w:val="28"/>
      <w:lang w:eastAsia="ar-SA"/>
    </w:rPr>
  </w:style>
  <w:style w:type="paragraph" w:customStyle="1" w:styleId="1fe">
    <w:name w:val="Нижний колонтитул1"/>
    <w:basedOn w:val="a4"/>
    <w:rsid w:val="00745195"/>
    <w:pPr>
      <w:tabs>
        <w:tab w:val="center" w:pos="4677"/>
        <w:tab w:val="right" w:pos="9355"/>
      </w:tabs>
      <w:suppressAutoHyphens/>
      <w:spacing w:after="200" w:line="240" w:lineRule="atLeast"/>
    </w:pPr>
    <w:rPr>
      <w:rFonts w:ascii="Calibri" w:eastAsia="Calibri" w:hAnsi="Calibri" w:cs="Calibri"/>
      <w:lang w:eastAsia="ar-SA"/>
    </w:rPr>
  </w:style>
  <w:style w:type="paragraph" w:customStyle="1" w:styleId="110">
    <w:name w:val="Заголовок 11"/>
    <w:basedOn w:val="a4"/>
    <w:next w:val="a4"/>
    <w:rsid w:val="00745195"/>
    <w:pPr>
      <w:keepNext/>
      <w:keepLines/>
      <w:tabs>
        <w:tab w:val="left" w:pos="0"/>
      </w:tabs>
      <w:suppressAutoHyphens/>
      <w:spacing w:after="200" w:line="360" w:lineRule="auto"/>
      <w:ind w:firstLine="680"/>
      <w:jc w:val="center"/>
    </w:pPr>
    <w:rPr>
      <w:rFonts w:ascii="Times New Roman" w:eastAsia="MS Mincho" w:hAnsi="Times New Roman" w:cs="Mangal"/>
      <w:b/>
      <w:bCs/>
      <w:caps/>
      <w:shadow/>
      <w:lang w:eastAsia="ar-SA"/>
    </w:rPr>
  </w:style>
  <w:style w:type="paragraph" w:customStyle="1" w:styleId="1ff">
    <w:name w:val="Название объекта1"/>
    <w:basedOn w:val="a4"/>
    <w:uiPriority w:val="99"/>
    <w:rsid w:val="00745195"/>
    <w:pPr>
      <w:suppressAutoHyphens/>
      <w:spacing w:before="120" w:after="120" w:line="276" w:lineRule="auto"/>
    </w:pPr>
    <w:rPr>
      <w:rFonts w:ascii="Calibri" w:eastAsia="Calibri" w:hAnsi="Calibri" w:cs="Calibri"/>
      <w:i/>
      <w:iCs/>
      <w:lang w:eastAsia="ar-SA"/>
    </w:rPr>
  </w:style>
  <w:style w:type="paragraph" w:customStyle="1" w:styleId="Index">
    <w:name w:val="Index"/>
    <w:basedOn w:val="a4"/>
    <w:rsid w:val="00745195"/>
    <w:pPr>
      <w:suppressAutoHyphens/>
      <w:spacing w:after="200" w:line="276" w:lineRule="auto"/>
    </w:pPr>
    <w:rPr>
      <w:rFonts w:ascii="Calibri" w:eastAsia="Calibri" w:hAnsi="Calibri" w:cs="Calibri"/>
      <w:lang w:eastAsia="ar-SA"/>
    </w:rPr>
  </w:style>
  <w:style w:type="paragraph" w:customStyle="1" w:styleId="afffffe">
    <w:name w:val="с интервалом Знак"/>
    <w:rsid w:val="00745195"/>
    <w:pPr>
      <w:suppressAutoHyphens/>
      <w:spacing w:after="0" w:line="240" w:lineRule="atLeast"/>
      <w:ind w:left="431" w:firstLine="709"/>
      <w:jc w:val="both"/>
    </w:pPr>
    <w:rPr>
      <w:rFonts w:ascii="Calibri" w:eastAsia="Arial" w:hAnsi="Calibri" w:cs="Times New Roman"/>
      <w:lang w:eastAsia="ar-SA"/>
    </w:rPr>
  </w:style>
  <w:style w:type="paragraph" w:customStyle="1" w:styleId="321">
    <w:name w:val="Основной текст 32"/>
    <w:basedOn w:val="a4"/>
    <w:uiPriority w:val="99"/>
    <w:rsid w:val="00745195"/>
    <w:pPr>
      <w:suppressAutoHyphens/>
      <w:jc w:val="both"/>
    </w:pPr>
    <w:rPr>
      <w:rFonts w:ascii="Arial" w:eastAsia="Times New Roman" w:hAnsi="Arial" w:cs="Arial"/>
      <w:sz w:val="26"/>
      <w:szCs w:val="26"/>
      <w:lang w:eastAsia="ar-SA"/>
    </w:rPr>
  </w:style>
  <w:style w:type="paragraph" w:customStyle="1" w:styleId="affffff">
    <w:name w:val="Таблица"/>
    <w:basedOn w:val="a4"/>
    <w:uiPriority w:val="99"/>
    <w:rsid w:val="00745195"/>
    <w:pPr>
      <w:widowControl w:val="0"/>
      <w:suppressAutoHyphens/>
      <w:spacing w:line="264" w:lineRule="auto"/>
      <w:jc w:val="both"/>
    </w:pPr>
    <w:rPr>
      <w:rFonts w:ascii="Times New Roman" w:eastAsia="Times New Roman" w:hAnsi="Times New Roman" w:cs="Times New Roman"/>
      <w:sz w:val="24"/>
      <w:szCs w:val="24"/>
      <w:lang w:eastAsia="ar-SA"/>
    </w:rPr>
  </w:style>
  <w:style w:type="paragraph" w:customStyle="1" w:styleId="affffff0">
    <w:name w:val="Обычный текст"/>
    <w:basedOn w:val="a4"/>
    <w:qFormat/>
    <w:rsid w:val="00745195"/>
    <w:pPr>
      <w:ind w:firstLine="709"/>
      <w:jc w:val="both"/>
    </w:pPr>
    <w:rPr>
      <w:rFonts w:ascii="Times New Roman" w:eastAsia="Times New Roman" w:hAnsi="Times New Roman" w:cs="Times New Roman"/>
      <w:sz w:val="24"/>
      <w:szCs w:val="24"/>
      <w:lang w:val="en-US" w:eastAsia="ar-SA" w:bidi="en-US"/>
    </w:rPr>
  </w:style>
  <w:style w:type="character" w:customStyle="1" w:styleId="3c">
    <w:name w:val="Неразрешенное упоминание3"/>
    <w:uiPriority w:val="99"/>
    <w:semiHidden/>
    <w:unhideWhenUsed/>
    <w:rsid w:val="00745195"/>
    <w:rPr>
      <w:color w:val="605E5C"/>
      <w:shd w:val="clear" w:color="auto" w:fill="E1DFDD"/>
    </w:rPr>
  </w:style>
  <w:style w:type="paragraph" w:customStyle="1" w:styleId="no-indent">
    <w:name w:val="no-indent"/>
    <w:basedOn w:val="a4"/>
    <w:rsid w:val="0074519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earchresult">
    <w:name w:val="search_result"/>
    <w:basedOn w:val="a5"/>
    <w:rsid w:val="00745195"/>
  </w:style>
  <w:style w:type="character" w:customStyle="1" w:styleId="1ff0">
    <w:name w:val="Верхний колонтитул Знак1"/>
    <w:aliases w:val="ВерхКолонтитул Знак1,Aa?oiee eieiioeooe Знак1,I.L.T. Знак1,??????? ?????????? Знак1,ВерхКолонтитул Знак Знак1,ВерхКолонтитул Знак2,Верхний колонтитул Знак Знак Знак1,Знак6 Знак Знак Знак1"/>
    <w:uiPriority w:val="99"/>
    <w:rsid w:val="00745195"/>
    <w:rPr>
      <w:sz w:val="28"/>
      <w:lang w:eastAsia="ar-SA"/>
    </w:rPr>
  </w:style>
  <w:style w:type="character" w:customStyle="1" w:styleId="1ff1">
    <w:name w:val="Нижний колонтитул Знак1"/>
    <w:aliases w:val="Знак Знак1"/>
    <w:uiPriority w:val="99"/>
    <w:rsid w:val="00745195"/>
    <w:rPr>
      <w:sz w:val="28"/>
      <w:lang w:eastAsia="ar-SA"/>
    </w:rPr>
  </w:style>
  <w:style w:type="paragraph" w:customStyle="1" w:styleId="formattext">
    <w:name w:val="formattext"/>
    <w:basedOn w:val="a4"/>
    <w:rsid w:val="0074519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f0">
    <w:name w:val="Основной текст (2)_"/>
    <w:link w:val="2f1"/>
    <w:rsid w:val="00745195"/>
    <w:rPr>
      <w:sz w:val="26"/>
      <w:szCs w:val="26"/>
      <w:shd w:val="clear" w:color="auto" w:fill="FFFFFF"/>
    </w:rPr>
  </w:style>
  <w:style w:type="paragraph" w:customStyle="1" w:styleId="2f1">
    <w:name w:val="Основной текст (2)"/>
    <w:basedOn w:val="a4"/>
    <w:link w:val="2f0"/>
    <w:rsid w:val="00745195"/>
    <w:pPr>
      <w:widowControl w:val="0"/>
      <w:shd w:val="clear" w:color="auto" w:fill="FFFFFF"/>
      <w:spacing w:line="324" w:lineRule="exact"/>
      <w:ind w:hanging="740"/>
    </w:pPr>
    <w:rPr>
      <w:sz w:val="26"/>
      <w:szCs w:val="26"/>
    </w:rPr>
  </w:style>
  <w:style w:type="character" w:customStyle="1" w:styleId="211pt">
    <w:name w:val="Основной текст (2) + 11 pt"/>
    <w:aliases w:val="Не полужирный"/>
    <w:rsid w:val="00745195"/>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95pt">
    <w:name w:val="Основной текст (2) + 9;5 pt"/>
    <w:rsid w:val="00745195"/>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255pt">
    <w:name w:val="Основной текст (2) + 5;5 pt;Курсив"/>
    <w:rsid w:val="00745195"/>
    <w:rPr>
      <w:rFonts w:ascii="Times New Roman" w:eastAsia="Times New Roman" w:hAnsi="Times New Roman" w:cs="Times New Roman"/>
      <w:i/>
      <w:iCs/>
      <w:color w:val="000000"/>
      <w:spacing w:val="0"/>
      <w:w w:val="100"/>
      <w:position w:val="0"/>
      <w:sz w:val="11"/>
      <w:szCs w:val="11"/>
      <w:shd w:val="clear" w:color="auto" w:fill="FFFFFF"/>
      <w:lang w:val="ru-RU" w:eastAsia="ru-RU" w:bidi="ru-RU"/>
    </w:rPr>
  </w:style>
  <w:style w:type="character" w:customStyle="1" w:styleId="26pt">
    <w:name w:val="Основной текст (2) + 6 pt;Полужирный"/>
    <w:rsid w:val="00745195"/>
    <w:rPr>
      <w:rFonts w:ascii="Times New Roman" w:eastAsia="Times New Roman" w:hAnsi="Times New Roman" w:cs="Times New Roman"/>
      <w:b/>
      <w:bCs/>
      <w:color w:val="000000"/>
      <w:spacing w:val="0"/>
      <w:w w:val="100"/>
      <w:position w:val="0"/>
      <w:sz w:val="12"/>
      <w:szCs w:val="12"/>
      <w:shd w:val="clear" w:color="auto" w:fill="FFFFFF"/>
      <w:lang w:val="ru-RU" w:eastAsia="ru-RU" w:bidi="ru-RU"/>
    </w:rPr>
  </w:style>
  <w:style w:type="character" w:customStyle="1" w:styleId="295pt0">
    <w:name w:val="Основной текст (2) + 9;5 pt;Курсив"/>
    <w:rsid w:val="00745195"/>
    <w:rPr>
      <w:rFonts w:ascii="Times New Roman" w:eastAsia="Times New Roman" w:hAnsi="Times New Roman" w:cs="Times New Roman"/>
      <w:i/>
      <w:iCs/>
      <w:color w:val="000000"/>
      <w:spacing w:val="0"/>
      <w:w w:val="100"/>
      <w:position w:val="0"/>
      <w:sz w:val="19"/>
      <w:szCs w:val="19"/>
      <w:shd w:val="clear" w:color="auto" w:fill="FFFFFF"/>
      <w:lang w:val="ru-RU" w:eastAsia="ru-RU" w:bidi="ru-RU"/>
    </w:rPr>
  </w:style>
  <w:style w:type="character" w:customStyle="1" w:styleId="28pt0pt">
    <w:name w:val="Основной текст (2) + 8 pt;Интервал 0 pt"/>
    <w:rsid w:val="00745195"/>
    <w:rPr>
      <w:rFonts w:ascii="Times New Roman" w:eastAsia="Times New Roman" w:hAnsi="Times New Roman" w:cs="Times New Roman"/>
      <w:color w:val="000000"/>
      <w:spacing w:val="10"/>
      <w:w w:val="100"/>
      <w:position w:val="0"/>
      <w:sz w:val="16"/>
      <w:szCs w:val="16"/>
      <w:shd w:val="clear" w:color="auto" w:fill="FFFFFF"/>
      <w:lang w:val="ru-RU" w:eastAsia="ru-RU" w:bidi="ru-RU"/>
    </w:rPr>
  </w:style>
  <w:style w:type="character" w:customStyle="1" w:styleId="75">
    <w:name w:val="Основной текст (7)_"/>
    <w:link w:val="76"/>
    <w:rsid w:val="00745195"/>
    <w:rPr>
      <w:shd w:val="clear" w:color="auto" w:fill="FFFFFF"/>
    </w:rPr>
  </w:style>
  <w:style w:type="paragraph" w:customStyle="1" w:styleId="76">
    <w:name w:val="Основной текст (7)"/>
    <w:basedOn w:val="a4"/>
    <w:link w:val="75"/>
    <w:rsid w:val="00745195"/>
    <w:pPr>
      <w:widowControl w:val="0"/>
      <w:shd w:val="clear" w:color="auto" w:fill="FFFFFF"/>
      <w:spacing w:line="272" w:lineRule="exact"/>
    </w:pPr>
  </w:style>
  <w:style w:type="character" w:customStyle="1" w:styleId="290">
    <w:name w:val="Основной текст (2) + 9"/>
    <w:aliases w:val="5 pt,Основной текст (2) + 10"/>
    <w:rsid w:val="00745195"/>
    <w:rPr>
      <w:color w:val="000000"/>
      <w:spacing w:val="0"/>
      <w:w w:val="100"/>
      <w:position w:val="0"/>
      <w:sz w:val="19"/>
      <w:szCs w:val="19"/>
      <w:shd w:val="clear" w:color="auto" w:fill="FFFFFF"/>
      <w:lang w:val="ru-RU" w:eastAsia="ru-RU" w:bidi="ru-RU"/>
    </w:rPr>
  </w:style>
  <w:style w:type="character" w:customStyle="1" w:styleId="47">
    <w:name w:val="Основной текст (4)_"/>
    <w:link w:val="48"/>
    <w:locked/>
    <w:rsid w:val="00745195"/>
    <w:rPr>
      <w:sz w:val="19"/>
      <w:szCs w:val="19"/>
      <w:shd w:val="clear" w:color="auto" w:fill="FFFFFF"/>
    </w:rPr>
  </w:style>
  <w:style w:type="paragraph" w:customStyle="1" w:styleId="48">
    <w:name w:val="Основной текст (4)"/>
    <w:basedOn w:val="a4"/>
    <w:link w:val="47"/>
    <w:rsid w:val="00745195"/>
    <w:pPr>
      <w:widowControl w:val="0"/>
      <w:shd w:val="clear" w:color="auto" w:fill="FFFFFF"/>
      <w:spacing w:line="210" w:lineRule="exact"/>
      <w:ind w:hanging="740"/>
      <w:jc w:val="center"/>
    </w:pPr>
    <w:rPr>
      <w:sz w:val="19"/>
      <w:szCs w:val="19"/>
    </w:rPr>
  </w:style>
  <w:style w:type="character" w:customStyle="1" w:styleId="affffff1">
    <w:name w:val="Подпись к таблице"/>
    <w:rsid w:val="00745195"/>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single"/>
      <w:effect w:val="none"/>
      <w:lang w:val="ru-RU" w:eastAsia="ru-RU" w:bidi="ru-RU"/>
    </w:rPr>
  </w:style>
  <w:style w:type="table" w:styleId="49">
    <w:name w:val="Plain Table 4"/>
    <w:basedOn w:val="a6"/>
    <w:uiPriority w:val="44"/>
    <w:rsid w:val="00745195"/>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tandard">
    <w:name w:val="Standard"/>
    <w:rsid w:val="00745195"/>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numbering" w:customStyle="1" w:styleId="1ff2">
    <w:name w:val="Нет списка1"/>
    <w:next w:val="a7"/>
    <w:uiPriority w:val="99"/>
    <w:semiHidden/>
    <w:unhideWhenUsed/>
    <w:rsid w:val="00745195"/>
  </w:style>
  <w:style w:type="table" w:customStyle="1" w:styleId="1ff3">
    <w:name w:val="Сетка таблицы1"/>
    <w:basedOn w:val="a6"/>
    <w:next w:val="af"/>
    <w:uiPriority w:val="59"/>
    <w:rsid w:val="00745195"/>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7"/>
    <w:uiPriority w:val="99"/>
    <w:semiHidden/>
    <w:unhideWhenUsed/>
    <w:rsid w:val="00745195"/>
  </w:style>
  <w:style w:type="paragraph" w:customStyle="1" w:styleId="1ff4">
    <w:name w:val="Обычный (веб)1"/>
    <w:uiPriority w:val="99"/>
    <w:rsid w:val="00745195"/>
    <w:pPr>
      <w:widowControl w:val="0"/>
      <w:suppressAutoHyphens/>
      <w:spacing w:after="0" w:line="240" w:lineRule="atLeast"/>
      <w:ind w:left="431" w:firstLine="45"/>
      <w:jc w:val="center"/>
    </w:pPr>
    <w:rPr>
      <w:rFonts w:ascii="StarSymbol" w:eastAsia="OpenSymbol" w:hAnsi="StarSymbol" w:cs="StarSymbol"/>
      <w:sz w:val="24"/>
      <w:szCs w:val="24"/>
      <w:lang w:eastAsia="ar-SA"/>
    </w:rPr>
  </w:style>
  <w:style w:type="table" w:customStyle="1" w:styleId="112">
    <w:name w:val="Сетка таблицы11"/>
    <w:basedOn w:val="a6"/>
    <w:next w:val="af"/>
    <w:uiPriority w:val="59"/>
    <w:rsid w:val="00745195"/>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45195"/>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paragraph" w:customStyle="1" w:styleId="1ff5">
    <w:name w:val="1"/>
    <w:basedOn w:val="a4"/>
    <w:next w:val="affffff2"/>
    <w:uiPriority w:val="99"/>
    <w:rsid w:val="00745195"/>
    <w:pPr>
      <w:suppressAutoHyphens/>
      <w:spacing w:before="280" w:after="280" w:line="240" w:lineRule="atLeast"/>
      <w:ind w:left="136" w:right="136"/>
    </w:pPr>
    <w:rPr>
      <w:rFonts w:ascii="AGGal" w:eastAsia="StarSymbol" w:hAnsi="AGGal" w:cs="AGGal"/>
      <w:color w:val="000000"/>
      <w:sz w:val="16"/>
      <w:szCs w:val="16"/>
      <w:lang w:eastAsia="ar-SA"/>
    </w:rPr>
  </w:style>
  <w:style w:type="paragraph" w:customStyle="1" w:styleId="affffff3">
    <w:name w:val="Заголовок статьи"/>
    <w:basedOn w:val="a4"/>
    <w:next w:val="a4"/>
    <w:uiPriority w:val="99"/>
    <w:rsid w:val="00745195"/>
    <w:pPr>
      <w:widowControl w:val="0"/>
      <w:autoSpaceDE w:val="0"/>
      <w:autoSpaceDN w:val="0"/>
      <w:adjustRightInd w:val="0"/>
      <w:ind w:left="1612" w:hanging="892"/>
      <w:jc w:val="both"/>
    </w:pPr>
    <w:rPr>
      <w:rFonts w:ascii="Times New Roman CYR" w:eastAsia="Times New Roman" w:hAnsi="Times New Roman CYR" w:cs="Times New Roman CYR"/>
      <w:sz w:val="24"/>
      <w:szCs w:val="24"/>
      <w:lang w:eastAsia="ru-RU"/>
    </w:rPr>
  </w:style>
  <w:style w:type="paragraph" w:styleId="affffff2">
    <w:name w:val="Normal (Web)"/>
    <w:basedOn w:val="a4"/>
    <w:uiPriority w:val="99"/>
    <w:unhideWhenUsed/>
    <w:rsid w:val="00745195"/>
    <w:pPr>
      <w:widowControl w:val="0"/>
      <w:autoSpaceDE w:val="0"/>
      <w:autoSpaceDN w:val="0"/>
      <w:adjustRightInd w:val="0"/>
      <w:ind w:firstLine="720"/>
      <w:jc w:val="both"/>
    </w:pPr>
    <w:rPr>
      <w:rFonts w:ascii="Times New Roman" w:eastAsia="Times New Roman" w:hAnsi="Times New Roman" w:cs="Times New Roman"/>
      <w:sz w:val="24"/>
      <w:szCs w:val="24"/>
      <w:lang w:eastAsia="ru-RU"/>
    </w:rPr>
  </w:style>
  <w:style w:type="paragraph" w:customStyle="1" w:styleId="2f2">
    <w:name w:val="Обычный (Интернет)2"/>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222">
    <w:name w:val="Заголовок 22"/>
    <w:basedOn w:val="a4"/>
    <w:next w:val="a4"/>
    <w:rsid w:val="00745195"/>
    <w:pPr>
      <w:keepNext/>
      <w:tabs>
        <w:tab w:val="left" w:pos="0"/>
      </w:tabs>
      <w:suppressAutoHyphens/>
      <w:spacing w:before="360" w:after="180" w:line="276" w:lineRule="auto"/>
      <w:ind w:left="432" w:hanging="432"/>
    </w:pPr>
    <w:rPr>
      <w:rFonts w:ascii="Calibri" w:eastAsia="Calibri" w:hAnsi="Calibri" w:cs="Calibri"/>
      <w:bCs/>
      <w:iCs/>
      <w:caps/>
      <w:shadow/>
      <w:color w:val="003FBC"/>
      <w:lang w:eastAsia="ar-SA"/>
    </w:rPr>
  </w:style>
  <w:style w:type="paragraph" w:customStyle="1" w:styleId="322">
    <w:name w:val="Заголовок 32"/>
    <w:basedOn w:val="a4"/>
    <w:next w:val="a4"/>
    <w:rsid w:val="00745195"/>
    <w:pPr>
      <w:keepNext/>
      <w:tabs>
        <w:tab w:val="left" w:pos="927"/>
      </w:tabs>
      <w:suppressAutoHyphens/>
      <w:spacing w:before="120" w:after="120" w:line="276" w:lineRule="auto"/>
      <w:ind w:left="927" w:hanging="360"/>
    </w:pPr>
    <w:rPr>
      <w:rFonts w:ascii="Calibri" w:eastAsia="Calibri" w:hAnsi="Calibri" w:cs="Calibri"/>
      <w:b/>
      <w:bCs/>
      <w:i/>
      <w:iCs/>
      <w:color w:val="003FBC"/>
      <w:lang w:eastAsia="ar-SA"/>
    </w:rPr>
  </w:style>
  <w:style w:type="paragraph" w:customStyle="1" w:styleId="520">
    <w:name w:val="Заголовок 52"/>
    <w:basedOn w:val="a4"/>
    <w:next w:val="a4"/>
    <w:rsid w:val="00745195"/>
    <w:pPr>
      <w:keepNext/>
      <w:tabs>
        <w:tab w:val="left" w:pos="927"/>
      </w:tabs>
      <w:suppressAutoHyphens/>
      <w:spacing w:before="60" w:after="120" w:line="276" w:lineRule="auto"/>
      <w:ind w:left="927" w:hanging="360"/>
    </w:pPr>
    <w:rPr>
      <w:rFonts w:ascii="Calibri" w:eastAsia="Calibri" w:hAnsi="Calibri" w:cs="Calibri"/>
      <w:b/>
      <w:bCs/>
      <w:i/>
      <w:iCs/>
      <w:sz w:val="26"/>
      <w:szCs w:val="26"/>
      <w:lang w:eastAsia="ar-SA"/>
    </w:rPr>
  </w:style>
  <w:style w:type="paragraph" w:customStyle="1" w:styleId="420">
    <w:name w:val="Заголовок 42"/>
    <w:basedOn w:val="520"/>
    <w:next w:val="a4"/>
    <w:rsid w:val="00745195"/>
    <w:rPr>
      <w:i w:val="0"/>
      <w:iCs w:val="0"/>
      <w:sz w:val="28"/>
      <w:szCs w:val="28"/>
    </w:rPr>
  </w:style>
  <w:style w:type="paragraph" w:customStyle="1" w:styleId="2f3">
    <w:name w:val="Верхний колонтитул2"/>
    <w:basedOn w:val="a4"/>
    <w:rsid w:val="00745195"/>
    <w:pPr>
      <w:tabs>
        <w:tab w:val="center" w:pos="4677"/>
        <w:tab w:val="right" w:pos="9355"/>
      </w:tabs>
      <w:suppressAutoHyphens/>
      <w:spacing w:after="200" w:line="240" w:lineRule="atLeast"/>
    </w:pPr>
    <w:rPr>
      <w:rFonts w:ascii="Times New Roman" w:eastAsia="MS Mincho" w:hAnsi="Times New Roman" w:cs="Mangal"/>
      <w:sz w:val="28"/>
      <w:szCs w:val="28"/>
      <w:lang w:eastAsia="ar-SA"/>
    </w:rPr>
  </w:style>
  <w:style w:type="paragraph" w:customStyle="1" w:styleId="2f4">
    <w:name w:val="Нижний колонтитул2"/>
    <w:basedOn w:val="a4"/>
    <w:rsid w:val="00745195"/>
    <w:pPr>
      <w:tabs>
        <w:tab w:val="center" w:pos="4677"/>
        <w:tab w:val="right" w:pos="9355"/>
      </w:tabs>
      <w:suppressAutoHyphens/>
      <w:spacing w:after="200" w:line="240" w:lineRule="atLeast"/>
    </w:pPr>
    <w:rPr>
      <w:rFonts w:ascii="Calibri" w:eastAsia="Calibri" w:hAnsi="Calibri" w:cs="Calibri"/>
      <w:lang w:eastAsia="ar-SA"/>
    </w:rPr>
  </w:style>
  <w:style w:type="paragraph" w:customStyle="1" w:styleId="120">
    <w:name w:val="Заголовок 12"/>
    <w:basedOn w:val="a4"/>
    <w:next w:val="a4"/>
    <w:rsid w:val="00745195"/>
    <w:pPr>
      <w:keepNext/>
      <w:keepLines/>
      <w:tabs>
        <w:tab w:val="left" w:pos="0"/>
      </w:tabs>
      <w:suppressAutoHyphens/>
      <w:spacing w:after="200" w:line="360" w:lineRule="auto"/>
      <w:ind w:firstLine="680"/>
      <w:jc w:val="center"/>
    </w:pPr>
    <w:rPr>
      <w:rFonts w:ascii="Times New Roman" w:eastAsia="MS Mincho" w:hAnsi="Times New Roman" w:cs="Mangal"/>
      <w:b/>
      <w:bCs/>
      <w:caps/>
      <w:shadow/>
      <w:lang w:eastAsia="ar-SA"/>
    </w:rPr>
  </w:style>
  <w:style w:type="paragraph" w:customStyle="1" w:styleId="2f5">
    <w:name w:val="Название объекта2"/>
    <w:basedOn w:val="a4"/>
    <w:rsid w:val="00745195"/>
    <w:pPr>
      <w:suppressAutoHyphens/>
      <w:spacing w:before="120" w:after="120" w:line="276" w:lineRule="auto"/>
    </w:pPr>
    <w:rPr>
      <w:rFonts w:ascii="Calibri" w:eastAsia="Calibri" w:hAnsi="Calibri" w:cs="Calibri"/>
      <w:i/>
      <w:iCs/>
      <w:lang w:eastAsia="ar-SA"/>
    </w:rPr>
  </w:style>
  <w:style w:type="paragraph" w:customStyle="1" w:styleId="2f6">
    <w:name w:val="Обычный (веб)2"/>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3d">
    <w:name w:val="Обычный (веб)3"/>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230">
    <w:name w:val="Заголовок 23"/>
    <w:basedOn w:val="a4"/>
    <w:next w:val="a4"/>
    <w:rsid w:val="00745195"/>
    <w:pPr>
      <w:keepNext/>
      <w:tabs>
        <w:tab w:val="left" w:pos="0"/>
      </w:tabs>
      <w:suppressAutoHyphens/>
      <w:spacing w:before="360" w:after="180" w:line="276" w:lineRule="auto"/>
      <w:ind w:left="432" w:hanging="432"/>
    </w:pPr>
    <w:rPr>
      <w:rFonts w:ascii="Calibri" w:eastAsia="Calibri" w:hAnsi="Calibri" w:cs="Calibri"/>
      <w:bCs/>
      <w:iCs/>
      <w:caps/>
      <w:shadow/>
      <w:color w:val="003FBC"/>
      <w:lang w:eastAsia="ar-SA"/>
    </w:rPr>
  </w:style>
  <w:style w:type="paragraph" w:customStyle="1" w:styleId="330">
    <w:name w:val="Заголовок 33"/>
    <w:basedOn w:val="a4"/>
    <w:next w:val="a4"/>
    <w:rsid w:val="00745195"/>
    <w:pPr>
      <w:keepNext/>
      <w:tabs>
        <w:tab w:val="left" w:pos="927"/>
      </w:tabs>
      <w:suppressAutoHyphens/>
      <w:spacing w:before="120" w:after="120" w:line="276" w:lineRule="auto"/>
      <w:ind w:left="927" w:hanging="360"/>
    </w:pPr>
    <w:rPr>
      <w:rFonts w:ascii="Calibri" w:eastAsia="Calibri" w:hAnsi="Calibri" w:cs="Calibri"/>
      <w:b/>
      <w:bCs/>
      <w:i/>
      <w:iCs/>
      <w:color w:val="003FBC"/>
      <w:lang w:eastAsia="ar-SA"/>
    </w:rPr>
  </w:style>
  <w:style w:type="paragraph" w:customStyle="1" w:styleId="530">
    <w:name w:val="Заголовок 53"/>
    <w:basedOn w:val="a4"/>
    <w:next w:val="a4"/>
    <w:rsid w:val="00745195"/>
    <w:pPr>
      <w:keepNext/>
      <w:tabs>
        <w:tab w:val="left" w:pos="927"/>
      </w:tabs>
      <w:suppressAutoHyphens/>
      <w:spacing w:before="60" w:after="120" w:line="276" w:lineRule="auto"/>
      <w:ind w:left="927" w:hanging="360"/>
    </w:pPr>
    <w:rPr>
      <w:rFonts w:ascii="Calibri" w:eastAsia="Calibri" w:hAnsi="Calibri" w:cs="Calibri"/>
      <w:b/>
      <w:bCs/>
      <w:i/>
      <w:iCs/>
      <w:sz w:val="26"/>
      <w:szCs w:val="26"/>
      <w:lang w:eastAsia="ar-SA"/>
    </w:rPr>
  </w:style>
  <w:style w:type="paragraph" w:customStyle="1" w:styleId="430">
    <w:name w:val="Заголовок 43"/>
    <w:basedOn w:val="530"/>
    <w:next w:val="a4"/>
    <w:rsid w:val="00745195"/>
    <w:rPr>
      <w:i w:val="0"/>
      <w:iCs w:val="0"/>
      <w:sz w:val="28"/>
      <w:szCs w:val="28"/>
    </w:rPr>
  </w:style>
  <w:style w:type="paragraph" w:customStyle="1" w:styleId="3e">
    <w:name w:val="Верхний колонтитул3"/>
    <w:basedOn w:val="a4"/>
    <w:rsid w:val="00745195"/>
    <w:pPr>
      <w:tabs>
        <w:tab w:val="center" w:pos="4677"/>
        <w:tab w:val="right" w:pos="9355"/>
      </w:tabs>
      <w:suppressAutoHyphens/>
      <w:spacing w:after="200" w:line="240" w:lineRule="atLeast"/>
    </w:pPr>
    <w:rPr>
      <w:rFonts w:ascii="Times New Roman" w:eastAsia="MS Mincho" w:hAnsi="Times New Roman" w:cs="Mangal"/>
      <w:sz w:val="28"/>
      <w:szCs w:val="28"/>
      <w:lang w:eastAsia="ar-SA"/>
    </w:rPr>
  </w:style>
  <w:style w:type="paragraph" w:customStyle="1" w:styleId="3f">
    <w:name w:val="Нижний колонтитул3"/>
    <w:basedOn w:val="a4"/>
    <w:rsid w:val="00745195"/>
    <w:pPr>
      <w:tabs>
        <w:tab w:val="center" w:pos="4677"/>
        <w:tab w:val="right" w:pos="9355"/>
      </w:tabs>
      <w:suppressAutoHyphens/>
      <w:spacing w:after="200" w:line="240" w:lineRule="atLeast"/>
    </w:pPr>
    <w:rPr>
      <w:rFonts w:ascii="Calibri" w:eastAsia="Calibri" w:hAnsi="Calibri" w:cs="Calibri"/>
      <w:lang w:eastAsia="ar-SA"/>
    </w:rPr>
  </w:style>
  <w:style w:type="paragraph" w:customStyle="1" w:styleId="131">
    <w:name w:val="Заголовок 13"/>
    <w:basedOn w:val="a4"/>
    <w:next w:val="a4"/>
    <w:rsid w:val="00745195"/>
    <w:pPr>
      <w:keepNext/>
      <w:keepLines/>
      <w:tabs>
        <w:tab w:val="left" w:pos="0"/>
      </w:tabs>
      <w:suppressAutoHyphens/>
      <w:spacing w:after="200" w:line="360" w:lineRule="auto"/>
      <w:ind w:firstLine="680"/>
      <w:jc w:val="center"/>
    </w:pPr>
    <w:rPr>
      <w:rFonts w:ascii="Times New Roman" w:eastAsia="MS Mincho" w:hAnsi="Times New Roman" w:cs="Mangal"/>
      <w:b/>
      <w:bCs/>
      <w:caps/>
      <w:shadow/>
      <w:lang w:eastAsia="ar-SA"/>
    </w:rPr>
  </w:style>
  <w:style w:type="paragraph" w:customStyle="1" w:styleId="3f0">
    <w:name w:val="Название объекта3"/>
    <w:basedOn w:val="a4"/>
    <w:rsid w:val="00745195"/>
    <w:pPr>
      <w:suppressAutoHyphens/>
      <w:spacing w:before="120" w:after="120" w:line="276" w:lineRule="auto"/>
    </w:pPr>
    <w:rPr>
      <w:rFonts w:ascii="Calibri" w:eastAsia="Calibri" w:hAnsi="Calibri" w:cs="Calibri"/>
      <w:i/>
      <w:iCs/>
      <w:lang w:eastAsia="ar-SA"/>
    </w:rPr>
  </w:style>
  <w:style w:type="numbering" w:customStyle="1" w:styleId="2f7">
    <w:name w:val="Нет списка2"/>
    <w:next w:val="a7"/>
    <w:uiPriority w:val="99"/>
    <w:semiHidden/>
    <w:unhideWhenUsed/>
    <w:rsid w:val="00745195"/>
  </w:style>
  <w:style w:type="table" w:customStyle="1" w:styleId="2f8">
    <w:name w:val="Сетка таблицы2"/>
    <w:basedOn w:val="a6"/>
    <w:next w:val="af"/>
    <w:uiPriority w:val="59"/>
    <w:rsid w:val="0074519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1">
    <w:name w:val="Нет списка12"/>
    <w:next w:val="a7"/>
    <w:uiPriority w:val="99"/>
    <w:semiHidden/>
    <w:unhideWhenUsed/>
    <w:rsid w:val="00745195"/>
  </w:style>
  <w:style w:type="table" w:customStyle="1" w:styleId="122">
    <w:name w:val="Сетка таблицы12"/>
    <w:basedOn w:val="a6"/>
    <w:next w:val="af"/>
    <w:uiPriority w:val="59"/>
    <w:rsid w:val="00745195"/>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745195"/>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table" w:customStyle="1" w:styleId="TableGridReport1">
    <w:name w:val="Table Grid Report1"/>
    <w:basedOn w:val="a6"/>
    <w:next w:val="af"/>
    <w:uiPriority w:val="39"/>
    <w:rsid w:val="006D64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1">
    <w:name w:val="Нет списка3"/>
    <w:next w:val="a7"/>
    <w:uiPriority w:val="99"/>
    <w:semiHidden/>
    <w:unhideWhenUsed/>
    <w:rsid w:val="00605598"/>
  </w:style>
  <w:style w:type="table" w:customStyle="1" w:styleId="TableGridReport2">
    <w:name w:val="Table Grid Report2"/>
    <w:basedOn w:val="a6"/>
    <w:next w:val="af"/>
    <w:uiPriority w:val="39"/>
    <w:rsid w:val="006055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
    <w:name w:val="Table Normal3"/>
    <w:uiPriority w:val="2"/>
    <w:semiHidden/>
    <w:unhideWhenUsed/>
    <w:qFormat/>
    <w:rsid w:val="006055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11">
    <w:name w:val="Таблица простая 41"/>
    <w:basedOn w:val="a6"/>
    <w:next w:val="49"/>
    <w:uiPriority w:val="44"/>
    <w:rsid w:val="0060559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132">
    <w:name w:val="Нет списка13"/>
    <w:next w:val="a7"/>
    <w:uiPriority w:val="99"/>
    <w:semiHidden/>
    <w:unhideWhenUsed/>
    <w:rsid w:val="00605598"/>
  </w:style>
  <w:style w:type="table" w:customStyle="1" w:styleId="133">
    <w:name w:val="Сетка таблицы13"/>
    <w:basedOn w:val="a6"/>
    <w:next w:val="af"/>
    <w:uiPriority w:val="59"/>
    <w:rsid w:val="00605598"/>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7"/>
    <w:uiPriority w:val="99"/>
    <w:semiHidden/>
    <w:unhideWhenUsed/>
    <w:rsid w:val="00605598"/>
  </w:style>
  <w:style w:type="table" w:customStyle="1" w:styleId="1111">
    <w:name w:val="Сетка таблицы111"/>
    <w:basedOn w:val="a6"/>
    <w:next w:val="af"/>
    <w:uiPriority w:val="59"/>
    <w:rsid w:val="00605598"/>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605598"/>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numbering" w:customStyle="1" w:styleId="213">
    <w:name w:val="Нет списка21"/>
    <w:next w:val="a7"/>
    <w:uiPriority w:val="99"/>
    <w:semiHidden/>
    <w:unhideWhenUsed/>
    <w:rsid w:val="00605598"/>
  </w:style>
  <w:style w:type="table" w:customStyle="1" w:styleId="214">
    <w:name w:val="Сетка таблицы21"/>
    <w:basedOn w:val="a6"/>
    <w:next w:val="af"/>
    <w:uiPriority w:val="59"/>
    <w:rsid w:val="006055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10">
    <w:name w:val="Нет списка121"/>
    <w:next w:val="a7"/>
    <w:uiPriority w:val="99"/>
    <w:semiHidden/>
    <w:unhideWhenUsed/>
    <w:rsid w:val="00605598"/>
  </w:style>
  <w:style w:type="table" w:customStyle="1" w:styleId="1211">
    <w:name w:val="Сетка таблицы121"/>
    <w:basedOn w:val="a6"/>
    <w:next w:val="af"/>
    <w:uiPriority w:val="59"/>
    <w:rsid w:val="00605598"/>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605598"/>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table" w:customStyle="1" w:styleId="TableGridReport11">
    <w:name w:val="Table Grid Report11"/>
    <w:basedOn w:val="a6"/>
    <w:next w:val="af"/>
    <w:uiPriority w:val="39"/>
    <w:rsid w:val="006055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_список"/>
    <w:basedOn w:val="a4"/>
    <w:link w:val="affffff4"/>
    <w:qFormat/>
    <w:rsid w:val="00605598"/>
    <w:pPr>
      <w:numPr>
        <w:numId w:val="37"/>
      </w:numPr>
      <w:tabs>
        <w:tab w:val="left" w:pos="993"/>
        <w:tab w:val="left" w:pos="1134"/>
      </w:tabs>
      <w:contextualSpacing/>
      <w:jc w:val="both"/>
    </w:pPr>
    <w:rPr>
      <w:rFonts w:ascii="Times New Roman" w:eastAsia="Calibri" w:hAnsi="Times New Roman" w:cs="Times New Roman"/>
      <w:sz w:val="28"/>
      <w:szCs w:val="24"/>
    </w:rPr>
  </w:style>
  <w:style w:type="character" w:customStyle="1" w:styleId="affffff4">
    <w:name w:val="_список Знак"/>
    <w:basedOn w:val="a5"/>
    <w:link w:val="a0"/>
    <w:rsid w:val="00605598"/>
    <w:rPr>
      <w:rFonts w:ascii="Times New Roman" w:eastAsia="Calibri" w:hAnsi="Times New Roman" w:cs="Times New Roman"/>
      <w:sz w:val="28"/>
      <w:szCs w:val="24"/>
    </w:rPr>
  </w:style>
  <w:style w:type="paragraph" w:styleId="2f9">
    <w:name w:val="Quote"/>
    <w:basedOn w:val="a4"/>
    <w:next w:val="a4"/>
    <w:link w:val="2fa"/>
    <w:uiPriority w:val="29"/>
    <w:qFormat/>
    <w:rsid w:val="00982E2E"/>
    <w:pPr>
      <w:spacing w:before="160"/>
      <w:jc w:val="center"/>
    </w:pPr>
    <w:rPr>
      <w:i/>
      <w:iCs/>
      <w:color w:val="404040" w:themeColor="text1" w:themeTint="BF"/>
    </w:rPr>
  </w:style>
  <w:style w:type="character" w:customStyle="1" w:styleId="2fa">
    <w:name w:val="Цитата 2 Знак"/>
    <w:basedOn w:val="a5"/>
    <w:link w:val="2f9"/>
    <w:uiPriority w:val="29"/>
    <w:rsid w:val="00982E2E"/>
    <w:rPr>
      <w:i/>
      <w:iCs/>
      <w:color w:val="404040" w:themeColor="text1" w:themeTint="BF"/>
    </w:rPr>
  </w:style>
  <w:style w:type="paragraph" w:styleId="affffff5">
    <w:name w:val="Intense Quote"/>
    <w:basedOn w:val="a4"/>
    <w:next w:val="a4"/>
    <w:link w:val="affffff6"/>
    <w:uiPriority w:val="30"/>
    <w:qFormat/>
    <w:rsid w:val="00982E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ffff6">
    <w:name w:val="Выделенная цитата Знак"/>
    <w:basedOn w:val="a5"/>
    <w:link w:val="affffff5"/>
    <w:uiPriority w:val="30"/>
    <w:rsid w:val="00982E2E"/>
    <w:rPr>
      <w:i/>
      <w:iCs/>
      <w:color w:val="2F5496" w:themeColor="accent1" w:themeShade="BF"/>
    </w:rPr>
  </w:style>
  <w:style w:type="character" w:styleId="affffff7">
    <w:name w:val="Intense Reference"/>
    <w:basedOn w:val="a5"/>
    <w:uiPriority w:val="32"/>
    <w:qFormat/>
    <w:rsid w:val="00982E2E"/>
    <w:rPr>
      <w:b/>
      <w:bCs/>
      <w:smallCaps/>
      <w:color w:val="2F5496" w:themeColor="accent1" w:themeShade="BF"/>
      <w:spacing w:val="5"/>
    </w:rPr>
  </w:style>
  <w:style w:type="paragraph" w:customStyle="1" w:styleId="s22">
    <w:name w:val="s_22"/>
    <w:basedOn w:val="a4"/>
    <w:rsid w:val="009D1D6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8">
    <w:name w:val="Таблицы (моноширинный)"/>
    <w:basedOn w:val="a4"/>
    <w:next w:val="a4"/>
    <w:uiPriority w:val="99"/>
    <w:rsid w:val="009D1D6A"/>
    <w:pPr>
      <w:widowControl w:val="0"/>
      <w:autoSpaceDE w:val="0"/>
      <w:autoSpaceDN w:val="0"/>
      <w:adjustRightInd w:val="0"/>
    </w:pPr>
    <w:rPr>
      <w:rFonts w:ascii="Courier New" w:eastAsiaTheme="minorEastAsia" w:hAnsi="Courier New" w:cs="Courier New"/>
      <w:sz w:val="24"/>
      <w:szCs w:val="24"/>
      <w:lang w:eastAsia="ru-RU"/>
    </w:rPr>
  </w:style>
  <w:style w:type="paragraph" w:customStyle="1" w:styleId="affffff9">
    <w:name w:val="Сноска"/>
    <w:basedOn w:val="a4"/>
    <w:next w:val="a4"/>
    <w:uiPriority w:val="99"/>
    <w:rsid w:val="009D1D6A"/>
    <w:pPr>
      <w:widowControl w:val="0"/>
      <w:autoSpaceDE w:val="0"/>
      <w:autoSpaceDN w:val="0"/>
      <w:adjustRightInd w:val="0"/>
      <w:ind w:firstLine="720"/>
      <w:jc w:val="both"/>
    </w:pPr>
    <w:rPr>
      <w:rFonts w:ascii="Times New Roman CYR" w:eastAsiaTheme="minorEastAsia" w:hAnsi="Times New Roman CYR" w:cs="Times New Roman CYR"/>
      <w:sz w:val="20"/>
      <w:szCs w:val="20"/>
      <w:lang w:eastAsia="ru-RU"/>
    </w:rPr>
  </w:style>
  <w:style w:type="character" w:customStyle="1" w:styleId="1ff6">
    <w:name w:val="Текст концевой сноски Знак1"/>
    <w:basedOn w:val="a5"/>
    <w:uiPriority w:val="99"/>
    <w:semiHidden/>
    <w:rsid w:val="009D1D6A"/>
    <w:rPr>
      <w:kern w:val="0"/>
      <w:sz w:val="20"/>
      <w:szCs w:val="20"/>
      <w14:ligatures w14:val="none"/>
    </w:rPr>
  </w:style>
  <w:style w:type="character" w:customStyle="1" w:styleId="1f6">
    <w:name w:val="Стиль1 Знак"/>
    <w:basedOn w:val="12"/>
    <w:link w:val="1f5"/>
    <w:rsid w:val="009D1D6A"/>
    <w:rPr>
      <w:rFonts w:ascii="Times New Roman" w:eastAsia="MS Mincho" w:hAnsi="Times New Roman" w:cs="Arial"/>
      <w:b/>
      <w:bCs w:val="0"/>
      <w:i/>
      <w:color w:val="2F5496" w:themeColor="accent1" w:themeShade="BF"/>
      <w:sz w:val="28"/>
      <w:szCs w:val="24"/>
      <w:lang w:eastAsia="ar-SA"/>
    </w:rPr>
  </w:style>
  <w:style w:type="paragraph" w:customStyle="1" w:styleId="1ff7">
    <w:name w:val="Абзац списка1"/>
    <w:basedOn w:val="a4"/>
    <w:uiPriority w:val="99"/>
    <w:qFormat/>
    <w:rsid w:val="009D1D6A"/>
    <w:pPr>
      <w:spacing w:after="200" w:line="276" w:lineRule="auto"/>
      <w:ind w:left="720"/>
    </w:pPr>
    <w:rPr>
      <w:rFonts w:ascii="Calibri" w:eastAsia="Calibri" w:hAnsi="Calibri" w:cs="Calibri"/>
    </w:rPr>
  </w:style>
  <w:style w:type="paragraph" w:customStyle="1" w:styleId="2fb">
    <w:name w:val="Без интервала2"/>
    <w:rsid w:val="009D1D6A"/>
    <w:pPr>
      <w:spacing w:after="0" w:line="240" w:lineRule="auto"/>
    </w:pPr>
    <w:rPr>
      <w:rFonts w:ascii="Calibri" w:eastAsia="Times New Roman" w:hAnsi="Calibri" w:cs="Times New Roman"/>
    </w:rPr>
  </w:style>
  <w:style w:type="character" w:customStyle="1" w:styleId="Bodytext2">
    <w:name w:val="Body text (2)_"/>
    <w:basedOn w:val="a5"/>
    <w:link w:val="Bodytext20"/>
    <w:rsid w:val="009D1D6A"/>
    <w:rPr>
      <w:rFonts w:ascii="Times New Roman" w:eastAsia="Times New Roman" w:hAnsi="Times New Roman" w:cs="Times New Roman"/>
      <w:sz w:val="28"/>
      <w:szCs w:val="28"/>
      <w:shd w:val="clear" w:color="auto" w:fill="FFFFFF"/>
    </w:rPr>
  </w:style>
  <w:style w:type="paragraph" w:customStyle="1" w:styleId="Bodytext20">
    <w:name w:val="Body text (2)"/>
    <w:basedOn w:val="a4"/>
    <w:link w:val="Bodytext2"/>
    <w:rsid w:val="009D1D6A"/>
    <w:pPr>
      <w:widowControl w:val="0"/>
      <w:shd w:val="clear" w:color="auto" w:fill="FFFFFF"/>
      <w:spacing w:before="420" w:after="60" w:line="0" w:lineRule="atLeast"/>
    </w:pPr>
    <w:rPr>
      <w:rFonts w:ascii="Times New Roman" w:eastAsia="Times New Roman" w:hAnsi="Times New Roman" w:cs="Times New Roman"/>
      <w:sz w:val="28"/>
      <w:szCs w:val="28"/>
    </w:rPr>
  </w:style>
  <w:style w:type="character" w:customStyle="1" w:styleId="affffffa">
    <w:name w:val="Основной текст_"/>
    <w:basedOn w:val="a5"/>
    <w:link w:val="77"/>
    <w:rsid w:val="009D1D6A"/>
    <w:rPr>
      <w:rFonts w:ascii="Times New Roman" w:eastAsia="Times New Roman" w:hAnsi="Times New Roman" w:cs="Times New Roman"/>
      <w:sz w:val="28"/>
      <w:szCs w:val="28"/>
      <w:shd w:val="clear" w:color="auto" w:fill="FFFFFF"/>
    </w:rPr>
  </w:style>
  <w:style w:type="paragraph" w:customStyle="1" w:styleId="77">
    <w:name w:val="Основной текст7"/>
    <w:basedOn w:val="a4"/>
    <w:link w:val="affffffa"/>
    <w:rsid w:val="009D1D6A"/>
    <w:pPr>
      <w:shd w:val="clear" w:color="auto" w:fill="FFFFFF"/>
      <w:spacing w:before="540" w:after="240" w:line="317" w:lineRule="exact"/>
      <w:ind w:hanging="1620"/>
      <w:jc w:val="center"/>
    </w:pPr>
    <w:rPr>
      <w:rFonts w:ascii="Times New Roman" w:eastAsia="Times New Roman" w:hAnsi="Times New Roman" w:cs="Times New Roman"/>
      <w:sz w:val="28"/>
      <w:szCs w:val="28"/>
    </w:rPr>
  </w:style>
  <w:style w:type="character" w:customStyle="1" w:styleId="affffffb">
    <w:name w:val="Колонтитул_"/>
    <w:basedOn w:val="a5"/>
    <w:link w:val="affffffc"/>
    <w:rsid w:val="009D1D6A"/>
    <w:rPr>
      <w:rFonts w:ascii="Times New Roman" w:eastAsia="Times New Roman" w:hAnsi="Times New Roman" w:cs="Times New Roman"/>
      <w:sz w:val="20"/>
      <w:szCs w:val="20"/>
      <w:shd w:val="clear" w:color="auto" w:fill="FFFFFF"/>
    </w:rPr>
  </w:style>
  <w:style w:type="paragraph" w:customStyle="1" w:styleId="affffffc">
    <w:name w:val="Колонтитул"/>
    <w:basedOn w:val="a4"/>
    <w:link w:val="affffffb"/>
    <w:rsid w:val="009D1D6A"/>
    <w:pPr>
      <w:shd w:val="clear" w:color="auto" w:fill="FFFFFF"/>
    </w:pPr>
    <w:rPr>
      <w:rFonts w:ascii="Times New Roman" w:eastAsia="Times New Roman" w:hAnsi="Times New Roman" w:cs="Times New Roman"/>
      <w:sz w:val="20"/>
      <w:szCs w:val="20"/>
    </w:rPr>
  </w:style>
  <w:style w:type="character" w:customStyle="1" w:styleId="affffffd">
    <w:name w:val="Колонтитул + Полужирный"/>
    <w:basedOn w:val="affffffb"/>
    <w:rsid w:val="009D1D6A"/>
    <w:rPr>
      <w:rFonts w:ascii="Times New Roman" w:eastAsia="Times New Roman" w:hAnsi="Times New Roman" w:cs="Times New Roman"/>
      <w:b/>
      <w:bCs/>
      <w:spacing w:val="0"/>
      <w:sz w:val="20"/>
      <w:szCs w:val="20"/>
      <w:shd w:val="clear" w:color="auto" w:fill="FFFFFF"/>
    </w:rPr>
  </w:style>
  <w:style w:type="character" w:customStyle="1" w:styleId="1pt">
    <w:name w:val="Основной текст + Интервал 1 pt"/>
    <w:basedOn w:val="affffffa"/>
    <w:rsid w:val="009D1D6A"/>
    <w:rPr>
      <w:rFonts w:ascii="Times New Roman" w:eastAsia="Times New Roman" w:hAnsi="Times New Roman" w:cs="Times New Roman"/>
      <w:b w:val="0"/>
      <w:bCs w:val="0"/>
      <w:i w:val="0"/>
      <w:iCs w:val="0"/>
      <w:smallCaps w:val="0"/>
      <w:strike w:val="0"/>
      <w:spacing w:val="20"/>
      <w:sz w:val="28"/>
      <w:szCs w:val="28"/>
      <w:shd w:val="clear" w:color="auto" w:fill="FFFFFF"/>
    </w:rPr>
  </w:style>
  <w:style w:type="paragraph" w:customStyle="1" w:styleId="1ff8">
    <w:name w:val="__Обычный1"/>
    <w:link w:val="1ff9"/>
    <w:qFormat/>
    <w:rsid w:val="009D1D6A"/>
    <w:pPr>
      <w:suppressAutoHyphens/>
      <w:spacing w:after="120" w:line="240" w:lineRule="auto"/>
      <w:ind w:firstLine="709"/>
      <w:jc w:val="both"/>
    </w:pPr>
    <w:rPr>
      <w:rFonts w:ascii="Times New Roman" w:eastAsia="Arial" w:hAnsi="Times New Roman" w:cs="Times New Roman"/>
      <w:sz w:val="24"/>
      <w:szCs w:val="24"/>
      <w:lang w:eastAsia="ar-SA"/>
    </w:rPr>
  </w:style>
  <w:style w:type="character" w:customStyle="1" w:styleId="1ff9">
    <w:name w:val="__Обычный1 Знак"/>
    <w:basedOn w:val="a5"/>
    <w:link w:val="1ff8"/>
    <w:locked/>
    <w:rsid w:val="009D1D6A"/>
    <w:rPr>
      <w:rFonts w:ascii="Times New Roman" w:eastAsia="Arial" w:hAnsi="Times New Roman" w:cs="Times New Roman"/>
      <w:sz w:val="24"/>
      <w:szCs w:val="24"/>
      <w:lang w:eastAsia="ar-SA"/>
    </w:rPr>
  </w:style>
  <w:style w:type="character" w:customStyle="1" w:styleId="1ffa">
    <w:name w:val="Текст примечания Знак1"/>
    <w:basedOn w:val="a5"/>
    <w:uiPriority w:val="99"/>
    <w:rsid w:val="009D1D6A"/>
    <w:rPr>
      <w:sz w:val="20"/>
      <w:szCs w:val="20"/>
    </w:rPr>
  </w:style>
  <w:style w:type="character" w:customStyle="1" w:styleId="1ffb">
    <w:name w:val="Тема примечания Знак1"/>
    <w:basedOn w:val="1ffa"/>
    <w:uiPriority w:val="99"/>
    <w:rsid w:val="009D1D6A"/>
    <w:rPr>
      <w:b/>
      <w:bCs/>
      <w:sz w:val="20"/>
      <w:szCs w:val="20"/>
    </w:rPr>
  </w:style>
  <w:style w:type="table" w:customStyle="1" w:styleId="OTR1">
    <w:name w:val="OTR1"/>
    <w:basedOn w:val="a6"/>
    <w:next w:val="af"/>
    <w:uiPriority w:val="59"/>
    <w:rsid w:val="009D1D6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Таблица_Текст слева"/>
    <w:basedOn w:val="a4"/>
    <w:next w:val="a4"/>
    <w:link w:val="1ffc"/>
    <w:qFormat/>
    <w:rsid w:val="009D1D6A"/>
    <w:pPr>
      <w:suppressAutoHyphens/>
      <w:autoSpaceDE w:val="0"/>
    </w:pPr>
    <w:rPr>
      <w:rFonts w:ascii="Times New Roman" w:eastAsia="Calibri" w:hAnsi="Times New Roman" w:cs="Times New Roman"/>
      <w:sz w:val="24"/>
      <w:szCs w:val="24"/>
      <w:lang w:eastAsia="zh-CN"/>
    </w:rPr>
  </w:style>
  <w:style w:type="character" w:customStyle="1" w:styleId="1ffc">
    <w:name w:val="Таблица_Текст слева Знак1"/>
    <w:link w:val="affffffe"/>
    <w:rsid w:val="009D1D6A"/>
    <w:rPr>
      <w:rFonts w:ascii="Times New Roman" w:eastAsia="Calibri" w:hAnsi="Times New Roman" w:cs="Times New Roman"/>
      <w:sz w:val="24"/>
      <w:szCs w:val="24"/>
      <w:lang w:eastAsia="zh-CN"/>
    </w:rPr>
  </w:style>
  <w:style w:type="character" w:customStyle="1" w:styleId="1f0">
    <w:name w:val="Оглавление 1 Знак"/>
    <w:aliases w:val="фр Знак"/>
    <w:link w:val="1f"/>
    <w:uiPriority w:val="39"/>
    <w:qFormat/>
    <w:rsid w:val="009D1D6A"/>
    <w:rPr>
      <w:rFonts w:ascii="Calibri" w:eastAsia="Times New Roman" w:hAnsi="Calibri" w:cs="Times New Roman"/>
      <w:b/>
      <w:bCs/>
      <w:i/>
      <w:iCs/>
      <w:sz w:val="24"/>
      <w:szCs w:val="24"/>
      <w:lang w:eastAsia="ar-SA"/>
    </w:rPr>
  </w:style>
  <w:style w:type="numbering" w:customStyle="1" w:styleId="2fc">
    <w:name w:val="Оглавление 2 Знак"/>
    <w:uiPriority w:val="39"/>
    <w:semiHidden/>
    <w:unhideWhenUsed/>
    <w:qFormat/>
    <w:rsid w:val="009D1D6A"/>
  </w:style>
  <w:style w:type="paragraph" w:customStyle="1" w:styleId="134">
    <w:name w:val="Основной 13"/>
    <w:basedOn w:val="a4"/>
    <w:qFormat/>
    <w:rsid w:val="009D1D6A"/>
    <w:pPr>
      <w:spacing w:before="120" w:after="120"/>
      <w:ind w:firstLine="709"/>
      <w:jc w:val="both"/>
    </w:pPr>
    <w:rPr>
      <w:rFonts w:ascii="Times New Roman" w:eastAsia="Calibri" w:hAnsi="Times New Roman" w:cs="Times New Roman"/>
      <w:bCs/>
      <w:iCs/>
      <w:sz w:val="26"/>
    </w:rPr>
  </w:style>
  <w:style w:type="paragraph" w:customStyle="1" w:styleId="s16">
    <w:name w:val="s_16"/>
    <w:basedOn w:val="a4"/>
    <w:uiPriority w:val="99"/>
    <w:rsid w:val="009D1D6A"/>
    <w:pPr>
      <w:shd w:val="clear" w:color="auto" w:fill="FFFFFF" w:themeFill="background1"/>
      <w:spacing w:before="100" w:beforeAutospacing="1" w:after="100" w:afterAutospacing="1"/>
      <w:ind w:firstLine="709"/>
      <w:jc w:val="both"/>
    </w:pPr>
    <w:rPr>
      <w:rFonts w:ascii="Times New Roman" w:eastAsia="Times New Roman" w:hAnsi="Times New Roman" w:cs="Times New Roman"/>
      <w:sz w:val="24"/>
      <w:szCs w:val="24"/>
      <w:lang w:eastAsia="ru-RU"/>
    </w:rPr>
  </w:style>
  <w:style w:type="character" w:customStyle="1" w:styleId="3f2">
    <w:name w:val="Неразрешенное упоминание3"/>
    <w:basedOn w:val="a5"/>
    <w:uiPriority w:val="99"/>
    <w:semiHidden/>
    <w:unhideWhenUsed/>
    <w:rsid w:val="009D1D6A"/>
    <w:rPr>
      <w:color w:val="605E5C"/>
      <w:shd w:val="clear" w:color="auto" w:fill="E1DFDD"/>
    </w:rPr>
  </w:style>
  <w:style w:type="character" w:customStyle="1" w:styleId="123">
    <w:name w:val="Табличный_список_1_2_3 Знак"/>
    <w:basedOn w:val="a5"/>
    <w:link w:val="1230"/>
    <w:locked/>
    <w:rsid w:val="009D1D6A"/>
    <w:rPr>
      <w:rFonts w:ascii="Times New Roman" w:eastAsia="Times New Roman" w:hAnsi="Times New Roman" w:cs="Times New Roman"/>
      <w:color w:val="2D2D2D"/>
      <w:spacing w:val="2"/>
      <w:sz w:val="24"/>
    </w:rPr>
  </w:style>
  <w:style w:type="paragraph" w:customStyle="1" w:styleId="1230">
    <w:name w:val="Табличный_список_1_2_3"/>
    <w:basedOn w:val="a4"/>
    <w:link w:val="123"/>
    <w:qFormat/>
    <w:rsid w:val="009D1D6A"/>
    <w:pPr>
      <w:tabs>
        <w:tab w:val="left" w:pos="357"/>
      </w:tabs>
      <w:jc w:val="both"/>
    </w:pPr>
    <w:rPr>
      <w:rFonts w:ascii="Times New Roman" w:eastAsia="Times New Roman" w:hAnsi="Times New Roman" w:cs="Times New Roman"/>
      <w:color w:val="2D2D2D"/>
      <w:spacing w:val="2"/>
      <w:sz w:val="24"/>
    </w:rPr>
  </w:style>
  <w:style w:type="paragraph" w:customStyle="1" w:styleId="1ffd">
    <w:name w:val="Основной текст1"/>
    <w:basedOn w:val="a4"/>
    <w:rsid w:val="009D1D6A"/>
    <w:pPr>
      <w:widowControl w:val="0"/>
      <w:ind w:firstLine="400"/>
    </w:pPr>
    <w:rPr>
      <w:rFonts w:ascii="Times New Roman" w:eastAsia="Times New Roman" w:hAnsi="Times New Roman" w:cs="Times New Roman"/>
      <w:color w:val="5B6066"/>
      <w:sz w:val="26"/>
      <w:szCs w:val="26"/>
    </w:rPr>
  </w:style>
  <w:style w:type="paragraph" w:customStyle="1" w:styleId="10">
    <w:name w:val="Табличный_список_черточки_1_порядок"/>
    <w:basedOn w:val="a4"/>
    <w:link w:val="1ffe"/>
    <w:uiPriority w:val="99"/>
    <w:qFormat/>
    <w:rsid w:val="009D1D6A"/>
    <w:pPr>
      <w:numPr>
        <w:numId w:val="40"/>
      </w:numPr>
      <w:tabs>
        <w:tab w:val="left" w:pos="567"/>
      </w:tabs>
      <w:ind w:left="0" w:firstLine="0"/>
      <w:jc w:val="both"/>
    </w:pPr>
    <w:rPr>
      <w:rFonts w:ascii="Times New Roman" w:eastAsia="Times New Roman" w:hAnsi="Times New Roman" w:cs="Times New Roman"/>
      <w:color w:val="2D2D2D"/>
      <w:spacing w:val="2"/>
      <w:sz w:val="24"/>
      <w:lang w:eastAsia="ru-RU"/>
    </w:rPr>
  </w:style>
  <w:style w:type="character" w:customStyle="1" w:styleId="2fd">
    <w:name w:val="Табличный_список_черточки_2_порядок Знак"/>
    <w:basedOn w:val="a5"/>
    <w:link w:val="2fe"/>
    <w:uiPriority w:val="99"/>
    <w:locked/>
    <w:rsid w:val="009D1D6A"/>
    <w:rPr>
      <w:rFonts w:ascii="Times New Roman" w:eastAsia="Times New Roman" w:hAnsi="Times New Roman" w:cs="Times New Roman"/>
      <w:color w:val="2D2D2D"/>
      <w:spacing w:val="2"/>
      <w:sz w:val="24"/>
    </w:rPr>
  </w:style>
  <w:style w:type="paragraph" w:customStyle="1" w:styleId="2fe">
    <w:name w:val="Табличный_список_черточки_2_порядок"/>
    <w:basedOn w:val="10"/>
    <w:link w:val="2fd"/>
    <w:uiPriority w:val="99"/>
    <w:qFormat/>
    <w:rsid w:val="009D1D6A"/>
    <w:pPr>
      <w:tabs>
        <w:tab w:val="decimal" w:pos="567"/>
        <w:tab w:val="left" w:pos="1134"/>
      </w:tabs>
    </w:pPr>
    <w:rPr>
      <w:lang w:eastAsia="en-US"/>
    </w:rPr>
  </w:style>
  <w:style w:type="paragraph" w:customStyle="1" w:styleId="1231">
    <w:name w:val="1.2.3. в таблице для работы"/>
    <w:basedOn w:val="a4"/>
    <w:uiPriority w:val="99"/>
    <w:qFormat/>
    <w:rsid w:val="009D1D6A"/>
    <w:pPr>
      <w:widowControl w:val="0"/>
      <w:tabs>
        <w:tab w:val="left" w:pos="0"/>
        <w:tab w:val="left" w:pos="357"/>
        <w:tab w:val="left" w:pos="567"/>
      </w:tabs>
      <w:ind w:left="227" w:hanging="227"/>
      <w:jc w:val="both"/>
    </w:pPr>
    <w:rPr>
      <w:rFonts w:ascii="Times New Roman" w:eastAsia="Times New Roman" w:hAnsi="Times New Roman" w:cs="Times New Roman"/>
      <w:color w:val="2D2D2D"/>
      <w:spacing w:val="2"/>
      <w:sz w:val="24"/>
      <w:lang w:eastAsia="ru-RU"/>
    </w:rPr>
  </w:style>
  <w:style w:type="character" w:customStyle="1" w:styleId="afffffff">
    <w:name w:val="Отсутп Таблица Знак"/>
    <w:basedOn w:val="a5"/>
    <w:link w:val="afffffff0"/>
    <w:locked/>
    <w:rsid w:val="009D1D6A"/>
    <w:rPr>
      <w:rFonts w:ascii="Times New Roman" w:eastAsia="Times New Roman" w:hAnsi="Times New Roman" w:cs="Times New Roman"/>
      <w:bCs/>
      <w:spacing w:val="2"/>
    </w:rPr>
  </w:style>
  <w:style w:type="paragraph" w:customStyle="1" w:styleId="afffffff0">
    <w:name w:val="Отсутп Таблица"/>
    <w:basedOn w:val="a4"/>
    <w:link w:val="afffffff"/>
    <w:qFormat/>
    <w:rsid w:val="009D1D6A"/>
    <w:pPr>
      <w:tabs>
        <w:tab w:val="decimal" w:pos="614"/>
        <w:tab w:val="left" w:pos="1134"/>
      </w:tabs>
      <w:ind w:left="227"/>
      <w:jc w:val="both"/>
    </w:pPr>
    <w:rPr>
      <w:rFonts w:ascii="Times New Roman" w:eastAsia="Times New Roman" w:hAnsi="Times New Roman" w:cs="Times New Roman"/>
      <w:bCs/>
      <w:spacing w:val="2"/>
    </w:rPr>
  </w:style>
  <w:style w:type="character" w:customStyle="1" w:styleId="4a">
    <w:name w:val="Неразрешенное упоминание4"/>
    <w:basedOn w:val="a5"/>
    <w:uiPriority w:val="99"/>
    <w:semiHidden/>
    <w:unhideWhenUsed/>
    <w:rsid w:val="009D1D6A"/>
    <w:rPr>
      <w:color w:val="808080"/>
      <w:shd w:val="clear" w:color="auto" w:fill="E6E6E6"/>
    </w:rPr>
  </w:style>
  <w:style w:type="paragraph" w:customStyle="1" w:styleId="msonormal0">
    <w:name w:val="msonormal"/>
    <w:basedOn w:val="a4"/>
    <w:uiPriority w:val="99"/>
    <w:semiHidden/>
    <w:rsid w:val="009D1D6A"/>
    <w:pPr>
      <w:spacing w:before="100" w:beforeAutospacing="1" w:after="100" w:afterAutospacing="1"/>
    </w:pPr>
    <w:rPr>
      <w:rFonts w:ascii="Times New Roman" w:eastAsia="Times New Roman" w:hAnsi="Times New Roman" w:cs="Times New Roman"/>
      <w:sz w:val="24"/>
      <w:szCs w:val="24"/>
      <w:lang w:eastAsia="ru-RU"/>
    </w:rPr>
  </w:style>
  <w:style w:type="paragraph" w:styleId="1fff">
    <w:name w:val="index 1"/>
    <w:basedOn w:val="a4"/>
    <w:next w:val="a4"/>
    <w:autoRedefine/>
    <w:uiPriority w:val="99"/>
    <w:semiHidden/>
    <w:unhideWhenUsed/>
    <w:rsid w:val="009D1D6A"/>
    <w:pPr>
      <w:ind w:left="240" w:hanging="240"/>
      <w:jc w:val="both"/>
    </w:pPr>
    <w:rPr>
      <w:rFonts w:ascii="Times New Roman" w:eastAsia="Times New Roman" w:hAnsi="Times New Roman" w:cs="Times New Roman"/>
      <w:sz w:val="24"/>
      <w:szCs w:val="24"/>
      <w:lang w:eastAsia="ru-RU"/>
    </w:rPr>
  </w:style>
  <w:style w:type="paragraph" w:styleId="afffffff1">
    <w:name w:val="index heading"/>
    <w:basedOn w:val="a4"/>
    <w:uiPriority w:val="99"/>
    <w:semiHidden/>
    <w:unhideWhenUsed/>
    <w:qFormat/>
    <w:rsid w:val="009D1D6A"/>
    <w:pPr>
      <w:suppressLineNumbers/>
      <w:spacing w:after="160" w:line="254" w:lineRule="auto"/>
    </w:pPr>
    <w:rPr>
      <w:rFonts w:ascii="Calibri" w:eastAsia="Calibri" w:hAnsi="Calibri" w:cs="Arial"/>
    </w:rPr>
  </w:style>
  <w:style w:type="paragraph" w:styleId="4">
    <w:name w:val="List Bullet 4"/>
    <w:basedOn w:val="a4"/>
    <w:autoRedefine/>
    <w:uiPriority w:val="99"/>
    <w:semiHidden/>
    <w:unhideWhenUsed/>
    <w:rsid w:val="009D1D6A"/>
    <w:pPr>
      <w:numPr>
        <w:numId w:val="41"/>
      </w:numPr>
      <w:tabs>
        <w:tab w:val="clear" w:pos="1209"/>
      </w:tabs>
      <w:ind w:left="0" w:firstLine="0"/>
    </w:pPr>
    <w:rPr>
      <w:rFonts w:ascii="Times New Roman" w:eastAsia="Times New Roman" w:hAnsi="Times New Roman" w:cs="Times New Roman"/>
      <w:sz w:val="20"/>
      <w:szCs w:val="20"/>
      <w:lang w:val="en-GB" w:eastAsia="ru-RU"/>
    </w:rPr>
  </w:style>
  <w:style w:type="paragraph" w:styleId="2">
    <w:name w:val="List Number 2"/>
    <w:basedOn w:val="a4"/>
    <w:uiPriority w:val="99"/>
    <w:semiHidden/>
    <w:unhideWhenUsed/>
    <w:rsid w:val="009D1D6A"/>
    <w:pPr>
      <w:numPr>
        <w:numId w:val="42"/>
      </w:numPr>
      <w:autoSpaceDE w:val="0"/>
      <w:autoSpaceDN w:val="0"/>
      <w:adjustRightInd w:val="0"/>
      <w:spacing w:line="360" w:lineRule="auto"/>
      <w:ind w:left="0" w:firstLine="0"/>
      <w:contextualSpacing/>
      <w:jc w:val="both"/>
    </w:pPr>
    <w:rPr>
      <w:rFonts w:ascii="Times New Roman" w:eastAsia="Calibri" w:hAnsi="Times New Roman" w:cs="Times New Roman"/>
      <w:sz w:val="24"/>
      <w:szCs w:val="24"/>
    </w:rPr>
  </w:style>
  <w:style w:type="paragraph" w:styleId="36">
    <w:name w:val="Body Text 3"/>
    <w:basedOn w:val="a4"/>
    <w:link w:val="35"/>
    <w:uiPriority w:val="99"/>
    <w:semiHidden/>
    <w:unhideWhenUsed/>
    <w:rsid w:val="009D1D6A"/>
    <w:pPr>
      <w:widowControl w:val="0"/>
      <w:shd w:val="clear" w:color="auto" w:fill="FFFFFF"/>
      <w:autoSpaceDE w:val="0"/>
      <w:autoSpaceDN w:val="0"/>
      <w:adjustRightInd w:val="0"/>
      <w:jc w:val="center"/>
    </w:pPr>
    <w:rPr>
      <w:rFonts w:ascii="Times New Roman" w:eastAsia="Times New Roman" w:hAnsi="Times New Roman"/>
      <w:sz w:val="16"/>
      <w:szCs w:val="16"/>
    </w:rPr>
  </w:style>
  <w:style w:type="character" w:customStyle="1" w:styleId="313">
    <w:name w:val="Основной текст 3 Знак1"/>
    <w:basedOn w:val="a5"/>
    <w:uiPriority w:val="99"/>
    <w:semiHidden/>
    <w:rsid w:val="009D1D6A"/>
    <w:rPr>
      <w:sz w:val="16"/>
      <w:szCs w:val="16"/>
    </w:rPr>
  </w:style>
  <w:style w:type="paragraph" w:styleId="26">
    <w:name w:val="Body Text Indent 2"/>
    <w:basedOn w:val="a4"/>
    <w:link w:val="25"/>
    <w:uiPriority w:val="99"/>
    <w:semiHidden/>
    <w:unhideWhenUsed/>
    <w:rsid w:val="009D1D6A"/>
    <w:pPr>
      <w:ind w:firstLine="720"/>
    </w:pPr>
    <w:rPr>
      <w:rFonts w:ascii="Times New Roman" w:eastAsia="MS Mincho" w:hAnsi="Times New Roman" w:cs="Arial"/>
      <w:sz w:val="28"/>
    </w:rPr>
  </w:style>
  <w:style w:type="character" w:customStyle="1" w:styleId="215">
    <w:name w:val="Основной текст с отступом 2 Знак1"/>
    <w:basedOn w:val="a5"/>
    <w:uiPriority w:val="99"/>
    <w:semiHidden/>
    <w:rsid w:val="009D1D6A"/>
  </w:style>
  <w:style w:type="paragraph" w:styleId="34">
    <w:name w:val="Body Text Indent 3"/>
    <w:basedOn w:val="a4"/>
    <w:link w:val="33"/>
    <w:uiPriority w:val="99"/>
    <w:semiHidden/>
    <w:unhideWhenUsed/>
    <w:rsid w:val="009D1D6A"/>
    <w:pPr>
      <w:spacing w:after="120"/>
      <w:ind w:left="283"/>
    </w:pPr>
    <w:rPr>
      <w:rFonts w:ascii="Times New Roman" w:eastAsia="MS Mincho" w:hAnsi="Times New Roman" w:cs="Arial"/>
      <w:sz w:val="16"/>
      <w:szCs w:val="16"/>
    </w:rPr>
  </w:style>
  <w:style w:type="character" w:customStyle="1" w:styleId="314">
    <w:name w:val="Основной текст с отступом 3 Знак1"/>
    <w:basedOn w:val="a5"/>
    <w:uiPriority w:val="99"/>
    <w:semiHidden/>
    <w:rsid w:val="009D1D6A"/>
    <w:rPr>
      <w:sz w:val="16"/>
      <w:szCs w:val="16"/>
    </w:rPr>
  </w:style>
  <w:style w:type="paragraph" w:styleId="afffb">
    <w:name w:val="Document Map"/>
    <w:basedOn w:val="a4"/>
    <w:link w:val="afffa"/>
    <w:uiPriority w:val="99"/>
    <w:semiHidden/>
    <w:unhideWhenUsed/>
    <w:rsid w:val="009D1D6A"/>
    <w:rPr>
      <w:rFonts w:ascii="Tahoma" w:hAnsi="Tahoma" w:cs="Tahoma"/>
      <w:sz w:val="16"/>
      <w:szCs w:val="16"/>
    </w:rPr>
  </w:style>
  <w:style w:type="character" w:customStyle="1" w:styleId="1fff0">
    <w:name w:val="Схема документа Знак1"/>
    <w:basedOn w:val="a5"/>
    <w:uiPriority w:val="99"/>
    <w:semiHidden/>
    <w:rsid w:val="009D1D6A"/>
    <w:rPr>
      <w:rFonts w:ascii="Segoe UI" w:hAnsi="Segoe UI" w:cs="Segoe UI"/>
      <w:sz w:val="16"/>
      <w:szCs w:val="16"/>
    </w:rPr>
  </w:style>
  <w:style w:type="paragraph" w:styleId="affff0">
    <w:name w:val="Plain Text"/>
    <w:basedOn w:val="a4"/>
    <w:link w:val="affff"/>
    <w:uiPriority w:val="99"/>
    <w:semiHidden/>
    <w:unhideWhenUsed/>
    <w:rsid w:val="009D1D6A"/>
    <w:rPr>
      <w:rFonts w:ascii="Courier New" w:eastAsia="Times New Roman" w:hAnsi="Courier New" w:cs="Courier New"/>
    </w:rPr>
  </w:style>
  <w:style w:type="character" w:customStyle="1" w:styleId="1fff1">
    <w:name w:val="Текст Знак1"/>
    <w:basedOn w:val="a5"/>
    <w:uiPriority w:val="99"/>
    <w:semiHidden/>
    <w:rsid w:val="009D1D6A"/>
    <w:rPr>
      <w:rFonts w:ascii="Consolas" w:hAnsi="Consolas"/>
      <w:sz w:val="21"/>
      <w:szCs w:val="21"/>
    </w:rPr>
  </w:style>
  <w:style w:type="paragraph" w:customStyle="1" w:styleId="s3">
    <w:name w:val="s_3"/>
    <w:basedOn w:val="a4"/>
    <w:uiPriority w:val="99"/>
    <w:semiHidden/>
    <w:rsid w:val="009D1D6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2">
    <w:name w:val="основной"/>
    <w:basedOn w:val="a4"/>
    <w:uiPriority w:val="99"/>
    <w:semiHidden/>
    <w:rsid w:val="009D1D6A"/>
    <w:pPr>
      <w:keepNext/>
    </w:pPr>
    <w:rPr>
      <w:rFonts w:ascii="Times New Roman" w:eastAsia="Times New Roman" w:hAnsi="Times New Roman" w:cs="Times New Roman"/>
      <w:sz w:val="24"/>
      <w:szCs w:val="24"/>
      <w:lang w:eastAsia="ru-RU"/>
    </w:rPr>
  </w:style>
  <w:style w:type="paragraph" w:customStyle="1" w:styleId="afffffff3">
    <w:name w:val="Отступ перед"/>
    <w:basedOn w:val="a4"/>
    <w:uiPriority w:val="99"/>
    <w:semiHidden/>
    <w:rsid w:val="009D1D6A"/>
    <w:pPr>
      <w:widowControl w:val="0"/>
      <w:shd w:val="clear" w:color="auto" w:fill="FFFFFF"/>
      <w:autoSpaceDE w:val="0"/>
      <w:autoSpaceDN w:val="0"/>
      <w:adjustRightInd w:val="0"/>
      <w:spacing w:before="120"/>
      <w:ind w:firstLine="284"/>
      <w:jc w:val="both"/>
    </w:pPr>
    <w:rPr>
      <w:rFonts w:ascii="Times New Roman" w:eastAsia="Times New Roman" w:hAnsi="Times New Roman" w:cs="Times New Roman"/>
      <w:sz w:val="24"/>
      <w:lang w:eastAsia="ru-RU"/>
    </w:rPr>
  </w:style>
  <w:style w:type="paragraph" w:customStyle="1" w:styleId="ConsPlusCell">
    <w:name w:val="ConsPlusCell"/>
    <w:uiPriority w:val="99"/>
    <w:semiHidden/>
    <w:rsid w:val="009D1D6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ff2">
    <w:name w:val="текст 1"/>
    <w:basedOn w:val="a4"/>
    <w:next w:val="a4"/>
    <w:uiPriority w:val="99"/>
    <w:semiHidden/>
    <w:rsid w:val="009D1D6A"/>
    <w:pPr>
      <w:ind w:firstLine="540"/>
      <w:jc w:val="both"/>
    </w:pPr>
    <w:rPr>
      <w:rFonts w:ascii="Times New Roman" w:eastAsia="Times New Roman" w:hAnsi="Times New Roman" w:cs="Times New Roman"/>
      <w:sz w:val="20"/>
      <w:szCs w:val="24"/>
      <w:lang w:eastAsia="ru-RU"/>
    </w:rPr>
  </w:style>
  <w:style w:type="paragraph" w:customStyle="1" w:styleId="HeadDoc">
    <w:name w:val="HeadDoc"/>
    <w:uiPriority w:val="99"/>
    <w:semiHidden/>
    <w:rsid w:val="009D1D6A"/>
    <w:pPr>
      <w:keepLines/>
      <w:overflowPunct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Iauiue2">
    <w:name w:val="Iau?iue2"/>
    <w:uiPriority w:val="99"/>
    <w:semiHidden/>
    <w:rsid w:val="009D1D6A"/>
    <w:pPr>
      <w:widowControl w:val="0"/>
      <w:spacing w:after="0" w:line="240" w:lineRule="auto"/>
    </w:pPr>
    <w:rPr>
      <w:rFonts w:ascii="Times New Roman" w:eastAsia="Times New Roman" w:hAnsi="Times New Roman" w:cs="Times New Roman"/>
      <w:sz w:val="28"/>
      <w:szCs w:val="28"/>
      <w:lang w:eastAsia="ru-RU"/>
    </w:rPr>
  </w:style>
  <w:style w:type="paragraph" w:customStyle="1" w:styleId="1fff3">
    <w:name w:val="Основной текст с отступом1"/>
    <w:basedOn w:val="a4"/>
    <w:uiPriority w:val="99"/>
    <w:semiHidden/>
    <w:rsid w:val="009D1D6A"/>
    <w:pPr>
      <w:keepLines/>
      <w:widowControl w:val="0"/>
      <w:overflowPunct w:val="0"/>
      <w:autoSpaceDE w:val="0"/>
      <w:autoSpaceDN w:val="0"/>
      <w:adjustRightInd w:val="0"/>
      <w:spacing w:line="320" w:lineRule="atLeast"/>
      <w:ind w:firstLine="709"/>
      <w:jc w:val="both"/>
    </w:pPr>
    <w:rPr>
      <w:rFonts w:ascii="Times New Roman" w:eastAsia="Times New Roman" w:hAnsi="Times New Roman" w:cs="Times New Roman"/>
      <w:sz w:val="28"/>
      <w:szCs w:val="28"/>
      <w:lang w:eastAsia="ru-RU"/>
    </w:rPr>
  </w:style>
  <w:style w:type="paragraph" w:customStyle="1" w:styleId="3f3">
    <w:name w:val="Îñíîâíîé òåêñò ñ îòñòóïîì 3"/>
    <w:basedOn w:val="afffff4"/>
    <w:uiPriority w:val="99"/>
    <w:semiHidden/>
    <w:rsid w:val="009D1D6A"/>
    <w:pPr>
      <w:suppressAutoHyphens w:val="0"/>
      <w:spacing w:line="240" w:lineRule="auto"/>
      <w:ind w:left="0" w:firstLine="567"/>
      <w:jc w:val="both"/>
    </w:pPr>
    <w:rPr>
      <w:rFonts w:ascii="Peterburg" w:eastAsia="Times New Roman" w:hAnsi="Peterburg" w:cs="Peterburg"/>
      <w:b/>
      <w:bCs/>
      <w:i/>
      <w:iCs/>
      <w:sz w:val="24"/>
      <w:szCs w:val="24"/>
      <w:lang w:eastAsia="ru-RU"/>
    </w:rPr>
  </w:style>
  <w:style w:type="paragraph" w:customStyle="1" w:styleId="Iniiaiieoaeno">
    <w:name w:val="Iniiaiie oaeno"/>
    <w:basedOn w:val="Iauiue"/>
    <w:uiPriority w:val="99"/>
    <w:semiHidden/>
    <w:rsid w:val="009D1D6A"/>
    <w:pPr>
      <w:widowControl/>
      <w:suppressAutoHyphens w:val="0"/>
      <w:spacing w:line="240" w:lineRule="auto"/>
      <w:ind w:left="0" w:firstLine="0"/>
    </w:pPr>
    <w:rPr>
      <w:rFonts w:ascii="Peterburg" w:eastAsia="Times New Roman" w:hAnsi="Peterburg" w:cs="Peterburg"/>
      <w:kern w:val="0"/>
      <w:lang w:eastAsia="ru-RU"/>
    </w:rPr>
  </w:style>
  <w:style w:type="paragraph" w:customStyle="1" w:styleId="Iniiaiieoaeno2">
    <w:name w:val="Iniiaiie oaeno 2"/>
    <w:basedOn w:val="a4"/>
    <w:uiPriority w:val="99"/>
    <w:semiHidden/>
    <w:rsid w:val="009D1D6A"/>
    <w:pPr>
      <w:widowControl w:val="0"/>
      <w:ind w:firstLine="567"/>
      <w:jc w:val="both"/>
    </w:pPr>
    <w:rPr>
      <w:rFonts w:ascii="Times New Roman" w:eastAsia="Times New Roman" w:hAnsi="Times New Roman" w:cs="Times New Roman"/>
      <w:b/>
      <w:bCs/>
      <w:color w:val="000000"/>
      <w:sz w:val="24"/>
      <w:szCs w:val="24"/>
      <w:lang w:eastAsia="ru-RU"/>
    </w:rPr>
  </w:style>
  <w:style w:type="paragraph" w:customStyle="1" w:styleId="caaieiaie2">
    <w:name w:val="caaieiaie 2"/>
    <w:basedOn w:val="Iauiue"/>
    <w:next w:val="Iauiue"/>
    <w:uiPriority w:val="99"/>
    <w:semiHidden/>
    <w:rsid w:val="009D1D6A"/>
    <w:pPr>
      <w:keepNext/>
      <w:keepLines/>
      <w:suppressAutoHyphens w:val="0"/>
      <w:spacing w:before="240" w:after="60" w:line="240" w:lineRule="auto"/>
      <w:ind w:left="0" w:firstLine="0"/>
      <w:jc w:val="center"/>
    </w:pPr>
    <w:rPr>
      <w:rFonts w:ascii="Peterburg" w:eastAsia="Times New Roman" w:hAnsi="Peterburg" w:cs="Peterburg"/>
      <w:b/>
      <w:bCs/>
      <w:kern w:val="0"/>
      <w:sz w:val="24"/>
      <w:szCs w:val="24"/>
      <w:lang w:eastAsia="ru-RU"/>
    </w:rPr>
  </w:style>
  <w:style w:type="paragraph" w:customStyle="1" w:styleId="1fff4">
    <w:name w:val="çàãîëîâîê 1"/>
    <w:basedOn w:val="afffff4"/>
    <w:next w:val="afffff4"/>
    <w:uiPriority w:val="99"/>
    <w:semiHidden/>
    <w:rsid w:val="009D1D6A"/>
    <w:pPr>
      <w:keepNext/>
      <w:suppressAutoHyphens w:val="0"/>
      <w:spacing w:line="240" w:lineRule="auto"/>
      <w:ind w:left="0" w:firstLine="0"/>
      <w:jc w:val="left"/>
    </w:pPr>
    <w:rPr>
      <w:rFonts w:eastAsia="Times New Roman"/>
      <w:szCs w:val="28"/>
      <w:lang w:eastAsia="ru-RU"/>
    </w:rPr>
  </w:style>
  <w:style w:type="paragraph" w:customStyle="1" w:styleId="afffffff4">
    <w:name w:val="Îñíîâíîé òåêñò"/>
    <w:basedOn w:val="afffff4"/>
    <w:uiPriority w:val="99"/>
    <w:semiHidden/>
    <w:rsid w:val="009D1D6A"/>
    <w:pPr>
      <w:tabs>
        <w:tab w:val="left" w:leader="dot" w:pos="9072"/>
      </w:tabs>
      <w:suppressAutoHyphens w:val="0"/>
      <w:spacing w:line="240" w:lineRule="auto"/>
      <w:ind w:left="0" w:firstLine="0"/>
      <w:jc w:val="both"/>
    </w:pPr>
    <w:rPr>
      <w:rFonts w:eastAsia="Times New Roman"/>
      <w:b/>
      <w:bCs/>
      <w:sz w:val="24"/>
      <w:szCs w:val="24"/>
      <w:lang w:eastAsia="ru-RU"/>
    </w:rPr>
  </w:style>
  <w:style w:type="paragraph" w:customStyle="1" w:styleId="Iniiaiieoaenonionooiii2">
    <w:name w:val="Iniiaiie oaeno n ionooiii 2"/>
    <w:basedOn w:val="Iauiue"/>
    <w:uiPriority w:val="99"/>
    <w:semiHidden/>
    <w:rsid w:val="009D1D6A"/>
    <w:pPr>
      <w:widowControl/>
      <w:suppressAutoHyphens w:val="0"/>
      <w:spacing w:line="240" w:lineRule="auto"/>
      <w:ind w:left="0" w:firstLine="284"/>
    </w:pPr>
    <w:rPr>
      <w:rFonts w:ascii="Peterburg" w:eastAsia="Times New Roman" w:hAnsi="Peterburg" w:cs="Peterburg"/>
      <w:kern w:val="0"/>
      <w:lang w:eastAsia="ru-RU"/>
    </w:rPr>
  </w:style>
  <w:style w:type="paragraph" w:customStyle="1" w:styleId="2ff">
    <w:name w:val="Îñíîâíîé òåêñò 2"/>
    <w:basedOn w:val="afffff4"/>
    <w:uiPriority w:val="99"/>
    <w:semiHidden/>
    <w:rsid w:val="009D1D6A"/>
    <w:pPr>
      <w:suppressAutoHyphens w:val="0"/>
      <w:spacing w:line="240" w:lineRule="auto"/>
      <w:ind w:left="0" w:firstLine="720"/>
      <w:jc w:val="both"/>
    </w:pPr>
    <w:rPr>
      <w:rFonts w:eastAsia="Times New Roman"/>
      <w:b/>
      <w:bCs/>
      <w:color w:val="000000"/>
      <w:sz w:val="24"/>
      <w:szCs w:val="24"/>
      <w:lang w:val="en-US" w:eastAsia="ru-RU"/>
    </w:rPr>
  </w:style>
  <w:style w:type="character" w:customStyle="1" w:styleId="1fff5">
    <w:name w:val="Заголовок1 Знак"/>
    <w:link w:val="1fff6"/>
    <w:semiHidden/>
    <w:locked/>
    <w:rsid w:val="009D1D6A"/>
    <w:rPr>
      <w:rFonts w:ascii="Arial" w:eastAsia="Lucida Sans Unicode" w:hAnsi="Arial" w:cs="Tahoma"/>
      <w:sz w:val="28"/>
      <w:szCs w:val="28"/>
      <w:lang w:eastAsia="ar-SA"/>
    </w:rPr>
  </w:style>
  <w:style w:type="paragraph" w:customStyle="1" w:styleId="1fff6">
    <w:name w:val="Заголовок1"/>
    <w:basedOn w:val="a4"/>
    <w:next w:val="aff3"/>
    <w:link w:val="1fff5"/>
    <w:semiHidden/>
    <w:qFormat/>
    <w:rsid w:val="009D1D6A"/>
    <w:pPr>
      <w:keepNext/>
      <w:keepLines/>
      <w:suppressAutoHyphens/>
      <w:overflowPunct w:val="0"/>
      <w:autoSpaceDE w:val="0"/>
      <w:spacing w:before="240" w:after="120" w:line="320" w:lineRule="exact"/>
      <w:ind w:firstLine="567"/>
      <w:jc w:val="both"/>
    </w:pPr>
    <w:rPr>
      <w:rFonts w:ascii="Arial" w:eastAsia="Lucida Sans Unicode" w:hAnsi="Arial" w:cs="Tahoma"/>
      <w:sz w:val="28"/>
      <w:szCs w:val="28"/>
      <w:lang w:eastAsia="ar-SA"/>
    </w:rPr>
  </w:style>
  <w:style w:type="paragraph" w:customStyle="1" w:styleId="412">
    <w:name w:val="Маркированный список 41"/>
    <w:basedOn w:val="a4"/>
    <w:uiPriority w:val="99"/>
    <w:semiHidden/>
    <w:rsid w:val="009D1D6A"/>
    <w:pPr>
      <w:suppressAutoHyphens/>
    </w:pPr>
    <w:rPr>
      <w:rFonts w:ascii="Times New Roman" w:eastAsia="Times New Roman" w:hAnsi="Times New Roman" w:cs="Times New Roman"/>
      <w:sz w:val="20"/>
      <w:szCs w:val="20"/>
      <w:lang w:val="en-GB" w:eastAsia="ar-SA"/>
    </w:rPr>
  </w:style>
  <w:style w:type="paragraph" w:customStyle="1" w:styleId="21">
    <w:name w:val="Нумерованный список 21"/>
    <w:basedOn w:val="a4"/>
    <w:uiPriority w:val="99"/>
    <w:semiHidden/>
    <w:rsid w:val="009D1D6A"/>
    <w:pPr>
      <w:numPr>
        <w:numId w:val="43"/>
      </w:numPr>
      <w:tabs>
        <w:tab w:val="clear" w:pos="1080"/>
        <w:tab w:val="left" w:pos="720"/>
      </w:tabs>
      <w:suppressAutoHyphens/>
      <w:ind w:left="0" w:firstLine="0"/>
    </w:pPr>
    <w:rPr>
      <w:rFonts w:ascii="Times New Roman" w:eastAsia="SimSun" w:hAnsi="Times New Roman" w:cs="Times New Roman"/>
      <w:sz w:val="28"/>
      <w:szCs w:val="24"/>
      <w:lang w:eastAsia="ar-SA"/>
    </w:rPr>
  </w:style>
  <w:style w:type="paragraph" w:customStyle="1" w:styleId="2ff0">
    <w:name w:val="Текст2"/>
    <w:basedOn w:val="a4"/>
    <w:uiPriority w:val="99"/>
    <w:semiHidden/>
    <w:rsid w:val="009D1D6A"/>
    <w:pPr>
      <w:suppressAutoHyphens/>
    </w:pPr>
    <w:rPr>
      <w:rFonts w:ascii="Courier New" w:eastAsia="SimSun" w:hAnsi="Courier New" w:cs="Courier New"/>
      <w:sz w:val="20"/>
      <w:szCs w:val="20"/>
      <w:lang w:eastAsia="ar-SA"/>
    </w:rPr>
  </w:style>
  <w:style w:type="paragraph" w:customStyle="1" w:styleId="ConsTitle">
    <w:name w:val="ConsTitle"/>
    <w:uiPriority w:val="99"/>
    <w:semiHidden/>
    <w:rsid w:val="009D1D6A"/>
    <w:pPr>
      <w:widowControl w:val="0"/>
      <w:suppressAutoHyphens/>
      <w:autoSpaceDE w:val="0"/>
      <w:spacing w:after="0" w:line="240" w:lineRule="auto"/>
      <w:ind w:right="19772"/>
    </w:pPr>
    <w:rPr>
      <w:rFonts w:ascii="Arial" w:eastAsia="SimSun" w:hAnsi="Arial" w:cs="Arial"/>
      <w:b/>
      <w:bCs/>
      <w:sz w:val="16"/>
      <w:szCs w:val="16"/>
      <w:lang w:eastAsia="ar-SA"/>
    </w:rPr>
  </w:style>
  <w:style w:type="paragraph" w:customStyle="1" w:styleId="ConsCell">
    <w:name w:val="ConsCell"/>
    <w:uiPriority w:val="99"/>
    <w:semiHidden/>
    <w:rsid w:val="009D1D6A"/>
    <w:pPr>
      <w:widowControl w:val="0"/>
      <w:suppressAutoHyphens/>
      <w:autoSpaceDE w:val="0"/>
      <w:spacing w:after="0" w:line="240" w:lineRule="auto"/>
      <w:ind w:right="19772"/>
    </w:pPr>
    <w:rPr>
      <w:rFonts w:ascii="Arial" w:eastAsia="SimSun" w:hAnsi="Arial" w:cs="Arial"/>
      <w:sz w:val="20"/>
      <w:szCs w:val="20"/>
      <w:lang w:eastAsia="ar-SA"/>
    </w:rPr>
  </w:style>
  <w:style w:type="paragraph" w:customStyle="1" w:styleId="ConsDocList">
    <w:name w:val="ConsDocList"/>
    <w:uiPriority w:val="99"/>
    <w:semiHidden/>
    <w:rsid w:val="009D1D6A"/>
    <w:pPr>
      <w:widowControl w:val="0"/>
      <w:suppressAutoHyphens/>
      <w:autoSpaceDE w:val="0"/>
      <w:spacing w:after="0" w:line="240" w:lineRule="auto"/>
      <w:ind w:right="19772"/>
    </w:pPr>
    <w:rPr>
      <w:rFonts w:ascii="Courier New" w:eastAsia="SimSun" w:hAnsi="Courier New" w:cs="Courier New"/>
      <w:sz w:val="20"/>
      <w:szCs w:val="20"/>
      <w:lang w:eastAsia="ar-SA"/>
    </w:rPr>
  </w:style>
  <w:style w:type="paragraph" w:customStyle="1" w:styleId="--">
    <w:name w:val="- СТРАНИЦА -"/>
    <w:uiPriority w:val="99"/>
    <w:semiHidden/>
    <w:rsid w:val="009D1D6A"/>
    <w:pPr>
      <w:suppressAutoHyphens/>
      <w:spacing w:after="0" w:line="240" w:lineRule="auto"/>
    </w:pPr>
    <w:rPr>
      <w:rFonts w:ascii="Times New Roman" w:eastAsia="Arial" w:hAnsi="Times New Roman" w:cs="Times New Roman"/>
      <w:sz w:val="20"/>
      <w:szCs w:val="20"/>
      <w:lang w:eastAsia="ar-SA"/>
    </w:rPr>
  </w:style>
  <w:style w:type="paragraph" w:customStyle="1" w:styleId="331">
    <w:name w:val="Основной текст с отступом 33"/>
    <w:basedOn w:val="a4"/>
    <w:uiPriority w:val="99"/>
    <w:semiHidden/>
    <w:rsid w:val="009D1D6A"/>
    <w:pPr>
      <w:suppressAutoHyphens/>
      <w:ind w:left="540" w:firstLine="720"/>
      <w:jc w:val="both"/>
    </w:pPr>
    <w:rPr>
      <w:rFonts w:ascii="Times New Roman" w:eastAsia="Times New Roman" w:hAnsi="Times New Roman" w:cs="Times New Roman"/>
      <w:lang w:eastAsia="ar-SA"/>
    </w:rPr>
  </w:style>
  <w:style w:type="paragraph" w:customStyle="1" w:styleId="S">
    <w:name w:val="S_Титульный"/>
    <w:basedOn w:val="a4"/>
    <w:uiPriority w:val="99"/>
    <w:semiHidden/>
    <w:rsid w:val="009D1D6A"/>
    <w:pPr>
      <w:suppressAutoHyphens/>
      <w:spacing w:line="360" w:lineRule="auto"/>
      <w:ind w:left="3060"/>
      <w:jc w:val="right"/>
    </w:pPr>
    <w:rPr>
      <w:rFonts w:ascii="Times New Roman" w:eastAsia="Times New Roman" w:hAnsi="Times New Roman" w:cs="Times New Roman"/>
      <w:b/>
      <w:caps/>
      <w:sz w:val="24"/>
      <w:szCs w:val="24"/>
      <w:lang w:eastAsia="ar-SA"/>
    </w:rPr>
  </w:style>
  <w:style w:type="paragraph" w:customStyle="1" w:styleId="1fff7">
    <w:name w:val="Текст примечания1"/>
    <w:basedOn w:val="a4"/>
    <w:uiPriority w:val="99"/>
    <w:semiHidden/>
    <w:rsid w:val="009D1D6A"/>
    <w:pPr>
      <w:suppressAutoHyphens/>
    </w:pPr>
    <w:rPr>
      <w:rFonts w:ascii="Times New Roman" w:eastAsia="SimSun" w:hAnsi="Times New Roman" w:cs="Times New Roman"/>
      <w:sz w:val="20"/>
      <w:szCs w:val="20"/>
      <w:lang w:eastAsia="ar-SA"/>
    </w:rPr>
  </w:style>
  <w:style w:type="paragraph" w:customStyle="1" w:styleId="421">
    <w:name w:val="Маркированный список 42"/>
    <w:basedOn w:val="a4"/>
    <w:uiPriority w:val="99"/>
    <w:semiHidden/>
    <w:rsid w:val="009D1D6A"/>
    <w:pPr>
      <w:suppressAutoHyphens/>
    </w:pPr>
    <w:rPr>
      <w:rFonts w:ascii="Times New Roman" w:eastAsia="Times New Roman" w:hAnsi="Times New Roman" w:cs="Times New Roman"/>
      <w:sz w:val="20"/>
      <w:szCs w:val="20"/>
      <w:lang w:val="en-GB" w:eastAsia="ar-SA"/>
    </w:rPr>
  </w:style>
  <w:style w:type="paragraph" w:customStyle="1" w:styleId="afffffff5">
    <w:name w:val="Содержимое врезки"/>
    <w:basedOn w:val="aff3"/>
    <w:uiPriority w:val="99"/>
    <w:semiHidden/>
    <w:rsid w:val="009D1D6A"/>
    <w:pPr>
      <w:keepLines/>
      <w:widowControl w:val="0"/>
      <w:suppressAutoHyphens/>
      <w:overflowPunct w:val="0"/>
      <w:autoSpaceDE w:val="0"/>
      <w:spacing w:after="120" w:line="320" w:lineRule="exact"/>
      <w:ind w:firstLine="567"/>
      <w:jc w:val="left"/>
    </w:pPr>
    <w:rPr>
      <w:b w:val="0"/>
      <w:bCs w:val="0"/>
      <w:sz w:val="20"/>
      <w:szCs w:val="20"/>
      <w:lang w:eastAsia="ar-SA"/>
    </w:rPr>
  </w:style>
  <w:style w:type="paragraph" w:customStyle="1" w:styleId="afffffff6">
    <w:name w:val="Знак Знак Знак Знак Знак Знак Знак"/>
    <w:basedOn w:val="a4"/>
    <w:uiPriority w:val="99"/>
    <w:semiHidden/>
    <w:rsid w:val="009D1D6A"/>
    <w:pPr>
      <w:suppressAutoHyphens/>
      <w:spacing w:after="160" w:line="240" w:lineRule="exact"/>
    </w:pPr>
    <w:rPr>
      <w:rFonts w:ascii="Times New Roman" w:eastAsia="Times New Roman" w:hAnsi="Times New Roman" w:cs="Times New Roman"/>
      <w:sz w:val="20"/>
      <w:szCs w:val="20"/>
      <w:lang w:eastAsia="ar-SA"/>
    </w:rPr>
  </w:style>
  <w:style w:type="paragraph" w:customStyle="1" w:styleId="2ff1">
    <w:name w:val="Основной текст с отступом2"/>
    <w:basedOn w:val="a4"/>
    <w:uiPriority w:val="99"/>
    <w:semiHidden/>
    <w:rsid w:val="009D1D6A"/>
    <w:pPr>
      <w:keepLines/>
      <w:widowControl w:val="0"/>
      <w:suppressAutoHyphens/>
      <w:overflowPunct w:val="0"/>
      <w:autoSpaceDE w:val="0"/>
      <w:spacing w:line="320" w:lineRule="atLeast"/>
      <w:ind w:firstLine="709"/>
      <w:jc w:val="both"/>
    </w:pPr>
    <w:rPr>
      <w:rFonts w:ascii="Times New Roman" w:eastAsia="Times New Roman" w:hAnsi="Times New Roman" w:cs="Times New Roman"/>
      <w:sz w:val="28"/>
      <w:szCs w:val="28"/>
      <w:lang w:eastAsia="ar-SA"/>
    </w:rPr>
  </w:style>
  <w:style w:type="paragraph" w:customStyle="1" w:styleId="3f4">
    <w:name w:val="Основной текст с отступом3"/>
    <w:basedOn w:val="a4"/>
    <w:uiPriority w:val="99"/>
    <w:semiHidden/>
    <w:rsid w:val="009D1D6A"/>
    <w:pPr>
      <w:keepLines/>
      <w:widowControl w:val="0"/>
      <w:suppressAutoHyphens/>
      <w:overflowPunct w:val="0"/>
      <w:autoSpaceDE w:val="0"/>
      <w:spacing w:line="320" w:lineRule="atLeast"/>
      <w:ind w:firstLine="709"/>
      <w:jc w:val="both"/>
    </w:pPr>
    <w:rPr>
      <w:rFonts w:ascii="Times New Roman" w:eastAsia="Times New Roman" w:hAnsi="Times New Roman" w:cs="Times New Roman"/>
      <w:sz w:val="28"/>
      <w:szCs w:val="28"/>
      <w:lang w:eastAsia="ar-SA"/>
    </w:rPr>
  </w:style>
  <w:style w:type="paragraph" w:customStyle="1" w:styleId="afffffff7">
    <w:name w:val="Примечание"/>
    <w:basedOn w:val="a4"/>
    <w:uiPriority w:val="99"/>
    <w:semiHidden/>
    <w:rsid w:val="009D1D6A"/>
    <w:pPr>
      <w:widowControl w:val="0"/>
      <w:shd w:val="clear" w:color="auto" w:fill="FFFFFF"/>
      <w:autoSpaceDE w:val="0"/>
      <w:autoSpaceDN w:val="0"/>
      <w:adjustRightInd w:val="0"/>
      <w:spacing w:before="120" w:after="120"/>
      <w:ind w:firstLine="284"/>
      <w:jc w:val="both"/>
    </w:pPr>
    <w:rPr>
      <w:rFonts w:ascii="Times New Roman" w:eastAsia="Times New Roman" w:hAnsi="Times New Roman" w:cs="Times New Roman"/>
      <w:sz w:val="20"/>
      <w:szCs w:val="20"/>
      <w:lang w:eastAsia="ru-RU"/>
    </w:rPr>
  </w:style>
  <w:style w:type="paragraph" w:customStyle="1" w:styleId="4b">
    <w:name w:val="Основной текст с отступом4"/>
    <w:basedOn w:val="a4"/>
    <w:uiPriority w:val="99"/>
    <w:semiHidden/>
    <w:rsid w:val="009D1D6A"/>
    <w:pPr>
      <w:keepLines/>
      <w:widowControl w:val="0"/>
      <w:overflowPunct w:val="0"/>
      <w:autoSpaceDE w:val="0"/>
      <w:autoSpaceDN w:val="0"/>
      <w:adjustRightInd w:val="0"/>
      <w:spacing w:line="320" w:lineRule="atLeast"/>
      <w:ind w:firstLine="709"/>
      <w:jc w:val="both"/>
    </w:pPr>
    <w:rPr>
      <w:rFonts w:ascii="Times New Roman" w:eastAsia="Times New Roman" w:hAnsi="Times New Roman" w:cs="Times New Roman"/>
      <w:sz w:val="28"/>
      <w:szCs w:val="28"/>
      <w:lang w:eastAsia="ru-RU"/>
    </w:rPr>
  </w:style>
  <w:style w:type="paragraph" w:customStyle="1" w:styleId="231">
    <w:name w:val="Основной текст 23"/>
    <w:basedOn w:val="a4"/>
    <w:uiPriority w:val="99"/>
    <w:semiHidden/>
    <w:rsid w:val="009D1D6A"/>
    <w:pPr>
      <w:widowControl w:val="0"/>
      <w:spacing w:before="120"/>
      <w:jc w:val="both"/>
    </w:pPr>
    <w:rPr>
      <w:rFonts w:ascii="Times New Roman" w:eastAsia="Times New Roman" w:hAnsi="Times New Roman" w:cs="Times New Roman"/>
      <w:sz w:val="24"/>
      <w:szCs w:val="20"/>
      <w:lang w:eastAsia="ru-RU"/>
    </w:rPr>
  </w:style>
  <w:style w:type="paragraph" w:customStyle="1" w:styleId="55">
    <w:name w:val="Основной текст с отступом5"/>
    <w:basedOn w:val="a4"/>
    <w:uiPriority w:val="99"/>
    <w:semiHidden/>
    <w:rsid w:val="009D1D6A"/>
    <w:pPr>
      <w:keepLines/>
      <w:widowControl w:val="0"/>
      <w:overflowPunct w:val="0"/>
      <w:autoSpaceDE w:val="0"/>
      <w:autoSpaceDN w:val="0"/>
      <w:adjustRightInd w:val="0"/>
      <w:spacing w:line="320" w:lineRule="atLeast"/>
      <w:ind w:firstLine="709"/>
      <w:jc w:val="both"/>
    </w:pPr>
    <w:rPr>
      <w:rFonts w:ascii="Times New Roman" w:eastAsia="Times New Roman" w:hAnsi="Times New Roman" w:cs="Times New Roman"/>
      <w:sz w:val="28"/>
      <w:szCs w:val="28"/>
      <w:lang w:eastAsia="ru-RU"/>
    </w:rPr>
  </w:style>
  <w:style w:type="paragraph" w:customStyle="1" w:styleId="240">
    <w:name w:val="Основной текст 24"/>
    <w:basedOn w:val="a4"/>
    <w:uiPriority w:val="99"/>
    <w:semiHidden/>
    <w:rsid w:val="009D1D6A"/>
    <w:pPr>
      <w:widowControl w:val="0"/>
      <w:spacing w:before="120"/>
      <w:jc w:val="both"/>
    </w:pPr>
    <w:rPr>
      <w:rFonts w:ascii="Times New Roman" w:eastAsia="Times New Roman" w:hAnsi="Times New Roman" w:cs="Times New Roman"/>
      <w:sz w:val="24"/>
      <w:szCs w:val="20"/>
      <w:lang w:eastAsia="ru-RU"/>
    </w:rPr>
  </w:style>
  <w:style w:type="paragraph" w:customStyle="1" w:styleId="3120">
    <w:name w:val="Стиль Заголовок 3 + 12 пт"/>
    <w:basedOn w:val="3"/>
    <w:uiPriority w:val="99"/>
    <w:semiHidden/>
    <w:rsid w:val="009D1D6A"/>
    <w:pPr>
      <w:keepLines w:val="0"/>
      <w:tabs>
        <w:tab w:val="num" w:pos="0"/>
        <w:tab w:val="left" w:pos="2340"/>
      </w:tabs>
      <w:spacing w:before="240" w:after="120"/>
    </w:pPr>
    <w:rPr>
      <w:rFonts w:ascii="Times New Roman" w:eastAsia="Times New Roman" w:hAnsi="Times New Roman" w:cs="Times New Roman"/>
      <w:color w:val="auto"/>
      <w:sz w:val="24"/>
      <w:szCs w:val="26"/>
      <w:lang w:eastAsia="ar-SA"/>
    </w:rPr>
  </w:style>
  <w:style w:type="paragraph" w:customStyle="1" w:styleId="113">
    <w:name w:val="Основной текст с отступом11"/>
    <w:basedOn w:val="a4"/>
    <w:uiPriority w:val="99"/>
    <w:semiHidden/>
    <w:rsid w:val="009D1D6A"/>
    <w:pPr>
      <w:keepLines/>
      <w:widowControl w:val="0"/>
      <w:suppressAutoHyphens/>
      <w:overflowPunct w:val="0"/>
      <w:autoSpaceDE w:val="0"/>
      <w:spacing w:line="320" w:lineRule="atLeast"/>
      <w:ind w:firstLine="709"/>
      <w:jc w:val="both"/>
    </w:pPr>
    <w:rPr>
      <w:rFonts w:ascii="Times New Roman" w:eastAsia="Times New Roman" w:hAnsi="Times New Roman" w:cs="Times New Roman"/>
      <w:sz w:val="28"/>
      <w:szCs w:val="28"/>
      <w:lang w:eastAsia="ar-SA"/>
    </w:rPr>
  </w:style>
  <w:style w:type="paragraph" w:customStyle="1" w:styleId="2110">
    <w:name w:val="Основной текст 211"/>
    <w:basedOn w:val="a4"/>
    <w:uiPriority w:val="99"/>
    <w:semiHidden/>
    <w:rsid w:val="009D1D6A"/>
    <w:pPr>
      <w:widowControl w:val="0"/>
      <w:suppressAutoHyphens/>
      <w:spacing w:before="120"/>
      <w:jc w:val="both"/>
    </w:pPr>
    <w:rPr>
      <w:rFonts w:ascii="Times New Roman" w:eastAsia="Times New Roman" w:hAnsi="Times New Roman" w:cs="Times New Roman"/>
      <w:sz w:val="24"/>
      <w:szCs w:val="20"/>
      <w:lang w:eastAsia="ar-SA"/>
    </w:rPr>
  </w:style>
  <w:style w:type="paragraph" w:customStyle="1" w:styleId="340">
    <w:name w:val="Основной текст с отступом 34"/>
    <w:basedOn w:val="a4"/>
    <w:uiPriority w:val="99"/>
    <w:semiHidden/>
    <w:rsid w:val="009D1D6A"/>
    <w:pPr>
      <w:widowControl w:val="0"/>
      <w:shd w:val="clear" w:color="auto" w:fill="FFFFFF"/>
      <w:suppressAutoHyphens/>
      <w:spacing w:after="100"/>
      <w:ind w:firstLine="720"/>
      <w:jc w:val="both"/>
    </w:pPr>
    <w:rPr>
      <w:rFonts w:ascii="Times New Roman" w:eastAsia="Times New Roman" w:hAnsi="Times New Roman" w:cs="Times New Roman"/>
      <w:sz w:val="28"/>
      <w:szCs w:val="20"/>
      <w:lang w:eastAsia="ar-SA"/>
    </w:rPr>
  </w:style>
  <w:style w:type="character" w:customStyle="1" w:styleId="2ff2">
    <w:name w:val="ОСНОВНОЙ !!! Знак2"/>
    <w:link w:val="afffffff8"/>
    <w:semiHidden/>
    <w:locked/>
    <w:rsid w:val="009D1D6A"/>
    <w:rPr>
      <w:rFonts w:ascii="Arial" w:hAnsi="Arial" w:cs="Arial"/>
      <w:color w:val="660066"/>
      <w:sz w:val="26"/>
      <w:szCs w:val="24"/>
      <w:lang w:eastAsia="ar-SA"/>
    </w:rPr>
  </w:style>
  <w:style w:type="paragraph" w:customStyle="1" w:styleId="afffffff8">
    <w:name w:val="ОСНОВНОЙ !!!"/>
    <w:basedOn w:val="aff3"/>
    <w:link w:val="2ff2"/>
    <w:semiHidden/>
    <w:rsid w:val="009D1D6A"/>
    <w:pPr>
      <w:spacing w:before="120"/>
      <w:ind w:firstLine="900"/>
      <w:jc w:val="both"/>
    </w:pPr>
    <w:rPr>
      <w:rFonts w:ascii="Arial" w:eastAsiaTheme="minorHAnsi" w:hAnsi="Arial" w:cs="Arial"/>
      <w:b w:val="0"/>
      <w:bCs w:val="0"/>
      <w:color w:val="660066"/>
      <w:sz w:val="26"/>
      <w:lang w:eastAsia="ar-SA"/>
    </w:rPr>
  </w:style>
  <w:style w:type="paragraph" w:customStyle="1" w:styleId="tekstob">
    <w:name w:val="tekstob"/>
    <w:basedOn w:val="a4"/>
    <w:uiPriority w:val="99"/>
    <w:semiHidden/>
    <w:rsid w:val="009D1D6A"/>
    <w:pPr>
      <w:spacing w:before="100" w:beforeAutospacing="1" w:after="100" w:afterAutospacing="1"/>
      <w:ind w:firstLine="709"/>
      <w:jc w:val="both"/>
    </w:pPr>
    <w:rPr>
      <w:rFonts w:ascii="Times New Roman" w:eastAsia="Times New Roman" w:hAnsi="Times New Roman" w:cs="Times New Roman"/>
      <w:sz w:val="24"/>
      <w:szCs w:val="24"/>
      <w:lang w:eastAsia="ru-RU"/>
    </w:rPr>
  </w:style>
  <w:style w:type="paragraph" w:customStyle="1" w:styleId="a3">
    <w:name w:val="Список (черточки)"/>
    <w:basedOn w:val="a4"/>
    <w:uiPriority w:val="99"/>
    <w:semiHidden/>
    <w:qFormat/>
    <w:rsid w:val="009D1D6A"/>
    <w:pPr>
      <w:numPr>
        <w:numId w:val="44"/>
      </w:numPr>
      <w:tabs>
        <w:tab w:val="left" w:pos="851"/>
      </w:tabs>
      <w:ind w:left="0" w:firstLine="0"/>
      <w:jc w:val="both"/>
    </w:pPr>
    <w:rPr>
      <w:rFonts w:ascii="Times New Roman" w:eastAsia="Times New Roman" w:hAnsi="Times New Roman" w:cs="Times New Roman"/>
      <w:bCs/>
      <w:spacing w:val="-1"/>
      <w:sz w:val="24"/>
      <w:szCs w:val="24"/>
      <w:lang w:eastAsia="ru-RU"/>
    </w:rPr>
  </w:style>
  <w:style w:type="paragraph" w:customStyle="1" w:styleId="a2">
    <w:name w:val="Абзац списка цифирки"/>
    <w:basedOn w:val="a4"/>
    <w:uiPriority w:val="99"/>
    <w:semiHidden/>
    <w:rsid w:val="009D1D6A"/>
    <w:pPr>
      <w:numPr>
        <w:numId w:val="45"/>
      </w:numPr>
      <w:tabs>
        <w:tab w:val="left" w:pos="851"/>
      </w:tabs>
      <w:ind w:left="0" w:firstLine="0"/>
      <w:jc w:val="both"/>
    </w:pPr>
    <w:rPr>
      <w:rFonts w:ascii="Times New Roman" w:eastAsia="Times New Roman" w:hAnsi="Times New Roman" w:cs="Times New Roman"/>
      <w:bCs/>
      <w:spacing w:val="-1"/>
      <w:sz w:val="24"/>
      <w:szCs w:val="24"/>
      <w:lang w:eastAsia="ru-RU"/>
    </w:rPr>
  </w:style>
  <w:style w:type="character" w:customStyle="1" w:styleId="afffffff9">
    <w:name w:val="Табличный_по_ширине Знак"/>
    <w:link w:val="afffffffa"/>
    <w:semiHidden/>
    <w:locked/>
    <w:rsid w:val="009D1D6A"/>
    <w:rPr>
      <w:sz w:val="24"/>
    </w:rPr>
  </w:style>
  <w:style w:type="paragraph" w:customStyle="1" w:styleId="afffffffa">
    <w:name w:val="Табличный_по_ширине"/>
    <w:basedOn w:val="a4"/>
    <w:link w:val="afffffff9"/>
    <w:semiHidden/>
    <w:qFormat/>
    <w:rsid w:val="009D1D6A"/>
    <w:pPr>
      <w:jc w:val="both"/>
    </w:pPr>
    <w:rPr>
      <w:sz w:val="24"/>
    </w:rPr>
  </w:style>
  <w:style w:type="paragraph" w:customStyle="1" w:styleId="afffffffb">
    <w:name w:val="Табличный_по_центру"/>
    <w:basedOn w:val="afffffffa"/>
    <w:uiPriority w:val="99"/>
    <w:semiHidden/>
    <w:qFormat/>
    <w:rsid w:val="009D1D6A"/>
    <w:pPr>
      <w:jc w:val="center"/>
    </w:pPr>
  </w:style>
  <w:style w:type="character" w:customStyle="1" w:styleId="1ffe">
    <w:name w:val="Табличный_список_черточки_1_порядок Знак"/>
    <w:link w:val="10"/>
    <w:uiPriority w:val="99"/>
    <w:locked/>
    <w:rsid w:val="009D1D6A"/>
    <w:rPr>
      <w:rFonts w:ascii="Times New Roman" w:eastAsia="Times New Roman" w:hAnsi="Times New Roman" w:cs="Times New Roman"/>
      <w:color w:val="2D2D2D"/>
      <w:spacing w:val="2"/>
      <w:sz w:val="24"/>
      <w:lang w:eastAsia="ru-RU"/>
    </w:rPr>
  </w:style>
  <w:style w:type="paragraph" w:customStyle="1" w:styleId="afffffffc">
    <w:name w:val="Табличный_заголовок"/>
    <w:basedOn w:val="afffffffb"/>
    <w:uiPriority w:val="99"/>
    <w:semiHidden/>
    <w:qFormat/>
    <w:rsid w:val="009D1D6A"/>
    <w:rPr>
      <w:b/>
    </w:rPr>
  </w:style>
  <w:style w:type="paragraph" w:customStyle="1" w:styleId="afffffffd">
    <w:name w:val="Табличный_нумерация"/>
    <w:basedOn w:val="afffffffb"/>
    <w:uiPriority w:val="99"/>
    <w:semiHidden/>
    <w:qFormat/>
    <w:rsid w:val="009D1D6A"/>
    <w:pPr>
      <w:contextualSpacing/>
      <w:jc w:val="left"/>
    </w:pPr>
  </w:style>
  <w:style w:type="paragraph" w:customStyle="1" w:styleId="afffffffe">
    <w:name w:val="Таблица в таблице"/>
    <w:basedOn w:val="a4"/>
    <w:uiPriority w:val="99"/>
    <w:semiHidden/>
    <w:qFormat/>
    <w:rsid w:val="009D1D6A"/>
    <w:pPr>
      <w:jc w:val="center"/>
    </w:pPr>
    <w:rPr>
      <w:rFonts w:ascii="Times New Roman" w:eastAsia="Times New Roman" w:hAnsi="Times New Roman" w:cs="Times New Roman"/>
      <w:spacing w:val="2"/>
      <w:sz w:val="20"/>
      <w:szCs w:val="20"/>
      <w:lang w:eastAsia="ru-RU"/>
    </w:rPr>
  </w:style>
  <w:style w:type="paragraph" w:customStyle="1" w:styleId="affffffff">
    <w:name w:val="a"/>
    <w:basedOn w:val="a4"/>
    <w:uiPriority w:val="99"/>
    <w:semiHidden/>
    <w:rsid w:val="009D1D6A"/>
    <w:pPr>
      <w:autoSpaceDE w:val="0"/>
      <w:autoSpaceDN w:val="0"/>
      <w:jc w:val="both"/>
    </w:pPr>
    <w:rPr>
      <w:rFonts w:ascii="Arial" w:eastAsia="Times New Roman" w:hAnsi="Arial" w:cs="Arial"/>
      <w:sz w:val="24"/>
      <w:szCs w:val="24"/>
      <w:lang w:eastAsia="ru-RU"/>
    </w:rPr>
  </w:style>
  <w:style w:type="paragraph" w:customStyle="1" w:styleId="pboth1">
    <w:name w:val="pboth1"/>
    <w:basedOn w:val="a4"/>
    <w:uiPriority w:val="99"/>
    <w:semiHidden/>
    <w:rsid w:val="009D1D6A"/>
    <w:pPr>
      <w:spacing w:before="100" w:beforeAutospacing="1" w:after="180" w:line="330" w:lineRule="atLeast"/>
      <w:jc w:val="both"/>
    </w:pPr>
    <w:rPr>
      <w:rFonts w:ascii="Times New Roman" w:eastAsia="Times New Roman" w:hAnsi="Times New Roman" w:cs="Times New Roman"/>
      <w:sz w:val="24"/>
      <w:szCs w:val="24"/>
      <w:lang w:eastAsia="ru-RU"/>
    </w:rPr>
  </w:style>
  <w:style w:type="paragraph" w:customStyle="1" w:styleId="affffffff0">
    <w:name w:val="Таблица_Текст по центру"/>
    <w:basedOn w:val="a4"/>
    <w:next w:val="a4"/>
    <w:uiPriority w:val="99"/>
    <w:semiHidden/>
    <w:rsid w:val="009D1D6A"/>
    <w:pPr>
      <w:jc w:val="center"/>
    </w:pPr>
    <w:rPr>
      <w:rFonts w:ascii="Times New Roman" w:eastAsia="Times New Roman" w:hAnsi="Times New Roman" w:cs="Times New Roman"/>
      <w:szCs w:val="20"/>
      <w:lang w:eastAsia="ru-RU"/>
    </w:rPr>
  </w:style>
  <w:style w:type="paragraph" w:customStyle="1" w:styleId="affffffff1">
    <w:name w:val="Общий"/>
    <w:basedOn w:val="a4"/>
    <w:uiPriority w:val="99"/>
    <w:semiHidden/>
    <w:qFormat/>
    <w:rsid w:val="009D1D6A"/>
    <w:pPr>
      <w:suppressAutoHyphens/>
      <w:ind w:firstLine="709"/>
      <w:jc w:val="both"/>
    </w:pPr>
    <w:rPr>
      <w:rFonts w:ascii="Times New Roman" w:eastAsia="Times New Roman" w:hAnsi="Times New Roman" w:cs="Times New Roman"/>
      <w:sz w:val="24"/>
      <w:szCs w:val="24"/>
      <w:lang w:eastAsia="zh-CN"/>
    </w:rPr>
  </w:style>
  <w:style w:type="paragraph" w:customStyle="1" w:styleId="1">
    <w:name w:val="Список_черточки_1_ур"/>
    <w:basedOn w:val="a4"/>
    <w:uiPriority w:val="99"/>
    <w:semiHidden/>
    <w:qFormat/>
    <w:rsid w:val="009D1D6A"/>
    <w:pPr>
      <w:numPr>
        <w:numId w:val="46"/>
      </w:numPr>
      <w:ind w:left="0" w:firstLine="0"/>
      <w:jc w:val="both"/>
    </w:pPr>
    <w:rPr>
      <w:rFonts w:ascii="Times New Roman" w:eastAsia="Times New Roman" w:hAnsi="Times New Roman" w:cs="Times New Roman"/>
      <w:sz w:val="24"/>
      <w:szCs w:val="24"/>
      <w:lang w:eastAsia="ru-RU"/>
    </w:rPr>
  </w:style>
  <w:style w:type="paragraph" w:customStyle="1" w:styleId="affffffff2">
    <w:name w:val="Табличный_название"/>
    <w:basedOn w:val="a4"/>
    <w:uiPriority w:val="99"/>
    <w:semiHidden/>
    <w:qFormat/>
    <w:rsid w:val="009D1D6A"/>
    <w:pPr>
      <w:spacing w:before="120" w:after="120"/>
      <w:ind w:firstLine="709"/>
      <w:jc w:val="both"/>
    </w:pPr>
    <w:rPr>
      <w:rFonts w:ascii="Times New Roman" w:eastAsia="Times New Roman" w:hAnsi="Times New Roman" w:cs="Times New Roman"/>
      <w:sz w:val="24"/>
      <w:szCs w:val="24"/>
      <w:lang w:eastAsia="ru-RU"/>
    </w:rPr>
  </w:style>
  <w:style w:type="paragraph" w:customStyle="1" w:styleId="affffffff3">
    <w:name w:val="Табличный_слева"/>
    <w:basedOn w:val="29"/>
    <w:uiPriority w:val="99"/>
    <w:semiHidden/>
    <w:qFormat/>
    <w:rsid w:val="009D1D6A"/>
    <w:pPr>
      <w:tabs>
        <w:tab w:val="right" w:leader="dot" w:pos="9488"/>
        <w:tab w:val="right" w:leader="dot" w:pos="10195"/>
      </w:tabs>
      <w:suppressAutoHyphens w:val="0"/>
      <w:spacing w:before="0" w:line="240" w:lineRule="auto"/>
      <w:ind w:left="0" w:firstLine="0"/>
      <w:jc w:val="both"/>
    </w:pPr>
    <w:rPr>
      <w:rFonts w:ascii="Times New Roman" w:hAnsi="Times New Roman" w:cs="Calibri"/>
      <w:b w:val="0"/>
      <w:bCs w:val="0"/>
      <w:i/>
      <w:sz w:val="28"/>
      <w:lang w:eastAsia="ru-RU"/>
    </w:rPr>
  </w:style>
  <w:style w:type="paragraph" w:customStyle="1" w:styleId="affffffff4">
    <w:name w:val="Название_рисунка"/>
    <w:basedOn w:val="affffffff2"/>
    <w:uiPriority w:val="99"/>
    <w:semiHidden/>
    <w:qFormat/>
    <w:rsid w:val="009D1D6A"/>
    <w:pPr>
      <w:jc w:val="center"/>
    </w:pPr>
  </w:style>
  <w:style w:type="paragraph" w:customStyle="1" w:styleId="315">
    <w:name w:val="Заголовок 3_1"/>
    <w:basedOn w:val="3"/>
    <w:next w:val="a4"/>
    <w:uiPriority w:val="99"/>
    <w:semiHidden/>
    <w:rsid w:val="009D1D6A"/>
    <w:pPr>
      <w:spacing w:before="120" w:after="120"/>
      <w:ind w:firstLine="709"/>
      <w:jc w:val="both"/>
    </w:pPr>
    <w:rPr>
      <w:rFonts w:ascii="Times New Roman" w:eastAsia="Times New Roman" w:hAnsi="Times New Roman" w:cs="Times New Roman"/>
      <w:b w:val="0"/>
      <w:bCs w:val="0"/>
      <w:iCs/>
      <w:color w:val="auto"/>
      <w:sz w:val="24"/>
      <w:szCs w:val="28"/>
      <w:lang w:eastAsia="ar-SA"/>
    </w:rPr>
  </w:style>
  <w:style w:type="character" w:customStyle="1" w:styleId="1fff8">
    <w:name w:val="Обычный 1 Знак"/>
    <w:link w:val="1fff9"/>
    <w:semiHidden/>
    <w:locked/>
    <w:rsid w:val="009D1D6A"/>
    <w:rPr>
      <w:bCs/>
      <w:sz w:val="28"/>
      <w:szCs w:val="28"/>
    </w:rPr>
  </w:style>
  <w:style w:type="paragraph" w:customStyle="1" w:styleId="1fff9">
    <w:name w:val="Обычный 1"/>
    <w:basedOn w:val="a4"/>
    <w:link w:val="1fff8"/>
    <w:autoRedefine/>
    <w:semiHidden/>
    <w:rsid w:val="009D1D6A"/>
    <w:pPr>
      <w:ind w:right="-2" w:firstLine="709"/>
      <w:jc w:val="both"/>
    </w:pPr>
    <w:rPr>
      <w:bCs/>
      <w:sz w:val="28"/>
      <w:szCs w:val="28"/>
    </w:rPr>
  </w:style>
  <w:style w:type="character" w:customStyle="1" w:styleId="affffffff5">
    <w:name w:val="Разрыв таблицы Знак"/>
    <w:link w:val="affffffff6"/>
    <w:semiHidden/>
    <w:locked/>
    <w:rsid w:val="009D1D6A"/>
    <w:rPr>
      <w:sz w:val="2"/>
      <w:szCs w:val="2"/>
    </w:rPr>
  </w:style>
  <w:style w:type="paragraph" w:customStyle="1" w:styleId="affffffff6">
    <w:name w:val="Разрыв таблицы"/>
    <w:basedOn w:val="a4"/>
    <w:link w:val="affffffff5"/>
    <w:semiHidden/>
    <w:qFormat/>
    <w:rsid w:val="009D1D6A"/>
    <w:pPr>
      <w:spacing w:line="144" w:lineRule="auto"/>
      <w:ind w:firstLine="709"/>
      <w:jc w:val="both"/>
    </w:pPr>
    <w:rPr>
      <w:sz w:val="2"/>
      <w:szCs w:val="2"/>
    </w:rPr>
  </w:style>
  <w:style w:type="character" w:customStyle="1" w:styleId="affffffff7">
    <w:name w:val="Подпункт в таблице Знак"/>
    <w:link w:val="affffffff8"/>
    <w:semiHidden/>
    <w:locked/>
    <w:rsid w:val="009D1D6A"/>
    <w:rPr>
      <w:bCs/>
      <w:color w:val="000000"/>
      <w:spacing w:val="2"/>
    </w:rPr>
  </w:style>
  <w:style w:type="paragraph" w:customStyle="1" w:styleId="affffffff8">
    <w:name w:val="Подпункт в таблице"/>
    <w:basedOn w:val="1230"/>
    <w:link w:val="affffffff7"/>
    <w:semiHidden/>
    <w:qFormat/>
    <w:rsid w:val="009D1D6A"/>
    <w:pPr>
      <w:ind w:left="227"/>
      <w:contextualSpacing/>
    </w:pPr>
    <w:rPr>
      <w:rFonts w:asciiTheme="minorHAnsi" w:eastAsiaTheme="minorHAnsi" w:hAnsiTheme="minorHAnsi" w:cstheme="minorBidi"/>
      <w:bCs/>
      <w:color w:val="000000"/>
      <w:sz w:val="22"/>
    </w:rPr>
  </w:style>
  <w:style w:type="character" w:customStyle="1" w:styleId="2ff3">
    <w:name w:val="2 подпункт Знак"/>
    <w:link w:val="2ff4"/>
    <w:semiHidden/>
    <w:locked/>
    <w:rsid w:val="009D1D6A"/>
    <w:rPr>
      <w:bCs/>
      <w:color w:val="000000"/>
      <w:spacing w:val="2"/>
    </w:rPr>
  </w:style>
  <w:style w:type="paragraph" w:customStyle="1" w:styleId="2ff4">
    <w:name w:val="2 подпункт"/>
    <w:basedOn w:val="2fe"/>
    <w:link w:val="2ff3"/>
    <w:semiHidden/>
    <w:qFormat/>
    <w:rsid w:val="009D1D6A"/>
    <w:pPr>
      <w:numPr>
        <w:numId w:val="0"/>
      </w:numPr>
      <w:tabs>
        <w:tab w:val="decimal" w:pos="284"/>
      </w:tabs>
      <w:ind w:left="454"/>
      <w:contextualSpacing/>
    </w:pPr>
    <w:rPr>
      <w:rFonts w:asciiTheme="minorHAnsi" w:eastAsiaTheme="minorHAnsi" w:hAnsiTheme="minorHAnsi" w:cstheme="minorBidi"/>
      <w:bCs/>
      <w:color w:val="000000"/>
      <w:sz w:val="22"/>
    </w:rPr>
  </w:style>
  <w:style w:type="character" w:customStyle="1" w:styleId="affffffff9">
    <w:name w:val="Другое_"/>
    <w:link w:val="affffffffa"/>
    <w:semiHidden/>
    <w:locked/>
    <w:rsid w:val="009D1D6A"/>
    <w:rPr>
      <w:color w:val="464246"/>
      <w:sz w:val="26"/>
      <w:szCs w:val="26"/>
    </w:rPr>
  </w:style>
  <w:style w:type="paragraph" w:customStyle="1" w:styleId="affffffffa">
    <w:name w:val="Другое"/>
    <w:basedOn w:val="a4"/>
    <w:link w:val="affffffff9"/>
    <w:semiHidden/>
    <w:rsid w:val="009D1D6A"/>
    <w:pPr>
      <w:widowControl w:val="0"/>
      <w:ind w:firstLine="400"/>
    </w:pPr>
    <w:rPr>
      <w:color w:val="464246"/>
      <w:sz w:val="26"/>
      <w:szCs w:val="26"/>
    </w:rPr>
  </w:style>
  <w:style w:type="paragraph" w:customStyle="1" w:styleId="affffffffb">
    <w:name w:val="маркированный"/>
    <w:basedOn w:val="a4"/>
    <w:uiPriority w:val="99"/>
    <w:semiHidden/>
    <w:rsid w:val="009D1D6A"/>
    <w:pPr>
      <w:tabs>
        <w:tab w:val="left" w:pos="1080"/>
      </w:tabs>
      <w:suppressAutoHyphens/>
      <w:spacing w:line="360" w:lineRule="auto"/>
      <w:ind w:left="1080" w:hanging="360"/>
      <w:jc w:val="both"/>
    </w:pPr>
    <w:rPr>
      <w:rFonts w:ascii="Times New Roman" w:eastAsia="Times New Roman" w:hAnsi="Times New Roman" w:cs="Times New Roman"/>
      <w:color w:val="00000A"/>
      <w:sz w:val="28"/>
      <w:szCs w:val="28"/>
      <w:lang w:eastAsia="zh-CN"/>
    </w:rPr>
  </w:style>
  <w:style w:type="paragraph" w:customStyle="1" w:styleId="affffffffc">
    <w:name w:val="Текст (справка)"/>
    <w:basedOn w:val="a4"/>
    <w:next w:val="a4"/>
    <w:uiPriority w:val="99"/>
    <w:semiHidden/>
    <w:rsid w:val="009D1D6A"/>
    <w:pPr>
      <w:widowControl w:val="0"/>
      <w:autoSpaceDE w:val="0"/>
      <w:autoSpaceDN w:val="0"/>
      <w:adjustRightInd w:val="0"/>
      <w:ind w:left="170" w:right="170"/>
    </w:pPr>
    <w:rPr>
      <w:rFonts w:ascii="Times New Roman CYR" w:eastAsia="Times New Roman" w:hAnsi="Times New Roman CYR" w:cs="Times New Roman CYR"/>
      <w:sz w:val="24"/>
      <w:szCs w:val="24"/>
      <w:lang w:eastAsia="ru-RU"/>
    </w:rPr>
  </w:style>
  <w:style w:type="paragraph" w:customStyle="1" w:styleId="affffffffd">
    <w:name w:val="Текст информации об изменениях"/>
    <w:basedOn w:val="a4"/>
    <w:next w:val="a4"/>
    <w:uiPriority w:val="99"/>
    <w:semiHidden/>
    <w:rsid w:val="009D1D6A"/>
    <w:pPr>
      <w:widowControl w:val="0"/>
      <w:autoSpaceDE w:val="0"/>
      <w:autoSpaceDN w:val="0"/>
      <w:adjustRightInd w:val="0"/>
      <w:ind w:firstLine="720"/>
      <w:jc w:val="both"/>
    </w:pPr>
    <w:rPr>
      <w:rFonts w:ascii="Times New Roman CYR" w:eastAsia="Times New Roman" w:hAnsi="Times New Roman CYR" w:cs="Times New Roman CYR"/>
      <w:color w:val="353842"/>
      <w:sz w:val="20"/>
      <w:szCs w:val="20"/>
      <w:lang w:eastAsia="ru-RU"/>
    </w:rPr>
  </w:style>
  <w:style w:type="paragraph" w:customStyle="1" w:styleId="affffffffe">
    <w:name w:val="Информация об изменениях"/>
    <w:basedOn w:val="affffffffd"/>
    <w:next w:val="a4"/>
    <w:uiPriority w:val="99"/>
    <w:semiHidden/>
    <w:rsid w:val="009D1D6A"/>
    <w:pPr>
      <w:spacing w:before="180"/>
      <w:ind w:left="360" w:right="360" w:firstLine="0"/>
    </w:pPr>
  </w:style>
  <w:style w:type="paragraph" w:customStyle="1" w:styleId="afffffffff">
    <w:name w:val="Подзаголовок для информации об изменениях"/>
    <w:basedOn w:val="affffffffd"/>
    <w:next w:val="a4"/>
    <w:uiPriority w:val="99"/>
    <w:semiHidden/>
    <w:rsid w:val="009D1D6A"/>
    <w:rPr>
      <w:b/>
      <w:bCs/>
    </w:rPr>
  </w:style>
  <w:style w:type="character" w:customStyle="1" w:styleId="apple-converted-space">
    <w:name w:val="apple-converted-space"/>
    <w:rsid w:val="009D1D6A"/>
  </w:style>
  <w:style w:type="character" w:customStyle="1" w:styleId="text31">
    <w:name w:val="text31"/>
    <w:rsid w:val="009D1D6A"/>
    <w:rPr>
      <w:rFonts w:ascii="Arial" w:hAnsi="Arial" w:cs="Arial" w:hint="default"/>
      <w:strike w:val="0"/>
      <w:dstrike w:val="0"/>
      <w:color w:val="000000"/>
      <w:sz w:val="17"/>
      <w:szCs w:val="17"/>
      <w:u w:val="none"/>
      <w:effect w:val="none"/>
    </w:rPr>
  </w:style>
  <w:style w:type="character" w:customStyle="1" w:styleId="WW8Num4z2">
    <w:name w:val="WW8Num4z2"/>
    <w:rsid w:val="009D1D6A"/>
    <w:rPr>
      <w:rFonts w:ascii="Wingdings" w:hAnsi="Wingdings" w:cs="Wingdings" w:hint="default"/>
    </w:rPr>
  </w:style>
  <w:style w:type="character" w:customStyle="1" w:styleId="WW8Num4z4">
    <w:name w:val="WW8Num4z4"/>
    <w:rsid w:val="009D1D6A"/>
    <w:rPr>
      <w:rFonts w:ascii="Courier New" w:hAnsi="Courier New" w:cs="Courier New" w:hint="default"/>
    </w:rPr>
  </w:style>
  <w:style w:type="character" w:customStyle="1" w:styleId="WW8Num11z1">
    <w:name w:val="WW8Num11z1"/>
    <w:rsid w:val="009D1D6A"/>
    <w:rPr>
      <w:rFonts w:ascii="Symbol" w:hAnsi="Symbol" w:cs="Symbol" w:hint="default"/>
    </w:rPr>
  </w:style>
  <w:style w:type="character" w:customStyle="1" w:styleId="WW8Num11z2">
    <w:name w:val="WW8Num11z2"/>
    <w:rsid w:val="009D1D6A"/>
    <w:rPr>
      <w:rFonts w:ascii="Wingdings" w:hAnsi="Wingdings" w:cs="Wingdings" w:hint="default"/>
    </w:rPr>
  </w:style>
  <w:style w:type="character" w:customStyle="1" w:styleId="WW8Num11z4">
    <w:name w:val="WW8Num11z4"/>
    <w:rsid w:val="009D1D6A"/>
    <w:rPr>
      <w:rFonts w:ascii="Courier New" w:hAnsi="Courier New" w:cs="Courier New" w:hint="default"/>
    </w:rPr>
  </w:style>
  <w:style w:type="character" w:customStyle="1" w:styleId="WW8Num14z4">
    <w:name w:val="WW8Num14z4"/>
    <w:rsid w:val="009D1D6A"/>
    <w:rPr>
      <w:rFonts w:ascii="Courier New" w:hAnsi="Courier New" w:cs="Courier New" w:hint="default"/>
    </w:rPr>
  </w:style>
  <w:style w:type="character" w:customStyle="1" w:styleId="WW8Num16z1">
    <w:name w:val="WW8Num16z1"/>
    <w:rsid w:val="009D1D6A"/>
    <w:rPr>
      <w:rFonts w:ascii="Courier New" w:hAnsi="Courier New" w:cs="Courier New" w:hint="default"/>
    </w:rPr>
  </w:style>
  <w:style w:type="character" w:customStyle="1" w:styleId="WW8Num16z2">
    <w:name w:val="WW8Num16z2"/>
    <w:rsid w:val="009D1D6A"/>
    <w:rPr>
      <w:rFonts w:ascii="Wingdings" w:hAnsi="Wingdings" w:cs="Wingdings" w:hint="default"/>
    </w:rPr>
  </w:style>
  <w:style w:type="character" w:customStyle="1" w:styleId="WW8Num17z2">
    <w:name w:val="WW8Num17z2"/>
    <w:rsid w:val="009D1D6A"/>
    <w:rPr>
      <w:rFonts w:ascii="Wingdings" w:hAnsi="Wingdings" w:cs="Wingdings" w:hint="default"/>
    </w:rPr>
  </w:style>
  <w:style w:type="character" w:customStyle="1" w:styleId="WW8Num17z4">
    <w:name w:val="WW8Num17z4"/>
    <w:rsid w:val="009D1D6A"/>
    <w:rPr>
      <w:rFonts w:ascii="Courier New" w:hAnsi="Courier New" w:cs="Courier New" w:hint="default"/>
    </w:rPr>
  </w:style>
  <w:style w:type="character" w:customStyle="1" w:styleId="WW8Num18z2">
    <w:name w:val="WW8Num18z2"/>
    <w:rsid w:val="009D1D6A"/>
    <w:rPr>
      <w:rFonts w:ascii="Wingdings" w:hAnsi="Wingdings" w:cs="Wingdings" w:hint="default"/>
    </w:rPr>
  </w:style>
  <w:style w:type="character" w:customStyle="1" w:styleId="WW8Num19z4">
    <w:name w:val="WW8Num19z4"/>
    <w:rsid w:val="009D1D6A"/>
    <w:rPr>
      <w:rFonts w:ascii="Courier New" w:hAnsi="Courier New" w:cs="Courier New" w:hint="default"/>
    </w:rPr>
  </w:style>
  <w:style w:type="character" w:customStyle="1" w:styleId="WW8Num20z2">
    <w:name w:val="WW8Num20z2"/>
    <w:rsid w:val="009D1D6A"/>
    <w:rPr>
      <w:rFonts w:ascii="Wingdings" w:hAnsi="Wingdings" w:cs="Wingdings" w:hint="default"/>
    </w:rPr>
  </w:style>
  <w:style w:type="character" w:customStyle="1" w:styleId="WW8Num21z2">
    <w:name w:val="WW8Num21z2"/>
    <w:rsid w:val="009D1D6A"/>
    <w:rPr>
      <w:rFonts w:ascii="Wingdings" w:hAnsi="Wingdings" w:cs="Wingdings" w:hint="default"/>
    </w:rPr>
  </w:style>
  <w:style w:type="character" w:customStyle="1" w:styleId="WW8Num22z4">
    <w:name w:val="WW8Num22z4"/>
    <w:rsid w:val="009D1D6A"/>
    <w:rPr>
      <w:rFonts w:ascii="Courier New" w:hAnsi="Courier New" w:cs="Courier New" w:hint="default"/>
    </w:rPr>
  </w:style>
  <w:style w:type="character" w:customStyle="1" w:styleId="WW8Num23z2">
    <w:name w:val="WW8Num23z2"/>
    <w:rsid w:val="009D1D6A"/>
    <w:rPr>
      <w:rFonts w:ascii="Wingdings" w:hAnsi="Wingdings" w:cs="Wingdings" w:hint="default"/>
    </w:rPr>
  </w:style>
  <w:style w:type="character" w:customStyle="1" w:styleId="WW8Num27z2">
    <w:name w:val="WW8Num27z2"/>
    <w:rsid w:val="009D1D6A"/>
    <w:rPr>
      <w:rFonts w:ascii="Wingdings" w:hAnsi="Wingdings" w:cs="Wingdings" w:hint="default"/>
    </w:rPr>
  </w:style>
  <w:style w:type="character" w:customStyle="1" w:styleId="WW8Num28z4">
    <w:name w:val="WW8Num28z4"/>
    <w:rsid w:val="009D1D6A"/>
    <w:rPr>
      <w:rFonts w:ascii="Courier New" w:hAnsi="Courier New" w:cs="Courier New" w:hint="default"/>
    </w:rPr>
  </w:style>
  <w:style w:type="character" w:customStyle="1" w:styleId="WW8Num29z1">
    <w:name w:val="WW8Num29z1"/>
    <w:rsid w:val="009D1D6A"/>
    <w:rPr>
      <w:rFonts w:ascii="Courier New" w:hAnsi="Courier New" w:cs="Courier New" w:hint="default"/>
    </w:rPr>
  </w:style>
  <w:style w:type="character" w:customStyle="1" w:styleId="WW8Num29z2">
    <w:name w:val="WW8Num29z2"/>
    <w:rsid w:val="009D1D6A"/>
    <w:rPr>
      <w:rFonts w:ascii="Wingdings" w:hAnsi="Wingdings" w:cs="Wingdings" w:hint="default"/>
    </w:rPr>
  </w:style>
  <w:style w:type="character" w:customStyle="1" w:styleId="WW8Num4z1">
    <w:name w:val="WW8Num4z1"/>
    <w:rsid w:val="009D1D6A"/>
    <w:rPr>
      <w:rFonts w:ascii="Symbol" w:hAnsi="Symbol" w:cs="Symbol" w:hint="default"/>
    </w:rPr>
  </w:style>
  <w:style w:type="character" w:customStyle="1" w:styleId="WW8Num7z2">
    <w:name w:val="WW8Num7z2"/>
    <w:rsid w:val="009D1D6A"/>
    <w:rPr>
      <w:rFonts w:ascii="Wingdings" w:hAnsi="Wingdings" w:cs="Wingdings" w:hint="default"/>
    </w:rPr>
  </w:style>
  <w:style w:type="character" w:customStyle="1" w:styleId="WW8Num7z4">
    <w:name w:val="WW8Num7z4"/>
    <w:rsid w:val="009D1D6A"/>
    <w:rPr>
      <w:rFonts w:ascii="Courier New" w:hAnsi="Courier New" w:cs="Courier New" w:hint="default"/>
    </w:rPr>
  </w:style>
  <w:style w:type="character" w:customStyle="1" w:styleId="WW8Num8z4">
    <w:name w:val="WW8Num8z4"/>
    <w:rsid w:val="009D1D6A"/>
    <w:rPr>
      <w:rFonts w:ascii="Courier New" w:hAnsi="Courier New" w:cs="Courier New" w:hint="default"/>
    </w:rPr>
  </w:style>
  <w:style w:type="character" w:customStyle="1" w:styleId="WW8Num9z2">
    <w:name w:val="WW8Num9z2"/>
    <w:rsid w:val="009D1D6A"/>
    <w:rPr>
      <w:rFonts w:ascii="Wingdings" w:hAnsi="Wingdings" w:cs="Wingdings" w:hint="default"/>
    </w:rPr>
  </w:style>
  <w:style w:type="character" w:customStyle="1" w:styleId="WW8Num9z4">
    <w:name w:val="WW8Num9z4"/>
    <w:rsid w:val="009D1D6A"/>
    <w:rPr>
      <w:rFonts w:ascii="Courier New" w:hAnsi="Courier New" w:cs="Courier New" w:hint="default"/>
    </w:rPr>
  </w:style>
  <w:style w:type="character" w:customStyle="1" w:styleId="WW8Num10z2">
    <w:name w:val="WW8Num10z2"/>
    <w:rsid w:val="009D1D6A"/>
    <w:rPr>
      <w:rFonts w:ascii="Wingdings" w:hAnsi="Wingdings" w:cs="Wingdings" w:hint="default"/>
    </w:rPr>
  </w:style>
  <w:style w:type="character" w:customStyle="1" w:styleId="WW8Num10z4">
    <w:name w:val="WW8Num10z4"/>
    <w:rsid w:val="009D1D6A"/>
    <w:rPr>
      <w:rFonts w:ascii="Courier New" w:hAnsi="Courier New" w:cs="Courier New" w:hint="default"/>
    </w:rPr>
  </w:style>
  <w:style w:type="character" w:customStyle="1" w:styleId="WW8Num12z4">
    <w:name w:val="WW8Num12z4"/>
    <w:rsid w:val="009D1D6A"/>
    <w:rPr>
      <w:rFonts w:ascii="Courier New" w:hAnsi="Courier New" w:cs="Courier New" w:hint="default"/>
    </w:rPr>
  </w:style>
  <w:style w:type="character" w:customStyle="1" w:styleId="WW8Num13z4">
    <w:name w:val="WW8Num13z4"/>
    <w:rsid w:val="009D1D6A"/>
    <w:rPr>
      <w:rFonts w:ascii="Courier New" w:hAnsi="Courier New" w:cs="Courier New" w:hint="default"/>
    </w:rPr>
  </w:style>
  <w:style w:type="character" w:customStyle="1" w:styleId="WW8Num3z4">
    <w:name w:val="WW8Num3z4"/>
    <w:rsid w:val="009D1D6A"/>
    <w:rPr>
      <w:rFonts w:ascii="Courier New" w:hAnsi="Courier New" w:cs="Courier New" w:hint="default"/>
    </w:rPr>
  </w:style>
  <w:style w:type="character" w:customStyle="1" w:styleId="WW8Num6z2">
    <w:name w:val="WW8Num6z2"/>
    <w:rsid w:val="009D1D6A"/>
    <w:rPr>
      <w:rFonts w:ascii="Wingdings" w:hAnsi="Wingdings" w:cs="Wingdings" w:hint="default"/>
    </w:rPr>
  </w:style>
  <w:style w:type="character" w:customStyle="1" w:styleId="WW8Num6z4">
    <w:name w:val="WW8Num6z4"/>
    <w:rsid w:val="009D1D6A"/>
    <w:rPr>
      <w:rFonts w:ascii="Courier New" w:hAnsi="Courier New" w:cs="Courier New" w:hint="default"/>
    </w:rPr>
  </w:style>
  <w:style w:type="character" w:customStyle="1" w:styleId="WW8Num32z1">
    <w:name w:val="WW8Num32z1"/>
    <w:rsid w:val="009D1D6A"/>
    <w:rPr>
      <w:rFonts w:ascii="Courier New" w:hAnsi="Courier New" w:cs="Courier New" w:hint="default"/>
    </w:rPr>
  </w:style>
  <w:style w:type="character" w:customStyle="1" w:styleId="WW8Num32z2">
    <w:name w:val="WW8Num32z2"/>
    <w:rsid w:val="009D1D6A"/>
    <w:rPr>
      <w:rFonts w:ascii="Wingdings" w:hAnsi="Wingdings" w:hint="default"/>
    </w:rPr>
  </w:style>
  <w:style w:type="character" w:customStyle="1" w:styleId="114">
    <w:name w:val="Заголовок 1 Знак1"/>
    <w:rsid w:val="009D1D6A"/>
    <w:rPr>
      <w:rFonts w:ascii="Arial" w:hAnsi="Arial" w:cs="Arial" w:hint="default"/>
      <w:b/>
      <w:bCs/>
      <w:kern w:val="2"/>
      <w:sz w:val="32"/>
      <w:szCs w:val="32"/>
      <w:lang w:val="ru-RU" w:eastAsia="ar-SA" w:bidi="ar-SA"/>
    </w:rPr>
  </w:style>
  <w:style w:type="character" w:customStyle="1" w:styleId="1fffa">
    <w:name w:val="Заголовок 1 Знак Знак"/>
    <w:rsid w:val="009D1D6A"/>
    <w:rPr>
      <w:b/>
      <w:bCs/>
      <w:sz w:val="28"/>
      <w:szCs w:val="28"/>
      <w:lang w:val="ru-RU" w:eastAsia="ar-SA" w:bidi="ar-SA"/>
    </w:rPr>
  </w:style>
  <w:style w:type="character" w:customStyle="1" w:styleId="1fffb">
    <w:name w:val="Знак примечания1"/>
    <w:rsid w:val="009D1D6A"/>
    <w:rPr>
      <w:sz w:val="16"/>
      <w:szCs w:val="16"/>
    </w:rPr>
  </w:style>
  <w:style w:type="character" w:customStyle="1" w:styleId="WW8Num15z4">
    <w:name w:val="WW8Num15z4"/>
    <w:rsid w:val="009D1D6A"/>
    <w:rPr>
      <w:rFonts w:ascii="Courier New" w:hAnsi="Courier New" w:cs="Courier New" w:hint="default"/>
    </w:rPr>
  </w:style>
  <w:style w:type="character" w:customStyle="1" w:styleId="WW8Num16z4">
    <w:name w:val="WW8Num16z4"/>
    <w:rsid w:val="009D1D6A"/>
    <w:rPr>
      <w:rFonts w:ascii="Courier New" w:hAnsi="Courier New" w:cs="Courier New" w:hint="default"/>
    </w:rPr>
  </w:style>
  <w:style w:type="character" w:customStyle="1" w:styleId="WW8Num18z4">
    <w:name w:val="WW8Num18z4"/>
    <w:rsid w:val="009D1D6A"/>
    <w:rPr>
      <w:rFonts w:ascii="Courier New" w:hAnsi="Courier New" w:cs="Courier New" w:hint="default"/>
    </w:rPr>
  </w:style>
  <w:style w:type="character" w:customStyle="1" w:styleId="WW8Num20z4">
    <w:name w:val="WW8Num20z4"/>
    <w:rsid w:val="009D1D6A"/>
    <w:rPr>
      <w:rFonts w:ascii="Courier New" w:hAnsi="Courier New" w:cs="Courier New" w:hint="default"/>
    </w:rPr>
  </w:style>
  <w:style w:type="character" w:customStyle="1" w:styleId="WW8Num23z4">
    <w:name w:val="WW8Num23z4"/>
    <w:rsid w:val="009D1D6A"/>
    <w:rPr>
      <w:rFonts w:ascii="Courier New" w:hAnsi="Courier New" w:cs="Courier New" w:hint="default"/>
    </w:rPr>
  </w:style>
  <w:style w:type="character" w:customStyle="1" w:styleId="WW8Num25z4">
    <w:name w:val="WW8Num25z4"/>
    <w:rsid w:val="009D1D6A"/>
    <w:rPr>
      <w:rFonts w:ascii="Courier New" w:hAnsi="Courier New" w:cs="Courier New" w:hint="default"/>
    </w:rPr>
  </w:style>
  <w:style w:type="character" w:customStyle="1" w:styleId="WW8Num37z1">
    <w:name w:val="WW8Num37z1"/>
    <w:rsid w:val="009D1D6A"/>
    <w:rPr>
      <w:rFonts w:ascii="Courier New" w:hAnsi="Courier New" w:cs="Courier New" w:hint="default"/>
    </w:rPr>
  </w:style>
  <w:style w:type="character" w:customStyle="1" w:styleId="WW8Num37z2">
    <w:name w:val="WW8Num37z2"/>
    <w:rsid w:val="009D1D6A"/>
    <w:rPr>
      <w:rFonts w:ascii="Wingdings" w:hAnsi="Wingdings" w:cs="Wingdings" w:hint="default"/>
    </w:rPr>
  </w:style>
  <w:style w:type="character" w:customStyle="1" w:styleId="WW8Num38z1">
    <w:name w:val="WW8Num38z1"/>
    <w:rsid w:val="009D1D6A"/>
    <w:rPr>
      <w:rFonts w:ascii="Courier New" w:hAnsi="Courier New" w:cs="Courier New" w:hint="default"/>
    </w:rPr>
  </w:style>
  <w:style w:type="character" w:customStyle="1" w:styleId="WW8Num38z2">
    <w:name w:val="WW8Num38z2"/>
    <w:rsid w:val="009D1D6A"/>
    <w:rPr>
      <w:rFonts w:ascii="Wingdings" w:hAnsi="Wingdings" w:cs="Wingdings" w:hint="default"/>
    </w:rPr>
  </w:style>
  <w:style w:type="character" w:customStyle="1" w:styleId="WW8Num39z2">
    <w:name w:val="WW8Num39z2"/>
    <w:rsid w:val="009D1D6A"/>
    <w:rPr>
      <w:rFonts w:ascii="Wingdings" w:hAnsi="Wingdings" w:cs="Wingdings" w:hint="default"/>
    </w:rPr>
  </w:style>
  <w:style w:type="character" w:customStyle="1" w:styleId="WW8Num39z4">
    <w:name w:val="WW8Num39z4"/>
    <w:rsid w:val="009D1D6A"/>
    <w:rPr>
      <w:rFonts w:ascii="Courier New" w:hAnsi="Courier New" w:cs="Courier New" w:hint="default"/>
    </w:rPr>
  </w:style>
  <w:style w:type="character" w:customStyle="1" w:styleId="WW8Num41z1">
    <w:name w:val="WW8Num41z1"/>
    <w:rsid w:val="009D1D6A"/>
    <w:rPr>
      <w:rFonts w:ascii="Courier New" w:hAnsi="Courier New" w:cs="Courier New" w:hint="default"/>
    </w:rPr>
  </w:style>
  <w:style w:type="character" w:customStyle="1" w:styleId="WW8Num41z2">
    <w:name w:val="WW8Num41z2"/>
    <w:rsid w:val="009D1D6A"/>
    <w:rPr>
      <w:rFonts w:ascii="Wingdings" w:hAnsi="Wingdings" w:cs="Wingdings" w:hint="default"/>
    </w:rPr>
  </w:style>
  <w:style w:type="character" w:customStyle="1" w:styleId="WW8NumSt37z0">
    <w:name w:val="WW8NumSt37z0"/>
    <w:rsid w:val="009D1D6A"/>
    <w:rPr>
      <w:rFonts w:ascii="Helvetica" w:hAnsi="Helvetica" w:cs="Helvetica" w:hint="default"/>
    </w:rPr>
  </w:style>
  <w:style w:type="character" w:customStyle="1" w:styleId="WW8Num21z4">
    <w:name w:val="WW8Num21z4"/>
    <w:rsid w:val="009D1D6A"/>
    <w:rPr>
      <w:rFonts w:ascii="Courier New" w:hAnsi="Courier New" w:cs="Courier New" w:hint="default"/>
    </w:rPr>
  </w:style>
  <w:style w:type="character" w:customStyle="1" w:styleId="WW8Num33z2">
    <w:name w:val="WW8Num33z2"/>
    <w:rsid w:val="009D1D6A"/>
    <w:rPr>
      <w:rFonts w:ascii="Wingdings" w:hAnsi="Wingdings" w:cs="Wingdings" w:hint="default"/>
    </w:rPr>
  </w:style>
  <w:style w:type="character" w:customStyle="1" w:styleId="WW8Num35z1">
    <w:name w:val="WW8Num35z1"/>
    <w:rsid w:val="009D1D6A"/>
    <w:rPr>
      <w:rFonts w:ascii="Courier New" w:hAnsi="Courier New" w:cs="Courier New" w:hint="default"/>
    </w:rPr>
  </w:style>
  <w:style w:type="character" w:customStyle="1" w:styleId="WW8Num35z2">
    <w:name w:val="WW8Num35z2"/>
    <w:rsid w:val="009D1D6A"/>
    <w:rPr>
      <w:rFonts w:ascii="Wingdings" w:hAnsi="Wingdings" w:cs="Wingdings" w:hint="default"/>
    </w:rPr>
  </w:style>
  <w:style w:type="character" w:customStyle="1" w:styleId="WW8Num36z2">
    <w:name w:val="WW8Num36z2"/>
    <w:rsid w:val="009D1D6A"/>
    <w:rPr>
      <w:rFonts w:ascii="Wingdings" w:hAnsi="Wingdings" w:cs="Wingdings" w:hint="default"/>
    </w:rPr>
  </w:style>
  <w:style w:type="character" w:customStyle="1" w:styleId="WW8Num36z4">
    <w:name w:val="WW8Num36z4"/>
    <w:rsid w:val="009D1D6A"/>
    <w:rPr>
      <w:rFonts w:ascii="Courier New" w:hAnsi="Courier New" w:cs="Courier New" w:hint="default"/>
    </w:rPr>
  </w:style>
  <w:style w:type="character" w:customStyle="1" w:styleId="WW8NumSt13z0">
    <w:name w:val="WW8NumSt13z0"/>
    <w:rsid w:val="009D1D6A"/>
    <w:rPr>
      <w:rFonts w:ascii="Helvetica" w:hAnsi="Helvetica" w:cs="Helvetica" w:hint="default"/>
    </w:rPr>
  </w:style>
  <w:style w:type="character" w:customStyle="1" w:styleId="1fffc">
    <w:name w:val="Название Знак1"/>
    <w:locked/>
    <w:rsid w:val="009D1D6A"/>
    <w:rPr>
      <w:sz w:val="28"/>
      <w:szCs w:val="28"/>
      <w:lang w:eastAsia="ar-SA"/>
    </w:rPr>
  </w:style>
  <w:style w:type="character" w:customStyle="1" w:styleId="3f5">
    <w:name w:val="Основной текст (3)"/>
    <w:rsid w:val="009D1D6A"/>
    <w:rPr>
      <w:rFonts w:ascii="Gungsuh" w:eastAsia="Gungsuh" w:hAnsi="Gungsuh" w:cs="Gungsuh" w:hint="eastAsia"/>
      <w:b w:val="0"/>
      <w:bCs w:val="0"/>
      <w:i w:val="0"/>
      <w:iCs w:val="0"/>
      <w:smallCaps w:val="0"/>
      <w:spacing w:val="20"/>
      <w:sz w:val="15"/>
      <w:szCs w:val="15"/>
      <w:u w:val="single"/>
    </w:rPr>
  </w:style>
  <w:style w:type="character" w:customStyle="1" w:styleId="0pt">
    <w:name w:val="Основной текст + Интервал 0 pt"/>
    <w:rsid w:val="009D1D6A"/>
    <w:rPr>
      <w:rFonts w:ascii="Gungsuh" w:eastAsia="Gungsuh" w:hAnsi="Gungsuh" w:cs="Gungsuh" w:hint="eastAsia"/>
      <w:spacing w:val="0"/>
      <w:sz w:val="26"/>
      <w:szCs w:val="26"/>
      <w:shd w:val="clear" w:color="auto" w:fill="FFFFFF"/>
    </w:rPr>
  </w:style>
  <w:style w:type="character" w:customStyle="1" w:styleId="afffffffff0">
    <w:name w:val="Заголовок записки Знак"/>
    <w:uiPriority w:val="99"/>
    <w:semiHidden/>
    <w:rsid w:val="009D1D6A"/>
    <w:rPr>
      <w:rFonts w:ascii="Times New Roman" w:eastAsia="Times New Roman" w:hAnsi="Times New Roman" w:cs="Times New Roman" w:hint="default"/>
      <w:sz w:val="24"/>
      <w:lang w:eastAsia="ru-RU"/>
    </w:rPr>
  </w:style>
  <w:style w:type="character" w:customStyle="1" w:styleId="blk1">
    <w:name w:val="blk1"/>
    <w:rsid w:val="009D1D6A"/>
    <w:rPr>
      <w:vanish/>
      <w:webHidden w:val="0"/>
      <w:specVanish/>
    </w:rPr>
  </w:style>
  <w:style w:type="character" w:customStyle="1" w:styleId="fontstyle21">
    <w:name w:val="fontstyle21"/>
    <w:rsid w:val="009D1D6A"/>
    <w:rPr>
      <w:rFonts w:ascii="Arial???????" w:hAnsi="Arial???????" w:hint="default"/>
      <w:b w:val="0"/>
      <w:bCs w:val="0"/>
      <w:i w:val="0"/>
      <w:iCs w:val="0"/>
      <w:color w:val="000000"/>
      <w:sz w:val="18"/>
      <w:szCs w:val="18"/>
    </w:rPr>
  </w:style>
  <w:style w:type="character" w:customStyle="1" w:styleId="fontstyle01">
    <w:name w:val="fontstyle01"/>
    <w:rsid w:val="009D1D6A"/>
    <w:rPr>
      <w:rFonts w:ascii="Times New Roman" w:hAnsi="Times New Roman" w:cs="Times New Roman" w:hint="default"/>
      <w:b w:val="0"/>
      <w:bCs w:val="0"/>
      <w:i w:val="0"/>
      <w:iCs w:val="0"/>
      <w:color w:val="000000"/>
      <w:sz w:val="28"/>
      <w:szCs w:val="28"/>
    </w:rPr>
  </w:style>
  <w:style w:type="character" w:customStyle="1" w:styleId="2ff5">
    <w:name w:val="Основной текст (2) + Полужирный"/>
    <w:rsid w:val="009D1D6A"/>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character" w:customStyle="1" w:styleId="afffffffff1">
    <w:name w:val="Цветовое выделение для Текст"/>
    <w:uiPriority w:val="99"/>
    <w:rsid w:val="009D1D6A"/>
    <w:rPr>
      <w:rFonts w:ascii="Times New Roman CYR" w:hAnsi="Times New Roman CYR" w:cs="Times New Roman CYR" w:hint="default"/>
    </w:rPr>
  </w:style>
  <w:style w:type="character" w:customStyle="1" w:styleId="1fffd">
    <w:name w:val="Заголовок Знак1"/>
    <w:basedOn w:val="a5"/>
    <w:uiPriority w:val="10"/>
    <w:locked/>
    <w:rsid w:val="009D1D6A"/>
    <w:rPr>
      <w:rFonts w:asciiTheme="majorHAnsi" w:eastAsiaTheme="majorEastAsia" w:hAnsiTheme="majorHAnsi" w:cstheme="majorBidi"/>
      <w:spacing w:val="-10"/>
      <w:kern w:val="28"/>
      <w:sz w:val="56"/>
      <w:szCs w:val="56"/>
      <w:lang w:eastAsia="ru-RU"/>
      <w14:ligatures w14:val="none"/>
    </w:rPr>
  </w:style>
  <w:style w:type="character" w:customStyle="1" w:styleId="56">
    <w:name w:val="Неразрешенное упоминание5"/>
    <w:basedOn w:val="a5"/>
    <w:uiPriority w:val="99"/>
    <w:semiHidden/>
    <w:unhideWhenUsed/>
    <w:rsid w:val="009D1D6A"/>
    <w:rPr>
      <w:color w:val="808080"/>
      <w:shd w:val="clear" w:color="auto" w:fill="E6E6E6"/>
    </w:rPr>
  </w:style>
  <w:style w:type="character" w:customStyle="1" w:styleId="65">
    <w:name w:val="Неразрешенное упоминание6"/>
    <w:basedOn w:val="a5"/>
    <w:uiPriority w:val="99"/>
    <w:semiHidden/>
    <w:unhideWhenUsed/>
    <w:rsid w:val="009D1D6A"/>
    <w:rPr>
      <w:color w:val="808080"/>
      <w:shd w:val="clear" w:color="auto" w:fill="E6E6E6"/>
    </w:rPr>
  </w:style>
  <w:style w:type="character" w:customStyle="1" w:styleId="78">
    <w:name w:val="Неразрешенное упоминание7"/>
    <w:basedOn w:val="a5"/>
    <w:uiPriority w:val="99"/>
    <w:semiHidden/>
    <w:unhideWhenUsed/>
    <w:rsid w:val="009D1D6A"/>
    <w:rPr>
      <w:color w:val="808080"/>
      <w:shd w:val="clear" w:color="auto" w:fill="E6E6E6"/>
    </w:rPr>
  </w:style>
  <w:style w:type="paragraph" w:customStyle="1" w:styleId="1fffe">
    <w:name w:val="___Обычный1"/>
    <w:qFormat/>
    <w:rsid w:val="009D1D6A"/>
    <w:pPr>
      <w:suppressAutoHyphens/>
      <w:spacing w:after="120" w:line="240" w:lineRule="auto"/>
      <w:ind w:firstLine="709"/>
      <w:jc w:val="both"/>
    </w:pPr>
    <w:rPr>
      <w:rFonts w:ascii="Times New Roman" w:eastAsia="Arial"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933347">
      <w:bodyDiv w:val="1"/>
      <w:marLeft w:val="0"/>
      <w:marRight w:val="0"/>
      <w:marTop w:val="0"/>
      <w:marBottom w:val="0"/>
      <w:divBdr>
        <w:top w:val="none" w:sz="0" w:space="0" w:color="auto"/>
        <w:left w:val="none" w:sz="0" w:space="0" w:color="auto"/>
        <w:bottom w:val="none" w:sz="0" w:space="0" w:color="auto"/>
        <w:right w:val="none" w:sz="0" w:space="0" w:color="auto"/>
      </w:divBdr>
    </w:div>
    <w:div w:id="855196293">
      <w:bodyDiv w:val="1"/>
      <w:marLeft w:val="0"/>
      <w:marRight w:val="0"/>
      <w:marTop w:val="0"/>
      <w:marBottom w:val="0"/>
      <w:divBdr>
        <w:top w:val="none" w:sz="0" w:space="0" w:color="auto"/>
        <w:left w:val="none" w:sz="0" w:space="0" w:color="auto"/>
        <w:bottom w:val="none" w:sz="0" w:space="0" w:color="auto"/>
        <w:right w:val="none" w:sz="0" w:space="0" w:color="auto"/>
      </w:divBdr>
    </w:div>
    <w:div w:id="154293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onsultant.ru/cons/cgi/online.cgi?rnd=A2B5E876DFC51A317AF98A3BCDB26815&amp;req=doc&amp;base=LAW&amp;n=330084&amp;dst=91&amp;fld=134&amp;REFFIELD=134&amp;REFDST=1870&amp;REFDOC=342031&amp;REFBASE=LAW&amp;stat=refcode%3D10898%3Bdstident%3D91%3Bindex%3D3866" TargetMode="External"/><Relationship Id="rId18" Type="http://schemas.openxmlformats.org/officeDocument/2006/relationships/hyperlink" Target="https://base.garant.ru/12147594/caed1f338455c425853a4f32b00aa73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nsultant.ru/cons/cgi/online.cgi?rnd=A2B5E876DFC51A317AF98A3BCDB26815&amp;req=query&amp;div=LAW&amp;opt=1&amp;REFDOC=342031&amp;REFBASE=LAW&amp;REFFIELD=134&amp;REFSEGM=12&amp;REFPAGE=text&amp;mode=multiref&amp;ts=854115816134062337&amp;REFFIELD=134&amp;REFDST=1867&amp;REFDOC=342031&amp;REFBASE=LAW&amp;stat=refcode%3D10898%3Bdstident%3D100015%3Btext%3D%3Cdummy%3E%E7%EE%ED%E0%3C/dummy%3E%3Bindex%3D3863&amp;REFDST=1867" TargetMode="External"/><Relationship Id="rId17" Type="http://schemas.openxmlformats.org/officeDocument/2006/relationships/hyperlink" Target="https://base.garant.ru/12115118/a573badcfa856325a7f6c5597efaaedf/" TargetMode="External"/><Relationship Id="rId2" Type="http://schemas.openxmlformats.org/officeDocument/2006/relationships/numbering" Target="numbering.xml"/><Relationship Id="rId16" Type="http://schemas.openxmlformats.org/officeDocument/2006/relationships/hyperlink" Target="https://www.consultant.ru/document/cons_doc_LAW_456577/53707570be6dd3dea0ab02268688c76706b82899/" TargetMode="External"/><Relationship Id="rId20" Type="http://schemas.openxmlformats.org/officeDocument/2006/relationships/hyperlink" Target="http://www.consultant.ru/document/cons_doc_LAW_373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zhavoronkova\Downloads\&#1055;&#1088;&#1080;&#1082;&#1072;&#1079;%20&#1060;&#1077;&#1076;&#1077;&#1088;&#1072;&#1083;&#1100;&#1085;&#1086;&#1081;%20&#1089;&#1083;&#1091;&#1078;&#1073;&#1099;%20&#1075;&#1086;&#1089;&#1091;&#1076;&#1072;&#1088;&#1089;&#1090;&#1074;&#1077;&#1085;&#1085;&#1086;&#1081;%20&#1088;&#1077;&#1075;&#1080;&#1089;&#1090;&#1088;&#1072;&#1094;&#1080;&#1080;%20&#1082;&#1072;&#1076;&#1072;&#1089;&#1090;&#1088;&#1072;%20&#1080;%20&#1082;&#1072;&#1088;&#1090;&#1086;&#1075;&#1088;&#1072;&#1092;&#1080;&#1080;%20&#1086;&#1090;%20.rtf" TargetMode="External"/><Relationship Id="rId5" Type="http://schemas.openxmlformats.org/officeDocument/2006/relationships/webSettings" Target="webSettings.xml"/><Relationship Id="rId15" Type="http://schemas.openxmlformats.org/officeDocument/2006/relationships/hyperlink" Target="http://www.consultant.ru/cons/cgi/online.cgi?rnd=9573E66D1BE9AB46804E13175A664F69&amp;req=doc&amp;base=LAW&amp;n=330084&amp;dst=88&amp;fld=134&amp;REFFIELD=134&amp;REFDST=1889&amp;REFDOC=342031&amp;REFBASE=LAW&amp;stat=refcode%3D10898%3Bdstident%3D88%3Bindex%3D3885" TargetMode="External"/><Relationship Id="rId10" Type="http://schemas.openxmlformats.org/officeDocument/2006/relationships/hyperlink" Target="file:///C:\Users\m.zhavoronkova\Downloads\&#1055;&#1088;&#1080;&#1082;&#1072;&#1079;%20&#1060;&#1077;&#1076;&#1077;&#1088;&#1072;&#1083;&#1100;&#1085;&#1086;&#1081;%20&#1089;&#1083;&#1091;&#1078;&#1073;&#1099;%20&#1075;&#1086;&#1089;&#1091;&#1076;&#1072;&#1088;&#1089;&#1090;&#1074;&#1077;&#1085;&#1085;&#1086;&#1081;%20&#1088;&#1077;&#1075;&#1080;&#1089;&#1090;&#1088;&#1072;&#1094;&#1080;&#1080;%20&#1082;&#1072;&#1076;&#1072;&#1089;&#1090;&#1088;&#1072;%20&#1080;%20&#1082;&#1072;&#1088;&#1090;&#1086;&#1075;&#1088;&#1072;&#1092;&#1080;&#1080;%20&#1086;&#1090;%20.rtf" TargetMode="External"/><Relationship Id="rId19" Type="http://schemas.openxmlformats.org/officeDocument/2006/relationships/hyperlink" Target="consultantplus://offline/ref=3DBDB0769F0E9BA70DEBEDFB048CF27B82EB7485195BBC4E25147CB834C1X3I" TargetMode="External"/><Relationship Id="rId4" Type="http://schemas.openxmlformats.org/officeDocument/2006/relationships/settings" Target="settings.xml"/><Relationship Id="rId9" Type="http://schemas.openxmlformats.org/officeDocument/2006/relationships/hyperlink" Target="file:///C:\Users\m.zhavoronkova\Downloads\&#1055;&#1088;&#1080;&#1082;&#1072;&#1079;%20&#1060;&#1077;&#1076;&#1077;&#1088;&#1072;&#1083;&#1100;&#1085;&#1086;&#1081;%20&#1089;&#1083;&#1091;&#1078;&#1073;&#1099;%20&#1075;&#1086;&#1089;&#1091;&#1076;&#1072;&#1088;&#1089;&#1090;&#1074;&#1077;&#1085;&#1085;&#1086;&#1081;%20&#1088;&#1077;&#1075;&#1080;&#1089;&#1090;&#1088;&#1072;&#1094;&#1080;&#1080;%20&#1082;&#1072;&#1076;&#1072;&#1089;&#1090;&#1088;&#1072;%20&#1080;%20&#1082;&#1072;&#1088;&#1090;&#1086;&#1075;&#1088;&#1072;&#1092;&#1080;&#1080;%20&#1086;&#1090;%20.rtf" TargetMode="External"/><Relationship Id="rId14" Type="http://schemas.openxmlformats.org/officeDocument/2006/relationships/hyperlink" Target="http://docs.cntd.ru/document/9018288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F387E-54CB-4F98-8A83-4E914A8EF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226</Pages>
  <Words>80517</Words>
  <Characters>458948</Characters>
  <Application>Microsoft Office Word</Application>
  <DocSecurity>0</DocSecurity>
  <Lines>3824</Lines>
  <Paragraphs>1076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Коваленко</dc:creator>
  <cp:keywords/>
  <dc:description/>
  <cp:lastModifiedBy>user131</cp:lastModifiedBy>
  <cp:revision>12</cp:revision>
  <cp:lastPrinted>2025-11-26T13:32:00Z</cp:lastPrinted>
  <dcterms:created xsi:type="dcterms:W3CDTF">2026-02-24T08:13:00Z</dcterms:created>
  <dcterms:modified xsi:type="dcterms:W3CDTF">2026-09-04T10:41:00Z</dcterms:modified>
</cp:coreProperties>
</file>